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项目内容：1、学习Revit建筑建模方法；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2、学习 Pathfinder疏散软件；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3、将Revit模型导入Pathfinder进行人员疏散模拟；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4、以新土木馆地下室空间为例，进行地下空间建模和疏散分析，招募志愿者进行现场测试，提出安保和消防管理建议。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时间及进度安排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2022年10-11月，学习Revit和Pathfinder软件，初步掌握建筑建模和疏散模拟技术；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2022年12月，联调Revit和Pathfinder，将较复杂模型导入并进行疏散模拟分析；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2023年1-2月，走访新土木馆，建立其地下空间模型并进行疏散分析，并在现场由志愿者验证，撰写总结报告。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2MmRmNmI1NTg4ZjE3ZjFjZGE5NDU0NjFjNzRhY2EifQ=="/>
  </w:docVars>
  <w:rsids>
    <w:rsidRoot w:val="00000000"/>
    <w:rsid w:val="26EE3018"/>
    <w:rsid w:val="359919FF"/>
    <w:rsid w:val="3E527083"/>
    <w:rsid w:val="46AF58AB"/>
    <w:rsid w:val="55F3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279</Characters>
  <Lines>0</Lines>
  <Paragraphs>0</Paragraphs>
  <TotalTime>2</TotalTime>
  <ScaleCrop>false</ScaleCrop>
  <LinksUpToDate>false</LinksUpToDate>
  <CharactersWithSpaces>280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2022-10-30T14:56:00Z</dcterms:created>
  <dc:creator>86130</dc:creator>
  <cp:lastModifiedBy>孟宗泽</cp:lastModifiedBy>
  <dcterms:modified xsi:type="dcterms:W3CDTF">2022-10-30T14:58:45Z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50643748844C4436BDAE6881ABAFA203</vt:lpwstr>
  </property>
</Properties>
</file>