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eastAsia="Times New Roman" w:asciiTheme="majorHAnsi" w:hAnsiTheme="majorHAnsi" w:cstheme="majorHAnsi"/>
        </w:rPr>
        <w:t>China Electronics Cloud Technology Co., Ltd.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eastAsia="Times New Roman" w:asciiTheme="majorHAnsi" w:hAnsiTheme="majorHAnsi" w:cstheme="majorHAnsi"/>
        </w:rPr>
        <w:t>Contributor License Agreement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rPr>
      </w:pPr>
      <w:r>
        <w:rPr>
          <w:rFonts w:hint="eastAsia" w:asciiTheme="majorHAnsi" w:hAnsiTheme="majorHAnsi" w:cstheme="majorHAnsi"/>
        </w:rPr>
        <w:t>中国电子云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rPr>
      </w:pPr>
      <w:r>
        <w:rPr>
          <w:rFonts w:hint="eastAsia" w:asciiTheme="majorHAnsi" w:hAnsiTheme="majorHAnsi" w:cstheme="majorHAnsi"/>
        </w:rPr>
        <w:t>贡献者许可协议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 xml:space="preserve">Thank you for your interest in contributing software code to a project hosted or managed by China Electronics Cloud Technology Co., Ltd., or any of its affiliates (“CECTC”). In order to clarify the intellectual property license granted with Contributions from any person or entity, CECTC must have a Contributor License Agreement ("CLA") on file that has been signed </w:t>
      </w:r>
      <w:r>
        <w:rPr>
          <w:rFonts w:hint="eastAsia" w:eastAsia="Times New Roman" w:asciiTheme="majorHAnsi" w:hAnsiTheme="majorHAnsi" w:cstheme="majorHAnsi"/>
        </w:rPr>
        <w:t>or</w:t>
      </w:r>
      <w:r>
        <w:rPr>
          <w:rFonts w:eastAsia="Times New Roman" w:asciiTheme="majorHAnsi" w:hAnsiTheme="majorHAnsi" w:cstheme="majorHAnsi"/>
        </w:rPr>
        <w:t xml:space="preserve"> </w:t>
      </w:r>
      <w:r>
        <w:rPr>
          <w:rFonts w:hint="eastAsia" w:eastAsia="Times New Roman" w:asciiTheme="majorHAnsi" w:hAnsiTheme="majorHAnsi" w:cstheme="majorHAnsi"/>
        </w:rPr>
        <w:t>stamped</w:t>
      </w:r>
      <w:r>
        <w:rPr>
          <w:rFonts w:eastAsia="Times New Roman" w:asciiTheme="majorHAnsi" w:hAnsiTheme="majorHAnsi" w:cstheme="majorHAnsi"/>
        </w:rPr>
        <w:t xml:space="preserve"> by each Contributor, indicating agreement to the license terms below. This version of the Contributor License Agreement allows an individual or </w:t>
      </w:r>
      <w:r>
        <w:rPr>
          <w:rFonts w:hint="eastAsia" w:eastAsia="Times New Roman" w:asciiTheme="majorHAnsi" w:hAnsiTheme="majorHAnsi" w:cstheme="majorHAnsi"/>
        </w:rPr>
        <w:t>a</w:t>
      </w:r>
      <w:r>
        <w:rPr>
          <w:rFonts w:eastAsia="Times New Roman" w:asciiTheme="majorHAnsi" w:hAnsiTheme="majorHAnsi" w:cstheme="majorHAnsi"/>
        </w:rPr>
        <w:t xml:space="preserve"> legal entity to submit Contributions to the applicable project. If you have not already done so, please complete and sign </w:t>
      </w:r>
      <w:r>
        <w:rPr>
          <w:rFonts w:hint="eastAsia" w:eastAsia="Times New Roman" w:asciiTheme="majorHAnsi" w:hAnsiTheme="majorHAnsi" w:cstheme="majorHAnsi"/>
        </w:rPr>
        <w:t>or</w:t>
      </w:r>
      <w:r>
        <w:rPr>
          <w:rFonts w:eastAsia="Times New Roman" w:asciiTheme="majorHAnsi" w:hAnsiTheme="majorHAnsi" w:cstheme="majorHAnsi"/>
        </w:rPr>
        <w:t xml:space="preserve"> </w:t>
      </w:r>
      <w:r>
        <w:rPr>
          <w:rFonts w:hint="eastAsia" w:eastAsia="Times New Roman" w:asciiTheme="majorHAnsi" w:hAnsiTheme="majorHAnsi" w:cstheme="majorHAnsi"/>
        </w:rPr>
        <w:t>stamp</w:t>
      </w:r>
      <w:r>
        <w:rPr>
          <w:rFonts w:eastAsia="Times New Roman" w:asciiTheme="majorHAnsi" w:hAnsiTheme="majorHAnsi" w:cstheme="majorHAnsi"/>
        </w:rPr>
        <w:t xml:space="preserve">, then scan and email a pdf file of this Agreement to </w:t>
      </w:r>
      <w:commentRangeStart w:id="0"/>
      <w:r>
        <w:rPr>
          <w:rFonts w:hint="eastAsia"/>
        </w:rPr>
        <w:t>【】</w:t>
      </w:r>
      <w:commentRangeEnd w:id="0"/>
      <w:r>
        <w:rPr>
          <w:rStyle w:val="34"/>
          <w:rFonts w:ascii="Times New Roman" w:hAnsi="Times New Roman" w:cstheme="minorBidi"/>
          <w:lang w:eastAsia="en-US"/>
        </w:rPr>
        <w:commentReference w:id="0"/>
      </w:r>
      <w:r>
        <w:rPr>
          <w:rFonts w:eastAsia="Times New Roman" w:asciiTheme="majorHAnsi" w:hAnsiTheme="majorHAnsi" w:cstheme="majorHAnsi"/>
        </w:rPr>
        <w:t xml:space="preserve">.  Please read this document carefully before signing </w:t>
      </w:r>
      <w:r>
        <w:rPr>
          <w:rFonts w:hint="eastAsia" w:eastAsia="Times New Roman" w:asciiTheme="majorHAnsi" w:hAnsiTheme="majorHAnsi" w:cstheme="majorHAnsi"/>
        </w:rPr>
        <w:t>or</w:t>
      </w:r>
      <w:r>
        <w:rPr>
          <w:rFonts w:eastAsia="Times New Roman" w:asciiTheme="majorHAnsi" w:hAnsiTheme="majorHAnsi" w:cstheme="majorHAnsi"/>
        </w:rPr>
        <w:t xml:space="preserve"> </w:t>
      </w:r>
      <w:r>
        <w:rPr>
          <w:rFonts w:hint="eastAsia" w:eastAsia="Times New Roman" w:asciiTheme="majorHAnsi" w:hAnsiTheme="majorHAnsi" w:cstheme="majorHAnsi"/>
        </w:rPr>
        <w:t>stamping</w:t>
      </w:r>
      <w:r>
        <w:rPr>
          <w:rFonts w:eastAsia="Times New Roman" w:asciiTheme="majorHAnsi" w:hAnsiTheme="majorHAnsi" w:cstheme="majorHAnsi"/>
        </w:rPr>
        <w:t xml:space="preserve"> and keep a copy for your records.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感谢您对向中电云数智科技有限公司或其关联方（“中国电子云”）主办或管理的项</w:t>
      </w:r>
      <w:bookmarkStart w:id="0" w:name="_GoBack"/>
      <w:bookmarkEnd w:id="0"/>
      <w:r>
        <w:rPr>
          <w:rFonts w:hint="eastAsia" w:asciiTheme="majorHAnsi" w:hAnsiTheme="majorHAnsi" w:cstheme="majorHAnsi"/>
        </w:rPr>
        <w:t>目贡献软件代码的兴趣。为明确就个人或实体贡献内容而授予的知识产权许可，中国电子云必须对每位贡献者签署的贡献者许可协议（“CLA”）进行归档，以证明就以下许可条件达成的一致。此版本的贡献者许可协议允许个人或公司向相应项目提交贡献内容。请完成并签署或盖章本协议，然后通过email发送一份pdf扫描版至</w:t>
      </w:r>
      <w:commentRangeStart w:id="1"/>
      <w:r>
        <w:rPr>
          <w:rFonts w:hint="eastAsia"/>
        </w:rPr>
        <w:t>【】</w:t>
      </w:r>
      <w:commentRangeEnd w:id="1"/>
      <w:r>
        <w:rPr>
          <w:rStyle w:val="34"/>
          <w:rFonts w:ascii="Times New Roman" w:hAnsi="Times New Roman" w:cstheme="minorBidi"/>
          <w:lang w:eastAsia="en-US"/>
        </w:rPr>
        <w:commentReference w:id="1"/>
      </w:r>
      <w:r>
        <w:rPr>
          <w:rStyle w:val="33"/>
          <w:rFonts w:hint="eastAsia" w:asciiTheme="majorHAnsi" w:hAnsiTheme="majorHAnsi" w:cstheme="majorHAnsi"/>
          <w:color w:val="auto"/>
          <w:u w:val="none"/>
        </w:rPr>
        <w:t>。请在签署或盖章之前仔细阅读本文件，并自行保留一份以供参考。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You accept and agree to the following terms and conditions for Your present and future Contributions submitted to CECTC. Except for the license granted herein to CECTC and recipients of software distributed by CECTC, You reserve all right, title, and interest in and to Your Contributions.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就您目前和将来向中国电子云提交的贡献内容，您接受并同意以下条款和条件。除了根据本协议向中国电子云和中国电子云发布软件的接收方授予的许可，您对于您的贡献内容保留所有权利、所有权和利益。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1. Definitions.</w:t>
      </w:r>
      <w:r>
        <w:rPr>
          <w:rFonts w:hint="eastAsia" w:asciiTheme="majorHAnsi" w:hAnsiTheme="majorHAnsi" w:cstheme="majorHAnsi"/>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1. 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 xml:space="preserve"> "You" (or "Your") shall mean the copyright owner or legal entity authorized by the copyright owner that is making this Agreement with CECTC.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pPr>
      <w:r>
        <w:rPr>
          <w:rFonts w:hint="eastAsia" w:asciiTheme="majorHAnsi" w:hAnsiTheme="majorHAnsi" w:cstheme="majorHAnsi"/>
        </w:rPr>
        <w:t xml:space="preserve"> “您”（或“您的”）系指与中国电子云签署本协议的著作权人或经著作权人授权的法律实体。对于法律实体而言，提交贡献内容的实体以及其他任何控制该实体、受其控制或与其受到同一主体控制的实体被视为单个贡献者。为本定义之目的，“控制”</w:t>
      </w:r>
      <w:r>
        <w:rPr>
          <w:rFonts w:hint="eastAsia"/>
        </w:rPr>
        <w:t xml:space="preserve"> 系指（i）通过合同或其他方式，直接或间接对该实体进行指导和管理的权力，（ii）持有该实体百分之五十（50%）或更多的已发行股份，或（iii）间接持有该实体权益。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"Contribution" shall mean any original work of authorship, including any modifications or additions to an existing work, that is intentionally submitted by You to CECTC for inclusion in, or documentation of, any of the products or projects owned or managed by CECTC (the "Work"). For the purposes of this definition, "submitted" means any form of electronic or written communication sent to CECTC or its representatives, including but not limited to communication on electronic mailing lists, source code control systems, and issue tracking systems that are managed by, or on behalf of, CECTC for the purpose of discussing and improving the 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贡献内容”系指由您有意地向中国电子云提交，以便被包含或记载在任何中国电子云拥有或管理的产品或项目（“作品”）中的任何原创作品，包括对既存作品的任何修改和增加。为本定义之目的，“提交”系指向中国电子云或其代表进行的任何形式的电子或书面交流，包括但不限于为讨论和改善作品为目的，通过中国电子云管理的（或以中国电子云名义管理的）电子邮件列表、源代码控制系统和问题跟踪系统进行的交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2. Grant of Copyright License. Subject to the terms and conditions of this Agreement, You hereby grant to CECTC and to recipients of software distributed by CECTC a perpetual, worldwide, non-exclusive, no-charge, royalty-free, irrevocable copyright license to reproduce, prepare derivative works of, publicly display, publicly perform, sublicense, and distribute Your Contributions and such derivative works.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2. 著作权许可的授予。受限于本协议的条款和条件，您在此授予中国电子云以及中国电子云发布软件的接收方永久性的、全球范围内的、非排他的、完全无须许可费的、完全无须版权费的和不可撤销的著作权许可，以复制、衍生、公开展示、公开执行、转授权和发布您的贡献内容和该等衍生作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r>
        <w:rPr>
          <w:rFonts w:eastAsia="Times New Roman" w:asciiTheme="majorHAnsi" w:hAnsiTheme="majorHAnsi" w:cstheme="majorHAnsi"/>
        </w:rPr>
        <w:t>3. Grant of Patent License. Subject to the terms and conditions of this Agreement, You hereby grant to CECTC and to recipients of software distributed by CECTC a perpetual, non-exclusive, worldwide, fully paid-up,</w:t>
      </w:r>
      <w:r>
        <w:rPr>
          <w:rFonts w:hint="eastAsia" w:eastAsia="Times New Roman" w:asciiTheme="majorHAnsi" w:hAnsiTheme="majorHAnsi" w:cstheme="majorHAnsi"/>
        </w:rPr>
        <w:t xml:space="preserve"> </w:t>
      </w:r>
      <w:r>
        <w:rPr>
          <w:rFonts w:eastAsia="Times New Roman" w:asciiTheme="majorHAnsi" w:hAnsiTheme="majorHAnsi" w:cstheme="majorHAnsi"/>
        </w:rPr>
        <w:t>royalty free, irrevocable patent license to make, have made, use, offer to sell, sell, import, and otherwise transfer your Contribution and derivative works thereof;</w:t>
      </w:r>
      <w:r>
        <w:rPr>
          <w:rFonts w:hint="eastAsia" w:eastAsia="Times New Roman" w:asciiTheme="majorHAnsi" w:hAnsiTheme="majorHAnsi" w:cstheme="majorHAnsi"/>
        </w:rPr>
        <w:t xml:space="preserve"> </w:t>
      </w:r>
      <w:r>
        <w:rPr>
          <w:rFonts w:eastAsia="Times New Roman" w:asciiTheme="majorHAnsi" w:hAnsiTheme="majorHAnsi" w:cstheme="majorHAnsi"/>
        </w:rPr>
        <w:t>provided, however, that such license applies only to those patent claims licensable by you that</w:t>
      </w:r>
      <w:r>
        <w:rPr>
          <w:rFonts w:hint="eastAsia" w:eastAsia="Times New Roman" w:asciiTheme="majorHAnsi" w:hAnsiTheme="majorHAnsi" w:cstheme="majorHAnsi"/>
        </w:rPr>
        <w:t xml:space="preserve"> </w:t>
      </w:r>
      <w:r>
        <w:rPr>
          <w:rFonts w:eastAsia="Times New Roman" w:asciiTheme="majorHAnsi" w:hAnsiTheme="majorHAnsi" w:cstheme="majorHAnsi"/>
        </w:rPr>
        <w:t>are infringed by your Contribution alone or by combination of your Contribution with the work</w:t>
      </w:r>
      <w:r>
        <w:rPr>
          <w:rFonts w:hint="eastAsia" w:eastAsia="Times New Roman" w:asciiTheme="majorHAnsi" w:hAnsiTheme="majorHAnsi" w:cstheme="majorHAnsi"/>
        </w:rPr>
        <w:t xml:space="preserve"> </w:t>
      </w:r>
      <w:r>
        <w:rPr>
          <w:rFonts w:eastAsia="Times New Roman" w:asciiTheme="majorHAnsi" w:hAnsiTheme="majorHAnsi" w:cstheme="majorHAnsi"/>
        </w:rPr>
        <w:t>to which you submitted the Contribution.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3. 专利许可的授予。受限于本协议的条款和条件，您在此授予中国电子云以及中国电子云发布软件的接收方</w:t>
      </w:r>
      <w:r>
        <w:rPr>
          <w:rFonts w:asciiTheme="majorHAnsi" w:hAnsiTheme="majorHAnsi" w:cstheme="majorHAnsi"/>
        </w:rPr>
        <w:t>永久的、非独占的、全球性的、免费的、免授权费的、不可撤销的专利许可，以制造、委托制造、使用、许诺销售、销售</w:t>
      </w:r>
      <w:r>
        <w:rPr>
          <w:rFonts w:hint="eastAsia" w:asciiTheme="majorHAnsi" w:hAnsiTheme="majorHAnsi" w:cstheme="majorHAnsi"/>
        </w:rPr>
        <w:t>、</w:t>
      </w:r>
      <w:r>
        <w:rPr>
          <w:rFonts w:asciiTheme="majorHAnsi" w:hAnsiTheme="majorHAnsi" w:cstheme="majorHAnsi"/>
        </w:rPr>
        <w:t>进口和以其他方式转让您的贡献及其衍生作品。该专利许可仅限于您有权</w:t>
      </w:r>
      <w:r>
        <w:rPr>
          <w:rFonts w:hint="eastAsia" w:asciiTheme="majorHAnsi" w:hAnsiTheme="majorHAnsi" w:cstheme="majorHAnsi"/>
        </w:rPr>
        <w:t>授予</w:t>
      </w:r>
      <w:r>
        <w:rPr>
          <w:rFonts w:asciiTheme="majorHAnsi" w:hAnsiTheme="majorHAnsi" w:cstheme="majorHAnsi"/>
        </w:rPr>
        <w:t>且如不</w:t>
      </w:r>
      <w:r>
        <w:rPr>
          <w:rFonts w:hint="eastAsia" w:asciiTheme="majorHAnsi" w:hAnsiTheme="majorHAnsi" w:cstheme="majorHAnsi"/>
        </w:rPr>
        <w:t>授予</w:t>
      </w:r>
      <w:r>
        <w:rPr>
          <w:rFonts w:asciiTheme="majorHAnsi" w:hAnsiTheme="majorHAnsi" w:cstheme="majorHAnsi"/>
        </w:rPr>
        <w:t>则您所提交的“贡献”或“贡献”与提交“贡献”时所对应的“作品”的结合将必</w:t>
      </w:r>
      <w:r>
        <w:rPr>
          <w:rFonts w:hint="eastAsia" w:asciiTheme="majorHAnsi" w:hAnsiTheme="majorHAnsi" w:cstheme="majorHAnsi"/>
        </w:rPr>
        <w:t>然</w:t>
      </w:r>
      <w:r>
        <w:rPr>
          <w:rFonts w:asciiTheme="majorHAnsi" w:hAnsiTheme="majorHAnsi" w:cstheme="majorHAnsi"/>
        </w:rPr>
        <w:t>构成侵权的专利权利要求。</w:t>
      </w:r>
      <w:r>
        <w:rPr>
          <w:rFonts w:hint="eastAsia" w:asciiTheme="majorHAnsi" w:hAnsiTheme="majorHAnsi" w:cstheme="majorHAnsi"/>
        </w:rPr>
        <w:t>如果任何实体针对您或其他实体提起专利诉讼（包括诉讼中的交叉请求或反诉），主张您的贡献内容（或您参与贡献的作品）造成了直接性或辅助性的专利侵权，则任何根据本协议针对该贡献内容或作品授予该实体的专利许可应当在起诉之日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 xml:space="preserve">4. You represent that you are legally entitled to grant the above license.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4. 您保证您依法有权授予上述许可。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5. 您保证您所有的贡献内容均为您的原创作品（关于为他人提交作品的规定，可参见第7节）。您保证您提交的贡献内容包括任何第三方许可或其他限制（包括但不限于相关专利或商标）的全部细节，只要该等许可或其他限制为您个人所知悉且与您的贡献内容的任何部分相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6. 在您自愿提供支持的范围之外，您无需对您的贡献内容提供支持。您可以提供免费支持或收费支持，也可以完全不提供支持。除非适用法律另有规定或另有书面约定，您“</w:t>
      </w:r>
      <w:r>
        <w:rPr>
          <w:rFonts w:hint="eastAsia" w:asciiTheme="majorHAnsi" w:hAnsiTheme="majorHAnsi" w:cstheme="majorHAnsi"/>
          <w:b/>
        </w:rPr>
        <w:t>按照现状</w:t>
      </w:r>
      <w:r>
        <w:rPr>
          <w:rFonts w:hint="eastAsia" w:asciiTheme="majorHAnsi" w:hAnsiTheme="majorHAnsi" w:cstheme="majorHAnsi"/>
        </w:rPr>
        <w:t>”提供您的贡献内容，</w:t>
      </w:r>
      <w:r>
        <w:rPr>
          <w:rFonts w:hint="eastAsia" w:asciiTheme="majorHAnsi" w:hAnsiTheme="majorHAnsi" w:cstheme="majorHAnsi"/>
          <w:b/>
        </w:rPr>
        <w:t>而不对其提供任何类型的保证或条件</w:t>
      </w:r>
      <w:r>
        <w:rPr>
          <w:rFonts w:hint="eastAsia" w:asciiTheme="majorHAnsi" w:hAnsiTheme="majorHAnsi" w:cstheme="majorHAnsi"/>
        </w:rPr>
        <w:t>，无论明示还是默示，包括但不限于</w:t>
      </w:r>
      <w:r>
        <w:rPr>
          <w:rFonts w:hint="eastAsia" w:asciiTheme="majorHAnsi" w:hAnsiTheme="majorHAnsi" w:cstheme="majorHAnsi"/>
          <w:b/>
        </w:rPr>
        <w:t>为任何特定目的对所有权、无侵权、适销性或适当性的</w:t>
      </w:r>
      <w:r>
        <w:rPr>
          <w:rFonts w:hint="eastAsia" w:asciiTheme="majorHAnsi" w:hAnsiTheme="majorHAnsi" w:cstheme="majorHAnsi"/>
        </w:rPr>
        <w:t>保证或条件。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7. Should You wish to submit work that is not Your original creation, You may submit it to CECTC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7. 如果您希望提交并非您原创的作品，您可以在任何贡献内容之外单独向中国电子云提交，标注关于其来源和您个人所知悉的任何许可或其他限制（包括但不限于相关专利、商标和许可协议）的完整信息，并以显著方式标明该作品属于“以第三方名义提交：【填写姓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8. You agree to notify CECTC of any facts or circumstances of which you become aware that would make these representations inaccurate in any respect.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8. 您同意在您获悉任何可能导致上述保证在任何方面不准确的事实或情况之时通知中国电子云。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eastAsia="Times New Roman" w:asciiTheme="majorHAnsi" w:hAnsiTheme="majorHAnsi" w:cstheme="majorHAnsi"/>
        </w:rPr>
        <w:t>9. This Agreement will be governed by and construed in accordance with the laws of the People’s Republic of China excluding that body of laws known as conflict of laws.  The parties expressly agree that the United Nations Convention on Contracts for the International Sale of Goods will not apply.  Any legal action or proceeding arising under this Agreement will be brought exclusively in the courts located in B</w:t>
      </w:r>
      <w:r>
        <w:rPr>
          <w:rFonts w:hint="eastAsia" w:eastAsia="Times New Roman" w:asciiTheme="majorHAnsi" w:hAnsiTheme="majorHAnsi" w:cstheme="majorHAnsi"/>
        </w:rPr>
        <w:t>eijing</w:t>
      </w:r>
      <w:r>
        <w:rPr>
          <w:rFonts w:eastAsia="Times New Roman" w:asciiTheme="majorHAnsi" w:hAnsiTheme="majorHAnsi" w:cstheme="majorHAnsi"/>
        </w:rPr>
        <w:t>, China, and the parties hereby irrevocably consent to the personal jurisdiction and venue therein.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hint="eastAsia" w:asciiTheme="majorHAnsi" w:hAnsiTheme="majorHAnsi" w:cstheme="majorHAnsi"/>
        </w:rPr>
        <w:t>9. 本协议受中华人民共和国法律管辖，并依据其进行解释，但冲突法规则除外。协议各方明确同意排除《联合国国际货物销售合同公约》的适用。任何由本协议产生的法律诉讼或程序均应排他性地提交至中国北京的法院进行审理，且各方在此不可撤销地同意该等关于属人管辖和法院地的安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asciiTheme="majorHAnsi" w:hAnsiTheme="majorHAnsi" w:cstheme="majorHAnsi"/>
        </w:rPr>
        <w:t>10. For your reading convenience, this Agreement is written in</w:t>
      </w:r>
      <w:r>
        <w:rPr>
          <w:rFonts w:hint="eastAsia" w:asciiTheme="majorHAnsi" w:hAnsiTheme="majorHAnsi" w:cstheme="majorHAnsi"/>
        </w:rPr>
        <w:t xml:space="preserve"> parallel</w:t>
      </w:r>
      <w:r>
        <w:rPr>
          <w:rFonts w:asciiTheme="majorHAnsi" w:hAnsiTheme="majorHAnsi" w:cstheme="majorHAnsi"/>
        </w:rPr>
        <w:t xml:space="preserve"> English and Chinese</w:t>
      </w:r>
      <w:r>
        <w:rPr>
          <w:rFonts w:hint="eastAsia" w:asciiTheme="majorHAnsi" w:hAnsiTheme="majorHAnsi" w:cstheme="majorHAnsi"/>
        </w:rPr>
        <w:t xml:space="preserve"> sections</w:t>
      </w:r>
      <w:r>
        <w:rPr>
          <w:rFonts w:asciiTheme="majorHAnsi" w:hAnsiTheme="majorHAnsi" w:cstheme="majorHAnsi"/>
        </w:rPr>
        <w:t>. To the extent there is a conflict between the English and Chinese sections, the English sections shall govern.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4" w:firstLineChars="177"/>
        <w:jc w:val="both"/>
        <w:rPr>
          <w:rFonts w:asciiTheme="majorHAnsi" w:hAnsiTheme="majorHAnsi" w:cstheme="majorHAnsi"/>
        </w:rPr>
      </w:pPr>
      <w:r>
        <w:rPr>
          <w:rFonts w:asciiTheme="majorHAnsi" w:hAnsiTheme="majorHAnsi" w:cstheme="majorHAnsi"/>
        </w:rPr>
        <w:t xml:space="preserve">10. </w:t>
      </w:r>
      <w:r>
        <w:rPr>
          <w:rFonts w:hint="eastAsia" w:asciiTheme="majorHAnsi" w:hAnsiTheme="majorHAnsi" w:cstheme="majorHAnsi"/>
        </w:rPr>
        <w:t>为了您的阅读方便，本协议同时提供了英文和中文段落。如果英文和中文段落有矛盾，则以英文段落为准。</w:t>
      </w:r>
      <w:r>
        <w:rPr>
          <w:rFonts w:asciiTheme="majorHAnsi" w:hAnsiTheme="majorHAnsi" w:cstheme="majorHAnsi"/>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rPr>
          <w:rFonts w:eastAsia="Times New Roman" w:asciiTheme="majorHAnsi" w:hAnsiTheme="majorHAnsi" w:cstheme="majorHAnsi"/>
        </w:rPr>
      </w:pPr>
      <w:r>
        <w:rPr>
          <w:rFonts w:eastAsia="Times New Roman" w:asciiTheme="majorHAnsi" w:hAnsiTheme="majorHAnsi" w:cstheme="majorHAnsi"/>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rPr>
      </w:pPr>
      <w:r>
        <w:rPr>
          <w:rFonts w:eastAsia="Times New Roman" w:asciiTheme="majorHAnsi" w:hAnsiTheme="majorHAnsi" w:cstheme="majorHAnsi"/>
        </w:rPr>
        <w:t>Description of Initial Contribution: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rPr>
      </w:pPr>
      <w:r>
        <w:rPr>
          <w:rFonts w:hint="eastAsia" w:asciiTheme="majorHAnsi" w:hAnsiTheme="majorHAnsi" w:cstheme="majorHAnsi"/>
        </w:rPr>
        <w:t>描述初始贡献内容：</w:t>
      </w:r>
    </w:p>
    <w:p>
      <w:pPr>
        <w:jc w:val="both"/>
        <w:rPr>
          <w:rFonts w:eastAsia="Times New Roman" w:asciiTheme="majorHAnsi" w:hAnsiTheme="majorHAnsi" w:cstheme="majorHAnsi"/>
        </w:rPr>
      </w:pPr>
      <w:r>
        <w:rPr>
          <w:rFonts w:eastAsia="Times New Roman" w:asciiTheme="majorHAnsi" w:hAnsiTheme="majorHAnsi" w:cstheme="majorHAnsi"/>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eastAsia="Times New Roman" w:asciiTheme="majorHAnsi" w:hAnsiTheme="majorHAnsi" w:cstheme="majorHAnsi"/>
        </w:rPr>
        <w:t xml:space="preserve">If you are a </w:t>
      </w:r>
      <w:r>
        <w:rPr>
          <w:rFonts w:hint="eastAsia" w:eastAsia="Times New Roman" w:asciiTheme="majorHAnsi" w:hAnsiTheme="majorHAnsi" w:cstheme="majorHAnsi"/>
        </w:rPr>
        <w:t>n</w:t>
      </w:r>
      <w:r>
        <w:rPr>
          <w:rFonts w:hint="eastAsia" w:eastAsia="Times New Roman" w:asciiTheme="majorHAnsi" w:hAnsiTheme="majorHAnsi" w:cstheme="majorHAnsi"/>
          <w:lang w:eastAsia="en-US"/>
        </w:rPr>
        <w:t>atural</w:t>
      </w:r>
      <w:r>
        <w:rPr>
          <w:rFonts w:eastAsia="Times New Roman" w:asciiTheme="majorHAnsi" w:hAnsiTheme="majorHAnsi" w:cstheme="majorHAnsi"/>
          <w:lang w:eastAsia="en-US"/>
        </w:rPr>
        <w:t xml:space="preserve"> </w:t>
      </w:r>
      <w:r>
        <w:rPr>
          <w:rFonts w:eastAsia="Times New Roman" w:asciiTheme="majorHAnsi" w:hAnsiTheme="majorHAnsi" w:cstheme="majorHAnsi"/>
        </w:rPr>
        <w:t>person</w:t>
      </w:r>
      <w:r>
        <w:rPr>
          <w:rFonts w:hint="eastAsia" w:eastAsia="Times New Roman" w:asciiTheme="majorHAnsi" w:hAnsiTheme="majorHAnsi" w:cstheme="majorHAnsi"/>
          <w:lang w:eastAsia="en-US"/>
        </w:rPr>
        <w:t>,</w:t>
      </w:r>
      <w:r>
        <w:rPr>
          <w:rFonts w:eastAsia="Times New Roman" w:asciiTheme="majorHAnsi" w:hAnsiTheme="majorHAnsi" w:cstheme="majorHAnsi"/>
          <w:lang w:eastAsia="en-US"/>
        </w:rPr>
        <w:t xml:space="preserve"> p</w:t>
      </w:r>
      <w:r>
        <w:rPr>
          <w:rFonts w:eastAsia="Times New Roman" w:asciiTheme="majorHAnsi" w:hAnsiTheme="majorHAnsi" w:cstheme="majorHAnsi"/>
        </w:rPr>
        <w:t xml:space="preserve">lease sign </w:t>
      </w:r>
      <w:r>
        <w:rPr>
          <w:rFonts w:hint="eastAsia" w:eastAsia="Times New Roman" w:asciiTheme="majorHAnsi" w:hAnsiTheme="majorHAnsi" w:cstheme="majorHAnsi"/>
        </w:rPr>
        <w:t>your</w:t>
      </w:r>
      <w:r>
        <w:rPr>
          <w:rFonts w:eastAsia="Times New Roman" w:asciiTheme="majorHAnsi" w:hAnsiTheme="majorHAnsi" w:cstheme="majorHAnsi"/>
        </w:rPr>
        <w:t xml:space="preserve"> </w:t>
      </w:r>
      <w:r>
        <w:rPr>
          <w:rFonts w:hint="eastAsia" w:eastAsia="Times New Roman" w:asciiTheme="majorHAnsi" w:hAnsiTheme="majorHAnsi" w:cstheme="majorHAnsi"/>
        </w:rPr>
        <w:t>name</w:t>
      </w:r>
      <w:r>
        <w:rPr>
          <w:rFonts w:eastAsia="Times New Roman" w:asciiTheme="majorHAnsi" w:hAnsiTheme="majorHAnsi" w:cstheme="majorHAnsi"/>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hint="eastAsia" w:asciiTheme="majorHAnsi" w:hAnsiTheme="majorHAnsi" w:cstheme="majorHAnsi"/>
        </w:rPr>
        <w:t>如果您是自然人，请签署姓名</w:t>
      </w:r>
      <w:r>
        <w:rPr>
          <w:rFonts w:eastAsia="Times New Roman" w:asciiTheme="majorHAnsi" w:hAnsiTheme="majorHAnsi" w:cstheme="majorHAnsi"/>
        </w:rPr>
        <w:t>: ________________________Date</w:t>
      </w:r>
      <w:r>
        <w:rPr>
          <w:rFonts w:hint="eastAsia" w:asciiTheme="majorHAnsi" w:hAnsiTheme="majorHAnsi" w:cstheme="majorHAnsi"/>
        </w:rPr>
        <w:t>日期</w:t>
      </w:r>
      <w:r>
        <w:rPr>
          <w:rFonts w:eastAsia="Times New Roman" w:asciiTheme="majorHAnsi" w:hAnsiTheme="majorHAnsi" w:cstheme="majorHAnsi"/>
        </w:rPr>
        <w:t>: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rPr>
          <w:rFonts w:eastAsia="Times New Roman" w:asciiTheme="majorHAnsi" w:hAnsiTheme="majorHAnsi" w:cstheme="majorHAnsi"/>
        </w:rPr>
      </w:pPr>
    </w:p>
    <w:p>
      <w:pPr>
        <w:rPr>
          <w:rFonts w:eastAsia="Times New Roman" w:asciiTheme="majorHAnsi" w:hAnsiTheme="majorHAnsi" w:cstheme="majorHAnsi"/>
        </w:rPr>
      </w:pPr>
    </w:p>
    <w:p>
      <w:r>
        <w:rPr>
          <w:rFonts w:eastAsia="Times New Roman" w:asciiTheme="majorHAnsi" w:hAnsiTheme="majorHAnsi" w:cstheme="majorHAnsi"/>
        </w:rPr>
        <w:t xml:space="preserve">If you are a </w:t>
      </w:r>
      <w:r>
        <w:rPr>
          <w:rFonts w:hint="eastAsia" w:eastAsia="Times New Roman" w:asciiTheme="majorHAnsi" w:hAnsiTheme="majorHAnsi" w:cstheme="majorHAnsi"/>
        </w:rPr>
        <w:t>legal</w:t>
      </w:r>
      <w:r>
        <w:rPr>
          <w:rFonts w:eastAsia="Times New Roman" w:asciiTheme="majorHAnsi" w:hAnsiTheme="majorHAnsi" w:cstheme="majorHAnsi"/>
        </w:rPr>
        <w:t xml:space="preserve"> </w:t>
      </w:r>
      <w:r>
        <w:rPr>
          <w:rFonts w:hint="eastAsia" w:eastAsia="Times New Roman" w:asciiTheme="majorHAnsi" w:hAnsiTheme="majorHAnsi" w:cstheme="majorHAnsi"/>
        </w:rPr>
        <w:t>entity,</w:t>
      </w:r>
      <w:r>
        <w:rPr>
          <w:rFonts w:eastAsia="Times New Roman" w:asciiTheme="majorHAnsi" w:hAnsiTheme="majorHAnsi" w:cstheme="majorHAnsi"/>
        </w:rPr>
        <w:t xml:space="preserve"> please </w:t>
      </w:r>
      <w:r>
        <w:rPr>
          <w:rFonts w:hint="eastAsia" w:eastAsia="Times New Roman" w:asciiTheme="majorHAnsi" w:hAnsiTheme="majorHAnsi" w:cstheme="majorHAnsi"/>
        </w:rPr>
        <w:t>stamp</w:t>
      </w:r>
      <w:r>
        <w:rPr>
          <w:rFonts w:eastAsia="Times New Roman" w:asciiTheme="majorHAnsi" w:hAnsiTheme="majorHAnsi" w:cstheme="majorHAnsi"/>
        </w:rPr>
        <w:t xml:space="preserve"> with the official seal of your company: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hint="eastAsia" w:asciiTheme="majorHAnsi" w:hAnsiTheme="majorHAnsi" w:cstheme="majorHAnsi"/>
        </w:rPr>
        <w:t>如果您是实体，请盖公章</w:t>
      </w:r>
      <w:r>
        <w:rPr>
          <w:rFonts w:eastAsia="Times New Roman" w:asciiTheme="majorHAnsi" w:hAnsiTheme="majorHAnsi" w:cstheme="majorHAnsi"/>
        </w:rPr>
        <w:t>: ____________________________Date</w:t>
      </w:r>
      <w:r>
        <w:rPr>
          <w:rFonts w:hint="eastAsia" w:asciiTheme="majorHAnsi" w:hAnsiTheme="majorHAnsi" w:cstheme="majorHAnsi"/>
        </w:rPr>
        <w:t>日期</w:t>
      </w:r>
      <w:r>
        <w:rPr>
          <w:rFonts w:eastAsia="Times New Roman" w:asciiTheme="majorHAnsi" w:hAnsiTheme="majorHAnsi" w:cstheme="majorHAnsi"/>
        </w:rPr>
        <w:t>: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eastAsia="Times New Roman" w:asciiTheme="majorHAnsi" w:hAnsiTheme="majorHAnsi" w:cstheme="majorHAnsi"/>
        </w:rPr>
        <w:t>Full name</w:t>
      </w:r>
      <w:r>
        <w:t xml:space="preserve"> </w:t>
      </w:r>
      <w:r>
        <w:rPr>
          <w:rFonts w:hint="eastAsia" w:asciiTheme="majorHAnsi" w:hAnsiTheme="majorHAnsi" w:cstheme="majorHAnsi"/>
        </w:rPr>
        <w:t>全名</w:t>
      </w:r>
      <w:r>
        <w:rPr>
          <w:rFonts w:eastAsia="Times New Roman" w:asciiTheme="majorHAnsi" w:hAnsiTheme="majorHAnsi" w:cstheme="majorHAnsi"/>
        </w:rPr>
        <w:t>: __________________________________________________________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eastAsia="Times New Roman" w:asciiTheme="majorHAnsi" w:hAnsiTheme="majorHAnsi" w:cstheme="majorHAnsi"/>
        </w:rPr>
        <w:t>Address</w:t>
      </w:r>
      <w:r>
        <w:rPr>
          <w:rFonts w:hint="eastAsia" w:asciiTheme="majorHAnsi" w:hAnsiTheme="majorHAnsi" w:cstheme="majorHAnsi"/>
        </w:rPr>
        <w:t>地址</w:t>
      </w:r>
      <w:r>
        <w:rPr>
          <w:rFonts w:eastAsia="Times New Roman" w:asciiTheme="majorHAnsi" w:hAnsiTheme="majorHAnsi" w:cstheme="majorHAnsi"/>
        </w:rPr>
        <w:t>: ____________________________________________________________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eastAsia="Times New Roman" w:asciiTheme="majorHAnsi" w:hAnsiTheme="majorHAnsi" w:cstheme="majorHAnsi"/>
        </w:rPr>
        <w:t>Telephone</w:t>
      </w:r>
      <w:r>
        <w:rPr>
          <w:rFonts w:hint="eastAsia" w:asciiTheme="majorHAnsi" w:hAnsiTheme="majorHAnsi" w:cstheme="majorHAnsi"/>
        </w:rPr>
        <w:t>电话</w:t>
      </w:r>
      <w:r>
        <w:rPr>
          <w:rFonts w:eastAsia="Times New Roman" w:asciiTheme="majorHAnsi" w:hAnsiTheme="majorHAnsi" w:cstheme="majorHAnsi"/>
        </w:rPr>
        <w:t>: __________________________________________________________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r>
        <w:rPr>
          <w:rFonts w:eastAsia="Times New Roman" w:asciiTheme="majorHAnsi" w:hAnsiTheme="majorHAnsi" w:cstheme="majorHAnsi"/>
        </w:rPr>
        <w:t>E-Mail</w:t>
      </w:r>
      <w:r>
        <w:rPr>
          <w:rFonts w:hint="eastAsia" w:asciiTheme="majorHAnsi" w:hAnsiTheme="majorHAnsi" w:cstheme="majorHAnsi"/>
        </w:rPr>
        <w:t>电子邮箱</w:t>
      </w:r>
      <w:r>
        <w:rPr>
          <w:rFonts w:eastAsia="Times New Roman" w:asciiTheme="majorHAnsi" w:hAnsiTheme="majorHAnsi" w:cstheme="majorHAnsi"/>
        </w:rPr>
        <w:t>:    _______________________________________________________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asciiTheme="majorHAnsi" w:hAnsiTheme="majorHAnsi" w:cstheme="majorHAnsi"/>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rPr>
      </w:pPr>
    </w:p>
    <w:sectPr>
      <w:footerReference r:id="rId6" w:type="first"/>
      <w:footerReference r:id="rId5" w:type="default"/>
      <w:pgSz w:w="12240" w:h="15840"/>
      <w:pgMar w:top="1440" w:right="1440" w:bottom="1440" w:left="1440" w:header="720" w:footer="720"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 泽华" w:date="2022-04-19T17:32:00Z" w:initials="陈">
    <w:p w14:paraId="57AB2925">
      <w:r>
        <w:rPr>
          <w:rFonts w:hint="eastAsia" w:ascii="Times New Roman" w:hAnsi="Times New Roman" w:cstheme="minorBidi"/>
          <w:lang w:eastAsia="en-US"/>
        </w:rPr>
        <w:t>同下。</w:t>
      </w:r>
    </w:p>
  </w:comment>
  <w:comment w:id="1" w:author="陈 泽华" w:date="2022-04-19T17:32:00Z" w:initials="陈">
    <w:p w14:paraId="7CDF627D">
      <w:r>
        <w:rPr>
          <w:rFonts w:hint="eastAsia" w:ascii="Times New Roman" w:hAnsi="Times New Roman" w:cstheme="minorBidi"/>
          <w:lang w:eastAsia="en-US"/>
        </w:rPr>
        <w:t>请业务部门同事补充</w:t>
      </w:r>
      <w:r>
        <w:rPr>
          <w:rFonts w:ascii="Times New Roman" w:hAnsi="Times New Roman" w:cstheme="minorBidi"/>
          <w:lang w:eastAsia="en-US"/>
        </w:rPr>
        <w:t>CLA</w:t>
      </w:r>
      <w:r>
        <w:rPr>
          <w:rFonts w:hint="eastAsia" w:ascii="Times New Roman" w:hAnsi="Times New Roman" w:cstheme="minorBidi"/>
          <w:lang w:eastAsia="en-US"/>
        </w:rPr>
        <w:t>接收邮箱地址。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AB2925" w15:done="0"/>
  <w15:commentEx w15:paraId="7CDF62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Lucida Grande">
    <w:panose1 w:val="020B0600040502020204"/>
    <w:charset w:val="00"/>
    <w:family w:val="swiss"/>
    <w:pitch w:val="default"/>
    <w:sig w:usb0="E1000AEF" w:usb1="5000A1FF" w:usb2="00000000" w:usb3="00000000" w:csb0="200001BF" w:csb1="4F01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ab/>
    </w:r>
    <w:r>
      <w:fldChar w:fldCharType="begin"/>
    </w:r>
    <w:r>
      <w:instrText xml:space="preserve"> PAGE   \* MERGEFORMAT </w:instrText>
    </w:r>
    <w:r>
      <w:fldChar w:fldCharType="separate"/>
    </w:r>
    <w:r>
      <w:t>5</w:t>
    </w:r>
    <w:r>
      <w:fldChar w:fldCharType="end"/>
    </w:r>
    <w:r>
      <w:tab/>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5"/>
      <w:lvlText w:val="%1."/>
      <w:lvlJc w:val="left"/>
      <w:pPr>
        <w:ind w:left="720" w:hanging="720"/>
      </w:pPr>
      <w:rPr>
        <w:rFonts w:hint="default"/>
      </w:rPr>
    </w:lvl>
  </w:abstractNum>
  <w:abstractNum w:abstractNumId="1">
    <w:nsid w:val="FFFFFF89"/>
    <w:multiLevelType w:val="singleLevel"/>
    <w:tmpl w:val="FFFFFF89"/>
    <w:lvl w:ilvl="0" w:tentative="0">
      <w:start w:val="1"/>
      <w:numFmt w:val="bullet"/>
      <w:pStyle w:val="16"/>
      <w:lvlText w:val=""/>
      <w:lvlJc w:val="left"/>
      <w:pPr>
        <w:ind w:left="720" w:hanging="720"/>
      </w:pPr>
      <w:rPr>
        <w:rFonts w:hint="default" w:ascii="Symbol" w:hAnsi="Symbol"/>
      </w:rPr>
    </w:lvl>
  </w:abstractNum>
  <w:abstractNum w:abstractNumId="2">
    <w:nsid w:val="092331E4"/>
    <w:multiLevelType w:val="multilevel"/>
    <w:tmpl w:val="092331E4"/>
    <w:lvl w:ilvl="0" w:tentative="0">
      <w:start w:val="1"/>
      <w:numFmt w:val="decimal"/>
      <w:pStyle w:val="2"/>
      <w:lvlText w:val="%1."/>
      <w:lvlJc w:val="left"/>
      <w:pPr>
        <w:tabs>
          <w:tab w:val="left" w:pos="720"/>
        </w:tabs>
        <w:ind w:left="0" w:firstLine="0"/>
      </w:pPr>
      <w:rPr>
        <w:b/>
        <w:i w:val="0"/>
        <w:caps w:val="0"/>
        <w:color w:val="010000"/>
        <w:u w:val="none"/>
      </w:rPr>
    </w:lvl>
    <w:lvl w:ilvl="1" w:tentative="0">
      <w:start w:val="1"/>
      <w:numFmt w:val="lowerLetter"/>
      <w:pStyle w:val="4"/>
      <w:lvlText w:val="(%2)"/>
      <w:lvlJc w:val="left"/>
      <w:pPr>
        <w:tabs>
          <w:tab w:val="left" w:pos="1440"/>
        </w:tabs>
        <w:ind w:left="0" w:firstLine="720"/>
      </w:pPr>
      <w:rPr>
        <w:b/>
        <w:i w:val="0"/>
        <w:caps w:val="0"/>
        <w:color w:val="010000"/>
        <w:u w:val="none"/>
      </w:rPr>
    </w:lvl>
    <w:lvl w:ilvl="2" w:tentative="0">
      <w:start w:val="1"/>
      <w:numFmt w:val="lowerRoman"/>
      <w:pStyle w:val="5"/>
      <w:lvlText w:val="(%3)"/>
      <w:lvlJc w:val="left"/>
      <w:pPr>
        <w:tabs>
          <w:tab w:val="left" w:pos="2160"/>
        </w:tabs>
        <w:ind w:left="0" w:firstLine="1440"/>
      </w:pPr>
      <w:rPr>
        <w:b/>
        <w:i w:val="0"/>
        <w:caps w:val="0"/>
        <w:color w:val="010000"/>
        <w:u w:val="none"/>
      </w:rPr>
    </w:lvl>
    <w:lvl w:ilvl="3" w:tentative="0">
      <w:start w:val="1"/>
      <w:numFmt w:val="decimal"/>
      <w:pStyle w:val="6"/>
      <w:lvlText w:val="(%4)"/>
      <w:lvlJc w:val="left"/>
      <w:pPr>
        <w:tabs>
          <w:tab w:val="left" w:pos="2880"/>
        </w:tabs>
        <w:ind w:left="0" w:firstLine="2160"/>
      </w:pPr>
      <w:rPr>
        <w:b/>
        <w:i w:val="0"/>
        <w:caps w:val="0"/>
        <w:color w:val="010000"/>
        <w:u w:val="none"/>
      </w:rPr>
    </w:lvl>
    <w:lvl w:ilvl="4" w:tentative="0">
      <w:start w:val="1"/>
      <w:numFmt w:val="lowerLetter"/>
      <w:pStyle w:val="7"/>
      <w:lvlText w:val="%5."/>
      <w:lvlJc w:val="left"/>
      <w:pPr>
        <w:tabs>
          <w:tab w:val="left" w:pos="3600"/>
        </w:tabs>
        <w:ind w:left="0" w:firstLine="2880"/>
      </w:pPr>
      <w:rPr>
        <w:b/>
        <w:i w:val="0"/>
        <w:caps w:val="0"/>
        <w:color w:val="010000"/>
        <w:u w:val="none"/>
      </w:rPr>
    </w:lvl>
    <w:lvl w:ilvl="5" w:tentative="0">
      <w:start w:val="1"/>
      <w:numFmt w:val="lowerRoman"/>
      <w:pStyle w:val="8"/>
      <w:lvlText w:val="%6."/>
      <w:lvlJc w:val="left"/>
      <w:pPr>
        <w:tabs>
          <w:tab w:val="left" w:pos="4320"/>
        </w:tabs>
        <w:ind w:left="0" w:firstLine="3600"/>
      </w:pPr>
      <w:rPr>
        <w:b/>
        <w:i w:val="0"/>
        <w:caps w:val="0"/>
        <w:color w:val="010000"/>
        <w:u w:val="none"/>
      </w:rPr>
    </w:lvl>
    <w:lvl w:ilvl="6" w:tentative="0">
      <w:start w:val="1"/>
      <w:numFmt w:val="decimal"/>
      <w:pStyle w:val="9"/>
      <w:lvlText w:val="%7)"/>
      <w:lvlJc w:val="left"/>
      <w:pPr>
        <w:tabs>
          <w:tab w:val="left" w:pos="5040"/>
        </w:tabs>
        <w:ind w:left="0" w:firstLine="4320"/>
      </w:pPr>
      <w:rPr>
        <w:b/>
        <w:i w:val="0"/>
        <w:caps w:val="0"/>
        <w:color w:val="010000"/>
        <w:u w:val="none"/>
      </w:rPr>
    </w:lvl>
    <w:lvl w:ilvl="7" w:tentative="0">
      <w:start w:val="1"/>
      <w:numFmt w:val="lowerLetter"/>
      <w:pStyle w:val="10"/>
      <w:lvlText w:val="%8)"/>
      <w:lvlJc w:val="left"/>
      <w:pPr>
        <w:tabs>
          <w:tab w:val="left" w:pos="5760"/>
        </w:tabs>
        <w:ind w:left="0" w:firstLine="5040"/>
      </w:pPr>
      <w:rPr>
        <w:b/>
        <w:i w:val="0"/>
        <w:caps w:val="0"/>
        <w:color w:val="010000"/>
        <w:u w:val="none"/>
      </w:rPr>
    </w:lvl>
    <w:lvl w:ilvl="8" w:tentative="0">
      <w:start w:val="1"/>
      <w:numFmt w:val="lowerRoman"/>
      <w:pStyle w:val="11"/>
      <w:lvlText w:val="%9)"/>
      <w:lvlJc w:val="left"/>
      <w:pPr>
        <w:tabs>
          <w:tab w:val="left" w:pos="6480"/>
        </w:tabs>
        <w:ind w:left="0" w:firstLine="5760"/>
      </w:pPr>
      <w:rPr>
        <w:b/>
        <w:i w:val="0"/>
        <w:caps w:val="0"/>
        <w:color w:val="010000"/>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 泽华">
    <w15:presenceInfo w15:providerId="Windows Live" w15:userId="9a14ffd868c2f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bordersDoNotSurroundHeader w:val="1"/>
  <w:bordersDoNotSurroundFooter w:val="1"/>
  <w:attachedTemplate r:id="rId1"/>
  <w:revisionView w:markup="0"/>
  <w:documentProtection w:edit="readOnly" w:enforcement="1" w:cryptProviderType="rsaFull" w:cryptAlgorithmClass="hash" w:cryptAlgorithmType="typeAny" w:cryptAlgorithmSid="4" w:cryptSpinCount="0" w:hash="nR1BXtSa+aDLP6PqXJH594s+Hec=" w:salt="B8GmpRcFztMaa52PxcSomQ=="/>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False"/>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8B1E00"/>
    <w:rsid w:val="0001097F"/>
    <w:rsid w:val="000307CD"/>
    <w:rsid w:val="00032C62"/>
    <w:rsid w:val="00034753"/>
    <w:rsid w:val="00061A93"/>
    <w:rsid w:val="00080839"/>
    <w:rsid w:val="000A169F"/>
    <w:rsid w:val="000A7E9F"/>
    <w:rsid w:val="000B0861"/>
    <w:rsid w:val="000B2793"/>
    <w:rsid w:val="000D7E9B"/>
    <w:rsid w:val="0010238A"/>
    <w:rsid w:val="0017028A"/>
    <w:rsid w:val="001A2750"/>
    <w:rsid w:val="001A7725"/>
    <w:rsid w:val="00223745"/>
    <w:rsid w:val="00287C1A"/>
    <w:rsid w:val="00292324"/>
    <w:rsid w:val="002A5E7F"/>
    <w:rsid w:val="002F3F86"/>
    <w:rsid w:val="003364B2"/>
    <w:rsid w:val="00343588"/>
    <w:rsid w:val="003471B0"/>
    <w:rsid w:val="00390022"/>
    <w:rsid w:val="003C1284"/>
    <w:rsid w:val="003D5232"/>
    <w:rsid w:val="0040612D"/>
    <w:rsid w:val="004B301D"/>
    <w:rsid w:val="004B4D21"/>
    <w:rsid w:val="004D450C"/>
    <w:rsid w:val="004F720D"/>
    <w:rsid w:val="00532A54"/>
    <w:rsid w:val="00586C27"/>
    <w:rsid w:val="005B0366"/>
    <w:rsid w:val="005C61A2"/>
    <w:rsid w:val="00614B0A"/>
    <w:rsid w:val="006F5544"/>
    <w:rsid w:val="00775078"/>
    <w:rsid w:val="00793648"/>
    <w:rsid w:val="007B0516"/>
    <w:rsid w:val="007B67E6"/>
    <w:rsid w:val="00874BC4"/>
    <w:rsid w:val="008873E6"/>
    <w:rsid w:val="008B1E00"/>
    <w:rsid w:val="008D4283"/>
    <w:rsid w:val="008E07BE"/>
    <w:rsid w:val="00906309"/>
    <w:rsid w:val="0094066D"/>
    <w:rsid w:val="009414E2"/>
    <w:rsid w:val="00945097"/>
    <w:rsid w:val="00947ECA"/>
    <w:rsid w:val="009A12CB"/>
    <w:rsid w:val="009F5C80"/>
    <w:rsid w:val="00A44EA4"/>
    <w:rsid w:val="00AB7209"/>
    <w:rsid w:val="00AE157F"/>
    <w:rsid w:val="00B93788"/>
    <w:rsid w:val="00BA7A60"/>
    <w:rsid w:val="00BF6C85"/>
    <w:rsid w:val="00C34F49"/>
    <w:rsid w:val="00C64A7C"/>
    <w:rsid w:val="00C761A4"/>
    <w:rsid w:val="00C929A8"/>
    <w:rsid w:val="00CB0275"/>
    <w:rsid w:val="00CB7198"/>
    <w:rsid w:val="00CC7215"/>
    <w:rsid w:val="00CF53F8"/>
    <w:rsid w:val="00D56C68"/>
    <w:rsid w:val="00D82DED"/>
    <w:rsid w:val="00D96900"/>
    <w:rsid w:val="00DA456D"/>
    <w:rsid w:val="00E109FD"/>
    <w:rsid w:val="00E214B0"/>
    <w:rsid w:val="00EE22DC"/>
    <w:rsid w:val="00F24737"/>
    <w:rsid w:val="00F63F4B"/>
    <w:rsid w:val="00FA2DFE"/>
    <w:rsid w:val="00FE063E"/>
    <w:rsid w:val="1A2A7053"/>
    <w:rsid w:val="28216CD6"/>
    <w:rsid w:val="7FF3FA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3"/>
    <w:link w:val="46"/>
    <w:qFormat/>
    <w:uiPriority w:val="0"/>
    <w:pPr>
      <w:numPr>
        <w:ilvl w:val="0"/>
        <w:numId w:val="1"/>
      </w:numPr>
      <w:tabs>
        <w:tab w:val="clear" w:pos="720"/>
      </w:tabs>
      <w:spacing w:after="240"/>
      <w:outlineLvl w:val="0"/>
    </w:pPr>
    <w:rPr>
      <w:rFonts w:ascii="Times New Roman" w:hAnsi="Times New Roman" w:cs="Times New Roman" w:eastAsiaTheme="majorEastAsia"/>
      <w:bCs/>
      <w:color w:val="000000"/>
      <w:szCs w:val="28"/>
      <w:lang w:eastAsia="en-US"/>
    </w:rPr>
  </w:style>
  <w:style w:type="paragraph" w:styleId="4">
    <w:name w:val="heading 2"/>
    <w:basedOn w:val="1"/>
    <w:next w:val="3"/>
    <w:link w:val="47"/>
    <w:unhideWhenUsed/>
    <w:qFormat/>
    <w:uiPriority w:val="0"/>
    <w:pPr>
      <w:numPr>
        <w:ilvl w:val="1"/>
        <w:numId w:val="1"/>
      </w:numPr>
      <w:spacing w:after="240"/>
      <w:outlineLvl w:val="1"/>
    </w:pPr>
    <w:rPr>
      <w:rFonts w:ascii="Times New Roman" w:hAnsi="Times New Roman" w:cs="Times New Roman" w:eastAsiaTheme="majorEastAsia"/>
      <w:bCs/>
      <w:color w:val="000000"/>
      <w:szCs w:val="26"/>
      <w:lang w:eastAsia="en-US"/>
    </w:rPr>
  </w:style>
  <w:style w:type="paragraph" w:styleId="5">
    <w:name w:val="heading 3"/>
    <w:basedOn w:val="1"/>
    <w:next w:val="3"/>
    <w:link w:val="48"/>
    <w:unhideWhenUsed/>
    <w:qFormat/>
    <w:uiPriority w:val="0"/>
    <w:pPr>
      <w:numPr>
        <w:ilvl w:val="2"/>
        <w:numId w:val="1"/>
      </w:numPr>
      <w:spacing w:after="240"/>
      <w:outlineLvl w:val="2"/>
    </w:pPr>
    <w:rPr>
      <w:rFonts w:ascii="Times New Roman" w:hAnsi="Times New Roman" w:cs="Times New Roman" w:eastAsiaTheme="majorEastAsia"/>
      <w:bCs/>
      <w:color w:val="000000"/>
      <w:lang w:eastAsia="en-US"/>
    </w:rPr>
  </w:style>
  <w:style w:type="paragraph" w:styleId="6">
    <w:name w:val="heading 4"/>
    <w:basedOn w:val="1"/>
    <w:next w:val="3"/>
    <w:link w:val="49"/>
    <w:unhideWhenUsed/>
    <w:qFormat/>
    <w:uiPriority w:val="0"/>
    <w:pPr>
      <w:numPr>
        <w:ilvl w:val="3"/>
        <w:numId w:val="1"/>
      </w:numPr>
      <w:spacing w:after="240"/>
      <w:outlineLvl w:val="3"/>
    </w:pPr>
    <w:rPr>
      <w:rFonts w:ascii="Times New Roman" w:hAnsi="Times New Roman" w:cs="Times New Roman" w:eastAsiaTheme="majorEastAsia"/>
      <w:bCs/>
      <w:iCs/>
      <w:color w:val="000000"/>
      <w:lang w:eastAsia="en-US"/>
    </w:rPr>
  </w:style>
  <w:style w:type="paragraph" w:styleId="7">
    <w:name w:val="heading 5"/>
    <w:basedOn w:val="1"/>
    <w:next w:val="3"/>
    <w:link w:val="50"/>
    <w:unhideWhenUsed/>
    <w:qFormat/>
    <w:uiPriority w:val="0"/>
    <w:pPr>
      <w:numPr>
        <w:ilvl w:val="4"/>
        <w:numId w:val="1"/>
      </w:numPr>
      <w:spacing w:after="240"/>
      <w:outlineLvl w:val="4"/>
    </w:pPr>
    <w:rPr>
      <w:rFonts w:ascii="Times New Roman" w:hAnsi="Times New Roman" w:cs="Times New Roman" w:eastAsiaTheme="majorEastAsia"/>
      <w:color w:val="000000"/>
      <w:lang w:eastAsia="en-US"/>
    </w:rPr>
  </w:style>
  <w:style w:type="paragraph" w:styleId="8">
    <w:name w:val="heading 6"/>
    <w:basedOn w:val="1"/>
    <w:next w:val="3"/>
    <w:link w:val="51"/>
    <w:unhideWhenUsed/>
    <w:qFormat/>
    <w:uiPriority w:val="0"/>
    <w:pPr>
      <w:numPr>
        <w:ilvl w:val="5"/>
        <w:numId w:val="1"/>
      </w:numPr>
      <w:spacing w:after="240"/>
      <w:outlineLvl w:val="5"/>
    </w:pPr>
    <w:rPr>
      <w:rFonts w:ascii="Times New Roman" w:hAnsi="Times New Roman" w:cs="Times New Roman" w:eastAsiaTheme="majorEastAsia"/>
      <w:iCs/>
      <w:color w:val="000000"/>
      <w:lang w:eastAsia="en-US"/>
    </w:rPr>
  </w:style>
  <w:style w:type="paragraph" w:styleId="9">
    <w:name w:val="heading 7"/>
    <w:basedOn w:val="1"/>
    <w:next w:val="3"/>
    <w:link w:val="52"/>
    <w:unhideWhenUsed/>
    <w:qFormat/>
    <w:uiPriority w:val="0"/>
    <w:pPr>
      <w:numPr>
        <w:ilvl w:val="6"/>
        <w:numId w:val="1"/>
      </w:numPr>
      <w:spacing w:after="240"/>
      <w:outlineLvl w:val="6"/>
    </w:pPr>
    <w:rPr>
      <w:rFonts w:ascii="Times New Roman" w:hAnsi="Times New Roman" w:cs="Times New Roman" w:eastAsiaTheme="majorEastAsia"/>
      <w:iCs/>
      <w:color w:val="000000"/>
      <w:lang w:eastAsia="en-US"/>
    </w:rPr>
  </w:style>
  <w:style w:type="paragraph" w:styleId="10">
    <w:name w:val="heading 8"/>
    <w:basedOn w:val="1"/>
    <w:next w:val="3"/>
    <w:link w:val="53"/>
    <w:unhideWhenUsed/>
    <w:qFormat/>
    <w:uiPriority w:val="0"/>
    <w:pPr>
      <w:numPr>
        <w:ilvl w:val="7"/>
        <w:numId w:val="1"/>
      </w:numPr>
      <w:spacing w:after="240"/>
      <w:outlineLvl w:val="7"/>
    </w:pPr>
    <w:rPr>
      <w:rFonts w:ascii="Times New Roman" w:hAnsi="Times New Roman" w:cs="Times New Roman" w:eastAsiaTheme="majorEastAsia"/>
      <w:color w:val="000000"/>
      <w:szCs w:val="20"/>
      <w:lang w:eastAsia="en-US"/>
    </w:rPr>
  </w:style>
  <w:style w:type="paragraph" w:styleId="11">
    <w:name w:val="heading 9"/>
    <w:basedOn w:val="1"/>
    <w:next w:val="3"/>
    <w:link w:val="54"/>
    <w:unhideWhenUsed/>
    <w:qFormat/>
    <w:uiPriority w:val="0"/>
    <w:pPr>
      <w:numPr>
        <w:ilvl w:val="8"/>
        <w:numId w:val="1"/>
      </w:numPr>
      <w:spacing w:after="240"/>
      <w:outlineLvl w:val="8"/>
    </w:pPr>
    <w:rPr>
      <w:rFonts w:ascii="Times New Roman" w:hAnsi="Times New Roman" w:cs="Times New Roman" w:eastAsiaTheme="majorEastAsia"/>
      <w:iCs/>
      <w:color w:val="000000"/>
      <w:szCs w:val="20"/>
      <w:lang w:eastAsia="en-US"/>
    </w:rPr>
  </w:style>
  <w:style w:type="character" w:default="1" w:styleId="32">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3">
    <w:name w:val="Body Text"/>
    <w:basedOn w:val="1"/>
    <w:link w:val="40"/>
    <w:qFormat/>
    <w:uiPriority w:val="0"/>
    <w:pPr>
      <w:widowControl w:val="0"/>
      <w:spacing w:after="240"/>
      <w:ind w:firstLine="720"/>
    </w:pPr>
    <w:rPr>
      <w:rFonts w:ascii="Times New Roman" w:hAnsi="Times New Roman" w:cstheme="minorBidi"/>
      <w:lang w:eastAsia="en-US"/>
    </w:rPr>
  </w:style>
  <w:style w:type="paragraph" w:styleId="12">
    <w:name w:val="annotation subject"/>
    <w:basedOn w:val="13"/>
    <w:next w:val="13"/>
    <w:link w:val="61"/>
    <w:unhideWhenUsed/>
    <w:qFormat/>
    <w:uiPriority w:val="99"/>
    <w:rPr>
      <w:b/>
      <w:bCs/>
      <w:sz w:val="20"/>
      <w:szCs w:val="20"/>
    </w:rPr>
  </w:style>
  <w:style w:type="paragraph" w:styleId="13">
    <w:name w:val="annotation text"/>
    <w:basedOn w:val="1"/>
    <w:link w:val="60"/>
    <w:unhideWhenUsed/>
    <w:qFormat/>
    <w:uiPriority w:val="99"/>
    <w:rPr>
      <w:rFonts w:ascii="Times New Roman" w:hAnsi="Times New Roman" w:cstheme="minorBidi"/>
      <w:lang w:eastAsia="en-US"/>
    </w:rPr>
  </w:style>
  <w:style w:type="paragraph" w:styleId="14">
    <w:name w:val="toc 7"/>
    <w:basedOn w:val="1"/>
    <w:next w:val="1"/>
    <w:semiHidden/>
    <w:qFormat/>
    <w:uiPriority w:val="39"/>
    <w:pPr>
      <w:tabs>
        <w:tab w:val="right" w:leader="dot" w:pos="9360"/>
      </w:tabs>
      <w:spacing w:after="240"/>
      <w:ind w:left="5040" w:right="288" w:hanging="720"/>
    </w:pPr>
    <w:rPr>
      <w:rFonts w:ascii="Times New Roman" w:hAnsi="Times New Roman" w:cs="Times New Roman"/>
      <w:lang w:eastAsia="en-US"/>
    </w:rPr>
  </w:style>
  <w:style w:type="paragraph" w:styleId="15">
    <w:name w:val="List Number"/>
    <w:basedOn w:val="1"/>
    <w:unhideWhenUsed/>
    <w:qFormat/>
    <w:uiPriority w:val="99"/>
    <w:pPr>
      <w:numPr>
        <w:ilvl w:val="0"/>
        <w:numId w:val="2"/>
      </w:numPr>
      <w:spacing w:after="240"/>
      <w:contextualSpacing/>
    </w:pPr>
    <w:rPr>
      <w:rFonts w:ascii="Times New Roman" w:hAnsi="Times New Roman" w:cstheme="minorBidi"/>
      <w:lang w:eastAsia="en-US"/>
    </w:rPr>
  </w:style>
  <w:style w:type="paragraph" w:styleId="16">
    <w:name w:val="List Bullet"/>
    <w:basedOn w:val="1"/>
    <w:unhideWhenUsed/>
    <w:qFormat/>
    <w:uiPriority w:val="99"/>
    <w:pPr>
      <w:numPr>
        <w:ilvl w:val="0"/>
        <w:numId w:val="3"/>
      </w:numPr>
      <w:spacing w:after="240"/>
      <w:contextualSpacing/>
    </w:pPr>
    <w:rPr>
      <w:rFonts w:ascii="Times New Roman" w:hAnsi="Times New Roman" w:cstheme="minorBidi"/>
      <w:lang w:eastAsia="en-US"/>
    </w:rPr>
  </w:style>
  <w:style w:type="paragraph" w:styleId="17">
    <w:name w:val="toc 5"/>
    <w:basedOn w:val="18"/>
    <w:next w:val="1"/>
    <w:semiHidden/>
    <w:qFormat/>
    <w:uiPriority w:val="39"/>
    <w:pPr>
      <w:tabs>
        <w:tab w:val="right" w:leader="dot" w:pos="9360"/>
      </w:tabs>
      <w:ind w:left="3600"/>
    </w:pPr>
  </w:style>
  <w:style w:type="paragraph" w:styleId="18">
    <w:name w:val="toc 4"/>
    <w:basedOn w:val="1"/>
    <w:next w:val="1"/>
    <w:semiHidden/>
    <w:qFormat/>
    <w:uiPriority w:val="39"/>
    <w:pPr>
      <w:tabs>
        <w:tab w:val="right" w:leader="dot" w:pos="9360"/>
      </w:tabs>
      <w:spacing w:after="240"/>
      <w:ind w:left="2880" w:right="288" w:hanging="720"/>
    </w:pPr>
    <w:rPr>
      <w:rFonts w:ascii="Times New Roman" w:hAnsi="Times New Roman" w:cs="Times New Roman"/>
      <w:lang w:eastAsia="en-US"/>
    </w:rPr>
  </w:style>
  <w:style w:type="paragraph" w:styleId="19">
    <w:name w:val="toc 3"/>
    <w:basedOn w:val="1"/>
    <w:next w:val="1"/>
    <w:semiHidden/>
    <w:qFormat/>
    <w:uiPriority w:val="39"/>
    <w:pPr>
      <w:tabs>
        <w:tab w:val="right" w:leader="dot" w:pos="9360"/>
      </w:tabs>
      <w:spacing w:after="240"/>
      <w:ind w:left="2160" w:right="288" w:hanging="734"/>
    </w:pPr>
    <w:rPr>
      <w:rFonts w:ascii="Times New Roman" w:hAnsi="Times New Roman" w:cs="Times New Roman"/>
      <w:lang w:eastAsia="en-US"/>
    </w:rPr>
  </w:style>
  <w:style w:type="paragraph" w:styleId="20">
    <w:name w:val="toc 8"/>
    <w:basedOn w:val="14"/>
    <w:next w:val="1"/>
    <w:semiHidden/>
    <w:qFormat/>
    <w:uiPriority w:val="39"/>
  </w:style>
  <w:style w:type="paragraph" w:styleId="21">
    <w:name w:val="Balloon Text"/>
    <w:basedOn w:val="1"/>
    <w:link w:val="59"/>
    <w:unhideWhenUsed/>
    <w:qFormat/>
    <w:uiPriority w:val="99"/>
    <w:rPr>
      <w:rFonts w:ascii="Lucida Grande" w:hAnsi="Lucida Grande" w:cstheme="minorBidi"/>
      <w:sz w:val="18"/>
      <w:szCs w:val="18"/>
      <w:lang w:eastAsia="en-US"/>
    </w:rPr>
  </w:style>
  <w:style w:type="paragraph" w:styleId="22">
    <w:name w:val="footer"/>
    <w:basedOn w:val="1"/>
    <w:link w:val="37"/>
    <w:unhideWhenUsed/>
    <w:qFormat/>
    <w:uiPriority w:val="99"/>
    <w:pPr>
      <w:tabs>
        <w:tab w:val="center" w:pos="4680"/>
        <w:tab w:val="right" w:pos="9360"/>
      </w:tabs>
    </w:pPr>
    <w:rPr>
      <w:rFonts w:ascii="Times New Roman" w:hAnsi="Times New Roman" w:cstheme="minorBidi"/>
      <w:lang w:eastAsia="en-US"/>
    </w:rPr>
  </w:style>
  <w:style w:type="paragraph" w:styleId="23">
    <w:name w:val="header"/>
    <w:basedOn w:val="1"/>
    <w:link w:val="36"/>
    <w:unhideWhenUsed/>
    <w:qFormat/>
    <w:uiPriority w:val="99"/>
    <w:pPr>
      <w:tabs>
        <w:tab w:val="center" w:pos="4680"/>
        <w:tab w:val="right" w:pos="9360"/>
      </w:tabs>
    </w:pPr>
    <w:rPr>
      <w:rFonts w:ascii="Times New Roman" w:hAnsi="Times New Roman" w:cstheme="minorBidi"/>
      <w:lang w:eastAsia="en-US"/>
    </w:rPr>
  </w:style>
  <w:style w:type="paragraph" w:styleId="24">
    <w:name w:val="toc 1"/>
    <w:basedOn w:val="1"/>
    <w:next w:val="1"/>
    <w:semiHidden/>
    <w:qFormat/>
    <w:uiPriority w:val="39"/>
    <w:pPr>
      <w:tabs>
        <w:tab w:val="right" w:leader="dot" w:pos="9360"/>
      </w:tabs>
      <w:spacing w:after="240"/>
      <w:ind w:left="720" w:right="288" w:hanging="720"/>
    </w:pPr>
    <w:rPr>
      <w:rFonts w:ascii="Times New Roman" w:hAnsi="Times New Roman" w:cs="Times New Roman"/>
      <w:lang w:eastAsia="en-US"/>
    </w:rPr>
  </w:style>
  <w:style w:type="paragraph" w:styleId="25">
    <w:name w:val="Subtitle"/>
    <w:basedOn w:val="1"/>
    <w:next w:val="3"/>
    <w:link w:val="45"/>
    <w:qFormat/>
    <w:uiPriority w:val="0"/>
    <w:pPr>
      <w:keepNext/>
      <w:spacing w:after="240"/>
    </w:pPr>
    <w:rPr>
      <w:rFonts w:ascii="Times New Roman" w:hAnsi="Times New Roman" w:eastAsiaTheme="majorEastAsia" w:cstheme="majorBidi"/>
      <w:b/>
      <w:iCs/>
      <w:lang w:eastAsia="en-US"/>
    </w:rPr>
  </w:style>
  <w:style w:type="paragraph" w:styleId="26">
    <w:name w:val="toc 6"/>
    <w:basedOn w:val="1"/>
    <w:next w:val="1"/>
    <w:semiHidden/>
    <w:qFormat/>
    <w:uiPriority w:val="39"/>
    <w:pPr>
      <w:tabs>
        <w:tab w:val="right" w:leader="dot" w:pos="9360"/>
      </w:tabs>
      <w:spacing w:after="240"/>
      <w:ind w:left="4320" w:right="288" w:hanging="720"/>
    </w:pPr>
    <w:rPr>
      <w:rFonts w:ascii="Times New Roman" w:hAnsi="Times New Roman" w:cs="Times New Roman"/>
      <w:lang w:eastAsia="en-US"/>
    </w:rPr>
  </w:style>
  <w:style w:type="paragraph" w:styleId="27">
    <w:name w:val="toc 2"/>
    <w:basedOn w:val="1"/>
    <w:next w:val="1"/>
    <w:semiHidden/>
    <w:qFormat/>
    <w:uiPriority w:val="39"/>
    <w:pPr>
      <w:tabs>
        <w:tab w:val="right" w:leader="dot" w:pos="9360"/>
      </w:tabs>
      <w:spacing w:after="240"/>
      <w:ind w:left="1425" w:hanging="691"/>
    </w:pPr>
    <w:rPr>
      <w:rFonts w:ascii="Times New Roman" w:hAnsi="Times New Roman" w:cs="Times New Roman"/>
      <w:lang w:eastAsia="en-US"/>
    </w:rPr>
  </w:style>
  <w:style w:type="paragraph" w:styleId="28">
    <w:name w:val="toc 9"/>
    <w:basedOn w:val="20"/>
    <w:next w:val="1"/>
    <w:semiHidden/>
    <w:qFormat/>
    <w:uiPriority w:val="39"/>
  </w:style>
  <w:style w:type="paragraph" w:styleId="29">
    <w:name w:val="Body Text 2"/>
    <w:basedOn w:val="1"/>
    <w:link w:val="44"/>
    <w:qFormat/>
    <w:uiPriority w:val="0"/>
    <w:pPr>
      <w:widowControl w:val="0"/>
      <w:spacing w:line="480" w:lineRule="auto"/>
      <w:ind w:firstLine="720"/>
    </w:pPr>
    <w:rPr>
      <w:rFonts w:ascii="Times New Roman" w:hAnsi="Times New Roman" w:cstheme="minorBidi"/>
      <w:lang w:eastAsia="en-US"/>
    </w:rPr>
  </w:style>
  <w:style w:type="paragraph" w:styleId="30">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US"/>
    </w:rPr>
  </w:style>
  <w:style w:type="paragraph" w:styleId="31">
    <w:name w:val="Title"/>
    <w:basedOn w:val="1"/>
    <w:next w:val="3"/>
    <w:link w:val="43"/>
    <w:qFormat/>
    <w:uiPriority w:val="0"/>
    <w:pPr>
      <w:keepNext/>
      <w:spacing w:before="240" w:after="240"/>
      <w:jc w:val="center"/>
    </w:pPr>
    <w:rPr>
      <w:rFonts w:ascii="Times New Roman" w:hAnsi="Times New Roman" w:eastAsiaTheme="majorEastAsia" w:cstheme="majorBidi"/>
      <w:b/>
      <w:caps/>
      <w:kern w:val="28"/>
      <w:szCs w:val="52"/>
      <w:lang w:eastAsia="en-US"/>
    </w:rPr>
  </w:style>
  <w:style w:type="character" w:styleId="33">
    <w:name w:val="Hyperlink"/>
    <w:basedOn w:val="32"/>
    <w:unhideWhenUsed/>
    <w:qFormat/>
    <w:uiPriority w:val="99"/>
    <w:rPr>
      <w:color w:val="0000FF" w:themeColor="hyperlink"/>
      <w:u w:val="single"/>
      <w14:textFill>
        <w14:solidFill>
          <w14:schemeClr w14:val="hlink"/>
        </w14:solidFill>
      </w14:textFill>
    </w:rPr>
  </w:style>
  <w:style w:type="character" w:styleId="34">
    <w:name w:val="annotation reference"/>
    <w:basedOn w:val="32"/>
    <w:unhideWhenUsed/>
    <w:qFormat/>
    <w:uiPriority w:val="99"/>
    <w:rPr>
      <w:sz w:val="18"/>
      <w:szCs w:val="18"/>
    </w:rPr>
  </w:style>
  <w:style w:type="character" w:customStyle="1" w:styleId="36">
    <w:name w:val="页眉 字符"/>
    <w:basedOn w:val="32"/>
    <w:link w:val="23"/>
    <w:uiPriority w:val="99"/>
  </w:style>
  <w:style w:type="character" w:customStyle="1" w:styleId="37">
    <w:name w:val="页脚 字符"/>
    <w:basedOn w:val="32"/>
    <w:link w:val="22"/>
    <w:uiPriority w:val="99"/>
  </w:style>
  <w:style w:type="character" w:customStyle="1" w:styleId="38">
    <w:name w:val="DocID"/>
    <w:basedOn w:val="32"/>
    <w:semiHidden/>
    <w:uiPriority w:val="0"/>
    <w:rPr>
      <w:sz w:val="16"/>
    </w:rPr>
  </w:style>
  <w:style w:type="paragraph" w:customStyle="1" w:styleId="39">
    <w:name w:val="Body Text Continued"/>
    <w:basedOn w:val="1"/>
    <w:next w:val="3"/>
    <w:qFormat/>
    <w:uiPriority w:val="0"/>
    <w:pPr>
      <w:widowControl w:val="0"/>
      <w:spacing w:after="240"/>
    </w:pPr>
    <w:rPr>
      <w:rFonts w:ascii="Times New Roman" w:hAnsi="Times New Roman" w:cstheme="minorBidi"/>
      <w:lang w:eastAsia="en-US"/>
    </w:rPr>
  </w:style>
  <w:style w:type="character" w:customStyle="1" w:styleId="40">
    <w:name w:val="正文文本 字符"/>
    <w:basedOn w:val="32"/>
    <w:link w:val="3"/>
    <w:uiPriority w:val="0"/>
  </w:style>
  <w:style w:type="paragraph" w:customStyle="1" w:styleId="41">
    <w:name w:val="Quote"/>
    <w:basedOn w:val="1"/>
    <w:next w:val="39"/>
    <w:link w:val="42"/>
    <w:qFormat/>
    <w:uiPriority w:val="29"/>
    <w:pPr>
      <w:spacing w:after="240"/>
      <w:ind w:left="1440" w:right="1440"/>
    </w:pPr>
    <w:rPr>
      <w:rFonts w:ascii="Times New Roman" w:hAnsi="Times New Roman" w:cstheme="minorBidi"/>
      <w:iCs/>
      <w:lang w:eastAsia="en-US"/>
    </w:rPr>
  </w:style>
  <w:style w:type="character" w:customStyle="1" w:styleId="42">
    <w:name w:val="引用 字符"/>
    <w:basedOn w:val="32"/>
    <w:link w:val="41"/>
    <w:uiPriority w:val="29"/>
    <w:rPr>
      <w:iCs/>
    </w:rPr>
  </w:style>
  <w:style w:type="character" w:customStyle="1" w:styleId="43">
    <w:name w:val="标题 字符"/>
    <w:basedOn w:val="32"/>
    <w:link w:val="31"/>
    <w:uiPriority w:val="0"/>
    <w:rPr>
      <w:rFonts w:eastAsiaTheme="majorEastAsia" w:cstheme="majorBidi"/>
      <w:b/>
      <w:caps/>
      <w:kern w:val="28"/>
      <w:szCs w:val="52"/>
    </w:rPr>
  </w:style>
  <w:style w:type="character" w:customStyle="1" w:styleId="44">
    <w:name w:val="正文文本 2 字符"/>
    <w:basedOn w:val="32"/>
    <w:link w:val="29"/>
    <w:uiPriority w:val="0"/>
  </w:style>
  <w:style w:type="character" w:customStyle="1" w:styleId="45">
    <w:name w:val="副标题 字符"/>
    <w:basedOn w:val="32"/>
    <w:link w:val="25"/>
    <w:uiPriority w:val="0"/>
    <w:rPr>
      <w:rFonts w:eastAsiaTheme="majorEastAsia" w:cstheme="majorBidi"/>
      <w:b/>
      <w:iCs/>
    </w:rPr>
  </w:style>
  <w:style w:type="character" w:customStyle="1" w:styleId="46">
    <w:name w:val="标题 1 字符"/>
    <w:basedOn w:val="32"/>
    <w:link w:val="2"/>
    <w:uiPriority w:val="0"/>
    <w:rPr>
      <w:rFonts w:cs="Times New Roman" w:eastAsiaTheme="majorEastAsia"/>
      <w:bCs/>
      <w:color w:val="000000"/>
      <w:szCs w:val="28"/>
    </w:rPr>
  </w:style>
  <w:style w:type="character" w:customStyle="1" w:styleId="47">
    <w:name w:val="标题 2 字符"/>
    <w:basedOn w:val="32"/>
    <w:link w:val="4"/>
    <w:semiHidden/>
    <w:uiPriority w:val="0"/>
    <w:rPr>
      <w:rFonts w:cs="Times New Roman" w:eastAsiaTheme="majorEastAsia"/>
      <w:bCs/>
      <w:color w:val="000000"/>
      <w:szCs w:val="26"/>
    </w:rPr>
  </w:style>
  <w:style w:type="character" w:customStyle="1" w:styleId="48">
    <w:name w:val="标题 3 字符"/>
    <w:basedOn w:val="32"/>
    <w:link w:val="5"/>
    <w:semiHidden/>
    <w:uiPriority w:val="0"/>
    <w:rPr>
      <w:rFonts w:cs="Times New Roman" w:eastAsiaTheme="majorEastAsia"/>
      <w:bCs/>
      <w:color w:val="000000"/>
    </w:rPr>
  </w:style>
  <w:style w:type="character" w:customStyle="1" w:styleId="49">
    <w:name w:val="标题 4 字符"/>
    <w:basedOn w:val="32"/>
    <w:link w:val="6"/>
    <w:semiHidden/>
    <w:uiPriority w:val="0"/>
    <w:rPr>
      <w:rFonts w:cs="Times New Roman" w:eastAsiaTheme="majorEastAsia"/>
      <w:bCs/>
      <w:iCs/>
      <w:color w:val="000000"/>
    </w:rPr>
  </w:style>
  <w:style w:type="character" w:customStyle="1" w:styleId="50">
    <w:name w:val="标题 5 字符"/>
    <w:basedOn w:val="32"/>
    <w:link w:val="7"/>
    <w:semiHidden/>
    <w:uiPriority w:val="0"/>
    <w:rPr>
      <w:rFonts w:cs="Times New Roman" w:eastAsiaTheme="majorEastAsia"/>
      <w:color w:val="000000"/>
    </w:rPr>
  </w:style>
  <w:style w:type="character" w:customStyle="1" w:styleId="51">
    <w:name w:val="标题 6 字符"/>
    <w:basedOn w:val="32"/>
    <w:link w:val="8"/>
    <w:semiHidden/>
    <w:uiPriority w:val="0"/>
    <w:rPr>
      <w:rFonts w:cs="Times New Roman" w:eastAsiaTheme="majorEastAsia"/>
      <w:iCs/>
      <w:color w:val="000000"/>
    </w:rPr>
  </w:style>
  <w:style w:type="character" w:customStyle="1" w:styleId="52">
    <w:name w:val="标题 7 字符"/>
    <w:basedOn w:val="32"/>
    <w:link w:val="9"/>
    <w:semiHidden/>
    <w:uiPriority w:val="0"/>
    <w:rPr>
      <w:rFonts w:cs="Times New Roman" w:eastAsiaTheme="majorEastAsia"/>
      <w:iCs/>
      <w:color w:val="000000"/>
    </w:rPr>
  </w:style>
  <w:style w:type="character" w:customStyle="1" w:styleId="53">
    <w:name w:val="标题 8 字符"/>
    <w:basedOn w:val="32"/>
    <w:link w:val="10"/>
    <w:semiHidden/>
    <w:uiPriority w:val="0"/>
    <w:rPr>
      <w:rFonts w:cs="Times New Roman" w:eastAsiaTheme="majorEastAsia"/>
      <w:color w:val="000000"/>
      <w:szCs w:val="20"/>
    </w:rPr>
  </w:style>
  <w:style w:type="character" w:customStyle="1" w:styleId="54">
    <w:name w:val="标题 9 字符"/>
    <w:basedOn w:val="32"/>
    <w:link w:val="11"/>
    <w:semiHidden/>
    <w:uiPriority w:val="0"/>
    <w:rPr>
      <w:rFonts w:cs="Times New Roman" w:eastAsiaTheme="majorEastAsia"/>
      <w:iCs/>
      <w:color w:val="000000"/>
      <w:szCs w:val="20"/>
    </w:rPr>
  </w:style>
  <w:style w:type="paragraph" w:customStyle="1" w:styleId="55">
    <w:name w:val="TOC Page"/>
    <w:basedOn w:val="1"/>
    <w:next w:val="24"/>
    <w:semiHidden/>
    <w:qFormat/>
    <w:uiPriority w:val="0"/>
    <w:pPr>
      <w:spacing w:after="240"/>
      <w:jc w:val="right"/>
    </w:pPr>
    <w:rPr>
      <w:rFonts w:ascii="Times New Roman" w:hAnsi="Times New Roman" w:cstheme="minorBidi"/>
      <w:b/>
      <w:lang w:eastAsia="en-US"/>
    </w:rPr>
  </w:style>
  <w:style w:type="paragraph" w:customStyle="1" w:styleId="56">
    <w:name w:val="TOC Heading"/>
    <w:basedOn w:val="1"/>
    <w:next w:val="55"/>
    <w:unhideWhenUsed/>
    <w:qFormat/>
    <w:uiPriority w:val="39"/>
    <w:pPr>
      <w:keepNext/>
      <w:spacing w:after="240"/>
      <w:jc w:val="center"/>
    </w:pPr>
    <w:rPr>
      <w:rFonts w:ascii="Times New Roman" w:hAnsi="Times New Roman" w:cstheme="majorBidi"/>
      <w:b/>
      <w:lang w:eastAsia="en-US"/>
    </w:rPr>
  </w:style>
  <w:style w:type="paragraph" w:customStyle="1" w:styleId="57">
    <w:name w:val="Tbl Text"/>
    <w:basedOn w:val="1"/>
    <w:qFormat/>
    <w:uiPriority w:val="0"/>
    <w:rPr>
      <w:rFonts w:ascii="Times New Roman" w:hAnsi="Times New Roman" w:cstheme="minorBidi"/>
      <w:lang w:eastAsia="en-US"/>
    </w:rPr>
  </w:style>
  <w:style w:type="character" w:customStyle="1" w:styleId="58">
    <w:name w:val="HTML 预设格式 字符"/>
    <w:basedOn w:val="32"/>
    <w:link w:val="30"/>
    <w:semiHidden/>
    <w:qFormat/>
    <w:uiPriority w:val="99"/>
    <w:rPr>
      <w:rFonts w:ascii="Courier New" w:hAnsi="Courier New" w:eastAsia="Times New Roman" w:cs="Courier New"/>
      <w:sz w:val="20"/>
      <w:szCs w:val="20"/>
    </w:rPr>
  </w:style>
  <w:style w:type="character" w:customStyle="1" w:styleId="59">
    <w:name w:val="批注框文本 字符"/>
    <w:basedOn w:val="32"/>
    <w:link w:val="21"/>
    <w:semiHidden/>
    <w:qFormat/>
    <w:uiPriority w:val="99"/>
    <w:rPr>
      <w:rFonts w:ascii="Lucida Grande" w:hAnsi="Lucida Grande"/>
      <w:sz w:val="18"/>
      <w:szCs w:val="18"/>
    </w:rPr>
  </w:style>
  <w:style w:type="character" w:customStyle="1" w:styleId="60">
    <w:name w:val="批注文字 字符"/>
    <w:basedOn w:val="32"/>
    <w:link w:val="13"/>
    <w:semiHidden/>
    <w:qFormat/>
    <w:uiPriority w:val="99"/>
  </w:style>
  <w:style w:type="character" w:customStyle="1" w:styleId="61">
    <w:name w:val="批注主题 字符"/>
    <w:basedOn w:val="60"/>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lewis/Library/Containers/com.kingsoft.wpsoffice.mac/Data/C:\Program%20Files%20(x86)\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Office\Templates\FW Templates\Blank.dotx</Template>
  <Company>Fenwick &amp; West LLP</Company>
  <Pages>6</Pages>
  <Words>1291</Words>
  <Characters>7362</Characters>
  <Lines>61</Lines>
  <Paragraphs>17</Paragraphs>
  <TotalTime>0</TotalTime>
  <ScaleCrop>false</ScaleCrop>
  <LinksUpToDate>false</LinksUpToDate>
  <CharactersWithSpaces>8636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2022-04-19T17:31:00Z</dcterms:created>
  <dc:creator>SGillespie</dc:creator>
  <cp:lastModifiedBy>scottlewis</cp:lastModifiedBy>
  <cp:lastPrinted>2015-04-01T03:53:00Z</cp:lastPrinted>
  <dcterms:modified xsi:type="dcterms:W3CDTF">2022-04-22T11:32:28Z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26322/00100/DOCS/3643434.2</vt:lpwstr>
  </property>
  <property fmtid="{D5CDD505-2E9C-101B-9397-08002B2CF9AE}" pid="3" name="DocumentType">
    <vt:lpwstr>pcgBlank</vt:lpwstr>
  </property>
  <property fmtid="{D5CDD505-2E9C-101B-9397-08002B2CF9AE}" pid="4" name="KSOProductBuildVer">
    <vt:lpwstr>2052-3.7.0.5929</vt:lpwstr>
  </property>
  <property fmtid="{D5CDD505-2E9C-101B-9397-08002B2CF9AE}" pid="5" name="ICV">
    <vt:lpwstr>0302CBD2EBAC40478BD1335A132D875C</vt:lpwstr>
  </property>
</Properties>
</file>