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C5DF6" w14:textId="6F2BB259" w:rsidR="00EB4001" w:rsidRPr="002D2EB4" w:rsidRDefault="00CA2F9C" w:rsidP="007344FA">
      <w:pPr>
        <w:pStyle w:val="Heading1"/>
        <w:rPr>
          <w:rFonts w:asciiTheme="majorHAnsi" w:hAnsiTheme="majorHAnsi" w:cstheme="majorHAnsi"/>
          <w:color w:val="4472C4" w:themeColor="accent1"/>
          <w:sz w:val="52"/>
          <w:szCs w:val="52"/>
        </w:rPr>
      </w:pPr>
      <w:r w:rsidRPr="002D2EB4">
        <w:rPr>
          <w:rFonts w:asciiTheme="majorHAnsi" w:hAnsiTheme="majorHAnsi" w:cstheme="majorHAnsi"/>
          <w:color w:val="4472C4" w:themeColor="accent1"/>
          <w:sz w:val="52"/>
          <w:szCs w:val="52"/>
        </w:rPr>
        <w:t>Learning</w:t>
      </w:r>
      <w:r w:rsidR="00960220" w:rsidRPr="002D2EB4">
        <w:rPr>
          <w:rFonts w:asciiTheme="majorHAnsi" w:hAnsiTheme="majorHAnsi" w:cstheme="majorHAnsi"/>
          <w:color w:val="4472C4" w:themeColor="accent1"/>
          <w:sz w:val="52"/>
          <w:szCs w:val="52"/>
        </w:rPr>
        <w:t xml:space="preserve"> </w:t>
      </w:r>
      <w:r w:rsidR="007344FA" w:rsidRPr="002D2EB4">
        <w:rPr>
          <w:rFonts w:asciiTheme="majorHAnsi" w:hAnsiTheme="majorHAnsi" w:cstheme="majorHAnsi"/>
          <w:color w:val="4472C4" w:themeColor="accent1"/>
          <w:sz w:val="52"/>
          <w:szCs w:val="52"/>
        </w:rPr>
        <w:t>How</w:t>
      </w:r>
      <w:r w:rsidR="00960220" w:rsidRPr="002D2EB4">
        <w:rPr>
          <w:rFonts w:asciiTheme="majorHAnsi" w:hAnsiTheme="majorHAnsi" w:cstheme="majorHAnsi"/>
          <w:color w:val="4472C4" w:themeColor="accent1"/>
          <w:sz w:val="52"/>
          <w:szCs w:val="52"/>
        </w:rPr>
        <w:t xml:space="preserve"> </w:t>
      </w:r>
      <w:r w:rsidR="007344FA" w:rsidRPr="002D2EB4">
        <w:rPr>
          <w:rFonts w:asciiTheme="majorHAnsi" w:hAnsiTheme="majorHAnsi" w:cstheme="majorHAnsi"/>
          <w:color w:val="4472C4" w:themeColor="accent1"/>
          <w:sz w:val="52"/>
          <w:szCs w:val="52"/>
        </w:rPr>
        <w:t>to</w:t>
      </w:r>
      <w:r w:rsidR="00960220" w:rsidRPr="002D2EB4">
        <w:rPr>
          <w:rFonts w:asciiTheme="majorHAnsi" w:hAnsiTheme="majorHAnsi" w:cstheme="majorHAnsi"/>
          <w:color w:val="4472C4" w:themeColor="accent1"/>
          <w:sz w:val="52"/>
          <w:szCs w:val="52"/>
        </w:rPr>
        <w:t xml:space="preserve"> </w:t>
      </w:r>
      <w:r w:rsidR="007344FA" w:rsidRPr="002D2EB4">
        <w:rPr>
          <w:rFonts w:asciiTheme="majorHAnsi" w:hAnsiTheme="majorHAnsi" w:cstheme="majorHAnsi"/>
          <w:color w:val="4472C4" w:themeColor="accent1"/>
          <w:sz w:val="52"/>
          <w:szCs w:val="52"/>
        </w:rPr>
        <w:t>Create</w:t>
      </w:r>
      <w:r w:rsidR="00960220" w:rsidRPr="002D2EB4">
        <w:rPr>
          <w:rFonts w:asciiTheme="majorHAnsi" w:hAnsiTheme="majorHAnsi" w:cstheme="majorHAnsi"/>
          <w:color w:val="4472C4" w:themeColor="accent1"/>
          <w:sz w:val="52"/>
          <w:szCs w:val="52"/>
        </w:rPr>
        <w:t xml:space="preserve"> </w:t>
      </w:r>
      <w:r w:rsidR="00EB4001" w:rsidRPr="002D2EB4">
        <w:rPr>
          <w:rFonts w:asciiTheme="majorHAnsi" w:hAnsiTheme="majorHAnsi" w:cstheme="majorHAnsi"/>
          <w:color w:val="4472C4" w:themeColor="accent1"/>
          <w:sz w:val="52"/>
          <w:szCs w:val="52"/>
        </w:rPr>
        <w:t>Use</w:t>
      </w:r>
      <w:r w:rsidR="00960220" w:rsidRPr="002D2EB4">
        <w:rPr>
          <w:rFonts w:asciiTheme="majorHAnsi" w:hAnsiTheme="majorHAnsi" w:cstheme="majorHAnsi"/>
          <w:color w:val="4472C4" w:themeColor="accent1"/>
          <w:sz w:val="52"/>
          <w:szCs w:val="52"/>
        </w:rPr>
        <w:t xml:space="preserve"> </w:t>
      </w:r>
      <w:r w:rsidR="00EB4001" w:rsidRPr="002D2EB4">
        <w:rPr>
          <w:rFonts w:asciiTheme="majorHAnsi" w:hAnsiTheme="majorHAnsi" w:cstheme="majorHAnsi"/>
          <w:color w:val="4472C4" w:themeColor="accent1"/>
          <w:sz w:val="52"/>
          <w:szCs w:val="52"/>
        </w:rPr>
        <w:t>Cases</w:t>
      </w:r>
    </w:p>
    <w:p w14:paraId="234AA4F2" w14:textId="58B6F3AB" w:rsidR="005A3717" w:rsidRPr="00094758" w:rsidRDefault="00EA4BBB">
      <w:pPr>
        <w:rPr>
          <w:b/>
          <w:bCs/>
          <w:sz w:val="28"/>
          <w:szCs w:val="28"/>
        </w:rPr>
      </w:pPr>
      <w:r w:rsidRPr="00094758">
        <w:rPr>
          <w:b/>
          <w:bCs/>
          <w:sz w:val="28"/>
          <w:szCs w:val="28"/>
        </w:rPr>
        <w:t>Are</w:t>
      </w:r>
      <w:r w:rsidR="00960220">
        <w:rPr>
          <w:b/>
          <w:bCs/>
          <w:sz w:val="28"/>
          <w:szCs w:val="28"/>
        </w:rPr>
        <w:t xml:space="preserve"> </w:t>
      </w:r>
      <w:r w:rsidRPr="00094758">
        <w:rPr>
          <w:b/>
          <w:bCs/>
          <w:sz w:val="28"/>
          <w:szCs w:val="28"/>
        </w:rPr>
        <w:t>you</w:t>
      </w:r>
      <w:r w:rsidR="00960220">
        <w:rPr>
          <w:b/>
          <w:bCs/>
          <w:sz w:val="28"/>
          <w:szCs w:val="28"/>
        </w:rPr>
        <w:t xml:space="preserve"> </w:t>
      </w:r>
      <w:r w:rsidRPr="00094758">
        <w:rPr>
          <w:b/>
          <w:bCs/>
          <w:sz w:val="28"/>
          <w:szCs w:val="28"/>
        </w:rPr>
        <w:t>b</w:t>
      </w:r>
      <w:r w:rsidR="005A3717" w:rsidRPr="00094758">
        <w:rPr>
          <w:b/>
          <w:bCs/>
          <w:sz w:val="28"/>
          <w:szCs w:val="28"/>
        </w:rPr>
        <w:t>rand</w:t>
      </w:r>
      <w:r w:rsidR="00960220">
        <w:rPr>
          <w:b/>
          <w:bCs/>
          <w:sz w:val="28"/>
          <w:szCs w:val="28"/>
        </w:rPr>
        <w:t xml:space="preserve"> </w:t>
      </w:r>
      <w:r w:rsidR="005A3717" w:rsidRPr="00094758">
        <w:rPr>
          <w:b/>
          <w:bCs/>
          <w:sz w:val="28"/>
          <w:szCs w:val="28"/>
        </w:rPr>
        <w:t>new</w:t>
      </w:r>
      <w:r w:rsidR="00960220">
        <w:rPr>
          <w:b/>
          <w:bCs/>
          <w:sz w:val="28"/>
          <w:szCs w:val="28"/>
        </w:rPr>
        <w:t xml:space="preserve"> </w:t>
      </w:r>
      <w:r w:rsidR="005A3717" w:rsidRPr="00094758">
        <w:rPr>
          <w:b/>
          <w:bCs/>
          <w:sz w:val="28"/>
          <w:szCs w:val="28"/>
        </w:rPr>
        <w:t>to</w:t>
      </w:r>
      <w:r w:rsidR="00960220">
        <w:rPr>
          <w:b/>
          <w:bCs/>
          <w:sz w:val="28"/>
          <w:szCs w:val="28"/>
        </w:rPr>
        <w:t xml:space="preserve"> </w:t>
      </w:r>
      <w:r w:rsidR="005A3717" w:rsidRPr="00094758">
        <w:rPr>
          <w:b/>
          <w:bCs/>
          <w:sz w:val="28"/>
          <w:szCs w:val="28"/>
        </w:rPr>
        <w:t>CEDS</w:t>
      </w:r>
      <w:r w:rsidR="00960220">
        <w:rPr>
          <w:b/>
          <w:bCs/>
          <w:sz w:val="28"/>
          <w:szCs w:val="28"/>
        </w:rPr>
        <w:t xml:space="preserve"> </w:t>
      </w:r>
      <w:r w:rsidR="005A3717" w:rsidRPr="00094758">
        <w:rPr>
          <w:b/>
          <w:bCs/>
          <w:sz w:val="28"/>
          <w:szCs w:val="28"/>
        </w:rPr>
        <w:t>and/or</w:t>
      </w:r>
      <w:r w:rsidR="00960220">
        <w:rPr>
          <w:b/>
          <w:bCs/>
          <w:sz w:val="28"/>
          <w:szCs w:val="28"/>
        </w:rPr>
        <w:t xml:space="preserve"> </w:t>
      </w:r>
      <w:r w:rsidR="005A3717" w:rsidRPr="00094758">
        <w:rPr>
          <w:b/>
          <w:bCs/>
          <w:sz w:val="28"/>
          <w:szCs w:val="28"/>
        </w:rPr>
        <w:t>unfamiliar</w:t>
      </w:r>
      <w:r w:rsidR="00960220">
        <w:rPr>
          <w:b/>
          <w:bCs/>
          <w:sz w:val="28"/>
          <w:szCs w:val="28"/>
        </w:rPr>
        <w:t xml:space="preserve"> </w:t>
      </w:r>
      <w:r w:rsidR="005A3717" w:rsidRPr="00094758">
        <w:rPr>
          <w:b/>
          <w:bCs/>
          <w:sz w:val="28"/>
          <w:szCs w:val="28"/>
        </w:rPr>
        <w:t>with</w:t>
      </w:r>
      <w:r w:rsidR="00960220">
        <w:rPr>
          <w:b/>
          <w:bCs/>
          <w:sz w:val="28"/>
          <w:szCs w:val="28"/>
        </w:rPr>
        <w:t xml:space="preserve"> </w:t>
      </w:r>
      <w:r w:rsidR="005A3717" w:rsidRPr="00094758">
        <w:rPr>
          <w:b/>
          <w:bCs/>
          <w:sz w:val="28"/>
          <w:szCs w:val="28"/>
        </w:rPr>
        <w:t>how</w:t>
      </w:r>
      <w:r w:rsidR="00960220">
        <w:rPr>
          <w:b/>
          <w:bCs/>
          <w:sz w:val="28"/>
          <w:szCs w:val="28"/>
        </w:rPr>
        <w:t xml:space="preserve"> </w:t>
      </w:r>
      <w:r w:rsidR="005A3717" w:rsidRPr="00094758">
        <w:rPr>
          <w:b/>
          <w:bCs/>
          <w:sz w:val="28"/>
          <w:szCs w:val="28"/>
        </w:rPr>
        <w:t>to</w:t>
      </w:r>
      <w:r w:rsidR="00960220">
        <w:rPr>
          <w:b/>
          <w:bCs/>
          <w:sz w:val="28"/>
          <w:szCs w:val="28"/>
        </w:rPr>
        <w:t xml:space="preserve"> </w:t>
      </w:r>
      <w:r w:rsidR="005A3717" w:rsidRPr="00094758">
        <w:rPr>
          <w:b/>
          <w:bCs/>
          <w:sz w:val="28"/>
          <w:szCs w:val="28"/>
        </w:rPr>
        <w:t>suggest</w:t>
      </w:r>
      <w:r w:rsidR="00960220">
        <w:rPr>
          <w:b/>
          <w:bCs/>
          <w:sz w:val="28"/>
          <w:szCs w:val="28"/>
        </w:rPr>
        <w:t xml:space="preserve"> </w:t>
      </w:r>
      <w:r w:rsidR="005A3717" w:rsidRPr="00094758">
        <w:rPr>
          <w:b/>
          <w:bCs/>
          <w:sz w:val="28"/>
          <w:szCs w:val="28"/>
        </w:rPr>
        <w:t>a</w:t>
      </w:r>
      <w:r w:rsidR="00960220">
        <w:rPr>
          <w:b/>
          <w:bCs/>
          <w:sz w:val="28"/>
          <w:szCs w:val="28"/>
        </w:rPr>
        <w:t xml:space="preserve"> </w:t>
      </w:r>
      <w:r w:rsidR="005A3717" w:rsidRPr="00094758">
        <w:rPr>
          <w:b/>
          <w:bCs/>
          <w:sz w:val="28"/>
          <w:szCs w:val="28"/>
        </w:rPr>
        <w:t>new</w:t>
      </w:r>
      <w:r w:rsidR="00960220">
        <w:rPr>
          <w:b/>
          <w:bCs/>
          <w:sz w:val="28"/>
          <w:szCs w:val="28"/>
        </w:rPr>
        <w:t xml:space="preserve"> </w:t>
      </w:r>
      <w:r w:rsidR="005A3717" w:rsidRPr="00094758">
        <w:rPr>
          <w:b/>
          <w:bCs/>
          <w:sz w:val="28"/>
          <w:szCs w:val="28"/>
        </w:rPr>
        <w:t>element</w:t>
      </w:r>
      <w:r w:rsidR="00960220">
        <w:rPr>
          <w:b/>
          <w:bCs/>
          <w:sz w:val="28"/>
          <w:szCs w:val="28"/>
        </w:rPr>
        <w:t xml:space="preserve"> </w:t>
      </w:r>
      <w:r w:rsidR="005A3717" w:rsidRPr="00094758">
        <w:rPr>
          <w:b/>
          <w:bCs/>
          <w:sz w:val="28"/>
          <w:szCs w:val="28"/>
        </w:rPr>
        <w:t>or</w:t>
      </w:r>
      <w:r w:rsidR="00960220">
        <w:rPr>
          <w:b/>
          <w:bCs/>
          <w:sz w:val="28"/>
          <w:szCs w:val="28"/>
        </w:rPr>
        <w:t xml:space="preserve"> </w:t>
      </w:r>
      <w:r w:rsidR="005A3717" w:rsidRPr="00094758">
        <w:rPr>
          <w:b/>
          <w:bCs/>
          <w:sz w:val="28"/>
          <w:szCs w:val="28"/>
        </w:rPr>
        <w:t>option</w:t>
      </w:r>
      <w:r w:rsidR="00960220">
        <w:rPr>
          <w:b/>
          <w:bCs/>
          <w:sz w:val="28"/>
          <w:szCs w:val="28"/>
        </w:rPr>
        <w:t xml:space="preserve"> </w:t>
      </w:r>
      <w:r w:rsidR="005A3717" w:rsidRPr="00094758">
        <w:rPr>
          <w:b/>
          <w:bCs/>
          <w:sz w:val="28"/>
          <w:szCs w:val="28"/>
        </w:rPr>
        <w:t>set</w:t>
      </w:r>
      <w:r w:rsidR="00960220">
        <w:rPr>
          <w:b/>
          <w:bCs/>
          <w:sz w:val="28"/>
          <w:szCs w:val="28"/>
        </w:rPr>
        <w:t xml:space="preserve"> </w:t>
      </w:r>
      <w:r w:rsidR="00FC602C" w:rsidRPr="00094758">
        <w:rPr>
          <w:b/>
          <w:bCs/>
          <w:sz w:val="28"/>
          <w:szCs w:val="28"/>
        </w:rPr>
        <w:t>to</w:t>
      </w:r>
      <w:r w:rsidR="00960220">
        <w:rPr>
          <w:b/>
          <w:bCs/>
          <w:sz w:val="28"/>
          <w:szCs w:val="28"/>
        </w:rPr>
        <w:t xml:space="preserve"> </w:t>
      </w:r>
      <w:r w:rsidR="00FC602C" w:rsidRPr="00094758">
        <w:rPr>
          <w:b/>
          <w:bCs/>
          <w:sz w:val="28"/>
          <w:szCs w:val="28"/>
        </w:rPr>
        <w:t>CEDS?</w:t>
      </w:r>
    </w:p>
    <w:p w14:paraId="5EA5DF2B" w14:textId="0496857A" w:rsidR="00DF5EF7" w:rsidRDefault="00FC602C" w:rsidP="00094758">
      <w:r>
        <w:t>Watch</w:t>
      </w:r>
      <w:r w:rsidR="00960220">
        <w:t xml:space="preserve"> </w:t>
      </w:r>
      <w:r>
        <w:t>the</w:t>
      </w:r>
      <w:r w:rsidR="00960220">
        <w:t xml:space="preserve"> </w:t>
      </w:r>
      <w:r>
        <w:t>three</w:t>
      </w:r>
      <w:r w:rsidR="00960220">
        <w:t xml:space="preserve"> </w:t>
      </w:r>
      <w:r>
        <w:t>webinars</w:t>
      </w:r>
      <w:r w:rsidR="00960220">
        <w:t xml:space="preserve"> </w:t>
      </w:r>
      <w:r>
        <w:t>listed</w:t>
      </w:r>
      <w:r w:rsidR="00960220">
        <w:t xml:space="preserve"> </w:t>
      </w:r>
      <w:r>
        <w:t>below</w:t>
      </w:r>
      <w:r w:rsidR="00960220">
        <w:t xml:space="preserve"> </w:t>
      </w:r>
      <w:r>
        <w:t>to</w:t>
      </w:r>
      <w:r w:rsidR="00960220">
        <w:t xml:space="preserve"> </w:t>
      </w:r>
      <w:r>
        <w:t>get</w:t>
      </w:r>
      <w:r w:rsidR="00960220">
        <w:t xml:space="preserve"> </w:t>
      </w:r>
      <w:r>
        <w:t>a</w:t>
      </w:r>
      <w:r w:rsidR="00960220">
        <w:t xml:space="preserve"> </w:t>
      </w:r>
      <w:r>
        <w:t>comprehensive</w:t>
      </w:r>
      <w:r w:rsidR="00960220">
        <w:t xml:space="preserve"> </w:t>
      </w:r>
      <w:r>
        <w:t>overview</w:t>
      </w:r>
      <w:r w:rsidR="00960220">
        <w:t xml:space="preserve"> </w:t>
      </w:r>
      <w:r>
        <w:t>of</w:t>
      </w:r>
      <w:r w:rsidR="00960220">
        <w:t xml:space="preserve"> </w:t>
      </w:r>
      <w:r>
        <w:t>each</w:t>
      </w:r>
      <w:r w:rsidR="00960220">
        <w:t xml:space="preserve"> </w:t>
      </w:r>
      <w:r>
        <w:t>step</w:t>
      </w:r>
      <w:r w:rsidR="00960220">
        <w:t xml:space="preserve"> </w:t>
      </w:r>
      <w:r>
        <w:t>along</w:t>
      </w:r>
      <w:r w:rsidR="00960220">
        <w:t xml:space="preserve"> </w:t>
      </w:r>
      <w:r>
        <w:t>the</w:t>
      </w:r>
      <w:r w:rsidR="00960220">
        <w:t xml:space="preserve"> </w:t>
      </w:r>
      <w:r>
        <w:t>path</w:t>
      </w:r>
      <w:r w:rsidR="00960220">
        <w:t xml:space="preserve"> </w:t>
      </w:r>
      <w:r>
        <w:t>to</w:t>
      </w:r>
      <w:r w:rsidR="00960220">
        <w:t xml:space="preserve"> </w:t>
      </w:r>
      <w:r>
        <w:t>creating</w:t>
      </w:r>
      <w:r w:rsidR="00960220">
        <w:t xml:space="preserve"> </w:t>
      </w:r>
      <w:r>
        <w:t>a</w:t>
      </w:r>
      <w:r w:rsidR="00960220">
        <w:t xml:space="preserve"> </w:t>
      </w:r>
      <w:r>
        <w:t>new</w:t>
      </w:r>
      <w:r w:rsidR="00960220">
        <w:t xml:space="preserve"> </w:t>
      </w:r>
      <w:r>
        <w:t>CEDS</w:t>
      </w:r>
      <w:r w:rsidR="00960220">
        <w:t xml:space="preserve"> </w:t>
      </w:r>
      <w:r>
        <w:t>element</w:t>
      </w:r>
      <w:r w:rsidR="00960220">
        <w:t xml:space="preserve"> </w:t>
      </w:r>
      <w:r>
        <w:t>or</w:t>
      </w:r>
      <w:r w:rsidR="00960220">
        <w:t xml:space="preserve"> </w:t>
      </w:r>
      <w:r w:rsidR="00980A04">
        <w:t>modifying an existing element</w:t>
      </w:r>
      <w:r>
        <w:t>.</w:t>
      </w:r>
      <w:r w:rsidR="00960220">
        <w:t xml:space="preserve">  </w:t>
      </w:r>
    </w:p>
    <w:p w14:paraId="6E00210E" w14:textId="62905D8F" w:rsidR="00FC602C" w:rsidRDefault="000949F4" w:rsidP="00094758">
      <w:r>
        <w:t>The links below will take you to</w:t>
      </w:r>
      <w:r w:rsidR="00960220">
        <w:t xml:space="preserve"> </w:t>
      </w:r>
      <w:r w:rsidR="00DF5EF7">
        <w:t>time-stamped</w:t>
      </w:r>
      <w:r w:rsidR="00960220">
        <w:t xml:space="preserve"> </w:t>
      </w:r>
      <w:r w:rsidR="00DF5EF7">
        <w:t>summaries</w:t>
      </w:r>
      <w:r w:rsidR="00960220">
        <w:t xml:space="preserve"> </w:t>
      </w:r>
      <w:r w:rsidR="00DF5EF7">
        <w:t>of</w:t>
      </w:r>
      <w:r w:rsidR="00960220">
        <w:t xml:space="preserve"> </w:t>
      </w:r>
      <w:r w:rsidR="00DF5EF7">
        <w:t>each</w:t>
      </w:r>
      <w:r w:rsidR="00960220">
        <w:t xml:space="preserve"> </w:t>
      </w:r>
      <w:r w:rsidR="00DF5EF7">
        <w:t>video</w:t>
      </w:r>
      <w:r w:rsidR="00960220">
        <w:t xml:space="preserve"> </w:t>
      </w:r>
      <w:r w:rsidR="00DF5EF7">
        <w:t>so</w:t>
      </w:r>
      <w:r w:rsidR="00960220">
        <w:t xml:space="preserve"> </w:t>
      </w:r>
      <w:r w:rsidR="00DF5EF7">
        <w:t>that</w:t>
      </w:r>
      <w:r w:rsidR="00960220">
        <w:t xml:space="preserve"> </w:t>
      </w:r>
      <w:r w:rsidR="00DF5EF7">
        <w:t>you</w:t>
      </w:r>
      <w:r w:rsidR="00960220">
        <w:t xml:space="preserve"> </w:t>
      </w:r>
      <w:r w:rsidR="00DF5EF7">
        <w:t>can</w:t>
      </w:r>
      <w:r w:rsidR="00960220">
        <w:t xml:space="preserve"> </w:t>
      </w:r>
      <w:r w:rsidR="00DF5EF7">
        <w:t>also</w:t>
      </w:r>
      <w:r w:rsidR="00960220">
        <w:t xml:space="preserve"> </w:t>
      </w:r>
      <w:r w:rsidR="00DF5EF7">
        <w:t>skip</w:t>
      </w:r>
      <w:r w:rsidR="00960220">
        <w:t xml:space="preserve"> </w:t>
      </w:r>
      <w:r w:rsidR="00437260">
        <w:t>to</w:t>
      </w:r>
      <w:r w:rsidR="00960220">
        <w:t xml:space="preserve"> </w:t>
      </w:r>
      <w:r w:rsidR="00437260">
        <w:t>the</w:t>
      </w:r>
      <w:r w:rsidR="00960220">
        <w:t xml:space="preserve"> </w:t>
      </w:r>
      <w:proofErr w:type="spellStart"/>
      <w:r w:rsidR="00437260">
        <w:t>areas</w:t>
      </w:r>
      <w:proofErr w:type="spellEnd"/>
      <w:r w:rsidR="00960220">
        <w:t xml:space="preserve"> </w:t>
      </w:r>
      <w:r w:rsidR="00437260">
        <w:t>most</w:t>
      </w:r>
      <w:r w:rsidR="00960220">
        <w:t xml:space="preserve"> </w:t>
      </w:r>
      <w:r w:rsidR="00437260">
        <w:t>relevant</w:t>
      </w:r>
      <w:r w:rsidR="00960220">
        <w:t xml:space="preserve"> </w:t>
      </w:r>
      <w:r w:rsidR="00437260">
        <w:t>to</w:t>
      </w:r>
      <w:r w:rsidR="00960220">
        <w:t xml:space="preserve"> </w:t>
      </w:r>
      <w:r w:rsidR="00437260">
        <w:t>your</w:t>
      </w:r>
      <w:r w:rsidR="00960220">
        <w:t xml:space="preserve"> </w:t>
      </w:r>
      <w:r w:rsidR="00437260">
        <w:t>current</w:t>
      </w:r>
      <w:r w:rsidR="00960220">
        <w:t xml:space="preserve"> </w:t>
      </w:r>
      <w:r w:rsidR="00437260">
        <w:t>work.</w:t>
      </w:r>
    </w:p>
    <w:p w14:paraId="02942FA1" w14:textId="4CA1C7DA" w:rsidR="00DF5EF7" w:rsidRPr="004739BA" w:rsidRDefault="003571E7" w:rsidP="71FA35E1">
      <w:pPr>
        <w:spacing w:after="120"/>
        <w:ind w:left="720"/>
        <w:rPr>
          <w:b/>
          <w:bCs/>
        </w:rPr>
      </w:pPr>
      <w:hyperlink w:anchor="_CEDS_OSC_Webinar">
        <w:r w:rsidR="00437260" w:rsidRPr="71FA35E1">
          <w:rPr>
            <w:rStyle w:val="Hyperlink"/>
            <w:b/>
            <w:bCs/>
          </w:rPr>
          <w:t>CEDS</w:t>
        </w:r>
        <w:r w:rsidR="00960220" w:rsidRPr="71FA35E1">
          <w:rPr>
            <w:rStyle w:val="Hyperlink"/>
            <w:b/>
            <w:bCs/>
          </w:rPr>
          <w:t xml:space="preserve"> </w:t>
        </w:r>
        <w:r w:rsidR="00437260" w:rsidRPr="71FA35E1">
          <w:rPr>
            <w:rStyle w:val="Hyperlink"/>
            <w:b/>
            <w:bCs/>
          </w:rPr>
          <w:t>OSC</w:t>
        </w:r>
        <w:r w:rsidR="00960220" w:rsidRPr="71FA35E1">
          <w:rPr>
            <w:rStyle w:val="Hyperlink"/>
            <w:b/>
            <w:bCs/>
          </w:rPr>
          <w:t xml:space="preserve"> </w:t>
        </w:r>
        <w:r w:rsidR="00437260" w:rsidRPr="71FA35E1">
          <w:rPr>
            <w:rStyle w:val="Hyperlink"/>
            <w:b/>
            <w:bCs/>
          </w:rPr>
          <w:t>Webinar</w:t>
        </w:r>
        <w:r w:rsidR="00960220" w:rsidRPr="71FA35E1">
          <w:rPr>
            <w:rStyle w:val="Hyperlink"/>
            <w:b/>
            <w:bCs/>
          </w:rPr>
          <w:t xml:space="preserve"> </w:t>
        </w:r>
        <w:r w:rsidR="00437260" w:rsidRPr="71FA35E1">
          <w:rPr>
            <w:rStyle w:val="Hyperlink"/>
            <w:b/>
            <w:bCs/>
          </w:rPr>
          <w:t>1</w:t>
        </w:r>
      </w:hyperlink>
      <w:r w:rsidR="00094758" w:rsidRPr="71FA35E1">
        <w:rPr>
          <w:b/>
          <w:bCs/>
        </w:rPr>
        <w:t>:</w:t>
      </w:r>
      <w:r w:rsidR="00960220" w:rsidRPr="71FA35E1">
        <w:rPr>
          <w:b/>
          <w:bCs/>
        </w:rPr>
        <w:t xml:space="preserve"> </w:t>
      </w:r>
      <w:r w:rsidR="00064978">
        <w:br/>
      </w:r>
      <w:r w:rsidR="00094758" w:rsidRPr="71FA35E1">
        <w:rPr>
          <w:b/>
          <w:bCs/>
        </w:rPr>
        <w:t>Contributing</w:t>
      </w:r>
      <w:r w:rsidR="00960220" w:rsidRPr="71FA35E1">
        <w:rPr>
          <w:b/>
          <w:bCs/>
        </w:rPr>
        <w:t xml:space="preserve"> </w:t>
      </w:r>
      <w:r w:rsidR="00094758" w:rsidRPr="71FA35E1">
        <w:rPr>
          <w:b/>
          <w:bCs/>
        </w:rPr>
        <w:t>to</w:t>
      </w:r>
      <w:r w:rsidR="00960220" w:rsidRPr="71FA35E1">
        <w:rPr>
          <w:b/>
          <w:bCs/>
        </w:rPr>
        <w:t xml:space="preserve"> </w:t>
      </w:r>
      <w:r w:rsidR="00094758" w:rsidRPr="71FA35E1">
        <w:rPr>
          <w:b/>
          <w:bCs/>
        </w:rPr>
        <w:t>the</w:t>
      </w:r>
      <w:r w:rsidR="00960220" w:rsidRPr="71FA35E1">
        <w:rPr>
          <w:b/>
          <w:bCs/>
        </w:rPr>
        <w:t xml:space="preserve"> </w:t>
      </w:r>
      <w:r w:rsidR="00094758" w:rsidRPr="71FA35E1">
        <w:rPr>
          <w:b/>
          <w:bCs/>
        </w:rPr>
        <w:t>CEDS</w:t>
      </w:r>
      <w:r w:rsidR="00960220" w:rsidRPr="71FA35E1">
        <w:rPr>
          <w:b/>
          <w:bCs/>
        </w:rPr>
        <w:t xml:space="preserve"> </w:t>
      </w:r>
      <w:r w:rsidR="00094758" w:rsidRPr="71FA35E1">
        <w:rPr>
          <w:b/>
          <w:bCs/>
        </w:rPr>
        <w:t>Open</w:t>
      </w:r>
      <w:r w:rsidR="00960220" w:rsidRPr="71FA35E1">
        <w:rPr>
          <w:b/>
          <w:bCs/>
        </w:rPr>
        <w:t xml:space="preserve"> </w:t>
      </w:r>
      <w:r w:rsidR="00094758" w:rsidRPr="71FA35E1">
        <w:rPr>
          <w:b/>
          <w:bCs/>
        </w:rPr>
        <w:t>Source</w:t>
      </w:r>
      <w:r w:rsidR="00960220" w:rsidRPr="71FA35E1">
        <w:rPr>
          <w:b/>
          <w:bCs/>
        </w:rPr>
        <w:t xml:space="preserve"> </w:t>
      </w:r>
      <w:r w:rsidR="00094758" w:rsidRPr="71FA35E1">
        <w:rPr>
          <w:b/>
          <w:bCs/>
        </w:rPr>
        <w:t>Community</w:t>
      </w:r>
      <w:r w:rsidR="00960220" w:rsidRPr="71FA35E1">
        <w:rPr>
          <w:b/>
          <w:bCs/>
        </w:rPr>
        <w:t xml:space="preserve"> </w:t>
      </w:r>
      <w:r w:rsidR="00094758" w:rsidRPr="71FA35E1">
        <w:rPr>
          <w:b/>
          <w:bCs/>
        </w:rPr>
        <w:t>to</w:t>
      </w:r>
      <w:r w:rsidR="00960220" w:rsidRPr="71FA35E1">
        <w:rPr>
          <w:b/>
          <w:bCs/>
        </w:rPr>
        <w:t xml:space="preserve"> </w:t>
      </w:r>
      <w:r w:rsidR="00094758" w:rsidRPr="71FA35E1">
        <w:rPr>
          <w:b/>
          <w:bCs/>
        </w:rPr>
        <w:t>Affect</w:t>
      </w:r>
      <w:r w:rsidR="00960220" w:rsidRPr="71FA35E1">
        <w:rPr>
          <w:b/>
          <w:bCs/>
        </w:rPr>
        <w:t xml:space="preserve"> </w:t>
      </w:r>
      <w:r w:rsidR="00094758" w:rsidRPr="71FA35E1">
        <w:rPr>
          <w:b/>
          <w:bCs/>
        </w:rPr>
        <w:t>Change</w:t>
      </w:r>
    </w:p>
    <w:p w14:paraId="63D372AE" w14:textId="50DD9443" w:rsidR="00DF5EF7" w:rsidRPr="00E5096C" w:rsidRDefault="001A103B" w:rsidP="71FA35E1">
      <w:pPr>
        <w:ind w:left="720"/>
      </w:pPr>
      <w:r>
        <w:t>“</w:t>
      </w:r>
      <w:r w:rsidR="00DF5EF7">
        <w:t>In</w:t>
      </w:r>
      <w:r w:rsidR="00960220">
        <w:t xml:space="preserve"> </w:t>
      </w:r>
      <w:r w:rsidR="00DF5EF7">
        <w:t>this</w:t>
      </w:r>
      <w:r w:rsidR="00960220">
        <w:t xml:space="preserve"> </w:t>
      </w:r>
      <w:r w:rsidR="00DF5EF7">
        <w:t>video,</w:t>
      </w:r>
      <w:r w:rsidR="00960220">
        <w:t xml:space="preserve"> </w:t>
      </w:r>
      <w:r w:rsidR="00DF5EF7">
        <w:t>you’re</w:t>
      </w:r>
      <w:r w:rsidR="00960220">
        <w:t xml:space="preserve"> </w:t>
      </w:r>
      <w:r w:rsidR="00DF5EF7">
        <w:t>going</w:t>
      </w:r>
      <w:r w:rsidR="00960220">
        <w:t xml:space="preserve"> </w:t>
      </w:r>
      <w:r w:rsidR="00DF5EF7">
        <w:t>to</w:t>
      </w:r>
      <w:r w:rsidR="00960220">
        <w:t xml:space="preserve"> </w:t>
      </w:r>
      <w:r w:rsidR="00DF5EF7">
        <w:t>learn</w:t>
      </w:r>
      <w:r w:rsidR="00960220">
        <w:t xml:space="preserve"> </w:t>
      </w:r>
      <w:r w:rsidR="00DF5EF7">
        <w:t>how</w:t>
      </w:r>
      <w:r w:rsidR="00960220">
        <w:t xml:space="preserve"> </w:t>
      </w:r>
      <w:r w:rsidR="00DF5EF7">
        <w:t>you</w:t>
      </w:r>
      <w:r w:rsidR="00960220">
        <w:t xml:space="preserve"> </w:t>
      </w:r>
      <w:r w:rsidR="00DF5EF7">
        <w:t>can</w:t>
      </w:r>
      <w:r w:rsidR="00960220">
        <w:t xml:space="preserve"> </w:t>
      </w:r>
      <w:r w:rsidR="00DF5EF7">
        <w:t>affect</w:t>
      </w:r>
      <w:r w:rsidR="00960220">
        <w:t xml:space="preserve"> </w:t>
      </w:r>
      <w:r w:rsidR="00DF5EF7">
        <w:t>change</w:t>
      </w:r>
      <w:r w:rsidR="00960220">
        <w:t xml:space="preserve"> </w:t>
      </w:r>
      <w:r w:rsidR="00DF5EF7">
        <w:t>in</w:t>
      </w:r>
      <w:r w:rsidR="00960220">
        <w:t xml:space="preserve"> </w:t>
      </w:r>
      <w:r w:rsidR="00DF5EF7">
        <w:t>CEDS</w:t>
      </w:r>
      <w:r w:rsidR="00960220">
        <w:t xml:space="preserve"> </w:t>
      </w:r>
      <w:r w:rsidR="00DF5EF7">
        <w:t>by</w:t>
      </w:r>
      <w:r w:rsidR="00960220">
        <w:t xml:space="preserve"> </w:t>
      </w:r>
      <w:r w:rsidR="00DF5EF7">
        <w:t>identifying</w:t>
      </w:r>
      <w:r w:rsidR="00960220">
        <w:t xml:space="preserve"> </w:t>
      </w:r>
      <w:r w:rsidR="00DF5EF7">
        <w:t>a</w:t>
      </w:r>
      <w:r w:rsidR="00960220">
        <w:t xml:space="preserve"> </w:t>
      </w:r>
      <w:r w:rsidR="00DF5EF7">
        <w:t>use</w:t>
      </w:r>
      <w:r w:rsidR="00960220">
        <w:t xml:space="preserve"> </w:t>
      </w:r>
      <w:r w:rsidR="00DF5EF7">
        <w:t>case</w:t>
      </w:r>
      <w:r w:rsidR="00960220">
        <w:t xml:space="preserve"> </w:t>
      </w:r>
      <w:r w:rsidR="00DF5EF7">
        <w:t>and</w:t>
      </w:r>
      <w:r w:rsidR="00960220">
        <w:t xml:space="preserve"> </w:t>
      </w:r>
      <w:r w:rsidR="00DF5EF7">
        <w:t>submitting</w:t>
      </w:r>
      <w:r w:rsidR="00960220">
        <w:t xml:space="preserve"> </w:t>
      </w:r>
      <w:r w:rsidR="00DF5EF7">
        <w:t>it</w:t>
      </w:r>
      <w:r w:rsidR="00960220">
        <w:t xml:space="preserve"> </w:t>
      </w:r>
      <w:r w:rsidR="00DF5EF7">
        <w:t>to</w:t>
      </w:r>
      <w:r w:rsidR="00960220">
        <w:t xml:space="preserve"> </w:t>
      </w:r>
      <w:r w:rsidR="00DF5EF7">
        <w:t>the</w:t>
      </w:r>
      <w:r w:rsidR="00960220">
        <w:t xml:space="preserve"> </w:t>
      </w:r>
      <w:r w:rsidR="00DF5EF7">
        <w:t>Open</w:t>
      </w:r>
      <w:r w:rsidR="00960220">
        <w:t xml:space="preserve"> </w:t>
      </w:r>
      <w:r w:rsidR="00DF5EF7">
        <w:t>Source</w:t>
      </w:r>
      <w:r w:rsidR="00960220">
        <w:t xml:space="preserve"> </w:t>
      </w:r>
      <w:r w:rsidR="00DF5EF7">
        <w:t>Community</w:t>
      </w:r>
      <w:r w:rsidR="00960220">
        <w:t xml:space="preserve"> </w:t>
      </w:r>
      <w:r w:rsidR="00DF5EF7">
        <w:t>(OSC).</w:t>
      </w:r>
      <w:r w:rsidR="00960220">
        <w:t xml:space="preserve"> </w:t>
      </w:r>
      <w:r w:rsidR="00DF5EF7">
        <w:t>This</w:t>
      </w:r>
      <w:r w:rsidR="00960220">
        <w:t xml:space="preserve"> </w:t>
      </w:r>
      <w:r w:rsidR="00DF5EF7">
        <w:t>webinar</w:t>
      </w:r>
      <w:r w:rsidR="00960220">
        <w:t xml:space="preserve"> </w:t>
      </w:r>
      <w:r w:rsidR="00DF5EF7">
        <w:t>will</w:t>
      </w:r>
      <w:r w:rsidR="00960220">
        <w:t xml:space="preserve"> </w:t>
      </w:r>
      <w:r w:rsidR="00DF5EF7">
        <w:t>explain</w:t>
      </w:r>
      <w:r w:rsidR="00960220">
        <w:t xml:space="preserve"> </w:t>
      </w:r>
      <w:r w:rsidR="00DF5EF7">
        <w:t>how</w:t>
      </w:r>
      <w:r w:rsidR="00960220">
        <w:t xml:space="preserve"> </w:t>
      </w:r>
      <w:r w:rsidR="00DF5EF7">
        <w:t>the</w:t>
      </w:r>
      <w:r w:rsidR="00960220">
        <w:t xml:space="preserve"> </w:t>
      </w:r>
      <w:r w:rsidR="00DF5EF7">
        <w:t>CEDS</w:t>
      </w:r>
      <w:r w:rsidR="00960220">
        <w:t xml:space="preserve"> </w:t>
      </w:r>
      <w:r w:rsidR="00DF5EF7">
        <w:t>OSC</w:t>
      </w:r>
      <w:r w:rsidR="00960220">
        <w:t xml:space="preserve"> </w:t>
      </w:r>
      <w:r w:rsidR="00DF5EF7">
        <w:t>is</w:t>
      </w:r>
      <w:r w:rsidR="00960220">
        <w:t xml:space="preserve"> </w:t>
      </w:r>
      <w:r w:rsidR="00DF5EF7">
        <w:t>being</w:t>
      </w:r>
      <w:r w:rsidR="00960220">
        <w:t xml:space="preserve"> </w:t>
      </w:r>
      <w:r w:rsidR="00DF5EF7">
        <w:t>utilized</w:t>
      </w:r>
      <w:r w:rsidR="00960220">
        <w:t xml:space="preserve"> </w:t>
      </w:r>
      <w:r w:rsidR="00DF5EF7">
        <w:t>by</w:t>
      </w:r>
      <w:r w:rsidR="00960220">
        <w:t xml:space="preserve"> </w:t>
      </w:r>
      <w:r w:rsidR="00DF5EF7">
        <w:t>your</w:t>
      </w:r>
      <w:r w:rsidR="00960220">
        <w:t xml:space="preserve"> </w:t>
      </w:r>
      <w:r w:rsidR="00DF5EF7">
        <w:t>peers</w:t>
      </w:r>
      <w:r w:rsidR="00960220">
        <w:t xml:space="preserve"> </w:t>
      </w:r>
      <w:r w:rsidR="00DF5EF7">
        <w:t>and</w:t>
      </w:r>
      <w:r w:rsidR="00960220">
        <w:t xml:space="preserve"> </w:t>
      </w:r>
      <w:r w:rsidR="00DF5EF7">
        <w:t>the</w:t>
      </w:r>
      <w:r w:rsidR="00960220">
        <w:t xml:space="preserve"> </w:t>
      </w:r>
      <w:r w:rsidR="00DF5EF7">
        <w:t>steps</w:t>
      </w:r>
      <w:r w:rsidR="00960220">
        <w:t xml:space="preserve"> </w:t>
      </w:r>
      <w:r w:rsidR="00DF5EF7">
        <w:t>you</w:t>
      </w:r>
      <w:r w:rsidR="00960220">
        <w:t xml:space="preserve"> </w:t>
      </w:r>
      <w:r w:rsidR="00DF5EF7">
        <w:t>take</w:t>
      </w:r>
      <w:r w:rsidR="00960220">
        <w:t xml:space="preserve"> </w:t>
      </w:r>
      <w:r w:rsidR="00DF5EF7">
        <w:t>to</w:t>
      </w:r>
      <w:r w:rsidR="00960220">
        <w:t xml:space="preserve"> </w:t>
      </w:r>
      <w:r w:rsidR="00DF5EF7">
        <w:t>submit</w:t>
      </w:r>
      <w:r w:rsidR="00960220">
        <w:t xml:space="preserve"> </w:t>
      </w:r>
      <w:r w:rsidR="00DF5EF7">
        <w:t>a</w:t>
      </w:r>
      <w:r w:rsidR="00960220">
        <w:t xml:space="preserve"> </w:t>
      </w:r>
      <w:r w:rsidR="00DF5EF7">
        <w:t>ticket</w:t>
      </w:r>
      <w:r w:rsidR="00960220">
        <w:t xml:space="preserve"> </w:t>
      </w:r>
      <w:r w:rsidR="00DF5EF7">
        <w:t>to</w:t>
      </w:r>
      <w:r w:rsidR="00960220">
        <w:t xml:space="preserve"> </w:t>
      </w:r>
      <w:r w:rsidR="00DF5EF7">
        <w:t>the</w:t>
      </w:r>
      <w:r w:rsidR="00960220">
        <w:t xml:space="preserve"> </w:t>
      </w:r>
      <w:r w:rsidR="00DF5EF7">
        <w:t>Open</w:t>
      </w:r>
      <w:r w:rsidR="00960220">
        <w:t xml:space="preserve"> </w:t>
      </w:r>
      <w:r w:rsidR="00DF5EF7">
        <w:t>Source</w:t>
      </w:r>
      <w:r w:rsidR="00960220">
        <w:t xml:space="preserve"> </w:t>
      </w:r>
      <w:r w:rsidR="00DF5EF7">
        <w:t>Community.</w:t>
      </w:r>
      <w:r>
        <w:t>”</w:t>
      </w:r>
    </w:p>
    <w:p w14:paraId="6BE22F8F" w14:textId="32B9E6DF" w:rsidR="00DF5EF7" w:rsidRPr="004739BA" w:rsidRDefault="003571E7" w:rsidP="71FA35E1">
      <w:pPr>
        <w:spacing w:after="120"/>
        <w:ind w:left="720"/>
        <w:rPr>
          <w:b/>
          <w:bCs/>
        </w:rPr>
      </w:pPr>
      <w:hyperlink w:anchor="_CEDS_OSC_Webinar_1">
        <w:r w:rsidR="00094758" w:rsidRPr="71FA35E1">
          <w:rPr>
            <w:rStyle w:val="Hyperlink"/>
            <w:b/>
            <w:bCs/>
          </w:rPr>
          <w:t>CEDS</w:t>
        </w:r>
        <w:r w:rsidR="00960220" w:rsidRPr="71FA35E1">
          <w:rPr>
            <w:rStyle w:val="Hyperlink"/>
            <w:b/>
            <w:bCs/>
          </w:rPr>
          <w:t xml:space="preserve"> </w:t>
        </w:r>
        <w:r w:rsidR="00094758" w:rsidRPr="71FA35E1">
          <w:rPr>
            <w:rStyle w:val="Hyperlink"/>
            <w:b/>
            <w:bCs/>
          </w:rPr>
          <w:t>OSC</w:t>
        </w:r>
        <w:r w:rsidR="00960220" w:rsidRPr="71FA35E1">
          <w:rPr>
            <w:rStyle w:val="Hyperlink"/>
            <w:b/>
            <w:bCs/>
          </w:rPr>
          <w:t xml:space="preserve"> </w:t>
        </w:r>
        <w:r w:rsidR="00094758" w:rsidRPr="71FA35E1">
          <w:rPr>
            <w:rStyle w:val="Hyperlink"/>
            <w:b/>
            <w:bCs/>
          </w:rPr>
          <w:t>Webinar</w:t>
        </w:r>
        <w:r w:rsidR="00960220" w:rsidRPr="71FA35E1">
          <w:rPr>
            <w:rStyle w:val="Hyperlink"/>
            <w:b/>
            <w:bCs/>
          </w:rPr>
          <w:t xml:space="preserve"> </w:t>
        </w:r>
        <w:r w:rsidR="00094758" w:rsidRPr="71FA35E1">
          <w:rPr>
            <w:rStyle w:val="Hyperlink"/>
            <w:b/>
            <w:bCs/>
          </w:rPr>
          <w:t>2</w:t>
        </w:r>
      </w:hyperlink>
      <w:r w:rsidR="005D0D63" w:rsidRPr="71FA35E1">
        <w:rPr>
          <w:b/>
          <w:bCs/>
        </w:rPr>
        <w:t>:</w:t>
      </w:r>
      <w:r w:rsidR="00064978">
        <w:br/>
      </w:r>
      <w:r w:rsidR="005D0D63" w:rsidRPr="71FA35E1">
        <w:rPr>
          <w:b/>
          <w:bCs/>
        </w:rPr>
        <w:t>You</w:t>
      </w:r>
      <w:r w:rsidR="00960220" w:rsidRPr="71FA35E1">
        <w:rPr>
          <w:b/>
          <w:bCs/>
        </w:rPr>
        <w:t xml:space="preserve"> </w:t>
      </w:r>
      <w:r w:rsidR="005D0D63" w:rsidRPr="71FA35E1">
        <w:rPr>
          <w:b/>
          <w:bCs/>
        </w:rPr>
        <w:t>Submitted</w:t>
      </w:r>
      <w:r w:rsidR="00960220" w:rsidRPr="71FA35E1">
        <w:rPr>
          <w:b/>
          <w:bCs/>
        </w:rPr>
        <w:t xml:space="preserve"> </w:t>
      </w:r>
      <w:r w:rsidR="005D0D63" w:rsidRPr="71FA35E1">
        <w:rPr>
          <w:b/>
          <w:bCs/>
        </w:rPr>
        <w:t>a</w:t>
      </w:r>
      <w:r w:rsidR="00960220" w:rsidRPr="71FA35E1">
        <w:rPr>
          <w:b/>
          <w:bCs/>
        </w:rPr>
        <w:t xml:space="preserve"> </w:t>
      </w:r>
      <w:r w:rsidR="005D0D63" w:rsidRPr="71FA35E1">
        <w:rPr>
          <w:b/>
          <w:bCs/>
        </w:rPr>
        <w:t>Ticket</w:t>
      </w:r>
      <w:r w:rsidR="00960220" w:rsidRPr="71FA35E1">
        <w:rPr>
          <w:b/>
          <w:bCs/>
        </w:rPr>
        <w:t xml:space="preserve"> </w:t>
      </w:r>
      <w:r w:rsidR="005D0D63" w:rsidRPr="71FA35E1">
        <w:rPr>
          <w:b/>
          <w:bCs/>
        </w:rPr>
        <w:t>to</w:t>
      </w:r>
      <w:r w:rsidR="00960220" w:rsidRPr="71FA35E1">
        <w:rPr>
          <w:b/>
          <w:bCs/>
        </w:rPr>
        <w:t xml:space="preserve"> </w:t>
      </w:r>
      <w:r w:rsidR="005D0D63" w:rsidRPr="71FA35E1">
        <w:rPr>
          <w:b/>
          <w:bCs/>
        </w:rPr>
        <w:t>the</w:t>
      </w:r>
      <w:r w:rsidR="00960220" w:rsidRPr="71FA35E1">
        <w:rPr>
          <w:b/>
          <w:bCs/>
        </w:rPr>
        <w:t xml:space="preserve"> </w:t>
      </w:r>
      <w:r w:rsidR="005D0D63" w:rsidRPr="71FA35E1">
        <w:rPr>
          <w:b/>
          <w:bCs/>
        </w:rPr>
        <w:t>OSC…</w:t>
      </w:r>
      <w:r w:rsidR="00960220" w:rsidRPr="71FA35E1">
        <w:rPr>
          <w:b/>
          <w:bCs/>
        </w:rPr>
        <w:t xml:space="preserve"> </w:t>
      </w:r>
      <w:r w:rsidR="005D0D63" w:rsidRPr="71FA35E1">
        <w:rPr>
          <w:b/>
          <w:bCs/>
        </w:rPr>
        <w:t>Now</w:t>
      </w:r>
      <w:r w:rsidR="00960220" w:rsidRPr="71FA35E1">
        <w:rPr>
          <w:b/>
          <w:bCs/>
        </w:rPr>
        <w:t xml:space="preserve"> </w:t>
      </w:r>
      <w:r w:rsidR="005D0D63" w:rsidRPr="71FA35E1">
        <w:rPr>
          <w:b/>
          <w:bCs/>
        </w:rPr>
        <w:t>What?</w:t>
      </w:r>
    </w:p>
    <w:p w14:paraId="5BBF0E00" w14:textId="3AFAC024" w:rsidR="005D0D63" w:rsidRPr="00E5096C" w:rsidRDefault="001A103B" w:rsidP="71FA35E1">
      <w:pPr>
        <w:ind w:left="720"/>
      </w:pPr>
      <w:r>
        <w:t>“</w:t>
      </w:r>
      <w:r w:rsidR="005D0D63">
        <w:t>In</w:t>
      </w:r>
      <w:r w:rsidR="00960220">
        <w:t xml:space="preserve"> </w:t>
      </w:r>
      <w:r w:rsidR="005D0D63">
        <w:t>this</w:t>
      </w:r>
      <w:r w:rsidR="00960220">
        <w:t xml:space="preserve"> </w:t>
      </w:r>
      <w:r w:rsidR="005D0D63">
        <w:t>video,</w:t>
      </w:r>
      <w:r w:rsidR="00960220">
        <w:t xml:space="preserve"> </w:t>
      </w:r>
      <w:r w:rsidR="005D0D63">
        <w:t>you</w:t>
      </w:r>
      <w:r w:rsidR="00960220">
        <w:t xml:space="preserve"> </w:t>
      </w:r>
      <w:r w:rsidR="005D0D63">
        <w:t>will</w:t>
      </w:r>
      <w:r w:rsidR="00960220">
        <w:t xml:space="preserve"> </w:t>
      </w:r>
      <w:r w:rsidR="005D0D63">
        <w:t>learn</w:t>
      </w:r>
      <w:r w:rsidR="00960220">
        <w:t xml:space="preserve"> </w:t>
      </w:r>
      <w:r w:rsidR="005D0D63">
        <w:t>how</w:t>
      </w:r>
      <w:r w:rsidR="00960220">
        <w:t xml:space="preserve"> </w:t>
      </w:r>
      <w:r w:rsidR="005D0D63">
        <w:t>to</w:t>
      </w:r>
      <w:r w:rsidR="00960220">
        <w:t xml:space="preserve"> </w:t>
      </w:r>
      <w:r w:rsidR="005D0D63">
        <w:t>move</w:t>
      </w:r>
      <w:r w:rsidR="00960220">
        <w:t xml:space="preserve"> </w:t>
      </w:r>
      <w:r w:rsidR="005D0D63">
        <w:t>your</w:t>
      </w:r>
      <w:r w:rsidR="00960220">
        <w:t xml:space="preserve"> </w:t>
      </w:r>
      <w:r w:rsidR="005D0D63">
        <w:t>OSC</w:t>
      </w:r>
      <w:r w:rsidR="00960220">
        <w:t xml:space="preserve"> </w:t>
      </w:r>
      <w:r w:rsidR="005D0D63">
        <w:t>ticket</w:t>
      </w:r>
      <w:r w:rsidR="00960220">
        <w:t xml:space="preserve"> </w:t>
      </w:r>
      <w:r w:rsidR="005D0D63">
        <w:t>forward.</w:t>
      </w:r>
      <w:r w:rsidR="00960220">
        <w:t xml:space="preserve"> </w:t>
      </w:r>
      <w:r w:rsidR="005D0D63">
        <w:t>The</w:t>
      </w:r>
      <w:r w:rsidR="00960220">
        <w:t xml:space="preserve"> </w:t>
      </w:r>
      <w:r w:rsidR="005D0D63">
        <w:t>OSC</w:t>
      </w:r>
      <w:r w:rsidR="00960220">
        <w:t xml:space="preserve"> </w:t>
      </w:r>
      <w:r w:rsidR="005D0D63">
        <w:t>process</w:t>
      </w:r>
      <w:r w:rsidR="00960220">
        <w:t xml:space="preserve"> </w:t>
      </w:r>
      <w:r w:rsidR="005D0D63">
        <w:t>isn’t</w:t>
      </w:r>
      <w:r w:rsidR="00960220">
        <w:t xml:space="preserve"> </w:t>
      </w:r>
      <w:r w:rsidR="005D0D63">
        <w:t>a</w:t>
      </w:r>
      <w:r w:rsidR="00960220">
        <w:t xml:space="preserve"> </w:t>
      </w:r>
      <w:r w:rsidR="005D0D63">
        <w:t>solo</w:t>
      </w:r>
      <w:r w:rsidR="00960220">
        <w:t xml:space="preserve"> </w:t>
      </w:r>
      <w:r w:rsidR="005D0D63">
        <w:t>endeavor.</w:t>
      </w:r>
      <w:r w:rsidR="00960220">
        <w:t xml:space="preserve"> </w:t>
      </w:r>
      <w:r w:rsidR="005D0D63">
        <w:t>It</w:t>
      </w:r>
      <w:r w:rsidR="00960220">
        <w:t xml:space="preserve"> </w:t>
      </w:r>
      <w:r w:rsidR="005D0D63">
        <w:t>utilizes</w:t>
      </w:r>
      <w:r w:rsidR="00960220">
        <w:t xml:space="preserve"> </w:t>
      </w:r>
      <w:r w:rsidR="005D0D63">
        <w:t>the</w:t>
      </w:r>
      <w:r w:rsidR="00960220">
        <w:t xml:space="preserve"> </w:t>
      </w:r>
      <w:r w:rsidR="005D0D63">
        <w:t>full</w:t>
      </w:r>
      <w:r w:rsidR="00960220">
        <w:t xml:space="preserve"> </w:t>
      </w:r>
      <w:r w:rsidR="005D0D63">
        <w:t>community.</w:t>
      </w:r>
      <w:r w:rsidR="00960220">
        <w:t xml:space="preserve"> </w:t>
      </w:r>
      <w:r w:rsidR="005D0D63">
        <w:t>During</w:t>
      </w:r>
      <w:r w:rsidR="00960220">
        <w:t xml:space="preserve"> </w:t>
      </w:r>
      <w:r w:rsidR="005D0D63">
        <w:t>this</w:t>
      </w:r>
      <w:r w:rsidR="00960220">
        <w:t xml:space="preserve"> </w:t>
      </w:r>
      <w:r w:rsidR="005D0D63">
        <w:t>webinar,</w:t>
      </w:r>
      <w:r w:rsidR="00960220">
        <w:t xml:space="preserve"> </w:t>
      </w:r>
      <w:r w:rsidR="005D0D63">
        <w:t>learn</w:t>
      </w:r>
      <w:r w:rsidR="00960220">
        <w:t xml:space="preserve"> </w:t>
      </w:r>
      <w:r w:rsidR="005D0D63">
        <w:t>how</w:t>
      </w:r>
      <w:r w:rsidR="00960220">
        <w:t xml:space="preserve"> </w:t>
      </w:r>
      <w:r w:rsidR="005D0D63">
        <w:t>to</w:t>
      </w:r>
      <w:r w:rsidR="00960220">
        <w:t xml:space="preserve"> </w:t>
      </w:r>
      <w:r w:rsidR="005D0D63">
        <w:t>leverage</w:t>
      </w:r>
      <w:r w:rsidR="00960220">
        <w:t xml:space="preserve"> </w:t>
      </w:r>
      <w:r w:rsidR="005D0D63">
        <w:t>the</w:t>
      </w:r>
      <w:r w:rsidR="00960220">
        <w:t xml:space="preserve"> </w:t>
      </w:r>
      <w:r w:rsidR="005D0D63">
        <w:t>OSC</w:t>
      </w:r>
      <w:r w:rsidR="00960220">
        <w:t xml:space="preserve"> </w:t>
      </w:r>
      <w:r w:rsidR="005D0D63">
        <w:t>space</w:t>
      </w:r>
      <w:r w:rsidR="00960220">
        <w:t xml:space="preserve"> </w:t>
      </w:r>
      <w:r w:rsidR="005D0D63">
        <w:t>to</w:t>
      </w:r>
      <w:r w:rsidR="00960220">
        <w:t xml:space="preserve"> </w:t>
      </w:r>
      <w:r w:rsidR="005D0D63">
        <w:t>form</w:t>
      </w:r>
      <w:r w:rsidR="00960220">
        <w:t xml:space="preserve"> </w:t>
      </w:r>
      <w:r w:rsidR="005D0D63">
        <w:t>a</w:t>
      </w:r>
      <w:r w:rsidR="00960220">
        <w:t xml:space="preserve"> </w:t>
      </w:r>
      <w:r w:rsidR="005D0D63">
        <w:t>workgroup</w:t>
      </w:r>
      <w:r w:rsidR="00960220">
        <w:t xml:space="preserve"> </w:t>
      </w:r>
      <w:r w:rsidR="005D0D63">
        <w:t>to</w:t>
      </w:r>
      <w:r w:rsidR="00960220">
        <w:t xml:space="preserve"> </w:t>
      </w:r>
      <w:r w:rsidR="005D0D63">
        <w:t>collaborate</w:t>
      </w:r>
      <w:r w:rsidR="00960220">
        <w:t xml:space="preserve"> </w:t>
      </w:r>
      <w:r w:rsidR="005D0D63">
        <w:t>with</w:t>
      </w:r>
      <w:r w:rsidR="00960220">
        <w:t xml:space="preserve"> </w:t>
      </w:r>
      <w:r w:rsidR="005D0D63">
        <w:t>colleagues</w:t>
      </w:r>
      <w:r w:rsidR="00960220">
        <w:t xml:space="preserve"> </w:t>
      </w:r>
      <w:r w:rsidR="005D0D63">
        <w:t>across</w:t>
      </w:r>
      <w:r w:rsidR="00960220">
        <w:t xml:space="preserve"> </w:t>
      </w:r>
      <w:r w:rsidR="005D0D63">
        <w:t>state</w:t>
      </w:r>
      <w:r w:rsidR="00960220">
        <w:t xml:space="preserve"> </w:t>
      </w:r>
      <w:r w:rsidR="005D0D63">
        <w:t>lines</w:t>
      </w:r>
      <w:r w:rsidR="00960220">
        <w:t xml:space="preserve"> </w:t>
      </w:r>
      <w:r w:rsidR="005D0D63">
        <w:t>to</w:t>
      </w:r>
      <w:r w:rsidR="00960220">
        <w:t xml:space="preserve"> </w:t>
      </w:r>
      <w:r w:rsidR="005D0D63">
        <w:t>push</w:t>
      </w:r>
      <w:r w:rsidR="00960220">
        <w:t xml:space="preserve"> </w:t>
      </w:r>
      <w:r w:rsidR="005D0D63">
        <w:t>the</w:t>
      </w:r>
      <w:r w:rsidR="00960220">
        <w:t xml:space="preserve"> </w:t>
      </w:r>
      <w:r w:rsidR="005D0D63">
        <w:t>use</w:t>
      </w:r>
      <w:r w:rsidR="00960220">
        <w:t xml:space="preserve"> </w:t>
      </w:r>
      <w:r w:rsidR="005D0D63">
        <w:t>case</w:t>
      </w:r>
      <w:r w:rsidR="00960220">
        <w:t xml:space="preserve"> </w:t>
      </w:r>
      <w:r w:rsidR="005D0D63">
        <w:t>forward</w:t>
      </w:r>
      <w:r w:rsidR="00960220">
        <w:t xml:space="preserve"> </w:t>
      </w:r>
      <w:r w:rsidR="005D0D63">
        <w:t>and</w:t>
      </w:r>
      <w:r w:rsidR="00960220">
        <w:t xml:space="preserve"> </w:t>
      </w:r>
      <w:r w:rsidR="005D0D63">
        <w:t>how</w:t>
      </w:r>
      <w:r w:rsidR="00960220">
        <w:t xml:space="preserve"> </w:t>
      </w:r>
      <w:r w:rsidR="005D0D63">
        <w:t>to</w:t>
      </w:r>
      <w:r w:rsidR="00960220">
        <w:t xml:space="preserve"> </w:t>
      </w:r>
      <w:r w:rsidR="005D0D63">
        <w:t>research</w:t>
      </w:r>
      <w:r w:rsidR="00960220">
        <w:t xml:space="preserve"> </w:t>
      </w:r>
      <w:r w:rsidR="005D0D63">
        <w:t>other</w:t>
      </w:r>
      <w:r w:rsidR="00960220">
        <w:t xml:space="preserve"> </w:t>
      </w:r>
      <w:r w:rsidR="005D0D63">
        <w:t>standards</w:t>
      </w:r>
      <w:r w:rsidR="00960220">
        <w:t xml:space="preserve"> </w:t>
      </w:r>
      <w:r w:rsidR="005D0D63">
        <w:t>and</w:t>
      </w:r>
      <w:r w:rsidR="00960220">
        <w:t xml:space="preserve"> </w:t>
      </w:r>
      <w:r w:rsidR="005D0D63">
        <w:t>state</w:t>
      </w:r>
      <w:r w:rsidR="00960220">
        <w:t xml:space="preserve"> </w:t>
      </w:r>
      <w:r w:rsidR="005D0D63">
        <w:t>websites</w:t>
      </w:r>
      <w:r w:rsidR="00960220">
        <w:t xml:space="preserve"> </w:t>
      </w:r>
      <w:r w:rsidR="005D0D63">
        <w:t>for</w:t>
      </w:r>
      <w:r w:rsidR="00960220">
        <w:t xml:space="preserve"> </w:t>
      </w:r>
      <w:r w:rsidR="005D0D63">
        <w:t>relevant</w:t>
      </w:r>
      <w:r w:rsidR="00960220">
        <w:t xml:space="preserve"> </w:t>
      </w:r>
      <w:r w:rsidR="005D0D63">
        <w:t>information</w:t>
      </w:r>
      <w:r w:rsidR="00960220">
        <w:t xml:space="preserve"> </w:t>
      </w:r>
      <w:r w:rsidR="005D0D63">
        <w:t>applicable</w:t>
      </w:r>
      <w:r w:rsidR="00960220">
        <w:t xml:space="preserve"> </w:t>
      </w:r>
      <w:r w:rsidR="005D0D63">
        <w:t>to</w:t>
      </w:r>
      <w:r w:rsidR="00960220">
        <w:t xml:space="preserve"> </w:t>
      </w:r>
      <w:r w:rsidR="005D0D63">
        <w:t>your</w:t>
      </w:r>
      <w:r w:rsidR="00960220">
        <w:t xml:space="preserve"> </w:t>
      </w:r>
      <w:r w:rsidR="005D0D63">
        <w:t>ticket.</w:t>
      </w:r>
      <w:r>
        <w:t>”</w:t>
      </w:r>
    </w:p>
    <w:p w14:paraId="2038DB79" w14:textId="336CB435" w:rsidR="005D0D63" w:rsidRDefault="003571E7" w:rsidP="71FA35E1">
      <w:pPr>
        <w:ind w:left="720"/>
      </w:pPr>
      <w:hyperlink w:anchor="_CEDS_OSC_Webinar_2" w:history="1">
        <w:r w:rsidR="005D0D63" w:rsidRPr="00A83800">
          <w:rPr>
            <w:rStyle w:val="Hyperlink"/>
            <w:b/>
            <w:bCs/>
          </w:rPr>
          <w:t>CEDS</w:t>
        </w:r>
        <w:r w:rsidR="00960220" w:rsidRPr="00A83800">
          <w:rPr>
            <w:rStyle w:val="Hyperlink"/>
            <w:b/>
            <w:bCs/>
          </w:rPr>
          <w:t xml:space="preserve"> </w:t>
        </w:r>
        <w:r w:rsidR="005D0D63" w:rsidRPr="00A83800">
          <w:rPr>
            <w:rStyle w:val="Hyperlink"/>
            <w:b/>
            <w:bCs/>
          </w:rPr>
          <w:t>OSC</w:t>
        </w:r>
        <w:r w:rsidR="00960220" w:rsidRPr="00A83800">
          <w:rPr>
            <w:rStyle w:val="Hyperlink"/>
            <w:b/>
            <w:bCs/>
          </w:rPr>
          <w:t xml:space="preserve"> </w:t>
        </w:r>
        <w:r w:rsidR="005D0D63" w:rsidRPr="00A83800">
          <w:rPr>
            <w:rStyle w:val="Hyperlink"/>
            <w:b/>
            <w:bCs/>
          </w:rPr>
          <w:t>Webinar</w:t>
        </w:r>
        <w:r w:rsidR="00960220" w:rsidRPr="00A83800">
          <w:rPr>
            <w:rStyle w:val="Hyperlink"/>
            <w:b/>
            <w:bCs/>
          </w:rPr>
          <w:t xml:space="preserve"> </w:t>
        </w:r>
        <w:r w:rsidR="005D0D63" w:rsidRPr="00A83800">
          <w:rPr>
            <w:rStyle w:val="Hyperlink"/>
            <w:b/>
            <w:bCs/>
          </w:rPr>
          <w:t>3:</w:t>
        </w:r>
      </w:hyperlink>
      <w:r w:rsidR="005D0D63">
        <w:br/>
      </w:r>
      <w:r w:rsidR="324B34AB" w:rsidRPr="71FA35E1">
        <w:rPr>
          <w:b/>
          <w:bCs/>
        </w:rPr>
        <w:t>Creating the Proposal</w:t>
      </w:r>
    </w:p>
    <w:p w14:paraId="7E51ABC8" w14:textId="1B3874E8" w:rsidR="00DF5EF7" w:rsidRDefault="001A103B" w:rsidP="71FA35E1">
      <w:pPr>
        <w:spacing w:line="259" w:lineRule="auto"/>
        <w:ind w:left="720"/>
      </w:pPr>
      <w:r>
        <w:t>“</w:t>
      </w:r>
      <w:r w:rsidR="324B34AB" w:rsidRPr="71FA35E1">
        <w:t>In this video, join fellow stakeholders to discuss strategies when defining a new element, creating option sets/codes, and modifying an existing CEDS element. During this webinar, you will learn the final steps to submit your proposal for community review and to see your use case added to CEDS.</w:t>
      </w:r>
      <w:r w:rsidR="00E07352">
        <w:t>”</w:t>
      </w:r>
    </w:p>
    <w:p w14:paraId="26765A9E" w14:textId="29E1CF9F" w:rsidR="00187367" w:rsidRPr="00094758" w:rsidRDefault="00EA4BBB">
      <w:pPr>
        <w:rPr>
          <w:b/>
          <w:bCs/>
          <w:sz w:val="28"/>
          <w:szCs w:val="28"/>
        </w:rPr>
      </w:pPr>
      <w:r w:rsidRPr="00094758">
        <w:rPr>
          <w:b/>
          <w:bCs/>
          <w:sz w:val="28"/>
          <w:szCs w:val="28"/>
        </w:rPr>
        <w:t>Are</w:t>
      </w:r>
      <w:r w:rsidR="00960220">
        <w:rPr>
          <w:b/>
          <w:bCs/>
          <w:sz w:val="28"/>
          <w:szCs w:val="28"/>
        </w:rPr>
        <w:t xml:space="preserve"> </w:t>
      </w:r>
      <w:r w:rsidRPr="00094758">
        <w:rPr>
          <w:b/>
          <w:bCs/>
          <w:sz w:val="28"/>
          <w:szCs w:val="28"/>
        </w:rPr>
        <w:t>you</w:t>
      </w:r>
      <w:r w:rsidR="00960220">
        <w:rPr>
          <w:b/>
          <w:bCs/>
          <w:sz w:val="28"/>
          <w:szCs w:val="28"/>
        </w:rPr>
        <w:t xml:space="preserve"> </w:t>
      </w:r>
      <w:r w:rsidR="00DF5EF7" w:rsidRPr="00094758">
        <w:rPr>
          <w:b/>
          <w:bCs/>
          <w:sz w:val="28"/>
          <w:szCs w:val="28"/>
        </w:rPr>
        <w:t>already</w:t>
      </w:r>
      <w:r w:rsidR="00960220">
        <w:rPr>
          <w:b/>
          <w:bCs/>
          <w:sz w:val="28"/>
          <w:szCs w:val="28"/>
        </w:rPr>
        <w:t xml:space="preserve"> </w:t>
      </w:r>
      <w:r w:rsidRPr="00094758">
        <w:rPr>
          <w:b/>
          <w:bCs/>
          <w:sz w:val="28"/>
          <w:szCs w:val="28"/>
        </w:rPr>
        <w:t>f</w:t>
      </w:r>
      <w:r w:rsidR="00654293" w:rsidRPr="00094758">
        <w:rPr>
          <w:b/>
          <w:bCs/>
          <w:sz w:val="28"/>
          <w:szCs w:val="28"/>
        </w:rPr>
        <w:t>amiliar</w:t>
      </w:r>
      <w:r w:rsidR="00960220">
        <w:rPr>
          <w:b/>
          <w:bCs/>
          <w:sz w:val="28"/>
          <w:szCs w:val="28"/>
        </w:rPr>
        <w:t xml:space="preserve"> </w:t>
      </w:r>
      <w:r w:rsidR="00654293" w:rsidRPr="00094758">
        <w:rPr>
          <w:b/>
          <w:bCs/>
          <w:sz w:val="28"/>
          <w:szCs w:val="28"/>
        </w:rPr>
        <w:t>with</w:t>
      </w:r>
      <w:r w:rsidR="00960220">
        <w:rPr>
          <w:b/>
          <w:bCs/>
          <w:sz w:val="28"/>
          <w:szCs w:val="28"/>
        </w:rPr>
        <w:t xml:space="preserve"> </w:t>
      </w:r>
      <w:r w:rsidR="00654293" w:rsidRPr="00094758">
        <w:rPr>
          <w:b/>
          <w:bCs/>
          <w:sz w:val="28"/>
          <w:szCs w:val="28"/>
        </w:rPr>
        <w:t>submitting</w:t>
      </w:r>
      <w:r w:rsidR="00960220">
        <w:rPr>
          <w:b/>
          <w:bCs/>
          <w:sz w:val="28"/>
          <w:szCs w:val="28"/>
        </w:rPr>
        <w:t xml:space="preserve"> </w:t>
      </w:r>
      <w:r w:rsidR="00654293" w:rsidRPr="00094758">
        <w:rPr>
          <w:b/>
          <w:bCs/>
          <w:sz w:val="28"/>
          <w:szCs w:val="28"/>
        </w:rPr>
        <w:t>a</w:t>
      </w:r>
      <w:r w:rsidR="00960220">
        <w:rPr>
          <w:b/>
          <w:bCs/>
          <w:sz w:val="28"/>
          <w:szCs w:val="28"/>
        </w:rPr>
        <w:t xml:space="preserve"> </w:t>
      </w:r>
      <w:r w:rsidR="00654293" w:rsidRPr="00094758">
        <w:rPr>
          <w:b/>
          <w:bCs/>
          <w:sz w:val="28"/>
          <w:szCs w:val="28"/>
        </w:rPr>
        <w:t>use</w:t>
      </w:r>
      <w:r w:rsidR="00960220">
        <w:rPr>
          <w:b/>
          <w:bCs/>
          <w:sz w:val="28"/>
          <w:szCs w:val="28"/>
        </w:rPr>
        <w:t xml:space="preserve"> </w:t>
      </w:r>
      <w:r w:rsidR="00654293" w:rsidRPr="00094758">
        <w:rPr>
          <w:b/>
          <w:bCs/>
          <w:sz w:val="28"/>
          <w:szCs w:val="28"/>
        </w:rPr>
        <w:t>case</w:t>
      </w:r>
      <w:r w:rsidR="00960220">
        <w:rPr>
          <w:b/>
          <w:bCs/>
          <w:sz w:val="28"/>
          <w:szCs w:val="28"/>
        </w:rPr>
        <w:t xml:space="preserve"> </w:t>
      </w:r>
      <w:r w:rsidR="00654293" w:rsidRPr="00094758">
        <w:rPr>
          <w:b/>
          <w:bCs/>
          <w:sz w:val="28"/>
          <w:szCs w:val="28"/>
        </w:rPr>
        <w:t>to</w:t>
      </w:r>
      <w:r w:rsidR="00960220">
        <w:rPr>
          <w:b/>
          <w:bCs/>
          <w:sz w:val="28"/>
          <w:szCs w:val="28"/>
        </w:rPr>
        <w:t xml:space="preserve"> </w:t>
      </w:r>
      <w:r w:rsidR="00654293" w:rsidRPr="00094758">
        <w:rPr>
          <w:b/>
          <w:bCs/>
          <w:sz w:val="28"/>
          <w:szCs w:val="28"/>
        </w:rPr>
        <w:t>the</w:t>
      </w:r>
      <w:r w:rsidR="00960220">
        <w:rPr>
          <w:b/>
          <w:bCs/>
          <w:sz w:val="28"/>
          <w:szCs w:val="28"/>
        </w:rPr>
        <w:t xml:space="preserve"> </w:t>
      </w:r>
      <w:r w:rsidR="00654293" w:rsidRPr="00094758">
        <w:rPr>
          <w:b/>
          <w:bCs/>
          <w:sz w:val="28"/>
          <w:szCs w:val="28"/>
        </w:rPr>
        <w:t>OSC</w:t>
      </w:r>
      <w:r w:rsidR="00960220">
        <w:rPr>
          <w:b/>
          <w:bCs/>
          <w:sz w:val="28"/>
          <w:szCs w:val="28"/>
        </w:rPr>
        <w:t xml:space="preserve"> </w:t>
      </w:r>
      <w:r w:rsidR="00654293" w:rsidRPr="00094758">
        <w:rPr>
          <w:b/>
          <w:bCs/>
          <w:sz w:val="28"/>
          <w:szCs w:val="28"/>
        </w:rPr>
        <w:t>but</w:t>
      </w:r>
      <w:r w:rsidR="00960220">
        <w:rPr>
          <w:b/>
          <w:bCs/>
          <w:sz w:val="28"/>
          <w:szCs w:val="28"/>
        </w:rPr>
        <w:t xml:space="preserve"> </w:t>
      </w:r>
      <w:r w:rsidR="00654293" w:rsidRPr="00094758">
        <w:rPr>
          <w:b/>
          <w:bCs/>
          <w:sz w:val="28"/>
          <w:szCs w:val="28"/>
        </w:rPr>
        <w:t>want</w:t>
      </w:r>
      <w:r w:rsidR="00960220">
        <w:rPr>
          <w:b/>
          <w:bCs/>
          <w:sz w:val="28"/>
          <w:szCs w:val="28"/>
        </w:rPr>
        <w:t xml:space="preserve"> </w:t>
      </w:r>
      <w:r w:rsidR="00654293" w:rsidRPr="00094758">
        <w:rPr>
          <w:b/>
          <w:bCs/>
          <w:sz w:val="28"/>
          <w:szCs w:val="28"/>
        </w:rPr>
        <w:t>a</w:t>
      </w:r>
      <w:r w:rsidR="00960220">
        <w:rPr>
          <w:b/>
          <w:bCs/>
          <w:sz w:val="28"/>
          <w:szCs w:val="28"/>
        </w:rPr>
        <w:t xml:space="preserve"> </w:t>
      </w:r>
      <w:r w:rsidR="00654293" w:rsidRPr="00094758">
        <w:rPr>
          <w:b/>
          <w:bCs/>
          <w:sz w:val="28"/>
          <w:szCs w:val="28"/>
        </w:rPr>
        <w:t>refresher</w:t>
      </w:r>
      <w:r w:rsidR="00960220">
        <w:rPr>
          <w:b/>
          <w:bCs/>
          <w:sz w:val="28"/>
          <w:szCs w:val="28"/>
        </w:rPr>
        <w:t xml:space="preserve"> </w:t>
      </w:r>
      <w:r w:rsidR="00654293" w:rsidRPr="00094758">
        <w:rPr>
          <w:b/>
          <w:bCs/>
          <w:sz w:val="28"/>
          <w:szCs w:val="28"/>
        </w:rPr>
        <w:t>or</w:t>
      </w:r>
      <w:r w:rsidR="00960220">
        <w:rPr>
          <w:b/>
          <w:bCs/>
          <w:sz w:val="28"/>
          <w:szCs w:val="28"/>
        </w:rPr>
        <w:t xml:space="preserve"> </w:t>
      </w:r>
      <w:r w:rsidR="00654293" w:rsidRPr="00094758">
        <w:rPr>
          <w:b/>
          <w:bCs/>
          <w:sz w:val="28"/>
          <w:szCs w:val="28"/>
        </w:rPr>
        <w:t>need</w:t>
      </w:r>
      <w:r w:rsidR="00960220">
        <w:rPr>
          <w:b/>
          <w:bCs/>
          <w:sz w:val="28"/>
          <w:szCs w:val="28"/>
        </w:rPr>
        <w:t xml:space="preserve"> </w:t>
      </w:r>
      <w:r w:rsidR="00654293" w:rsidRPr="00094758">
        <w:rPr>
          <w:b/>
          <w:bCs/>
          <w:sz w:val="28"/>
          <w:szCs w:val="28"/>
        </w:rPr>
        <w:t>help</w:t>
      </w:r>
      <w:r w:rsidR="00960220">
        <w:rPr>
          <w:b/>
          <w:bCs/>
          <w:sz w:val="28"/>
          <w:szCs w:val="28"/>
        </w:rPr>
        <w:t xml:space="preserve"> </w:t>
      </w:r>
      <w:r w:rsidR="00654293" w:rsidRPr="00094758">
        <w:rPr>
          <w:b/>
          <w:bCs/>
          <w:sz w:val="28"/>
          <w:szCs w:val="28"/>
        </w:rPr>
        <w:t>finding</w:t>
      </w:r>
      <w:r w:rsidR="00960220">
        <w:rPr>
          <w:b/>
          <w:bCs/>
          <w:sz w:val="28"/>
          <w:szCs w:val="28"/>
        </w:rPr>
        <w:t xml:space="preserve"> </w:t>
      </w:r>
      <w:r w:rsidR="00654293" w:rsidRPr="00094758">
        <w:rPr>
          <w:b/>
          <w:bCs/>
          <w:sz w:val="28"/>
          <w:szCs w:val="28"/>
        </w:rPr>
        <w:t>a</w:t>
      </w:r>
      <w:r w:rsidR="00960220">
        <w:rPr>
          <w:b/>
          <w:bCs/>
          <w:sz w:val="28"/>
          <w:szCs w:val="28"/>
        </w:rPr>
        <w:t xml:space="preserve"> </w:t>
      </w:r>
      <w:r w:rsidR="00654293" w:rsidRPr="00094758">
        <w:rPr>
          <w:b/>
          <w:bCs/>
          <w:sz w:val="28"/>
          <w:szCs w:val="28"/>
        </w:rPr>
        <w:t>template,</w:t>
      </w:r>
      <w:r w:rsidR="00960220">
        <w:rPr>
          <w:b/>
          <w:bCs/>
          <w:sz w:val="28"/>
          <w:szCs w:val="28"/>
        </w:rPr>
        <w:t xml:space="preserve"> </w:t>
      </w:r>
      <w:r w:rsidR="00654293" w:rsidRPr="00094758">
        <w:rPr>
          <w:b/>
          <w:bCs/>
          <w:sz w:val="28"/>
          <w:szCs w:val="28"/>
        </w:rPr>
        <w:t>example,</w:t>
      </w:r>
      <w:r w:rsidR="00960220">
        <w:rPr>
          <w:b/>
          <w:bCs/>
          <w:sz w:val="28"/>
          <w:szCs w:val="28"/>
        </w:rPr>
        <w:t xml:space="preserve"> </w:t>
      </w:r>
      <w:r w:rsidR="00654293" w:rsidRPr="00094758">
        <w:rPr>
          <w:b/>
          <w:bCs/>
          <w:sz w:val="28"/>
          <w:szCs w:val="28"/>
        </w:rPr>
        <w:t>etc.</w:t>
      </w:r>
      <w:r w:rsidR="00960220">
        <w:rPr>
          <w:b/>
          <w:bCs/>
          <w:sz w:val="28"/>
          <w:szCs w:val="28"/>
        </w:rPr>
        <w:t xml:space="preserve"> </w:t>
      </w:r>
      <w:r w:rsidR="00654293" w:rsidRPr="00094758">
        <w:rPr>
          <w:b/>
          <w:bCs/>
          <w:sz w:val="28"/>
          <w:szCs w:val="28"/>
        </w:rPr>
        <w:t>to</w:t>
      </w:r>
      <w:r w:rsidR="00960220">
        <w:rPr>
          <w:b/>
          <w:bCs/>
          <w:sz w:val="28"/>
          <w:szCs w:val="28"/>
        </w:rPr>
        <w:t xml:space="preserve"> </w:t>
      </w:r>
      <w:r w:rsidR="00654293" w:rsidRPr="00094758">
        <w:rPr>
          <w:b/>
          <w:bCs/>
          <w:sz w:val="28"/>
          <w:szCs w:val="28"/>
        </w:rPr>
        <w:t>help</w:t>
      </w:r>
      <w:r w:rsidR="00960220">
        <w:rPr>
          <w:b/>
          <w:bCs/>
          <w:sz w:val="28"/>
          <w:szCs w:val="28"/>
        </w:rPr>
        <w:t xml:space="preserve"> </w:t>
      </w:r>
      <w:r w:rsidR="00654293" w:rsidRPr="00094758">
        <w:rPr>
          <w:b/>
          <w:bCs/>
          <w:sz w:val="28"/>
          <w:szCs w:val="28"/>
        </w:rPr>
        <w:t>you</w:t>
      </w:r>
      <w:r w:rsidR="00960220">
        <w:rPr>
          <w:b/>
          <w:bCs/>
          <w:sz w:val="28"/>
          <w:szCs w:val="28"/>
        </w:rPr>
        <w:t xml:space="preserve"> </w:t>
      </w:r>
      <w:r w:rsidR="00654293" w:rsidRPr="00094758">
        <w:rPr>
          <w:b/>
          <w:bCs/>
          <w:sz w:val="28"/>
          <w:szCs w:val="28"/>
        </w:rPr>
        <w:t>with</w:t>
      </w:r>
      <w:r w:rsidR="00960220">
        <w:rPr>
          <w:b/>
          <w:bCs/>
          <w:sz w:val="28"/>
          <w:szCs w:val="28"/>
        </w:rPr>
        <w:t xml:space="preserve"> </w:t>
      </w:r>
      <w:r w:rsidR="00654293" w:rsidRPr="00094758">
        <w:rPr>
          <w:b/>
          <w:bCs/>
          <w:sz w:val="28"/>
          <w:szCs w:val="28"/>
        </w:rPr>
        <w:t>your</w:t>
      </w:r>
      <w:r w:rsidR="00960220">
        <w:rPr>
          <w:b/>
          <w:bCs/>
          <w:sz w:val="28"/>
          <w:szCs w:val="28"/>
        </w:rPr>
        <w:t xml:space="preserve"> </w:t>
      </w:r>
      <w:r w:rsidR="00654293" w:rsidRPr="00094758">
        <w:rPr>
          <w:b/>
          <w:bCs/>
          <w:sz w:val="28"/>
          <w:szCs w:val="28"/>
        </w:rPr>
        <w:t>work?</w:t>
      </w:r>
    </w:p>
    <w:p w14:paraId="42BED85B" w14:textId="23421496" w:rsidR="007A5DE7" w:rsidRDefault="00C3332F" w:rsidP="009A4226">
      <w:pPr>
        <w:ind w:left="720"/>
        <w:rPr>
          <w:rFonts w:ascii="Roboto" w:eastAsia="Times New Roman" w:hAnsi="Roboto" w:cs="Times New Roman"/>
          <w:b/>
          <w:bCs/>
          <w:color w:val="0F0F0F"/>
          <w:kern w:val="36"/>
          <w:sz w:val="28"/>
          <w:szCs w:val="28"/>
          <w14:ligatures w14:val="none"/>
        </w:rPr>
      </w:pPr>
      <w:r>
        <w:t>Visit</w:t>
      </w:r>
      <w:r w:rsidR="00960220">
        <w:t xml:space="preserve"> </w:t>
      </w:r>
      <w:r>
        <w:t>the</w:t>
      </w:r>
      <w:r w:rsidR="00960220">
        <w:t xml:space="preserve"> </w:t>
      </w:r>
      <w:hyperlink r:id="rId8">
        <w:r w:rsidRPr="71FA35E1">
          <w:rPr>
            <w:rStyle w:val="Hyperlink"/>
          </w:rPr>
          <w:t>CEDS</w:t>
        </w:r>
        <w:r w:rsidR="00960220" w:rsidRPr="71FA35E1">
          <w:rPr>
            <w:rStyle w:val="Hyperlink"/>
          </w:rPr>
          <w:t xml:space="preserve"> </w:t>
        </w:r>
        <w:proofErr w:type="spellStart"/>
        <w:r w:rsidRPr="71FA35E1">
          <w:rPr>
            <w:rStyle w:val="Hyperlink"/>
          </w:rPr>
          <w:t>Gitbook</w:t>
        </w:r>
        <w:proofErr w:type="spellEnd"/>
      </w:hyperlink>
      <w:r w:rsidR="00960220">
        <w:t xml:space="preserve"> </w:t>
      </w:r>
      <w:r>
        <w:t>and</w:t>
      </w:r>
      <w:r w:rsidR="00960220">
        <w:t xml:space="preserve"> </w:t>
      </w:r>
      <w:r>
        <w:t>select</w:t>
      </w:r>
      <w:r w:rsidR="00960220">
        <w:t xml:space="preserve"> </w:t>
      </w:r>
      <w:r>
        <w:t>Open</w:t>
      </w:r>
      <w:r w:rsidR="00960220">
        <w:t xml:space="preserve"> </w:t>
      </w:r>
      <w:r>
        <w:t>Source</w:t>
      </w:r>
      <w:r w:rsidR="00960220">
        <w:t xml:space="preserve"> </w:t>
      </w:r>
      <w:r>
        <w:t>Community</w:t>
      </w:r>
      <w:r w:rsidR="00960220">
        <w:t xml:space="preserve"> </w:t>
      </w:r>
      <w:r>
        <w:t>(OSC)</w:t>
      </w:r>
      <w:r w:rsidR="00960220">
        <w:t xml:space="preserve"> </w:t>
      </w:r>
      <w:r>
        <w:t>from</w:t>
      </w:r>
      <w:r w:rsidR="00960220">
        <w:t xml:space="preserve"> </w:t>
      </w:r>
      <w:r>
        <w:t>the</w:t>
      </w:r>
      <w:r w:rsidR="00960220">
        <w:t xml:space="preserve"> </w:t>
      </w:r>
      <w:r>
        <w:t>menu</w:t>
      </w:r>
      <w:r w:rsidR="00960220">
        <w:t xml:space="preserve"> </w:t>
      </w:r>
      <w:r>
        <w:t>on</w:t>
      </w:r>
      <w:r w:rsidR="00960220">
        <w:t xml:space="preserve"> </w:t>
      </w:r>
      <w:r>
        <w:t>the</w:t>
      </w:r>
      <w:r w:rsidR="00960220">
        <w:t xml:space="preserve"> </w:t>
      </w:r>
      <w:r>
        <w:t>left.</w:t>
      </w:r>
      <w:r w:rsidR="00960220">
        <w:t xml:space="preserve">  </w:t>
      </w:r>
      <w:r>
        <w:t>Visit</w:t>
      </w:r>
      <w:r w:rsidR="00960220">
        <w:t xml:space="preserve"> </w:t>
      </w:r>
      <w:r>
        <w:t>the</w:t>
      </w:r>
      <w:r w:rsidR="00960220">
        <w:t xml:space="preserve"> </w:t>
      </w:r>
      <w:hyperlink r:id="rId9">
        <w:r w:rsidRPr="71FA35E1">
          <w:rPr>
            <w:rStyle w:val="Hyperlink"/>
          </w:rPr>
          <w:t>Repository:</w:t>
        </w:r>
        <w:r w:rsidR="00960220" w:rsidRPr="71FA35E1">
          <w:rPr>
            <w:rStyle w:val="Hyperlink"/>
          </w:rPr>
          <w:t xml:space="preserve"> </w:t>
        </w:r>
        <w:r w:rsidRPr="71FA35E1">
          <w:rPr>
            <w:rStyle w:val="Hyperlink"/>
          </w:rPr>
          <w:t>Elements</w:t>
        </w:r>
      </w:hyperlink>
      <w:r w:rsidR="00960220">
        <w:t xml:space="preserve"> </w:t>
      </w:r>
      <w:r>
        <w:t>and</w:t>
      </w:r>
      <w:r w:rsidR="00960220">
        <w:t xml:space="preserve"> </w:t>
      </w:r>
      <w:hyperlink r:id="rId10">
        <w:r w:rsidRPr="71FA35E1">
          <w:rPr>
            <w:rStyle w:val="Hyperlink"/>
          </w:rPr>
          <w:t>Influencing</w:t>
        </w:r>
        <w:r w:rsidR="00960220" w:rsidRPr="71FA35E1">
          <w:rPr>
            <w:rStyle w:val="Hyperlink"/>
          </w:rPr>
          <w:t xml:space="preserve"> </w:t>
        </w:r>
        <w:r w:rsidRPr="71FA35E1">
          <w:rPr>
            <w:rStyle w:val="Hyperlink"/>
          </w:rPr>
          <w:t>the</w:t>
        </w:r>
        <w:r w:rsidR="00960220" w:rsidRPr="71FA35E1">
          <w:rPr>
            <w:rStyle w:val="Hyperlink"/>
          </w:rPr>
          <w:t xml:space="preserve"> </w:t>
        </w:r>
        <w:r w:rsidRPr="71FA35E1">
          <w:rPr>
            <w:rStyle w:val="Hyperlink"/>
          </w:rPr>
          <w:t>CEDS</w:t>
        </w:r>
        <w:r w:rsidR="00960220" w:rsidRPr="71FA35E1">
          <w:rPr>
            <w:rStyle w:val="Hyperlink"/>
          </w:rPr>
          <w:t xml:space="preserve"> </w:t>
        </w:r>
        <w:r w:rsidRPr="71FA35E1">
          <w:rPr>
            <w:rStyle w:val="Hyperlink"/>
          </w:rPr>
          <w:t>standards</w:t>
        </w:r>
      </w:hyperlink>
      <w:r w:rsidR="00960220">
        <w:t xml:space="preserve"> </w:t>
      </w:r>
      <w:r>
        <w:t>pages</w:t>
      </w:r>
      <w:r w:rsidR="00960220">
        <w:t xml:space="preserve"> </w:t>
      </w:r>
      <w:r w:rsidR="00EA4BBB">
        <w:t>to</w:t>
      </w:r>
      <w:r w:rsidR="00960220">
        <w:t xml:space="preserve"> </w:t>
      </w:r>
      <w:r w:rsidR="00EA4BBB">
        <w:t>find</w:t>
      </w:r>
      <w:r w:rsidR="00960220">
        <w:t xml:space="preserve"> </w:t>
      </w:r>
      <w:r w:rsidR="00EA4BBB">
        <w:t>templates</w:t>
      </w:r>
      <w:r w:rsidR="00960220">
        <w:t xml:space="preserve"> </w:t>
      </w:r>
      <w:r w:rsidR="00E5096C">
        <w:t>for</w:t>
      </w:r>
      <w:r w:rsidR="00960220">
        <w:t xml:space="preserve"> </w:t>
      </w:r>
      <w:r w:rsidR="00E5096C">
        <w:t>suggesting</w:t>
      </w:r>
      <w:r w:rsidR="00960220">
        <w:t xml:space="preserve"> </w:t>
      </w:r>
      <w:r w:rsidR="00E5096C">
        <w:t>new</w:t>
      </w:r>
      <w:r w:rsidR="00960220">
        <w:t xml:space="preserve"> </w:t>
      </w:r>
      <w:r w:rsidR="00E5096C">
        <w:t>or</w:t>
      </w:r>
      <w:r w:rsidR="00960220">
        <w:t xml:space="preserve"> </w:t>
      </w:r>
      <w:r w:rsidR="00E5096C">
        <w:t>modified</w:t>
      </w:r>
      <w:r w:rsidR="00960220">
        <w:t xml:space="preserve"> </w:t>
      </w:r>
      <w:r w:rsidR="00E5096C">
        <w:t>elements</w:t>
      </w:r>
      <w:r w:rsidR="00EA4BBB">
        <w:t>,</w:t>
      </w:r>
      <w:r w:rsidR="00960220">
        <w:t xml:space="preserve"> </w:t>
      </w:r>
      <w:r w:rsidR="00EA4BBB">
        <w:t>samples</w:t>
      </w:r>
      <w:r w:rsidR="00960220">
        <w:t xml:space="preserve"> </w:t>
      </w:r>
      <w:r w:rsidR="00E5096C">
        <w:t>of</w:t>
      </w:r>
      <w:r w:rsidR="00960220">
        <w:t xml:space="preserve"> </w:t>
      </w:r>
      <w:r w:rsidR="00E5096C">
        <w:t>use</w:t>
      </w:r>
      <w:r w:rsidR="00960220">
        <w:t xml:space="preserve"> </w:t>
      </w:r>
      <w:r w:rsidR="00E5096C">
        <w:t>cases</w:t>
      </w:r>
      <w:r w:rsidR="00EA4BBB">
        <w:t>,</w:t>
      </w:r>
      <w:r w:rsidR="00960220">
        <w:t xml:space="preserve"> </w:t>
      </w:r>
      <w:r w:rsidR="00E5096C">
        <w:t>explanations</w:t>
      </w:r>
      <w:r w:rsidR="00960220">
        <w:t xml:space="preserve"> </w:t>
      </w:r>
      <w:r w:rsidR="00E5096C">
        <w:t>of</w:t>
      </w:r>
      <w:r w:rsidR="00960220">
        <w:t xml:space="preserve"> </w:t>
      </w:r>
      <w:r w:rsidR="00E5096C">
        <w:t>how</w:t>
      </w:r>
      <w:r w:rsidR="00960220">
        <w:t xml:space="preserve"> </w:t>
      </w:r>
      <w:r w:rsidR="00E5096C">
        <w:t>to</w:t>
      </w:r>
      <w:r w:rsidR="00960220">
        <w:t xml:space="preserve"> </w:t>
      </w:r>
      <w:r w:rsidR="00E5096C">
        <w:t>get</w:t>
      </w:r>
      <w:r w:rsidR="00960220">
        <w:t xml:space="preserve"> </w:t>
      </w:r>
      <w:r w:rsidR="00E5096C">
        <w:t>a</w:t>
      </w:r>
      <w:r w:rsidR="00960220">
        <w:t xml:space="preserve"> </w:t>
      </w:r>
      <w:r w:rsidR="00E5096C">
        <w:t>workgroup</w:t>
      </w:r>
      <w:r w:rsidR="00960220">
        <w:t xml:space="preserve"> </w:t>
      </w:r>
      <w:r w:rsidR="00E5096C">
        <w:t>going,</w:t>
      </w:r>
      <w:r w:rsidR="00960220">
        <w:t xml:space="preserve"> </w:t>
      </w:r>
      <w:r w:rsidR="00EA4BBB">
        <w:t>and</w:t>
      </w:r>
      <w:r w:rsidR="00960220">
        <w:t xml:space="preserve"> </w:t>
      </w:r>
      <w:r w:rsidR="00EA4BBB">
        <w:t>more.</w:t>
      </w:r>
      <w:r w:rsidR="007A5DE7">
        <w:rPr>
          <w:rFonts w:ascii="Roboto" w:eastAsia="Times New Roman" w:hAnsi="Roboto" w:cs="Times New Roman"/>
          <w:b/>
          <w:bCs/>
          <w:color w:val="0F0F0F"/>
          <w:kern w:val="36"/>
          <w:sz w:val="28"/>
          <w:szCs w:val="28"/>
          <w14:ligatures w14:val="none"/>
        </w:rPr>
        <w:br w:type="page"/>
      </w:r>
    </w:p>
    <w:bookmarkStart w:id="0" w:name="_CEDS_OSC_Webinar"/>
    <w:bookmarkEnd w:id="0"/>
    <w:p w14:paraId="02ECEA1F" w14:textId="23D7ADD0" w:rsidR="00EB4001" w:rsidRPr="002D2EB4" w:rsidRDefault="00432A79" w:rsidP="00094758">
      <w:pPr>
        <w:pStyle w:val="Heading2"/>
        <w:rPr>
          <w:rFonts w:asciiTheme="minorHAnsi" w:eastAsia="Times New Roman" w:hAnsiTheme="minorHAnsi" w:cstheme="minorHAnsi"/>
          <w:color w:val="0F0F0F"/>
          <w:sz w:val="32"/>
          <w:szCs w:val="32"/>
        </w:rPr>
      </w:pPr>
      <w:r w:rsidRPr="002D2EB4">
        <w:rPr>
          <w:rFonts w:asciiTheme="minorHAnsi" w:eastAsia="Times New Roman" w:hAnsiTheme="minorHAnsi" w:cstheme="minorHAnsi"/>
          <w:color w:val="0F0F0F"/>
          <w:sz w:val="32"/>
          <w:szCs w:val="32"/>
        </w:rPr>
        <w:lastRenderedPageBreak/>
        <w:fldChar w:fldCharType="begin"/>
      </w:r>
      <w:r w:rsidRPr="002D2EB4">
        <w:rPr>
          <w:rFonts w:asciiTheme="minorHAnsi" w:eastAsia="Times New Roman" w:hAnsiTheme="minorHAnsi" w:cstheme="minorHAnsi"/>
          <w:color w:val="0F0F0F"/>
          <w:sz w:val="32"/>
          <w:szCs w:val="32"/>
        </w:rPr>
        <w:instrText>HYPERLINK "https://www.youtube.com/watch?v=15X4LFWvLP0"</w:instrText>
      </w:r>
      <w:r w:rsidRPr="002D2EB4">
        <w:rPr>
          <w:rFonts w:asciiTheme="minorHAnsi" w:eastAsia="Times New Roman" w:hAnsiTheme="minorHAnsi" w:cstheme="minorHAnsi"/>
          <w:color w:val="0F0F0F"/>
          <w:sz w:val="32"/>
          <w:szCs w:val="32"/>
        </w:rPr>
      </w:r>
      <w:r w:rsidRPr="002D2EB4">
        <w:rPr>
          <w:rFonts w:asciiTheme="minorHAnsi" w:eastAsia="Times New Roman" w:hAnsiTheme="minorHAnsi" w:cstheme="minorHAnsi"/>
          <w:color w:val="0F0F0F"/>
          <w:sz w:val="32"/>
          <w:szCs w:val="32"/>
        </w:rPr>
        <w:fldChar w:fldCharType="separate"/>
      </w:r>
      <w:r w:rsidR="00EB4001" w:rsidRPr="002D2EB4">
        <w:rPr>
          <w:rStyle w:val="Hyperlink"/>
          <w:rFonts w:asciiTheme="minorHAnsi" w:eastAsia="Times New Roman" w:hAnsiTheme="minorHAnsi" w:cstheme="minorHAnsi"/>
          <w:b/>
          <w:bCs/>
          <w:kern w:val="36"/>
          <w:sz w:val="32"/>
          <w:szCs w:val="32"/>
          <w14:ligatures w14:val="none"/>
        </w:rPr>
        <w:t>CEDS</w:t>
      </w:r>
      <w:r w:rsidR="00960220" w:rsidRPr="002D2EB4">
        <w:rPr>
          <w:rStyle w:val="Hyperlink"/>
          <w:rFonts w:asciiTheme="minorHAnsi" w:eastAsia="Times New Roman" w:hAnsiTheme="minorHAnsi" w:cstheme="minorHAnsi"/>
          <w:b/>
          <w:bCs/>
          <w:kern w:val="36"/>
          <w:sz w:val="32"/>
          <w:szCs w:val="32"/>
          <w14:ligatures w14:val="none"/>
        </w:rPr>
        <w:t xml:space="preserve"> </w:t>
      </w:r>
      <w:r w:rsidR="00EB4001" w:rsidRPr="002D2EB4">
        <w:rPr>
          <w:rStyle w:val="Hyperlink"/>
          <w:rFonts w:asciiTheme="minorHAnsi" w:eastAsia="Times New Roman" w:hAnsiTheme="minorHAnsi" w:cstheme="minorHAnsi"/>
          <w:b/>
          <w:bCs/>
          <w:kern w:val="36"/>
          <w:sz w:val="32"/>
          <w:szCs w:val="32"/>
          <w14:ligatures w14:val="none"/>
        </w:rPr>
        <w:t>OSC</w:t>
      </w:r>
      <w:r w:rsidR="00960220" w:rsidRPr="002D2EB4">
        <w:rPr>
          <w:rStyle w:val="Hyperlink"/>
          <w:rFonts w:asciiTheme="minorHAnsi" w:eastAsia="Times New Roman" w:hAnsiTheme="minorHAnsi" w:cstheme="minorHAnsi"/>
          <w:b/>
          <w:bCs/>
          <w:kern w:val="36"/>
          <w:sz w:val="32"/>
          <w:szCs w:val="32"/>
          <w14:ligatures w14:val="none"/>
        </w:rPr>
        <w:t xml:space="preserve"> </w:t>
      </w:r>
      <w:r w:rsidR="00EB4001" w:rsidRPr="002D2EB4">
        <w:rPr>
          <w:rStyle w:val="Hyperlink"/>
          <w:rFonts w:asciiTheme="minorHAnsi" w:eastAsia="Times New Roman" w:hAnsiTheme="minorHAnsi" w:cstheme="minorHAnsi"/>
          <w:b/>
          <w:bCs/>
          <w:kern w:val="36"/>
          <w:sz w:val="32"/>
          <w:szCs w:val="32"/>
          <w14:ligatures w14:val="none"/>
        </w:rPr>
        <w:t>Webinar</w:t>
      </w:r>
      <w:r w:rsidR="00960220" w:rsidRPr="002D2EB4">
        <w:rPr>
          <w:rStyle w:val="Hyperlink"/>
          <w:rFonts w:asciiTheme="minorHAnsi" w:eastAsia="Times New Roman" w:hAnsiTheme="minorHAnsi" w:cstheme="minorHAnsi"/>
          <w:b/>
          <w:bCs/>
          <w:kern w:val="36"/>
          <w:sz w:val="32"/>
          <w:szCs w:val="32"/>
          <w14:ligatures w14:val="none"/>
        </w:rPr>
        <w:t xml:space="preserve"> </w:t>
      </w:r>
      <w:r w:rsidR="00EB4001" w:rsidRPr="002D2EB4">
        <w:rPr>
          <w:rStyle w:val="Hyperlink"/>
          <w:rFonts w:asciiTheme="minorHAnsi" w:eastAsia="Times New Roman" w:hAnsiTheme="minorHAnsi" w:cstheme="minorHAnsi"/>
          <w:b/>
          <w:bCs/>
          <w:kern w:val="36"/>
          <w:sz w:val="32"/>
          <w:szCs w:val="32"/>
          <w14:ligatures w14:val="none"/>
        </w:rPr>
        <w:t>1:</w:t>
      </w:r>
      <w:r w:rsidR="00960220" w:rsidRPr="002D2EB4">
        <w:rPr>
          <w:rStyle w:val="Hyperlink"/>
          <w:rFonts w:asciiTheme="minorHAnsi" w:eastAsia="Times New Roman" w:hAnsiTheme="minorHAnsi" w:cstheme="minorHAnsi"/>
          <w:b/>
          <w:bCs/>
          <w:kern w:val="36"/>
          <w:sz w:val="32"/>
          <w:szCs w:val="32"/>
          <w14:ligatures w14:val="none"/>
        </w:rPr>
        <w:t xml:space="preserve"> </w:t>
      </w:r>
      <w:r w:rsidR="00295E39" w:rsidRPr="002D2EB4">
        <w:rPr>
          <w:rStyle w:val="Hyperlink"/>
          <w:rFonts w:asciiTheme="minorHAnsi" w:eastAsia="Times New Roman" w:hAnsiTheme="minorHAnsi" w:cstheme="minorHAnsi"/>
          <w:b/>
          <w:bCs/>
          <w:kern w:val="36"/>
          <w:sz w:val="32"/>
          <w:szCs w:val="32"/>
          <w14:ligatures w14:val="none"/>
        </w:rPr>
        <w:br/>
      </w:r>
      <w:r w:rsidR="00EB4001" w:rsidRPr="002D2EB4">
        <w:rPr>
          <w:rStyle w:val="Hyperlink"/>
          <w:rFonts w:asciiTheme="minorHAnsi" w:eastAsia="Times New Roman" w:hAnsiTheme="minorHAnsi" w:cstheme="minorHAnsi"/>
          <w:b/>
          <w:bCs/>
          <w:kern w:val="36"/>
          <w:sz w:val="32"/>
          <w:szCs w:val="32"/>
          <w14:ligatures w14:val="none"/>
        </w:rPr>
        <w:t>Contributing</w:t>
      </w:r>
      <w:r w:rsidR="00960220" w:rsidRPr="002D2EB4">
        <w:rPr>
          <w:rStyle w:val="Hyperlink"/>
          <w:rFonts w:asciiTheme="minorHAnsi" w:eastAsia="Times New Roman" w:hAnsiTheme="minorHAnsi" w:cstheme="minorHAnsi"/>
          <w:b/>
          <w:bCs/>
          <w:kern w:val="36"/>
          <w:sz w:val="32"/>
          <w:szCs w:val="32"/>
          <w14:ligatures w14:val="none"/>
        </w:rPr>
        <w:t xml:space="preserve"> </w:t>
      </w:r>
      <w:r w:rsidR="00EB4001" w:rsidRPr="002D2EB4">
        <w:rPr>
          <w:rStyle w:val="Hyperlink"/>
          <w:rFonts w:asciiTheme="minorHAnsi" w:eastAsia="Times New Roman" w:hAnsiTheme="minorHAnsi" w:cstheme="minorHAnsi"/>
          <w:b/>
          <w:bCs/>
          <w:kern w:val="36"/>
          <w:sz w:val="32"/>
          <w:szCs w:val="32"/>
          <w14:ligatures w14:val="none"/>
        </w:rPr>
        <w:t>to</w:t>
      </w:r>
      <w:r w:rsidR="00960220" w:rsidRPr="002D2EB4">
        <w:rPr>
          <w:rStyle w:val="Hyperlink"/>
          <w:rFonts w:asciiTheme="minorHAnsi" w:eastAsia="Times New Roman" w:hAnsiTheme="minorHAnsi" w:cstheme="minorHAnsi"/>
          <w:b/>
          <w:bCs/>
          <w:kern w:val="36"/>
          <w:sz w:val="32"/>
          <w:szCs w:val="32"/>
          <w14:ligatures w14:val="none"/>
        </w:rPr>
        <w:t xml:space="preserve"> </w:t>
      </w:r>
      <w:r w:rsidR="00EB4001" w:rsidRPr="002D2EB4">
        <w:rPr>
          <w:rStyle w:val="Hyperlink"/>
          <w:rFonts w:asciiTheme="minorHAnsi" w:eastAsia="Times New Roman" w:hAnsiTheme="minorHAnsi" w:cstheme="minorHAnsi"/>
          <w:b/>
          <w:bCs/>
          <w:kern w:val="36"/>
          <w:sz w:val="32"/>
          <w:szCs w:val="32"/>
          <w14:ligatures w14:val="none"/>
        </w:rPr>
        <w:t>the</w:t>
      </w:r>
      <w:r w:rsidR="00960220" w:rsidRPr="002D2EB4">
        <w:rPr>
          <w:rStyle w:val="Hyperlink"/>
          <w:rFonts w:asciiTheme="minorHAnsi" w:eastAsia="Times New Roman" w:hAnsiTheme="minorHAnsi" w:cstheme="minorHAnsi"/>
          <w:b/>
          <w:bCs/>
          <w:kern w:val="36"/>
          <w:sz w:val="32"/>
          <w:szCs w:val="32"/>
          <w14:ligatures w14:val="none"/>
        </w:rPr>
        <w:t xml:space="preserve"> </w:t>
      </w:r>
      <w:r w:rsidR="00EB4001" w:rsidRPr="002D2EB4">
        <w:rPr>
          <w:rStyle w:val="Hyperlink"/>
          <w:rFonts w:asciiTheme="minorHAnsi" w:eastAsia="Times New Roman" w:hAnsiTheme="minorHAnsi" w:cstheme="minorHAnsi"/>
          <w:b/>
          <w:bCs/>
          <w:kern w:val="36"/>
          <w:sz w:val="32"/>
          <w:szCs w:val="32"/>
          <w14:ligatures w14:val="none"/>
        </w:rPr>
        <w:t>CEDS</w:t>
      </w:r>
      <w:r w:rsidR="00960220" w:rsidRPr="002D2EB4">
        <w:rPr>
          <w:rStyle w:val="Hyperlink"/>
          <w:rFonts w:asciiTheme="minorHAnsi" w:eastAsia="Times New Roman" w:hAnsiTheme="minorHAnsi" w:cstheme="minorHAnsi"/>
          <w:b/>
          <w:bCs/>
          <w:kern w:val="36"/>
          <w:sz w:val="32"/>
          <w:szCs w:val="32"/>
          <w14:ligatures w14:val="none"/>
        </w:rPr>
        <w:t xml:space="preserve"> </w:t>
      </w:r>
      <w:r w:rsidR="00EB4001" w:rsidRPr="002D2EB4">
        <w:rPr>
          <w:rStyle w:val="Hyperlink"/>
          <w:rFonts w:asciiTheme="minorHAnsi" w:eastAsia="Times New Roman" w:hAnsiTheme="minorHAnsi" w:cstheme="minorHAnsi"/>
          <w:b/>
          <w:bCs/>
          <w:kern w:val="36"/>
          <w:sz w:val="32"/>
          <w:szCs w:val="32"/>
          <w14:ligatures w14:val="none"/>
        </w:rPr>
        <w:t>Open</w:t>
      </w:r>
      <w:r w:rsidR="00960220" w:rsidRPr="002D2EB4">
        <w:rPr>
          <w:rStyle w:val="Hyperlink"/>
          <w:rFonts w:asciiTheme="minorHAnsi" w:eastAsia="Times New Roman" w:hAnsiTheme="minorHAnsi" w:cstheme="minorHAnsi"/>
          <w:b/>
          <w:bCs/>
          <w:kern w:val="36"/>
          <w:sz w:val="32"/>
          <w:szCs w:val="32"/>
          <w14:ligatures w14:val="none"/>
        </w:rPr>
        <w:t xml:space="preserve"> </w:t>
      </w:r>
      <w:r w:rsidR="00EB4001" w:rsidRPr="002D2EB4">
        <w:rPr>
          <w:rStyle w:val="Hyperlink"/>
          <w:rFonts w:asciiTheme="minorHAnsi" w:eastAsia="Times New Roman" w:hAnsiTheme="minorHAnsi" w:cstheme="minorHAnsi"/>
          <w:b/>
          <w:bCs/>
          <w:kern w:val="36"/>
          <w:sz w:val="32"/>
          <w:szCs w:val="32"/>
          <w14:ligatures w14:val="none"/>
        </w:rPr>
        <w:t>Source</w:t>
      </w:r>
      <w:r w:rsidR="00960220" w:rsidRPr="002D2EB4">
        <w:rPr>
          <w:rStyle w:val="Hyperlink"/>
          <w:rFonts w:asciiTheme="minorHAnsi" w:eastAsia="Times New Roman" w:hAnsiTheme="minorHAnsi" w:cstheme="minorHAnsi"/>
          <w:b/>
          <w:bCs/>
          <w:kern w:val="36"/>
          <w:sz w:val="32"/>
          <w:szCs w:val="32"/>
          <w14:ligatures w14:val="none"/>
        </w:rPr>
        <w:t xml:space="preserve"> </w:t>
      </w:r>
      <w:r w:rsidR="00EB4001" w:rsidRPr="002D2EB4">
        <w:rPr>
          <w:rStyle w:val="Hyperlink"/>
          <w:rFonts w:asciiTheme="minorHAnsi" w:eastAsia="Times New Roman" w:hAnsiTheme="minorHAnsi" w:cstheme="minorHAnsi"/>
          <w:b/>
          <w:bCs/>
          <w:kern w:val="36"/>
          <w:sz w:val="32"/>
          <w:szCs w:val="32"/>
          <w14:ligatures w14:val="none"/>
        </w:rPr>
        <w:t>Community</w:t>
      </w:r>
      <w:r w:rsidR="00960220" w:rsidRPr="002D2EB4">
        <w:rPr>
          <w:rStyle w:val="Hyperlink"/>
          <w:rFonts w:asciiTheme="minorHAnsi" w:eastAsia="Times New Roman" w:hAnsiTheme="minorHAnsi" w:cstheme="minorHAnsi"/>
          <w:b/>
          <w:bCs/>
          <w:kern w:val="36"/>
          <w:sz w:val="32"/>
          <w:szCs w:val="32"/>
          <w14:ligatures w14:val="none"/>
        </w:rPr>
        <w:t xml:space="preserve"> </w:t>
      </w:r>
      <w:r w:rsidR="00EB4001" w:rsidRPr="002D2EB4">
        <w:rPr>
          <w:rStyle w:val="Hyperlink"/>
          <w:rFonts w:asciiTheme="minorHAnsi" w:eastAsia="Times New Roman" w:hAnsiTheme="minorHAnsi" w:cstheme="minorHAnsi"/>
          <w:b/>
          <w:bCs/>
          <w:kern w:val="36"/>
          <w:sz w:val="32"/>
          <w:szCs w:val="32"/>
          <w14:ligatures w14:val="none"/>
        </w:rPr>
        <w:t>to</w:t>
      </w:r>
      <w:r w:rsidR="00960220" w:rsidRPr="002D2EB4">
        <w:rPr>
          <w:rStyle w:val="Hyperlink"/>
          <w:rFonts w:asciiTheme="minorHAnsi" w:eastAsia="Times New Roman" w:hAnsiTheme="minorHAnsi" w:cstheme="minorHAnsi"/>
          <w:b/>
          <w:bCs/>
          <w:kern w:val="36"/>
          <w:sz w:val="32"/>
          <w:szCs w:val="32"/>
          <w14:ligatures w14:val="none"/>
        </w:rPr>
        <w:t xml:space="preserve"> </w:t>
      </w:r>
      <w:r w:rsidR="00EB4001" w:rsidRPr="002D2EB4">
        <w:rPr>
          <w:rStyle w:val="Hyperlink"/>
          <w:rFonts w:asciiTheme="minorHAnsi" w:eastAsia="Times New Roman" w:hAnsiTheme="minorHAnsi" w:cstheme="minorHAnsi"/>
          <w:b/>
          <w:bCs/>
          <w:kern w:val="36"/>
          <w:sz w:val="32"/>
          <w:szCs w:val="32"/>
          <w14:ligatures w14:val="none"/>
        </w:rPr>
        <w:t>Affect</w:t>
      </w:r>
      <w:r w:rsidR="00960220" w:rsidRPr="002D2EB4">
        <w:rPr>
          <w:rStyle w:val="Hyperlink"/>
          <w:rFonts w:asciiTheme="minorHAnsi" w:eastAsia="Times New Roman" w:hAnsiTheme="minorHAnsi" w:cstheme="minorHAnsi"/>
          <w:b/>
          <w:bCs/>
          <w:kern w:val="36"/>
          <w:sz w:val="32"/>
          <w:szCs w:val="32"/>
          <w14:ligatures w14:val="none"/>
        </w:rPr>
        <w:t xml:space="preserve"> </w:t>
      </w:r>
      <w:r w:rsidR="00EB4001" w:rsidRPr="002D2EB4">
        <w:rPr>
          <w:rStyle w:val="Hyperlink"/>
          <w:rFonts w:asciiTheme="minorHAnsi" w:eastAsia="Times New Roman" w:hAnsiTheme="minorHAnsi" w:cstheme="minorHAnsi"/>
          <w:b/>
          <w:bCs/>
          <w:kern w:val="36"/>
          <w:sz w:val="32"/>
          <w:szCs w:val="32"/>
          <w14:ligatures w14:val="none"/>
        </w:rPr>
        <w:t>Change</w:t>
      </w:r>
      <w:r w:rsidRPr="002D2EB4">
        <w:rPr>
          <w:rFonts w:asciiTheme="minorHAnsi" w:eastAsia="Times New Roman" w:hAnsiTheme="minorHAnsi" w:cstheme="minorHAnsi"/>
          <w:color w:val="0F0F0F"/>
          <w:sz w:val="32"/>
          <w:szCs w:val="32"/>
        </w:rPr>
        <w:fldChar w:fldCharType="end"/>
      </w:r>
    </w:p>
    <w:p w14:paraId="5D01FCDF" w14:textId="6FFCDFBB" w:rsidR="00094758" w:rsidRDefault="003571E7">
      <w:hyperlink r:id="rId11" w:history="1">
        <w:r w:rsidR="00094758" w:rsidRPr="00C85EA6">
          <w:rPr>
            <w:rStyle w:val="Hyperlink"/>
          </w:rPr>
          <w:t>https://www.youtube.com/watch?v=15X4LFWvLP0</w:t>
        </w:r>
      </w:hyperlink>
      <w:r w:rsidR="00960220">
        <w:t xml:space="preserve"> </w:t>
      </w:r>
    </w:p>
    <w:p w14:paraId="4A67542E" w14:textId="42340D7E" w:rsidR="00EB4001" w:rsidRDefault="00F4689E">
      <w:r>
        <w:t>Length</w:t>
      </w:r>
      <w:r w:rsidR="00960220">
        <w:t xml:space="preserve"> </w:t>
      </w:r>
      <w:r>
        <w:t>(&lt;55</w:t>
      </w:r>
      <w:r w:rsidR="00960220">
        <w:t xml:space="preserve"> </w:t>
      </w:r>
      <w:r>
        <w:t>min)</w:t>
      </w:r>
      <w:r w:rsidR="00D16435">
        <w:tab/>
      </w:r>
      <w:r w:rsidR="00EB4001">
        <w:t>Presenters:</w:t>
      </w:r>
      <w:r w:rsidR="00960220">
        <w:t xml:space="preserve"> </w:t>
      </w:r>
      <w:r w:rsidR="00EB4001">
        <w:t>Jackie</w:t>
      </w:r>
      <w:r w:rsidR="00960220">
        <w:t xml:space="preserve"> </w:t>
      </w:r>
      <w:r w:rsidR="00EB4001">
        <w:t>Hughes</w:t>
      </w:r>
      <w:r w:rsidR="00960220">
        <w:t xml:space="preserve"> </w:t>
      </w:r>
      <w:r w:rsidR="00EB4001">
        <w:t>&amp;</w:t>
      </w:r>
      <w:r w:rsidR="00960220">
        <w:t xml:space="preserve"> </w:t>
      </w:r>
      <w:r w:rsidR="00EB4001">
        <w:t>Duane</w:t>
      </w:r>
      <w:r w:rsidR="00960220">
        <w:t xml:space="preserve"> </w:t>
      </w:r>
      <w:r w:rsidR="00EB4001">
        <w:t>Brown</w:t>
      </w:r>
      <w:r w:rsidR="00D16435">
        <w:tab/>
      </w:r>
      <w:r w:rsidR="00EB4001">
        <w:t>Date:</w:t>
      </w:r>
      <w:r w:rsidR="00960220">
        <w:t xml:space="preserve"> </w:t>
      </w:r>
      <w:r w:rsidR="00EB4001">
        <w:t>2023</w:t>
      </w:r>
    </w:p>
    <w:tbl>
      <w:tblPr>
        <w:tblStyle w:val="TableGrid"/>
        <w:tblW w:w="0" w:type="auto"/>
        <w:tblLook w:val="04A0" w:firstRow="1" w:lastRow="0" w:firstColumn="1" w:lastColumn="0" w:noHBand="0" w:noVBand="1"/>
      </w:tblPr>
      <w:tblGrid>
        <w:gridCol w:w="895"/>
        <w:gridCol w:w="8455"/>
      </w:tblGrid>
      <w:tr w:rsidR="00B57B7D" w14:paraId="06E43B07" w14:textId="77777777" w:rsidTr="004245C3">
        <w:trPr>
          <w:tblHeader/>
        </w:trPr>
        <w:tc>
          <w:tcPr>
            <w:tcW w:w="895" w:type="dxa"/>
            <w:shd w:val="clear" w:color="auto" w:fill="F2F2F2" w:themeFill="background1" w:themeFillShade="F2"/>
          </w:tcPr>
          <w:p w14:paraId="3596EA05" w14:textId="26464D24" w:rsidR="00B57B7D" w:rsidRPr="00054852" w:rsidRDefault="00B57B7D" w:rsidP="007D7379">
            <w:pPr>
              <w:spacing w:before="240"/>
              <w:rPr>
                <w:smallCaps/>
              </w:rPr>
            </w:pPr>
            <w:r w:rsidRPr="00054852">
              <w:rPr>
                <w:smallCaps/>
              </w:rPr>
              <w:t>Time</w:t>
            </w:r>
          </w:p>
        </w:tc>
        <w:tc>
          <w:tcPr>
            <w:tcW w:w="8455" w:type="dxa"/>
            <w:shd w:val="clear" w:color="auto" w:fill="F2F2F2" w:themeFill="background1" w:themeFillShade="F2"/>
          </w:tcPr>
          <w:p w14:paraId="799C93EF" w14:textId="4092A28E" w:rsidR="00B57B7D" w:rsidRPr="00054852" w:rsidRDefault="00B57B7D" w:rsidP="007D7379">
            <w:pPr>
              <w:spacing w:before="240"/>
              <w:rPr>
                <w:smallCaps/>
              </w:rPr>
            </w:pPr>
            <w:r w:rsidRPr="00054852">
              <w:rPr>
                <w:smallCaps/>
              </w:rPr>
              <w:t>Description</w:t>
            </w:r>
            <w:r w:rsidR="00960220">
              <w:rPr>
                <w:smallCaps/>
              </w:rPr>
              <w:t xml:space="preserve"> </w:t>
            </w:r>
            <w:r w:rsidR="007D7379" w:rsidRPr="00054852">
              <w:rPr>
                <w:smallCaps/>
              </w:rPr>
              <w:t>/</w:t>
            </w:r>
            <w:r w:rsidR="00960220">
              <w:rPr>
                <w:smallCaps/>
              </w:rPr>
              <w:t xml:space="preserve"> </w:t>
            </w:r>
            <w:r w:rsidR="007D7379" w:rsidRPr="00054852">
              <w:rPr>
                <w:smallCaps/>
              </w:rPr>
              <w:t>Summary</w:t>
            </w:r>
          </w:p>
        </w:tc>
      </w:tr>
      <w:tr w:rsidR="00B57B7D" w14:paraId="385FBDE4" w14:textId="77777777" w:rsidTr="007B51B3">
        <w:tc>
          <w:tcPr>
            <w:tcW w:w="895" w:type="dxa"/>
          </w:tcPr>
          <w:p w14:paraId="7CB9311D" w14:textId="139C04E6" w:rsidR="00B57B7D" w:rsidRDefault="00295E39" w:rsidP="007D7379">
            <w:pPr>
              <w:spacing w:before="240"/>
            </w:pPr>
            <w:r>
              <w:t>0:00</w:t>
            </w:r>
          </w:p>
        </w:tc>
        <w:tc>
          <w:tcPr>
            <w:tcW w:w="8455" w:type="dxa"/>
          </w:tcPr>
          <w:p w14:paraId="679E20DD" w14:textId="2BD98A52" w:rsidR="00B57B7D" w:rsidRDefault="00295E39" w:rsidP="007D7379">
            <w:pPr>
              <w:spacing w:before="240"/>
            </w:pPr>
            <w:r w:rsidRPr="00295E39">
              <w:rPr>
                <w:b/>
                <w:bCs/>
              </w:rPr>
              <w:t>Welcome</w:t>
            </w:r>
            <w:r w:rsidR="00960220">
              <w:t xml:space="preserve"> </w:t>
            </w:r>
            <w:r>
              <w:t>and</w:t>
            </w:r>
            <w:r w:rsidR="00960220">
              <w:t xml:space="preserve"> </w:t>
            </w:r>
            <w:r>
              <w:t>agenda</w:t>
            </w:r>
            <w:r w:rsidR="00960220">
              <w:t xml:space="preserve"> </w:t>
            </w:r>
            <w:r>
              <w:t>overview</w:t>
            </w:r>
          </w:p>
        </w:tc>
      </w:tr>
      <w:tr w:rsidR="00B57B7D" w14:paraId="7F821A6A" w14:textId="77777777" w:rsidTr="007B51B3">
        <w:tc>
          <w:tcPr>
            <w:tcW w:w="895" w:type="dxa"/>
          </w:tcPr>
          <w:p w14:paraId="4C04941E" w14:textId="267C3C63" w:rsidR="00B57B7D" w:rsidRDefault="00295E39" w:rsidP="007D7379">
            <w:pPr>
              <w:spacing w:before="240"/>
            </w:pPr>
            <w:r>
              <w:t>3:45</w:t>
            </w:r>
          </w:p>
        </w:tc>
        <w:tc>
          <w:tcPr>
            <w:tcW w:w="8455" w:type="dxa"/>
          </w:tcPr>
          <w:p w14:paraId="66B316E4" w14:textId="5E986F33" w:rsidR="00B57B7D" w:rsidRPr="00295E39" w:rsidRDefault="00295E39" w:rsidP="007D7379">
            <w:pPr>
              <w:spacing w:before="240"/>
              <w:rPr>
                <w:b/>
                <w:bCs/>
              </w:rPr>
            </w:pPr>
            <w:r w:rsidRPr="00295E39">
              <w:rPr>
                <w:b/>
                <w:bCs/>
              </w:rPr>
              <w:t>Maintaining</w:t>
            </w:r>
            <w:r w:rsidR="00960220">
              <w:rPr>
                <w:b/>
                <w:bCs/>
              </w:rPr>
              <w:t xml:space="preserve"> </w:t>
            </w:r>
            <w:r w:rsidRPr="00295E39">
              <w:rPr>
                <w:b/>
                <w:bCs/>
              </w:rPr>
              <w:t>the</w:t>
            </w:r>
            <w:r w:rsidR="00960220">
              <w:rPr>
                <w:b/>
                <w:bCs/>
              </w:rPr>
              <w:t xml:space="preserve"> </w:t>
            </w:r>
            <w:r w:rsidRPr="00295E39">
              <w:rPr>
                <w:b/>
                <w:bCs/>
              </w:rPr>
              <w:t>Standard:</w:t>
            </w:r>
            <w:r w:rsidR="00960220">
              <w:rPr>
                <w:b/>
                <w:bCs/>
              </w:rPr>
              <w:t xml:space="preserve"> </w:t>
            </w:r>
            <w:r w:rsidRPr="00295E39">
              <w:rPr>
                <w:b/>
                <w:bCs/>
              </w:rPr>
              <w:t>A</w:t>
            </w:r>
            <w:r w:rsidR="00960220">
              <w:rPr>
                <w:b/>
                <w:bCs/>
              </w:rPr>
              <w:t xml:space="preserve"> </w:t>
            </w:r>
            <w:r w:rsidRPr="00295E39">
              <w:rPr>
                <w:b/>
                <w:bCs/>
              </w:rPr>
              <w:t>Brief</w:t>
            </w:r>
            <w:r w:rsidR="00960220">
              <w:rPr>
                <w:b/>
                <w:bCs/>
              </w:rPr>
              <w:t xml:space="preserve"> </w:t>
            </w:r>
            <w:r w:rsidRPr="00295E39">
              <w:rPr>
                <w:b/>
                <w:bCs/>
              </w:rPr>
              <w:t>Overview</w:t>
            </w:r>
            <w:r w:rsidR="00960220">
              <w:rPr>
                <w:b/>
                <w:bCs/>
              </w:rPr>
              <w:t xml:space="preserve"> </w:t>
            </w:r>
            <w:r w:rsidRPr="00295E39">
              <w:rPr>
                <w:b/>
                <w:bCs/>
              </w:rPr>
              <w:t>of</w:t>
            </w:r>
            <w:r w:rsidR="00960220">
              <w:rPr>
                <w:b/>
                <w:bCs/>
              </w:rPr>
              <w:t xml:space="preserve"> </w:t>
            </w:r>
            <w:r w:rsidRPr="00295E39">
              <w:rPr>
                <w:b/>
                <w:bCs/>
              </w:rPr>
              <w:t>OSC</w:t>
            </w:r>
          </w:p>
        </w:tc>
      </w:tr>
      <w:tr w:rsidR="00B57B7D" w14:paraId="32401117" w14:textId="77777777" w:rsidTr="007B51B3">
        <w:tc>
          <w:tcPr>
            <w:tcW w:w="895" w:type="dxa"/>
          </w:tcPr>
          <w:p w14:paraId="3D3C62CC" w14:textId="49C604A1" w:rsidR="00B57B7D" w:rsidRDefault="00295E39" w:rsidP="007D7379">
            <w:pPr>
              <w:spacing w:before="240"/>
            </w:pPr>
            <w:r>
              <w:t>6:20</w:t>
            </w:r>
          </w:p>
        </w:tc>
        <w:tc>
          <w:tcPr>
            <w:tcW w:w="8455" w:type="dxa"/>
          </w:tcPr>
          <w:p w14:paraId="312EB845" w14:textId="38BEF0F5" w:rsidR="00B57B7D" w:rsidRDefault="00295E39" w:rsidP="007D7379">
            <w:pPr>
              <w:spacing w:before="240"/>
              <w:rPr>
                <w:b/>
                <w:bCs/>
              </w:rPr>
            </w:pPr>
            <w:r w:rsidRPr="00295E39">
              <w:rPr>
                <w:b/>
                <w:bCs/>
              </w:rPr>
              <w:t>How</w:t>
            </w:r>
            <w:r w:rsidR="00960220">
              <w:rPr>
                <w:b/>
                <w:bCs/>
              </w:rPr>
              <w:t xml:space="preserve"> </w:t>
            </w:r>
            <w:r w:rsidRPr="00295E39">
              <w:rPr>
                <w:b/>
                <w:bCs/>
              </w:rPr>
              <w:t>to</w:t>
            </w:r>
            <w:r w:rsidR="00960220">
              <w:rPr>
                <w:b/>
                <w:bCs/>
              </w:rPr>
              <w:t xml:space="preserve"> </w:t>
            </w:r>
            <w:r w:rsidRPr="00295E39">
              <w:rPr>
                <w:b/>
                <w:bCs/>
              </w:rPr>
              <w:t>make</w:t>
            </w:r>
            <w:r w:rsidR="00960220">
              <w:rPr>
                <w:b/>
                <w:bCs/>
              </w:rPr>
              <w:t xml:space="preserve"> </w:t>
            </w:r>
            <w:r w:rsidRPr="00295E39">
              <w:rPr>
                <w:b/>
                <w:bCs/>
              </w:rPr>
              <w:t>changes</w:t>
            </w:r>
            <w:r w:rsidR="00960220">
              <w:rPr>
                <w:b/>
                <w:bCs/>
              </w:rPr>
              <w:t xml:space="preserve"> </w:t>
            </w:r>
            <w:r w:rsidRPr="00295E39">
              <w:rPr>
                <w:b/>
                <w:bCs/>
              </w:rPr>
              <w:t>/</w:t>
            </w:r>
            <w:r w:rsidR="00960220">
              <w:rPr>
                <w:b/>
                <w:bCs/>
              </w:rPr>
              <w:t xml:space="preserve"> </w:t>
            </w:r>
            <w:r w:rsidRPr="00295E39">
              <w:rPr>
                <w:b/>
                <w:bCs/>
              </w:rPr>
              <w:t>Do</w:t>
            </w:r>
            <w:r w:rsidR="00960220">
              <w:rPr>
                <w:b/>
                <w:bCs/>
              </w:rPr>
              <w:t xml:space="preserve"> </w:t>
            </w:r>
            <w:r w:rsidRPr="00295E39">
              <w:rPr>
                <w:b/>
                <w:bCs/>
              </w:rPr>
              <w:t>I</w:t>
            </w:r>
            <w:r w:rsidR="00960220">
              <w:rPr>
                <w:b/>
                <w:bCs/>
              </w:rPr>
              <w:t xml:space="preserve"> </w:t>
            </w:r>
            <w:r w:rsidRPr="00295E39">
              <w:rPr>
                <w:b/>
                <w:bCs/>
              </w:rPr>
              <w:t>need</w:t>
            </w:r>
            <w:r w:rsidR="00960220">
              <w:rPr>
                <w:b/>
                <w:bCs/>
              </w:rPr>
              <w:t xml:space="preserve"> </w:t>
            </w:r>
            <w:r w:rsidRPr="00295E39">
              <w:rPr>
                <w:b/>
                <w:bCs/>
              </w:rPr>
              <w:t>to</w:t>
            </w:r>
            <w:r w:rsidR="00960220">
              <w:rPr>
                <w:b/>
                <w:bCs/>
              </w:rPr>
              <w:t xml:space="preserve"> </w:t>
            </w:r>
            <w:r w:rsidRPr="00295E39">
              <w:rPr>
                <w:b/>
                <w:bCs/>
              </w:rPr>
              <w:t>submit</w:t>
            </w:r>
            <w:r w:rsidR="00960220">
              <w:rPr>
                <w:b/>
                <w:bCs/>
              </w:rPr>
              <w:t xml:space="preserve"> </w:t>
            </w:r>
            <w:r w:rsidRPr="00295E39">
              <w:rPr>
                <w:b/>
                <w:bCs/>
              </w:rPr>
              <w:t>a</w:t>
            </w:r>
            <w:r w:rsidR="00960220">
              <w:rPr>
                <w:b/>
                <w:bCs/>
              </w:rPr>
              <w:t xml:space="preserve"> </w:t>
            </w:r>
            <w:r w:rsidRPr="00295E39">
              <w:rPr>
                <w:b/>
                <w:bCs/>
              </w:rPr>
              <w:t>Use</w:t>
            </w:r>
            <w:r w:rsidR="00960220">
              <w:rPr>
                <w:b/>
                <w:bCs/>
              </w:rPr>
              <w:t xml:space="preserve"> </w:t>
            </w:r>
            <w:r w:rsidRPr="00295E39">
              <w:rPr>
                <w:b/>
                <w:bCs/>
              </w:rPr>
              <w:t>Case</w:t>
            </w:r>
          </w:p>
          <w:p w14:paraId="55CCBF70" w14:textId="7FB80FDE" w:rsidR="00295E39" w:rsidRDefault="00295E39" w:rsidP="00054852">
            <w:pPr>
              <w:spacing w:before="240"/>
            </w:pPr>
            <w:r>
              <w:t>TLDR:</w:t>
            </w:r>
            <w:r w:rsidR="00960220">
              <w:t xml:space="preserve"> </w:t>
            </w:r>
            <w:r>
              <w:t>“I</w:t>
            </w:r>
            <w:r w:rsidR="00960220">
              <w:t xml:space="preserve"> </w:t>
            </w:r>
            <w:r>
              <w:t>can’t</w:t>
            </w:r>
            <w:r w:rsidR="00960220">
              <w:t xml:space="preserve"> </w:t>
            </w:r>
            <w:r>
              <w:t>find</w:t>
            </w:r>
            <w:r w:rsidR="00960220">
              <w:t xml:space="preserve"> </w:t>
            </w:r>
            <w:r>
              <w:t>this</w:t>
            </w:r>
            <w:r w:rsidR="00960220">
              <w:t xml:space="preserve"> </w:t>
            </w:r>
            <w:r>
              <w:t>in</w:t>
            </w:r>
            <w:r w:rsidR="00960220">
              <w:t xml:space="preserve"> </w:t>
            </w:r>
            <w:proofErr w:type="gramStart"/>
            <w:r>
              <w:t>CEDS</w:t>
            </w:r>
            <w:proofErr w:type="gramEnd"/>
            <w:r w:rsidR="00960220">
              <w:t xml:space="preserve"> </w:t>
            </w:r>
            <w:r>
              <w:t>and</w:t>
            </w:r>
            <w:r w:rsidR="00960220">
              <w:t xml:space="preserve"> </w:t>
            </w:r>
            <w:r>
              <w:t>I</w:t>
            </w:r>
            <w:r w:rsidR="00960220">
              <w:t xml:space="preserve"> </w:t>
            </w:r>
            <w:r>
              <w:t>need</w:t>
            </w:r>
            <w:r w:rsidR="00960220">
              <w:t xml:space="preserve"> </w:t>
            </w:r>
            <w:r>
              <w:t>it</w:t>
            </w:r>
            <w:r w:rsidR="00960220">
              <w:t xml:space="preserve"> </w:t>
            </w:r>
            <w:r>
              <w:t>for</w:t>
            </w:r>
            <w:r w:rsidR="00960220">
              <w:t xml:space="preserve"> </w:t>
            </w:r>
            <w:r>
              <w:t>what</w:t>
            </w:r>
            <w:r w:rsidR="00960220">
              <w:t xml:space="preserve"> </w:t>
            </w:r>
            <w:r>
              <w:t>I’m</w:t>
            </w:r>
            <w:r w:rsidR="00960220">
              <w:t xml:space="preserve"> </w:t>
            </w:r>
            <w:r>
              <w:t>doing”</w:t>
            </w:r>
            <w:r w:rsidR="00960220">
              <w:t xml:space="preserve"> </w:t>
            </w:r>
            <w:r>
              <w:t>–</w:t>
            </w:r>
            <w:r w:rsidR="00960220">
              <w:t xml:space="preserve"> </w:t>
            </w:r>
            <w:r>
              <w:t>that’s</w:t>
            </w:r>
            <w:r w:rsidR="00960220">
              <w:t xml:space="preserve"> </w:t>
            </w:r>
            <w:r>
              <w:t>the</w:t>
            </w:r>
            <w:r w:rsidR="00960220">
              <w:t xml:space="preserve"> </w:t>
            </w:r>
            <w:r>
              <w:t>time</w:t>
            </w:r>
            <w:r w:rsidR="00960220">
              <w:t xml:space="preserve"> </w:t>
            </w:r>
            <w:r>
              <w:t>to</w:t>
            </w:r>
            <w:r w:rsidR="00960220">
              <w:t xml:space="preserve"> </w:t>
            </w:r>
            <w:r>
              <w:t>file</w:t>
            </w:r>
            <w:r w:rsidR="00960220">
              <w:t xml:space="preserve"> </w:t>
            </w:r>
            <w:r>
              <w:t>a</w:t>
            </w:r>
            <w:r w:rsidR="00960220">
              <w:t xml:space="preserve"> </w:t>
            </w:r>
            <w:r>
              <w:t>use</w:t>
            </w:r>
            <w:r w:rsidR="00960220">
              <w:t xml:space="preserve"> </w:t>
            </w:r>
            <w:r>
              <w:t>case!</w:t>
            </w:r>
          </w:p>
          <w:p w14:paraId="5CA339A2" w14:textId="2A5B736F" w:rsidR="00295E39" w:rsidRDefault="00295E39" w:rsidP="00054852">
            <w:pPr>
              <w:spacing w:before="240"/>
            </w:pPr>
            <w:r>
              <w:t>While</w:t>
            </w:r>
            <w:r w:rsidR="00960220">
              <w:t xml:space="preserve"> </w:t>
            </w:r>
            <w:r>
              <w:t>the</w:t>
            </w:r>
            <w:r w:rsidR="00960220">
              <w:t xml:space="preserve"> </w:t>
            </w:r>
            <w:r>
              <w:t>OSC</w:t>
            </w:r>
            <w:r w:rsidR="00960220">
              <w:t xml:space="preserve"> </w:t>
            </w:r>
            <w:r>
              <w:t>sometimes</w:t>
            </w:r>
            <w:r w:rsidR="00960220">
              <w:t xml:space="preserve"> </w:t>
            </w:r>
            <w:r>
              <w:t>does</w:t>
            </w:r>
            <w:r w:rsidR="00960220">
              <w:t xml:space="preserve"> </w:t>
            </w:r>
            <w:r>
              <w:t>whole-domain</w:t>
            </w:r>
            <w:r w:rsidR="00960220">
              <w:t xml:space="preserve"> </w:t>
            </w:r>
            <w:r>
              <w:t>reviews,</w:t>
            </w:r>
            <w:r w:rsidR="00960220">
              <w:t xml:space="preserve"> </w:t>
            </w:r>
            <w:r>
              <w:t>most</w:t>
            </w:r>
            <w:r w:rsidR="00960220">
              <w:t xml:space="preserve"> </w:t>
            </w:r>
            <w:r>
              <w:t>changes</w:t>
            </w:r>
            <w:r w:rsidR="00960220">
              <w:t xml:space="preserve"> </w:t>
            </w:r>
            <w:r>
              <w:t>come</w:t>
            </w:r>
            <w:r w:rsidR="00960220">
              <w:t xml:space="preserve"> </w:t>
            </w:r>
            <w:r>
              <w:t>from</w:t>
            </w:r>
            <w:r w:rsidR="00960220">
              <w:t xml:space="preserve"> </w:t>
            </w:r>
            <w:r>
              <w:t>someone</w:t>
            </w:r>
            <w:r w:rsidR="00960220">
              <w:t xml:space="preserve"> </w:t>
            </w:r>
            <w:r>
              <w:t>trying</w:t>
            </w:r>
            <w:r w:rsidR="00960220">
              <w:t xml:space="preserve"> </w:t>
            </w:r>
            <w:r>
              <w:t>to</w:t>
            </w:r>
            <w:r w:rsidR="00960220">
              <w:t xml:space="preserve"> </w:t>
            </w:r>
            <w:r>
              <w:t>do</w:t>
            </w:r>
            <w:r w:rsidR="00960220">
              <w:t xml:space="preserve"> </w:t>
            </w:r>
            <w:r>
              <w:t>something</w:t>
            </w:r>
            <w:r w:rsidR="00960220">
              <w:t xml:space="preserve"> </w:t>
            </w:r>
            <w:r>
              <w:t>and</w:t>
            </w:r>
            <w:r w:rsidR="00960220">
              <w:t xml:space="preserve"> </w:t>
            </w:r>
            <w:r>
              <w:t>discovering</w:t>
            </w:r>
            <w:r w:rsidR="00960220">
              <w:t xml:space="preserve"> </w:t>
            </w:r>
            <w:r>
              <w:t>that</w:t>
            </w:r>
            <w:r w:rsidR="00960220">
              <w:t xml:space="preserve"> </w:t>
            </w:r>
            <w:r>
              <w:t>CEDS</w:t>
            </w:r>
            <w:r w:rsidR="00960220">
              <w:t xml:space="preserve"> </w:t>
            </w:r>
            <w:r>
              <w:t>is</w:t>
            </w:r>
            <w:r w:rsidR="00960220">
              <w:t xml:space="preserve"> </w:t>
            </w:r>
            <w:r>
              <w:t>missing</w:t>
            </w:r>
            <w:r w:rsidR="00960220">
              <w:t xml:space="preserve"> </w:t>
            </w:r>
            <w:r>
              <w:t>the</w:t>
            </w:r>
            <w:r w:rsidR="00960220">
              <w:t xml:space="preserve"> </w:t>
            </w:r>
            <w:r>
              <w:t>elements</w:t>
            </w:r>
            <w:r w:rsidR="00960220">
              <w:t xml:space="preserve"> </w:t>
            </w:r>
            <w:r>
              <w:t>(or</w:t>
            </w:r>
            <w:r w:rsidR="00960220">
              <w:t xml:space="preserve"> </w:t>
            </w:r>
            <w:r>
              <w:t>options)</w:t>
            </w:r>
            <w:r w:rsidR="00960220">
              <w:t xml:space="preserve"> </w:t>
            </w:r>
            <w:r>
              <w:t>needed</w:t>
            </w:r>
            <w:r w:rsidR="00B84E7E">
              <w:t xml:space="preserve"> to</w:t>
            </w:r>
            <w:r w:rsidR="00960220">
              <w:t xml:space="preserve"> </w:t>
            </w:r>
            <w:r>
              <w:t>achieve</w:t>
            </w:r>
            <w:r w:rsidR="00960220">
              <w:t xml:space="preserve"> </w:t>
            </w:r>
            <w:r>
              <w:t>their</w:t>
            </w:r>
            <w:r w:rsidR="00960220">
              <w:t xml:space="preserve"> </w:t>
            </w:r>
            <w:r>
              <w:t>goal.</w:t>
            </w:r>
          </w:p>
          <w:p w14:paraId="50A7038D" w14:textId="78D2A107" w:rsidR="00295E39" w:rsidRPr="00295E39" w:rsidRDefault="00295E39" w:rsidP="00054852">
            <w:pPr>
              <w:spacing w:before="240"/>
              <w:rPr>
                <w:b/>
                <w:bCs/>
              </w:rPr>
            </w:pPr>
            <w:r>
              <w:t>Please</w:t>
            </w:r>
            <w:r w:rsidR="00960220">
              <w:t xml:space="preserve"> </w:t>
            </w:r>
            <w:r>
              <w:t>do</w:t>
            </w:r>
            <w:r w:rsidR="00960220">
              <w:t xml:space="preserve"> </w:t>
            </w:r>
            <w:r>
              <w:t>NOT</w:t>
            </w:r>
            <w:r w:rsidR="00960220">
              <w:t xml:space="preserve"> </w:t>
            </w:r>
            <w:r>
              <w:t>immediately</w:t>
            </w:r>
            <w:r w:rsidR="00960220">
              <w:t xml:space="preserve"> </w:t>
            </w:r>
            <w:r>
              <w:t>jump</w:t>
            </w:r>
            <w:r w:rsidR="00960220">
              <w:t xml:space="preserve"> </w:t>
            </w:r>
            <w:r>
              <w:t>to</w:t>
            </w:r>
            <w:r w:rsidR="00960220">
              <w:t xml:space="preserve"> </w:t>
            </w:r>
            <w:r>
              <w:t>the</w:t>
            </w:r>
            <w:r w:rsidR="00960220">
              <w:t xml:space="preserve"> </w:t>
            </w:r>
            <w:r>
              <w:t>assumption</w:t>
            </w:r>
            <w:r w:rsidR="00960220">
              <w:t xml:space="preserve"> </w:t>
            </w:r>
            <w:r>
              <w:t>that</w:t>
            </w:r>
            <w:r w:rsidR="00960220">
              <w:t xml:space="preserve"> </w:t>
            </w:r>
            <w:r>
              <w:t>you</w:t>
            </w:r>
            <w:r w:rsidR="00960220">
              <w:t xml:space="preserve"> </w:t>
            </w:r>
            <w:r>
              <w:t>should</w:t>
            </w:r>
            <w:r w:rsidR="00960220">
              <w:t xml:space="preserve"> </w:t>
            </w:r>
            <w:r>
              <w:t>make</w:t>
            </w:r>
            <w:r w:rsidR="00960220">
              <w:t xml:space="preserve"> </w:t>
            </w:r>
            <w:r>
              <w:t>state-specific</w:t>
            </w:r>
            <w:r w:rsidR="00960220">
              <w:t xml:space="preserve"> </w:t>
            </w:r>
            <w:r>
              <w:t>extensions!</w:t>
            </w:r>
            <w:r w:rsidR="00960220">
              <w:t xml:space="preserve">  </w:t>
            </w:r>
            <w:proofErr w:type="gramStart"/>
            <w:r>
              <w:t>The</w:t>
            </w:r>
            <w:r w:rsidR="00960220">
              <w:t xml:space="preserve"> </w:t>
            </w:r>
            <w:r w:rsidR="00291253" w:rsidRPr="00B84E7E">
              <w:rPr>
                <w:i/>
                <w:iCs/>
              </w:rPr>
              <w:t>vast</w:t>
            </w:r>
            <w:r w:rsidR="00960220">
              <w:t xml:space="preserve"> </w:t>
            </w:r>
            <w:r>
              <w:t>majority</w:t>
            </w:r>
            <w:r w:rsidR="00960220">
              <w:t xml:space="preserve"> </w:t>
            </w:r>
            <w:r>
              <w:t>of</w:t>
            </w:r>
            <w:proofErr w:type="gramEnd"/>
            <w:r w:rsidR="00960220">
              <w:t xml:space="preserve"> </w:t>
            </w:r>
            <w:r>
              <w:t>the</w:t>
            </w:r>
            <w:r w:rsidR="00960220">
              <w:t xml:space="preserve"> </w:t>
            </w:r>
            <w:r>
              <w:t>time,</w:t>
            </w:r>
            <w:r w:rsidR="00960220">
              <w:t xml:space="preserve"> </w:t>
            </w:r>
            <w:r>
              <w:t>if</w:t>
            </w:r>
            <w:r w:rsidR="00960220">
              <w:t xml:space="preserve"> </w:t>
            </w:r>
            <w:r>
              <w:t>you</w:t>
            </w:r>
            <w:r w:rsidR="00960220">
              <w:t xml:space="preserve"> </w:t>
            </w:r>
            <w:r>
              <w:t>need</w:t>
            </w:r>
            <w:r w:rsidR="00960220">
              <w:t xml:space="preserve"> </w:t>
            </w:r>
            <w:r>
              <w:t>something</w:t>
            </w:r>
            <w:r w:rsidR="00960220">
              <w:t xml:space="preserve"> </w:t>
            </w:r>
            <w:r>
              <w:t>in</w:t>
            </w:r>
            <w:r w:rsidR="00960220">
              <w:t xml:space="preserve"> </w:t>
            </w:r>
            <w:r>
              <w:t>education</w:t>
            </w:r>
            <w:r w:rsidR="00960220">
              <w:t xml:space="preserve"> </w:t>
            </w:r>
            <w:r>
              <w:t>data</w:t>
            </w:r>
            <w:r w:rsidR="00960220">
              <w:t xml:space="preserve"> </w:t>
            </w:r>
            <w:r>
              <w:t>then</w:t>
            </w:r>
            <w:r w:rsidR="00960220">
              <w:t xml:space="preserve"> </w:t>
            </w:r>
            <w:r>
              <w:t>others</w:t>
            </w:r>
            <w:r w:rsidR="00960220">
              <w:t xml:space="preserve"> </w:t>
            </w:r>
            <w:r>
              <w:t>will</w:t>
            </w:r>
            <w:r w:rsidR="00960220">
              <w:t xml:space="preserve"> </w:t>
            </w:r>
            <w:r>
              <w:t>probably</w:t>
            </w:r>
            <w:r w:rsidR="00960220">
              <w:t xml:space="preserve"> </w:t>
            </w:r>
            <w:r>
              <w:t>need</w:t>
            </w:r>
            <w:r w:rsidR="00960220">
              <w:t xml:space="preserve"> </w:t>
            </w:r>
            <w:r>
              <w:t>it</w:t>
            </w:r>
            <w:r w:rsidR="00960220">
              <w:t xml:space="preserve"> </w:t>
            </w:r>
            <w:r>
              <w:t>as</w:t>
            </w:r>
            <w:r w:rsidR="00960220">
              <w:t xml:space="preserve"> </w:t>
            </w:r>
            <w:r>
              <w:t>well.</w:t>
            </w:r>
            <w:r w:rsidR="00960220">
              <w:t xml:space="preserve">  </w:t>
            </w:r>
            <w:r>
              <w:t>If</w:t>
            </w:r>
            <w:r w:rsidR="00960220">
              <w:t xml:space="preserve"> </w:t>
            </w:r>
            <w:r>
              <w:t>it’s</w:t>
            </w:r>
            <w:r w:rsidR="00960220">
              <w:t xml:space="preserve"> </w:t>
            </w:r>
            <w:r>
              <w:t>a</w:t>
            </w:r>
            <w:r w:rsidR="00960220">
              <w:t xml:space="preserve"> </w:t>
            </w:r>
            <w:r>
              <w:t>common</w:t>
            </w:r>
            <w:r w:rsidR="00960220">
              <w:t xml:space="preserve"> </w:t>
            </w:r>
            <w:r>
              <w:t>need,</w:t>
            </w:r>
            <w:r w:rsidR="00960220">
              <w:t xml:space="preserve"> </w:t>
            </w:r>
            <w:r>
              <w:t>then</w:t>
            </w:r>
            <w:r w:rsidR="00960220">
              <w:t xml:space="preserve"> </w:t>
            </w:r>
            <w:r>
              <w:t>please</w:t>
            </w:r>
            <w:r w:rsidR="00960220">
              <w:t xml:space="preserve"> </w:t>
            </w:r>
            <w:r>
              <w:t>file</w:t>
            </w:r>
            <w:r w:rsidR="00960220">
              <w:t xml:space="preserve"> </w:t>
            </w:r>
            <w:r>
              <w:t>a</w:t>
            </w:r>
            <w:r w:rsidR="00960220">
              <w:t xml:space="preserve"> </w:t>
            </w:r>
            <w:r>
              <w:t>use</w:t>
            </w:r>
            <w:r w:rsidR="00960220">
              <w:t xml:space="preserve"> </w:t>
            </w:r>
            <w:r>
              <w:t>case,</w:t>
            </w:r>
            <w:r w:rsidR="00960220">
              <w:t xml:space="preserve"> </w:t>
            </w:r>
            <w:r>
              <w:t>engage</w:t>
            </w:r>
            <w:r w:rsidR="00960220">
              <w:t xml:space="preserve"> </w:t>
            </w:r>
            <w:r>
              <w:t>the</w:t>
            </w:r>
            <w:r w:rsidR="00960220">
              <w:t xml:space="preserve"> </w:t>
            </w:r>
            <w:r>
              <w:t>community</w:t>
            </w:r>
            <w:r w:rsidR="00291253">
              <w:t>,</w:t>
            </w:r>
            <w:r w:rsidR="00960220">
              <w:t xml:space="preserve"> </w:t>
            </w:r>
            <w:r>
              <w:t>and</w:t>
            </w:r>
            <w:r w:rsidR="00960220">
              <w:t xml:space="preserve"> </w:t>
            </w:r>
            <w:r>
              <w:t>help</w:t>
            </w:r>
            <w:r w:rsidR="00960220">
              <w:t xml:space="preserve"> </w:t>
            </w:r>
            <w:r>
              <w:t>grow</w:t>
            </w:r>
            <w:r w:rsidR="00960220">
              <w:t xml:space="preserve"> </w:t>
            </w:r>
            <w:r>
              <w:t>the</w:t>
            </w:r>
            <w:r w:rsidR="00960220">
              <w:t xml:space="preserve"> </w:t>
            </w:r>
            <w:r>
              <w:t>standard,</w:t>
            </w:r>
            <w:r w:rsidR="00960220">
              <w:t xml:space="preserve"> </w:t>
            </w:r>
            <w:r>
              <w:t>making</w:t>
            </w:r>
            <w:r w:rsidR="00960220">
              <w:t xml:space="preserve"> </w:t>
            </w:r>
            <w:r>
              <w:t>it</w:t>
            </w:r>
            <w:r w:rsidR="00960220">
              <w:t xml:space="preserve"> </w:t>
            </w:r>
            <w:r>
              <w:t>better</w:t>
            </w:r>
            <w:r w:rsidR="00960220">
              <w:t xml:space="preserve"> </w:t>
            </w:r>
            <w:r>
              <w:t>for</w:t>
            </w:r>
            <w:r w:rsidR="00960220">
              <w:t xml:space="preserve"> </w:t>
            </w:r>
            <w:r>
              <w:t>everyone</w:t>
            </w:r>
            <w:r w:rsidR="00960220">
              <w:t xml:space="preserve"> </w:t>
            </w:r>
            <w:r>
              <w:t>who</w:t>
            </w:r>
            <w:r w:rsidR="00960220">
              <w:t xml:space="preserve"> </w:t>
            </w:r>
            <w:r>
              <w:t>comes</w:t>
            </w:r>
            <w:r w:rsidR="00960220">
              <w:t xml:space="preserve"> </w:t>
            </w:r>
            <w:r>
              <w:t>after</w:t>
            </w:r>
            <w:r w:rsidR="00960220">
              <w:t xml:space="preserve"> </w:t>
            </w:r>
            <w:r>
              <w:t>you.</w:t>
            </w:r>
          </w:p>
        </w:tc>
      </w:tr>
      <w:tr w:rsidR="00B57B7D" w14:paraId="57DA0347" w14:textId="77777777" w:rsidTr="007B51B3">
        <w:tc>
          <w:tcPr>
            <w:tcW w:w="895" w:type="dxa"/>
          </w:tcPr>
          <w:p w14:paraId="5EDC632A" w14:textId="58F88403" w:rsidR="00B57B7D" w:rsidRDefault="007D7379" w:rsidP="007A5DE7">
            <w:pPr>
              <w:spacing w:before="240"/>
            </w:pPr>
            <w:r>
              <w:t>10:00</w:t>
            </w:r>
          </w:p>
        </w:tc>
        <w:tc>
          <w:tcPr>
            <w:tcW w:w="8455" w:type="dxa"/>
          </w:tcPr>
          <w:p w14:paraId="7974EF3F" w14:textId="77AF77F7" w:rsidR="00B57B7D" w:rsidRPr="007D7379" w:rsidRDefault="007D7379" w:rsidP="007A5DE7">
            <w:pPr>
              <w:spacing w:before="240"/>
              <w:rPr>
                <w:b/>
                <w:bCs/>
              </w:rPr>
            </w:pPr>
            <w:r w:rsidRPr="007D7379">
              <w:rPr>
                <w:b/>
                <w:bCs/>
              </w:rPr>
              <w:t>Step</w:t>
            </w:r>
            <w:r w:rsidR="00960220">
              <w:rPr>
                <w:b/>
                <w:bCs/>
              </w:rPr>
              <w:t xml:space="preserve"> </w:t>
            </w:r>
            <w:r w:rsidRPr="007D7379">
              <w:rPr>
                <w:b/>
                <w:bCs/>
              </w:rPr>
              <w:t>1:</w:t>
            </w:r>
            <w:r w:rsidR="00960220">
              <w:rPr>
                <w:b/>
                <w:bCs/>
              </w:rPr>
              <w:t xml:space="preserve"> </w:t>
            </w:r>
            <w:r w:rsidRPr="007D7379">
              <w:rPr>
                <w:b/>
                <w:bCs/>
              </w:rPr>
              <w:t>Before</w:t>
            </w:r>
            <w:r w:rsidR="00960220">
              <w:rPr>
                <w:b/>
                <w:bCs/>
              </w:rPr>
              <w:t xml:space="preserve"> </w:t>
            </w:r>
            <w:r w:rsidRPr="007D7379">
              <w:rPr>
                <w:b/>
                <w:bCs/>
              </w:rPr>
              <w:t>submitting</w:t>
            </w:r>
            <w:r w:rsidR="00960220">
              <w:rPr>
                <w:b/>
                <w:bCs/>
              </w:rPr>
              <w:t xml:space="preserve"> </w:t>
            </w:r>
            <w:r w:rsidRPr="007D7379">
              <w:rPr>
                <w:b/>
                <w:bCs/>
              </w:rPr>
              <w:t>a</w:t>
            </w:r>
            <w:r w:rsidR="00960220">
              <w:rPr>
                <w:b/>
                <w:bCs/>
              </w:rPr>
              <w:t xml:space="preserve"> </w:t>
            </w:r>
            <w:r w:rsidRPr="007D7379">
              <w:rPr>
                <w:b/>
                <w:bCs/>
              </w:rPr>
              <w:t>Use</w:t>
            </w:r>
            <w:r w:rsidR="00960220">
              <w:rPr>
                <w:b/>
                <w:bCs/>
              </w:rPr>
              <w:t xml:space="preserve"> </w:t>
            </w:r>
            <w:r w:rsidRPr="007D7379">
              <w:rPr>
                <w:b/>
                <w:bCs/>
              </w:rPr>
              <w:t>Case</w:t>
            </w:r>
          </w:p>
          <w:p w14:paraId="47D52ADC" w14:textId="0EB96384" w:rsidR="007D7379" w:rsidRDefault="007D7379" w:rsidP="00054852">
            <w:r>
              <w:t>Review</w:t>
            </w:r>
            <w:r w:rsidR="00960220">
              <w:t xml:space="preserve"> </w:t>
            </w:r>
            <w:r>
              <w:t>existing</w:t>
            </w:r>
            <w:r w:rsidR="00960220">
              <w:t xml:space="preserve"> </w:t>
            </w:r>
            <w:r>
              <w:t>CEDS</w:t>
            </w:r>
            <w:r w:rsidR="00960220">
              <w:t xml:space="preserve"> </w:t>
            </w:r>
            <w:r>
              <w:t>elements</w:t>
            </w:r>
            <w:r w:rsidR="00960220">
              <w:t xml:space="preserve"> </w:t>
            </w:r>
            <w:r>
              <w:t>to</w:t>
            </w:r>
            <w:r w:rsidR="00960220">
              <w:t xml:space="preserve"> </w:t>
            </w:r>
            <w:r>
              <w:t>make</w:t>
            </w:r>
            <w:r w:rsidR="00960220">
              <w:t xml:space="preserve"> </w:t>
            </w:r>
            <w:r>
              <w:t>sure</w:t>
            </w:r>
            <w:r w:rsidR="00960220">
              <w:t xml:space="preserve"> </w:t>
            </w:r>
            <w:r>
              <w:t>that</w:t>
            </w:r>
            <w:r w:rsidR="00960220">
              <w:t xml:space="preserve"> </w:t>
            </w:r>
            <w:r>
              <w:t>what</w:t>
            </w:r>
            <w:r w:rsidR="00960220">
              <w:t xml:space="preserve"> </w:t>
            </w:r>
            <w:r>
              <w:t>you</w:t>
            </w:r>
            <w:r w:rsidR="00960220">
              <w:t xml:space="preserve"> </w:t>
            </w:r>
            <w:r>
              <w:t>want</w:t>
            </w:r>
            <w:r w:rsidR="00960220">
              <w:t xml:space="preserve"> </w:t>
            </w:r>
            <w:r>
              <w:t>doesn’t</w:t>
            </w:r>
            <w:r w:rsidR="00960220">
              <w:t xml:space="preserve"> </w:t>
            </w:r>
            <w:r>
              <w:t>already</w:t>
            </w:r>
            <w:r w:rsidR="00960220">
              <w:t xml:space="preserve"> </w:t>
            </w:r>
            <w:r>
              <w:t>exist</w:t>
            </w:r>
            <w:r w:rsidR="00960220">
              <w:t xml:space="preserve"> </w:t>
            </w:r>
            <w:r>
              <w:t>somewhere</w:t>
            </w:r>
            <w:r w:rsidR="00960220">
              <w:t xml:space="preserve"> </w:t>
            </w:r>
            <w:r>
              <w:t>within</w:t>
            </w:r>
            <w:r w:rsidR="00960220">
              <w:t xml:space="preserve"> </w:t>
            </w:r>
            <w:r>
              <w:t>CEDS.</w:t>
            </w:r>
            <w:r w:rsidR="00960220">
              <w:t xml:space="preserve">  </w:t>
            </w:r>
            <w:r>
              <w:t>This</w:t>
            </w:r>
            <w:r w:rsidR="00960220">
              <w:t xml:space="preserve"> </w:t>
            </w:r>
            <w:r>
              <w:t>portion</w:t>
            </w:r>
            <w:r w:rsidR="00960220">
              <w:t xml:space="preserve"> </w:t>
            </w:r>
            <w:r>
              <w:t>of</w:t>
            </w:r>
            <w:r w:rsidR="00960220">
              <w:t xml:space="preserve"> </w:t>
            </w:r>
            <w:r>
              <w:t>the</w:t>
            </w:r>
            <w:r w:rsidR="00960220">
              <w:t xml:space="preserve"> </w:t>
            </w:r>
            <w:r>
              <w:t>video</w:t>
            </w:r>
            <w:r w:rsidR="00960220">
              <w:t xml:space="preserve"> </w:t>
            </w:r>
            <w:r>
              <w:t>models</w:t>
            </w:r>
            <w:r w:rsidR="00960220">
              <w:t xml:space="preserve"> </w:t>
            </w:r>
            <w:r>
              <w:t>how</w:t>
            </w:r>
            <w:r w:rsidR="00960220">
              <w:t xml:space="preserve"> </w:t>
            </w:r>
            <w:r>
              <w:t>to</w:t>
            </w:r>
            <w:r w:rsidR="00960220">
              <w:t xml:space="preserve"> </w:t>
            </w:r>
            <w:r>
              <w:t>effectively</w:t>
            </w:r>
            <w:r w:rsidR="00960220">
              <w:t xml:space="preserve"> </w:t>
            </w:r>
            <w:r>
              <w:t>use</w:t>
            </w:r>
            <w:r w:rsidR="00960220">
              <w:t xml:space="preserve"> </w:t>
            </w:r>
            <w:r>
              <w:t>CEDS</w:t>
            </w:r>
            <w:r w:rsidR="00960220">
              <w:t xml:space="preserve"> </w:t>
            </w:r>
            <w:r>
              <w:t>tools</w:t>
            </w:r>
            <w:r w:rsidR="00960220">
              <w:t xml:space="preserve"> </w:t>
            </w:r>
            <w:r>
              <w:t>like</w:t>
            </w:r>
            <w:r w:rsidR="00960220">
              <w:t xml:space="preserve"> </w:t>
            </w:r>
            <w:r>
              <w:t>the</w:t>
            </w:r>
            <w:r w:rsidR="00960220">
              <w:t xml:space="preserve"> </w:t>
            </w:r>
            <w:r>
              <w:t>DES</w:t>
            </w:r>
            <w:r w:rsidR="00960220">
              <w:t xml:space="preserve"> </w:t>
            </w:r>
            <w:r>
              <w:t>and</w:t>
            </w:r>
            <w:r w:rsidR="00960220">
              <w:t xml:space="preserve"> </w:t>
            </w:r>
            <w:r>
              <w:t>Element</w:t>
            </w:r>
            <w:r w:rsidR="00960220">
              <w:t xml:space="preserve"> </w:t>
            </w:r>
            <w:r>
              <w:t>search</w:t>
            </w:r>
            <w:r w:rsidR="00960220">
              <w:t xml:space="preserve"> </w:t>
            </w:r>
            <w:r>
              <w:t>to</w:t>
            </w:r>
            <w:r w:rsidR="00960220">
              <w:t xml:space="preserve"> </w:t>
            </w:r>
            <w:r>
              <w:t>do</w:t>
            </w:r>
            <w:r w:rsidR="00960220">
              <w:t xml:space="preserve"> </w:t>
            </w:r>
            <w:r>
              <w:t>this.</w:t>
            </w:r>
          </w:p>
        </w:tc>
      </w:tr>
      <w:tr w:rsidR="00B57B7D" w14:paraId="050409CE" w14:textId="77777777" w:rsidTr="007B51B3">
        <w:tc>
          <w:tcPr>
            <w:tcW w:w="895" w:type="dxa"/>
          </w:tcPr>
          <w:p w14:paraId="5536DFAC" w14:textId="77777777" w:rsidR="007D7379" w:rsidRDefault="007D7379" w:rsidP="007A5DE7">
            <w:pPr>
              <w:spacing w:before="240"/>
            </w:pPr>
            <w:r>
              <w:t>11:15</w:t>
            </w:r>
          </w:p>
          <w:p w14:paraId="61BC8DF6" w14:textId="77777777" w:rsidR="00B57B7D" w:rsidRDefault="00B57B7D" w:rsidP="007A5DE7">
            <w:pPr>
              <w:spacing w:before="240"/>
            </w:pPr>
          </w:p>
        </w:tc>
        <w:tc>
          <w:tcPr>
            <w:tcW w:w="8455" w:type="dxa"/>
          </w:tcPr>
          <w:p w14:paraId="5FCC3F8B" w14:textId="0EAA93EB" w:rsidR="007D7379" w:rsidRPr="007D7379" w:rsidRDefault="007D7379" w:rsidP="007A5DE7">
            <w:pPr>
              <w:pStyle w:val="ListParagraph"/>
              <w:numPr>
                <w:ilvl w:val="0"/>
                <w:numId w:val="2"/>
              </w:numPr>
              <w:spacing w:before="240"/>
              <w:rPr>
                <w:b/>
                <w:bCs/>
              </w:rPr>
            </w:pPr>
            <w:r w:rsidRPr="007D7379">
              <w:rPr>
                <w:b/>
                <w:bCs/>
              </w:rPr>
              <w:t>VIEW</w:t>
            </w:r>
            <w:r w:rsidR="00960220">
              <w:rPr>
                <w:b/>
                <w:bCs/>
              </w:rPr>
              <w:t xml:space="preserve"> </w:t>
            </w:r>
            <w:r w:rsidRPr="007D7379">
              <w:rPr>
                <w:b/>
                <w:bCs/>
              </w:rPr>
              <w:t>the</w:t>
            </w:r>
            <w:r w:rsidR="00960220">
              <w:rPr>
                <w:b/>
                <w:bCs/>
              </w:rPr>
              <w:t xml:space="preserve"> </w:t>
            </w:r>
            <w:r w:rsidRPr="007D7379">
              <w:rPr>
                <w:b/>
                <w:bCs/>
              </w:rPr>
              <w:t>Domain</w:t>
            </w:r>
            <w:r w:rsidR="00960220">
              <w:rPr>
                <w:b/>
                <w:bCs/>
              </w:rPr>
              <w:t xml:space="preserve"> </w:t>
            </w:r>
            <w:r w:rsidRPr="007D7379">
              <w:rPr>
                <w:b/>
                <w:bCs/>
              </w:rPr>
              <w:t>Entity</w:t>
            </w:r>
            <w:r w:rsidR="00960220">
              <w:rPr>
                <w:b/>
                <w:bCs/>
              </w:rPr>
              <w:t xml:space="preserve"> </w:t>
            </w:r>
            <w:r w:rsidRPr="007D7379">
              <w:rPr>
                <w:b/>
                <w:bCs/>
              </w:rPr>
              <w:t>Schema</w:t>
            </w:r>
            <w:r w:rsidR="00960220">
              <w:rPr>
                <w:b/>
                <w:bCs/>
              </w:rPr>
              <w:t xml:space="preserve"> </w:t>
            </w:r>
            <w:r w:rsidRPr="007D7379">
              <w:rPr>
                <w:b/>
                <w:bCs/>
              </w:rPr>
              <w:t>(DES)</w:t>
            </w:r>
          </w:p>
          <w:p w14:paraId="199F0809" w14:textId="597618B9" w:rsidR="00B57B7D" w:rsidRDefault="007D7379" w:rsidP="007E52F8">
            <w:pPr>
              <w:ind w:left="360"/>
            </w:pPr>
            <w:r>
              <w:t>This</w:t>
            </w:r>
            <w:r w:rsidR="00960220">
              <w:t xml:space="preserve"> </w:t>
            </w:r>
            <w:r>
              <w:t>tool</w:t>
            </w:r>
            <w:r w:rsidR="00960220">
              <w:t xml:space="preserve"> </w:t>
            </w:r>
            <w:r>
              <w:t>helps</w:t>
            </w:r>
            <w:r w:rsidR="00960220">
              <w:t xml:space="preserve"> </w:t>
            </w:r>
            <w:r>
              <w:t>you</w:t>
            </w:r>
            <w:r w:rsidR="00960220">
              <w:t xml:space="preserve"> </w:t>
            </w:r>
            <w:r>
              <w:t>explore</w:t>
            </w:r>
            <w:r w:rsidR="00960220">
              <w:t xml:space="preserve"> </w:t>
            </w:r>
            <w:r>
              <w:t>elements</w:t>
            </w:r>
            <w:r w:rsidR="00960220">
              <w:t xml:space="preserve"> </w:t>
            </w:r>
            <w:r>
              <w:t>using</w:t>
            </w:r>
            <w:r w:rsidR="00960220">
              <w:t xml:space="preserve"> </w:t>
            </w:r>
            <w:r>
              <w:t>a</w:t>
            </w:r>
            <w:r w:rsidR="00960220">
              <w:t xml:space="preserve"> </w:t>
            </w:r>
            <w:r>
              <w:t>folder</w:t>
            </w:r>
            <w:r w:rsidR="00960220">
              <w:t xml:space="preserve"> </w:t>
            </w:r>
            <w:r>
              <w:t>structure</w:t>
            </w:r>
            <w:r w:rsidR="00960220">
              <w:t xml:space="preserve"> </w:t>
            </w:r>
            <w:r>
              <w:t>where</w:t>
            </w:r>
            <w:r w:rsidR="00960220">
              <w:t xml:space="preserve"> </w:t>
            </w:r>
            <w:r>
              <w:t>elements</w:t>
            </w:r>
            <w:r w:rsidR="00960220">
              <w:t xml:space="preserve"> </w:t>
            </w:r>
            <w:r>
              <w:t>are</w:t>
            </w:r>
            <w:r w:rsidR="00960220">
              <w:t xml:space="preserve"> </w:t>
            </w:r>
            <w:r>
              <w:t>organized</w:t>
            </w:r>
            <w:r w:rsidR="00960220">
              <w:t xml:space="preserve"> </w:t>
            </w:r>
            <w:r>
              <w:t>by</w:t>
            </w:r>
            <w:r w:rsidR="00960220">
              <w:t xml:space="preserve"> </w:t>
            </w:r>
            <w:r>
              <w:t>domain.</w:t>
            </w:r>
            <w:r w:rsidR="00960220">
              <w:t xml:space="preserve">  </w:t>
            </w:r>
            <w:r>
              <w:t>Individual</w:t>
            </w:r>
            <w:r w:rsidR="00960220">
              <w:t xml:space="preserve"> </w:t>
            </w:r>
            <w:r>
              <w:t>elements</w:t>
            </w:r>
            <w:r w:rsidR="00960220">
              <w:t xml:space="preserve"> </w:t>
            </w:r>
            <w:r w:rsidR="00C22DFE">
              <w:t>(especially</w:t>
            </w:r>
            <w:r w:rsidR="00960220">
              <w:t xml:space="preserve"> </w:t>
            </w:r>
            <w:r w:rsidR="00C22DFE">
              <w:t>those</w:t>
            </w:r>
            <w:r w:rsidR="00960220">
              <w:t xml:space="preserve"> </w:t>
            </w:r>
            <w:r w:rsidR="00C22DFE">
              <w:t>related</w:t>
            </w:r>
            <w:r w:rsidR="00960220">
              <w:t xml:space="preserve"> </w:t>
            </w:r>
            <w:r w:rsidR="00C22DFE">
              <w:t>to</w:t>
            </w:r>
            <w:r w:rsidR="00960220">
              <w:t xml:space="preserve"> </w:t>
            </w:r>
            <w:r w:rsidR="00C22DFE">
              <w:t>organizations</w:t>
            </w:r>
            <w:r w:rsidR="00960220">
              <w:t xml:space="preserve"> </w:t>
            </w:r>
            <w:r w:rsidR="00C22DFE">
              <w:t>or</w:t>
            </w:r>
            <w:r w:rsidR="00960220">
              <w:t xml:space="preserve"> </w:t>
            </w:r>
            <w:r w:rsidR="00C22DFE">
              <w:t>people)</w:t>
            </w:r>
            <w:r w:rsidR="00960220">
              <w:t xml:space="preserve"> </w:t>
            </w:r>
            <w:r>
              <w:t>will</w:t>
            </w:r>
            <w:r w:rsidR="00960220">
              <w:t xml:space="preserve"> </w:t>
            </w:r>
            <w:r>
              <w:t>often</w:t>
            </w:r>
            <w:r w:rsidR="00960220">
              <w:t xml:space="preserve"> </w:t>
            </w:r>
            <w:r>
              <w:t>appear</w:t>
            </w:r>
            <w:r w:rsidR="00960220">
              <w:t xml:space="preserve"> </w:t>
            </w:r>
            <w:r>
              <w:t>in</w:t>
            </w:r>
            <w:r w:rsidR="00960220">
              <w:t xml:space="preserve"> </w:t>
            </w:r>
            <w:r>
              <w:t>more</w:t>
            </w:r>
            <w:r w:rsidR="00960220">
              <w:t xml:space="preserve"> </w:t>
            </w:r>
            <w:r>
              <w:t>than</w:t>
            </w:r>
            <w:r w:rsidR="00960220">
              <w:t xml:space="preserve"> </w:t>
            </w:r>
            <w:r>
              <w:t>one</w:t>
            </w:r>
            <w:r w:rsidR="00960220">
              <w:t xml:space="preserve"> </w:t>
            </w:r>
            <w:r>
              <w:t>domain</w:t>
            </w:r>
            <w:r w:rsidR="00C22DFE">
              <w:t>.</w:t>
            </w:r>
          </w:p>
        </w:tc>
      </w:tr>
      <w:tr w:rsidR="00B57B7D" w14:paraId="52A7444F" w14:textId="77777777" w:rsidTr="007B51B3">
        <w:tc>
          <w:tcPr>
            <w:tcW w:w="895" w:type="dxa"/>
          </w:tcPr>
          <w:p w14:paraId="06F8D0B9" w14:textId="57F67CA6" w:rsidR="00B57B7D" w:rsidRDefault="00900E4C" w:rsidP="007A5DE7">
            <w:pPr>
              <w:spacing w:before="240"/>
            </w:pPr>
            <w:r>
              <w:t>13:00</w:t>
            </w:r>
          </w:p>
        </w:tc>
        <w:tc>
          <w:tcPr>
            <w:tcW w:w="8455" w:type="dxa"/>
          </w:tcPr>
          <w:p w14:paraId="126BF51E" w14:textId="156D4715" w:rsidR="00B57B7D" w:rsidRPr="007E52F8" w:rsidRDefault="00900E4C" w:rsidP="007A5DE7">
            <w:pPr>
              <w:pStyle w:val="ListParagraph"/>
              <w:numPr>
                <w:ilvl w:val="0"/>
                <w:numId w:val="2"/>
              </w:numPr>
              <w:spacing w:before="240"/>
              <w:rPr>
                <w:b/>
                <w:bCs/>
              </w:rPr>
            </w:pPr>
            <w:r w:rsidRPr="00900E4C">
              <w:rPr>
                <w:b/>
                <w:bCs/>
              </w:rPr>
              <w:t>VIEW</w:t>
            </w:r>
            <w:r w:rsidR="00960220">
              <w:rPr>
                <w:b/>
                <w:bCs/>
              </w:rPr>
              <w:t xml:space="preserve"> </w:t>
            </w:r>
            <w:r w:rsidRPr="00900E4C">
              <w:rPr>
                <w:b/>
                <w:bCs/>
              </w:rPr>
              <w:t>the</w:t>
            </w:r>
            <w:r w:rsidR="00960220">
              <w:rPr>
                <w:b/>
                <w:bCs/>
              </w:rPr>
              <w:t xml:space="preserve"> </w:t>
            </w:r>
            <w:r w:rsidRPr="00900E4C">
              <w:rPr>
                <w:b/>
                <w:bCs/>
              </w:rPr>
              <w:t>[current]</w:t>
            </w:r>
            <w:r w:rsidR="00960220">
              <w:rPr>
                <w:b/>
                <w:bCs/>
              </w:rPr>
              <w:t xml:space="preserve"> </w:t>
            </w:r>
            <w:r w:rsidRPr="00900E4C">
              <w:rPr>
                <w:b/>
                <w:bCs/>
              </w:rPr>
              <w:t>version</w:t>
            </w:r>
            <w:r w:rsidR="00960220">
              <w:rPr>
                <w:b/>
                <w:bCs/>
              </w:rPr>
              <w:t xml:space="preserve"> </w:t>
            </w:r>
            <w:r w:rsidRPr="00900E4C">
              <w:rPr>
                <w:b/>
                <w:bCs/>
              </w:rPr>
              <w:t>of</w:t>
            </w:r>
            <w:r w:rsidR="00960220">
              <w:rPr>
                <w:b/>
                <w:bCs/>
              </w:rPr>
              <w:t xml:space="preserve"> </w:t>
            </w:r>
            <w:r w:rsidRPr="00900E4C">
              <w:rPr>
                <w:b/>
                <w:bCs/>
              </w:rPr>
              <w:t>the</w:t>
            </w:r>
            <w:r w:rsidR="00960220">
              <w:rPr>
                <w:b/>
                <w:bCs/>
              </w:rPr>
              <w:t xml:space="preserve"> </w:t>
            </w:r>
            <w:r w:rsidRPr="00900E4C">
              <w:rPr>
                <w:b/>
                <w:bCs/>
              </w:rPr>
              <w:t>Elements</w:t>
            </w:r>
            <w:r w:rsidR="00960220">
              <w:rPr>
                <w:b/>
                <w:bCs/>
              </w:rPr>
              <w:t xml:space="preserve"> </w:t>
            </w:r>
            <w:r w:rsidRPr="00900E4C">
              <w:rPr>
                <w:b/>
                <w:bCs/>
              </w:rPr>
              <w:t>using</w:t>
            </w:r>
            <w:r w:rsidR="00960220">
              <w:rPr>
                <w:b/>
                <w:bCs/>
              </w:rPr>
              <w:t xml:space="preserve"> </w:t>
            </w:r>
            <w:r w:rsidRPr="00900E4C">
              <w:rPr>
                <w:b/>
                <w:bCs/>
              </w:rPr>
              <w:t>Element</w:t>
            </w:r>
            <w:r w:rsidR="00960220">
              <w:rPr>
                <w:b/>
                <w:bCs/>
              </w:rPr>
              <w:t xml:space="preserve"> </w:t>
            </w:r>
            <w:r w:rsidRPr="00900E4C">
              <w:rPr>
                <w:b/>
                <w:bCs/>
              </w:rPr>
              <w:t>search</w:t>
            </w:r>
          </w:p>
        </w:tc>
      </w:tr>
      <w:tr w:rsidR="00B57B7D" w14:paraId="55130A60" w14:textId="77777777" w:rsidTr="007B51B3">
        <w:tc>
          <w:tcPr>
            <w:tcW w:w="895" w:type="dxa"/>
          </w:tcPr>
          <w:p w14:paraId="6A6C7FDA" w14:textId="77777777" w:rsidR="00900E4C" w:rsidRDefault="00900E4C" w:rsidP="007A5DE7">
            <w:pPr>
              <w:spacing w:before="240"/>
            </w:pPr>
            <w:r>
              <w:t>15:55</w:t>
            </w:r>
          </w:p>
          <w:p w14:paraId="75F45E51" w14:textId="77777777" w:rsidR="00B57B7D" w:rsidRDefault="00B57B7D" w:rsidP="007A5DE7">
            <w:pPr>
              <w:spacing w:before="240"/>
            </w:pPr>
          </w:p>
        </w:tc>
        <w:tc>
          <w:tcPr>
            <w:tcW w:w="8455" w:type="dxa"/>
          </w:tcPr>
          <w:p w14:paraId="418E8430" w14:textId="45B2F606" w:rsidR="00B57B7D" w:rsidRDefault="00900E4C" w:rsidP="007E52F8">
            <w:pPr>
              <w:pStyle w:val="ListParagraph"/>
              <w:numPr>
                <w:ilvl w:val="0"/>
                <w:numId w:val="2"/>
              </w:numPr>
              <w:spacing w:before="240"/>
            </w:pPr>
            <w:r w:rsidRPr="007E52F8">
              <w:rPr>
                <w:b/>
                <w:bCs/>
              </w:rPr>
              <w:t>Review</w:t>
            </w:r>
            <w:r w:rsidR="00960220">
              <w:rPr>
                <w:b/>
                <w:bCs/>
              </w:rPr>
              <w:t xml:space="preserve"> </w:t>
            </w:r>
            <w:r w:rsidRPr="007E52F8">
              <w:rPr>
                <w:b/>
                <w:bCs/>
              </w:rPr>
              <w:t>existing</w:t>
            </w:r>
            <w:r w:rsidR="00960220">
              <w:rPr>
                <w:b/>
                <w:bCs/>
              </w:rPr>
              <w:t xml:space="preserve"> </w:t>
            </w:r>
            <w:r w:rsidRPr="007E52F8">
              <w:rPr>
                <w:b/>
                <w:bCs/>
              </w:rPr>
              <w:t>Use</w:t>
            </w:r>
            <w:r w:rsidR="00960220">
              <w:rPr>
                <w:b/>
                <w:bCs/>
              </w:rPr>
              <w:t xml:space="preserve"> </w:t>
            </w:r>
            <w:r w:rsidRPr="007E52F8">
              <w:rPr>
                <w:b/>
                <w:bCs/>
              </w:rPr>
              <w:t>Cases</w:t>
            </w:r>
            <w:r w:rsidR="00960220">
              <w:rPr>
                <w:b/>
                <w:bCs/>
              </w:rPr>
              <w:t xml:space="preserve"> </w:t>
            </w:r>
            <w:r w:rsidRPr="007E52F8">
              <w:rPr>
                <w:b/>
                <w:bCs/>
              </w:rPr>
              <w:t>on</w:t>
            </w:r>
            <w:r w:rsidR="00960220">
              <w:rPr>
                <w:b/>
                <w:bCs/>
              </w:rPr>
              <w:t xml:space="preserve"> </w:t>
            </w:r>
            <w:r w:rsidRPr="007E52F8">
              <w:rPr>
                <w:b/>
                <w:bCs/>
              </w:rPr>
              <w:t>the</w:t>
            </w:r>
            <w:r w:rsidR="00960220">
              <w:rPr>
                <w:b/>
                <w:bCs/>
              </w:rPr>
              <w:t xml:space="preserve"> </w:t>
            </w:r>
            <w:r w:rsidRPr="007E52F8">
              <w:rPr>
                <w:b/>
                <w:bCs/>
              </w:rPr>
              <w:t>OSC</w:t>
            </w:r>
            <w:r w:rsidR="00960220">
              <w:rPr>
                <w:b/>
                <w:bCs/>
              </w:rPr>
              <w:t xml:space="preserve"> </w:t>
            </w:r>
            <w:r w:rsidRPr="007E52F8">
              <w:rPr>
                <w:b/>
                <w:bCs/>
              </w:rPr>
              <w:t>GitHub</w:t>
            </w:r>
            <w:r w:rsidR="00960220">
              <w:t xml:space="preserve"> </w:t>
            </w:r>
            <w:r>
              <w:t>to</w:t>
            </w:r>
            <w:r w:rsidR="00960220">
              <w:t xml:space="preserve"> </w:t>
            </w:r>
            <w:r>
              <w:t>see</w:t>
            </w:r>
            <w:r w:rsidR="00960220">
              <w:t xml:space="preserve"> </w:t>
            </w:r>
            <w:r>
              <w:t>if</w:t>
            </w:r>
            <w:r w:rsidR="00960220">
              <w:t xml:space="preserve"> </w:t>
            </w:r>
            <w:r>
              <w:t>there</w:t>
            </w:r>
            <w:r w:rsidR="00960220">
              <w:t xml:space="preserve"> </w:t>
            </w:r>
            <w:r>
              <w:t>is</w:t>
            </w:r>
            <w:r w:rsidR="00960220">
              <w:t xml:space="preserve"> </w:t>
            </w:r>
            <w:r>
              <w:t>a</w:t>
            </w:r>
            <w:r w:rsidR="00960220">
              <w:t xml:space="preserve"> </w:t>
            </w:r>
            <w:r>
              <w:t>Use</w:t>
            </w:r>
            <w:r w:rsidR="00960220">
              <w:t xml:space="preserve"> </w:t>
            </w:r>
            <w:proofErr w:type="gramStart"/>
            <w:r>
              <w:t>Case</w:t>
            </w:r>
            <w:r w:rsidR="00960220">
              <w:t xml:space="preserve">  </w:t>
            </w:r>
            <w:r>
              <w:t>already</w:t>
            </w:r>
            <w:proofErr w:type="gramEnd"/>
            <w:r w:rsidR="00960220">
              <w:t xml:space="preserve"> </w:t>
            </w:r>
            <w:r>
              <w:t>in</w:t>
            </w:r>
            <w:r w:rsidR="00960220">
              <w:t xml:space="preserve"> </w:t>
            </w:r>
            <w:r>
              <w:t>progress</w:t>
            </w:r>
            <w:r w:rsidR="00960220">
              <w:t xml:space="preserve"> </w:t>
            </w:r>
            <w:r>
              <w:t>to</w:t>
            </w:r>
            <w:r w:rsidR="00960220">
              <w:t xml:space="preserve"> </w:t>
            </w:r>
            <w:r>
              <w:t>create</w:t>
            </w:r>
            <w:r w:rsidR="00960220">
              <w:t xml:space="preserve"> </w:t>
            </w:r>
            <w:r>
              <w:t>an</w:t>
            </w:r>
            <w:r w:rsidR="00960220">
              <w:t xml:space="preserve"> </w:t>
            </w:r>
            <w:r>
              <w:t>element</w:t>
            </w:r>
            <w:r w:rsidR="00960220">
              <w:t xml:space="preserve"> </w:t>
            </w:r>
            <w:r>
              <w:t>or</w:t>
            </w:r>
            <w:r w:rsidR="00960220">
              <w:t xml:space="preserve"> </w:t>
            </w:r>
            <w:r>
              <w:t>option</w:t>
            </w:r>
            <w:r w:rsidR="00960220">
              <w:t xml:space="preserve"> </w:t>
            </w:r>
            <w:r>
              <w:t>that</w:t>
            </w:r>
            <w:r w:rsidR="00960220">
              <w:t xml:space="preserve"> </w:t>
            </w:r>
            <w:r>
              <w:t>fits</w:t>
            </w:r>
            <w:r w:rsidR="00960220">
              <w:t xml:space="preserve"> </w:t>
            </w:r>
            <w:r>
              <w:t>my</w:t>
            </w:r>
            <w:r w:rsidR="00960220">
              <w:t xml:space="preserve"> </w:t>
            </w:r>
            <w:r>
              <w:t>needs</w:t>
            </w:r>
          </w:p>
          <w:p w14:paraId="17BFB3F1" w14:textId="082D5194" w:rsidR="00900E4C" w:rsidRDefault="00900E4C" w:rsidP="00054852">
            <w:pPr>
              <w:pStyle w:val="ListParagraph"/>
              <w:numPr>
                <w:ilvl w:val="1"/>
                <w:numId w:val="2"/>
              </w:numPr>
              <w:spacing w:before="240"/>
              <w:ind w:left="796"/>
            </w:pPr>
            <w:r>
              <w:t>Go</w:t>
            </w:r>
            <w:r w:rsidR="00960220">
              <w:t xml:space="preserve"> </w:t>
            </w:r>
            <w:r>
              <w:t>to</w:t>
            </w:r>
            <w:r w:rsidR="00960220">
              <w:t xml:space="preserve"> </w:t>
            </w:r>
            <w:r>
              <w:t>the</w:t>
            </w:r>
            <w:r w:rsidR="00960220">
              <w:t xml:space="preserve"> </w:t>
            </w:r>
            <w:hyperlink r:id="rId12" w:history="1">
              <w:r w:rsidR="008D3259" w:rsidRPr="008D3259">
                <w:rPr>
                  <w:rStyle w:val="Hyperlink"/>
                </w:rPr>
                <w:t>Issues</w:t>
              </w:r>
              <w:r w:rsidR="00960220">
                <w:rPr>
                  <w:rStyle w:val="Hyperlink"/>
                </w:rPr>
                <w:t xml:space="preserve"> </w:t>
              </w:r>
              <w:r w:rsidR="008D3259" w:rsidRPr="008D3259">
                <w:rPr>
                  <w:rStyle w:val="Hyperlink"/>
                </w:rPr>
                <w:t>area</w:t>
              </w:r>
              <w:r w:rsidR="00960220">
                <w:rPr>
                  <w:rStyle w:val="Hyperlink"/>
                </w:rPr>
                <w:t xml:space="preserve"> </w:t>
              </w:r>
              <w:r w:rsidR="008D3259" w:rsidRPr="008D3259">
                <w:rPr>
                  <w:rStyle w:val="Hyperlink"/>
                </w:rPr>
                <w:t>of</w:t>
              </w:r>
              <w:r w:rsidR="00960220">
                <w:rPr>
                  <w:rStyle w:val="Hyperlink"/>
                </w:rPr>
                <w:t xml:space="preserve"> </w:t>
              </w:r>
              <w:r w:rsidR="008D3259" w:rsidRPr="008D3259">
                <w:rPr>
                  <w:rStyle w:val="Hyperlink"/>
                </w:rPr>
                <w:t>the</w:t>
              </w:r>
              <w:r w:rsidR="00960220">
                <w:rPr>
                  <w:rStyle w:val="Hyperlink"/>
                </w:rPr>
                <w:t xml:space="preserve"> </w:t>
              </w:r>
              <w:r w:rsidRPr="008D3259">
                <w:rPr>
                  <w:rStyle w:val="Hyperlink"/>
                </w:rPr>
                <w:t>CEDS-Elements</w:t>
              </w:r>
              <w:r w:rsidR="00960220">
                <w:rPr>
                  <w:rStyle w:val="Hyperlink"/>
                </w:rPr>
                <w:t xml:space="preserve"> </w:t>
              </w:r>
              <w:r w:rsidRPr="008D3259">
                <w:rPr>
                  <w:rStyle w:val="Hyperlink"/>
                </w:rPr>
                <w:t>repository</w:t>
              </w:r>
            </w:hyperlink>
            <w:r w:rsidR="00960220">
              <w:t xml:space="preserve"> </w:t>
            </w:r>
            <w:r w:rsidR="008D3259">
              <w:t>on</w:t>
            </w:r>
            <w:r w:rsidR="00960220">
              <w:t xml:space="preserve"> </w:t>
            </w:r>
            <w:r w:rsidR="008D3259">
              <w:t>GitHub.</w:t>
            </w:r>
            <w:r w:rsidR="00960220">
              <w:t xml:space="preserve"> </w:t>
            </w:r>
          </w:p>
          <w:p w14:paraId="3066E0CB" w14:textId="4DBF4D4F" w:rsidR="00900E4C" w:rsidRDefault="00900E4C" w:rsidP="00054852">
            <w:pPr>
              <w:pStyle w:val="ListParagraph"/>
              <w:numPr>
                <w:ilvl w:val="1"/>
                <w:numId w:val="2"/>
              </w:numPr>
              <w:spacing w:before="240"/>
              <w:ind w:left="796"/>
            </w:pPr>
            <w:r>
              <w:t>Use</w:t>
            </w:r>
            <w:r w:rsidR="00960220">
              <w:t xml:space="preserve"> </w:t>
            </w:r>
            <w:r>
              <w:t>the</w:t>
            </w:r>
            <w:r w:rsidR="00960220">
              <w:t xml:space="preserve"> </w:t>
            </w:r>
            <w:r>
              <w:t>filter</w:t>
            </w:r>
            <w:r w:rsidR="00960220">
              <w:t xml:space="preserve"> </w:t>
            </w:r>
            <w:r>
              <w:t>bar</w:t>
            </w:r>
            <w:r w:rsidR="00960220">
              <w:t xml:space="preserve"> </w:t>
            </w:r>
            <w:r>
              <w:t>to</w:t>
            </w:r>
            <w:r w:rsidR="00960220">
              <w:t xml:space="preserve"> </w:t>
            </w:r>
            <w:r>
              <w:t>search</w:t>
            </w:r>
            <w:r w:rsidR="00960220">
              <w:t xml:space="preserve"> </w:t>
            </w:r>
            <w:r>
              <w:t>for</w:t>
            </w:r>
            <w:r w:rsidR="00960220">
              <w:t xml:space="preserve"> </w:t>
            </w:r>
            <w:r>
              <w:t>tickets</w:t>
            </w:r>
            <w:r w:rsidR="00960220">
              <w:t xml:space="preserve"> </w:t>
            </w:r>
            <w:r>
              <w:t>related</w:t>
            </w:r>
            <w:r w:rsidR="00960220">
              <w:t xml:space="preserve"> </w:t>
            </w:r>
            <w:r>
              <w:t>to</w:t>
            </w:r>
            <w:r w:rsidR="00960220">
              <w:t xml:space="preserve"> </w:t>
            </w:r>
            <w:r>
              <w:t>your</w:t>
            </w:r>
            <w:r w:rsidR="00960220">
              <w:t xml:space="preserve"> </w:t>
            </w:r>
            <w:r>
              <w:t>area</w:t>
            </w:r>
            <w:r w:rsidR="00960220">
              <w:t xml:space="preserve"> </w:t>
            </w:r>
            <w:r>
              <w:t>of</w:t>
            </w:r>
            <w:r w:rsidR="00960220">
              <w:t xml:space="preserve"> </w:t>
            </w:r>
            <w:proofErr w:type="gramStart"/>
            <w:r>
              <w:t>need</w:t>
            </w:r>
            <w:proofErr w:type="gramEnd"/>
          </w:p>
          <w:p w14:paraId="75CAA715" w14:textId="1EE88EF9" w:rsidR="00900E4C" w:rsidRDefault="00900E4C" w:rsidP="00054852">
            <w:pPr>
              <w:pStyle w:val="ListParagraph"/>
              <w:numPr>
                <w:ilvl w:val="1"/>
                <w:numId w:val="2"/>
              </w:numPr>
              <w:spacing w:before="240"/>
              <w:ind w:left="796"/>
            </w:pPr>
            <w:r>
              <w:t>Select</w:t>
            </w:r>
            <w:r w:rsidR="00960220">
              <w:t xml:space="preserve"> </w:t>
            </w:r>
            <w:r>
              <w:t>‘Open’</w:t>
            </w:r>
            <w:r w:rsidR="00960220">
              <w:t xml:space="preserve"> </w:t>
            </w:r>
            <w:r>
              <w:t>if</w:t>
            </w:r>
            <w:r w:rsidR="00960220">
              <w:t xml:space="preserve"> </w:t>
            </w:r>
            <w:r>
              <w:t>you</w:t>
            </w:r>
            <w:r w:rsidR="00960220">
              <w:t xml:space="preserve"> </w:t>
            </w:r>
            <w:r>
              <w:t>want</w:t>
            </w:r>
            <w:r w:rsidR="00960220">
              <w:t xml:space="preserve"> </w:t>
            </w:r>
            <w:r>
              <w:t>to</w:t>
            </w:r>
            <w:r w:rsidR="00960220">
              <w:t xml:space="preserve"> </w:t>
            </w:r>
            <w:r>
              <w:t>reduce</w:t>
            </w:r>
            <w:r w:rsidR="00960220">
              <w:t xml:space="preserve"> </w:t>
            </w:r>
            <w:r>
              <w:t>the</w:t>
            </w:r>
            <w:r w:rsidR="00960220">
              <w:t xml:space="preserve"> </w:t>
            </w:r>
            <w:r>
              <w:t>list</w:t>
            </w:r>
            <w:r w:rsidR="00960220">
              <w:t xml:space="preserve"> </w:t>
            </w:r>
            <w:r>
              <w:t>to</w:t>
            </w:r>
            <w:r w:rsidR="00960220">
              <w:t xml:space="preserve"> </w:t>
            </w:r>
            <w:r>
              <w:t>only</w:t>
            </w:r>
            <w:r w:rsidR="00960220">
              <w:t xml:space="preserve"> </w:t>
            </w:r>
            <w:r>
              <w:t>‘Open’</w:t>
            </w:r>
            <w:r w:rsidR="00960220">
              <w:t xml:space="preserve"> </w:t>
            </w:r>
            <w:r>
              <w:t>tickets.</w:t>
            </w:r>
          </w:p>
          <w:p w14:paraId="7A78BA93" w14:textId="6DA517D1" w:rsidR="00900E4C" w:rsidRDefault="00900E4C" w:rsidP="00054852">
            <w:pPr>
              <w:pStyle w:val="ListParagraph"/>
              <w:numPr>
                <w:ilvl w:val="2"/>
                <w:numId w:val="2"/>
              </w:numPr>
              <w:spacing w:before="240"/>
              <w:ind w:left="1156"/>
            </w:pPr>
            <w:r>
              <w:lastRenderedPageBreak/>
              <w:t>Note:</w:t>
            </w:r>
            <w:r w:rsidR="00960220">
              <w:t xml:space="preserve"> </w:t>
            </w:r>
            <w:r>
              <w:t>Tickets</w:t>
            </w:r>
            <w:r w:rsidR="00960220">
              <w:t xml:space="preserve"> </w:t>
            </w:r>
            <w:r>
              <w:t>that</w:t>
            </w:r>
            <w:r w:rsidR="00960220">
              <w:t xml:space="preserve"> </w:t>
            </w:r>
            <w:r>
              <w:t>have</w:t>
            </w:r>
            <w:r w:rsidR="00960220">
              <w:t xml:space="preserve"> </w:t>
            </w:r>
            <w:r>
              <w:t>been</w:t>
            </w:r>
            <w:r w:rsidR="00960220">
              <w:t xml:space="preserve"> </w:t>
            </w:r>
            <w:r>
              <w:t>‘closed’</w:t>
            </w:r>
            <w:r w:rsidR="00960220">
              <w:t xml:space="preserve"> </w:t>
            </w:r>
            <w:r>
              <w:t>means</w:t>
            </w:r>
            <w:r w:rsidR="00960220">
              <w:t xml:space="preserve"> </w:t>
            </w:r>
            <w:r>
              <w:t>that</w:t>
            </w:r>
            <w:r w:rsidR="00960220">
              <w:t xml:space="preserve"> </w:t>
            </w:r>
            <w:r>
              <w:t>concept</w:t>
            </w:r>
            <w:r w:rsidR="00960220">
              <w:t xml:space="preserve"> </w:t>
            </w:r>
            <w:r>
              <w:t>has</w:t>
            </w:r>
            <w:r w:rsidR="00960220">
              <w:t xml:space="preserve"> </w:t>
            </w:r>
            <w:r>
              <w:t>already</w:t>
            </w:r>
            <w:r w:rsidR="00960220">
              <w:t xml:space="preserve"> </w:t>
            </w:r>
            <w:r>
              <w:t>been</w:t>
            </w:r>
            <w:r w:rsidR="00960220">
              <w:t xml:space="preserve"> </w:t>
            </w:r>
            <w:r>
              <w:t>added</w:t>
            </w:r>
            <w:r w:rsidR="00960220">
              <w:t xml:space="preserve"> </w:t>
            </w:r>
            <w:r>
              <w:t>as</w:t>
            </w:r>
            <w:r w:rsidR="00960220">
              <w:t xml:space="preserve"> </w:t>
            </w:r>
            <w:r>
              <w:t>an</w:t>
            </w:r>
            <w:r w:rsidR="00960220">
              <w:t xml:space="preserve"> </w:t>
            </w:r>
            <w:r>
              <w:t>element</w:t>
            </w:r>
            <w:r w:rsidR="00960220">
              <w:t xml:space="preserve"> </w:t>
            </w:r>
            <w:r>
              <w:t>or</w:t>
            </w:r>
            <w:r w:rsidR="00960220">
              <w:t xml:space="preserve"> </w:t>
            </w:r>
            <w:r>
              <w:t>option</w:t>
            </w:r>
            <w:r w:rsidR="00960220">
              <w:t xml:space="preserve"> </w:t>
            </w:r>
            <w:r>
              <w:t>to</w:t>
            </w:r>
            <w:r w:rsidR="00960220">
              <w:t xml:space="preserve"> </w:t>
            </w:r>
            <w:r>
              <w:t>CEDS.</w:t>
            </w:r>
            <w:r w:rsidR="00960220">
              <w:t xml:space="preserve">  </w:t>
            </w:r>
            <w:r>
              <w:t>You</w:t>
            </w:r>
            <w:r w:rsidR="00960220">
              <w:t xml:space="preserve"> </w:t>
            </w:r>
            <w:r>
              <w:t>can</w:t>
            </w:r>
            <w:r w:rsidR="00960220">
              <w:t xml:space="preserve"> </w:t>
            </w:r>
            <w:r>
              <w:t>still</w:t>
            </w:r>
            <w:r w:rsidR="00960220">
              <w:t xml:space="preserve"> </w:t>
            </w:r>
            <w:r>
              <w:t>click</w:t>
            </w:r>
            <w:r w:rsidR="00960220">
              <w:t xml:space="preserve"> </w:t>
            </w:r>
            <w:r>
              <w:t>on</w:t>
            </w:r>
            <w:r w:rsidR="00960220">
              <w:t xml:space="preserve"> </w:t>
            </w:r>
            <w:r>
              <w:t>those</w:t>
            </w:r>
            <w:r w:rsidR="00960220">
              <w:t xml:space="preserve"> </w:t>
            </w:r>
            <w:r>
              <w:t>tickets</w:t>
            </w:r>
            <w:r w:rsidR="00960220">
              <w:t xml:space="preserve"> </w:t>
            </w:r>
            <w:r>
              <w:t>to</w:t>
            </w:r>
            <w:r w:rsidR="00960220">
              <w:t xml:space="preserve"> </w:t>
            </w:r>
            <w:r>
              <w:t>learn</w:t>
            </w:r>
            <w:r w:rsidR="00960220">
              <w:t xml:space="preserve"> </w:t>
            </w:r>
            <w:r>
              <w:t>more</w:t>
            </w:r>
            <w:r w:rsidR="00960220">
              <w:t xml:space="preserve"> </w:t>
            </w:r>
            <w:r>
              <w:t>about</w:t>
            </w:r>
            <w:r w:rsidR="00960220">
              <w:t xml:space="preserve"> </w:t>
            </w:r>
            <w:r>
              <w:t>how</w:t>
            </w:r>
            <w:r w:rsidR="00960220">
              <w:t xml:space="preserve"> </w:t>
            </w:r>
            <w:r>
              <w:t>and</w:t>
            </w:r>
            <w:r w:rsidR="00960220">
              <w:t xml:space="preserve"> </w:t>
            </w:r>
            <w:r>
              <w:t>where</w:t>
            </w:r>
            <w:r w:rsidR="00960220">
              <w:t xml:space="preserve"> </w:t>
            </w:r>
            <w:r>
              <w:t>it</w:t>
            </w:r>
            <w:r w:rsidR="00960220">
              <w:t xml:space="preserve"> </w:t>
            </w:r>
            <w:r>
              <w:t>was</w:t>
            </w:r>
            <w:r w:rsidR="00960220">
              <w:t xml:space="preserve"> </w:t>
            </w:r>
            <w:r>
              <w:t>added.</w:t>
            </w:r>
          </w:p>
          <w:p w14:paraId="3AD33E8A" w14:textId="338AB522" w:rsidR="00900E4C" w:rsidRDefault="00900E4C" w:rsidP="00054852">
            <w:pPr>
              <w:pStyle w:val="ListParagraph"/>
              <w:numPr>
                <w:ilvl w:val="1"/>
                <w:numId w:val="2"/>
              </w:numPr>
              <w:spacing w:before="240"/>
              <w:ind w:left="796"/>
            </w:pPr>
            <w:r>
              <w:t>If</w:t>
            </w:r>
            <w:r w:rsidR="00960220">
              <w:t xml:space="preserve"> </w:t>
            </w:r>
            <w:r>
              <w:t>you</w:t>
            </w:r>
            <w:r w:rsidR="00960220">
              <w:t xml:space="preserve"> </w:t>
            </w:r>
            <w:r>
              <w:t>see</w:t>
            </w:r>
            <w:r w:rsidR="00960220">
              <w:t xml:space="preserve"> </w:t>
            </w:r>
            <w:r>
              <w:t>a</w:t>
            </w:r>
            <w:r w:rsidR="00960220">
              <w:t xml:space="preserve"> </w:t>
            </w:r>
            <w:r>
              <w:t>ticket</w:t>
            </w:r>
            <w:r w:rsidR="00960220">
              <w:t xml:space="preserve"> </w:t>
            </w:r>
            <w:r>
              <w:t>that</w:t>
            </w:r>
            <w:r w:rsidR="00960220">
              <w:t xml:space="preserve"> </w:t>
            </w:r>
            <w:r>
              <w:t>seems</w:t>
            </w:r>
            <w:r w:rsidR="00960220">
              <w:t xml:space="preserve"> </w:t>
            </w:r>
            <w:r>
              <w:t>related</w:t>
            </w:r>
            <w:r w:rsidR="00960220">
              <w:t xml:space="preserve"> </w:t>
            </w:r>
            <w:r>
              <w:t>to</w:t>
            </w:r>
            <w:r w:rsidR="00960220">
              <w:t xml:space="preserve"> </w:t>
            </w:r>
            <w:r>
              <w:t>your</w:t>
            </w:r>
            <w:r w:rsidR="00960220">
              <w:t xml:space="preserve"> </w:t>
            </w:r>
            <w:r>
              <w:t>need,</w:t>
            </w:r>
            <w:r w:rsidR="00960220">
              <w:t xml:space="preserve"> </w:t>
            </w:r>
            <w:r>
              <w:t>open</w:t>
            </w:r>
            <w:r w:rsidR="00960220">
              <w:t xml:space="preserve"> </w:t>
            </w:r>
            <w:r>
              <w:t>it</w:t>
            </w:r>
            <w:r w:rsidR="00960220">
              <w:t xml:space="preserve"> </w:t>
            </w:r>
            <w:r>
              <w:t>up</w:t>
            </w:r>
            <w:r w:rsidR="00960220">
              <w:t xml:space="preserve"> </w:t>
            </w:r>
            <w:r>
              <w:t>to</w:t>
            </w:r>
            <w:r w:rsidR="00960220">
              <w:t xml:space="preserve"> </w:t>
            </w:r>
            <w:r>
              <w:t>explore</w:t>
            </w:r>
            <w:r w:rsidR="00960220">
              <w:t xml:space="preserve"> </w:t>
            </w:r>
            <w:r>
              <w:t>it</w:t>
            </w:r>
            <w:r w:rsidR="00960220">
              <w:t xml:space="preserve"> </w:t>
            </w:r>
            <w:r>
              <w:t>further,</w:t>
            </w:r>
            <w:r w:rsidR="00960220">
              <w:t xml:space="preserve"> </w:t>
            </w:r>
            <w:r>
              <w:t>including</w:t>
            </w:r>
            <w:r w:rsidR="00960220">
              <w:t xml:space="preserve"> </w:t>
            </w:r>
            <w:r>
              <w:t>the</w:t>
            </w:r>
            <w:r w:rsidR="00960220">
              <w:t xml:space="preserve"> </w:t>
            </w:r>
            <w:r>
              <w:t>original</w:t>
            </w:r>
            <w:r w:rsidR="00960220">
              <w:t xml:space="preserve"> </w:t>
            </w:r>
            <w:r>
              <w:t>use</w:t>
            </w:r>
            <w:r w:rsidR="00960220">
              <w:t xml:space="preserve"> </w:t>
            </w:r>
            <w:r>
              <w:t>case</w:t>
            </w:r>
            <w:r w:rsidR="00960220">
              <w:t xml:space="preserve"> </w:t>
            </w:r>
            <w:r>
              <w:t>and</w:t>
            </w:r>
            <w:r w:rsidR="00960220">
              <w:t xml:space="preserve"> </w:t>
            </w:r>
            <w:r>
              <w:t>comments</w:t>
            </w:r>
            <w:r w:rsidR="00960220">
              <w:t xml:space="preserve"> </w:t>
            </w:r>
            <w:r>
              <w:t>from</w:t>
            </w:r>
            <w:r w:rsidR="00960220">
              <w:t xml:space="preserve"> </w:t>
            </w:r>
            <w:r>
              <w:t>other</w:t>
            </w:r>
            <w:r w:rsidR="00960220">
              <w:t xml:space="preserve"> </w:t>
            </w:r>
            <w:r>
              <w:t>users/states</w:t>
            </w:r>
            <w:r w:rsidR="00960220">
              <w:t xml:space="preserve"> </w:t>
            </w:r>
            <w:r>
              <w:t>about</w:t>
            </w:r>
            <w:r w:rsidR="00960220">
              <w:t xml:space="preserve"> </w:t>
            </w:r>
            <w:r>
              <w:t>this</w:t>
            </w:r>
            <w:r w:rsidR="00960220">
              <w:t xml:space="preserve"> </w:t>
            </w:r>
            <w:r>
              <w:t>use</w:t>
            </w:r>
            <w:r w:rsidR="00960220">
              <w:t xml:space="preserve"> </w:t>
            </w:r>
            <w:r>
              <w:t>case.</w:t>
            </w:r>
            <w:r w:rsidR="00960220">
              <w:t xml:space="preserve">  </w:t>
            </w:r>
            <w:r>
              <w:t>If</w:t>
            </w:r>
            <w:r w:rsidR="00960220">
              <w:t xml:space="preserve"> </w:t>
            </w:r>
            <w:r>
              <w:t>it</w:t>
            </w:r>
            <w:r w:rsidR="00960220">
              <w:t xml:space="preserve"> </w:t>
            </w:r>
            <w:r>
              <w:t>has</w:t>
            </w:r>
            <w:r w:rsidR="00960220">
              <w:t xml:space="preserve"> </w:t>
            </w:r>
            <w:r>
              <w:t>been</w:t>
            </w:r>
            <w:r w:rsidR="00960220">
              <w:t xml:space="preserve"> </w:t>
            </w:r>
            <w:r>
              <w:t>approved</w:t>
            </w:r>
            <w:r w:rsidR="00960220">
              <w:t xml:space="preserve"> </w:t>
            </w:r>
            <w:r>
              <w:t>to</w:t>
            </w:r>
            <w:r w:rsidR="00960220">
              <w:t xml:space="preserve"> </w:t>
            </w:r>
            <w:r>
              <w:t>be</w:t>
            </w:r>
            <w:r w:rsidR="00960220">
              <w:t xml:space="preserve"> </w:t>
            </w:r>
            <w:r>
              <w:t>a</w:t>
            </w:r>
            <w:r w:rsidR="00960220">
              <w:t xml:space="preserve"> </w:t>
            </w:r>
            <w:r>
              <w:t>part</w:t>
            </w:r>
            <w:r w:rsidR="00960220">
              <w:t xml:space="preserve"> </w:t>
            </w:r>
            <w:r>
              <w:t>of</w:t>
            </w:r>
            <w:r w:rsidR="00960220">
              <w:t xml:space="preserve"> </w:t>
            </w:r>
            <w:r>
              <w:t>CEDS,</w:t>
            </w:r>
            <w:r w:rsidR="00960220">
              <w:t xml:space="preserve"> </w:t>
            </w:r>
            <w:r>
              <w:t>the</w:t>
            </w:r>
            <w:r w:rsidR="00960220">
              <w:t xml:space="preserve"> </w:t>
            </w:r>
            <w:r>
              <w:t>proposed</w:t>
            </w:r>
            <w:r w:rsidR="00960220">
              <w:t xml:space="preserve"> </w:t>
            </w:r>
            <w:r>
              <w:t>solution</w:t>
            </w:r>
            <w:r w:rsidR="00960220">
              <w:t xml:space="preserve"> </w:t>
            </w:r>
            <w:r>
              <w:t>will</w:t>
            </w:r>
            <w:r w:rsidR="00960220">
              <w:t xml:space="preserve"> </w:t>
            </w:r>
            <w:r>
              <w:t>be</w:t>
            </w:r>
            <w:r w:rsidR="00960220">
              <w:t xml:space="preserve"> </w:t>
            </w:r>
            <w:r>
              <w:t>attached.</w:t>
            </w:r>
          </w:p>
        </w:tc>
      </w:tr>
      <w:tr w:rsidR="00900E4C" w14:paraId="37C41B9C" w14:textId="77777777" w:rsidTr="007B51B3">
        <w:tc>
          <w:tcPr>
            <w:tcW w:w="895" w:type="dxa"/>
          </w:tcPr>
          <w:p w14:paraId="750476FC" w14:textId="2330DAD6" w:rsidR="00900E4C" w:rsidRDefault="00900E4C" w:rsidP="007A5DE7">
            <w:pPr>
              <w:spacing w:before="240"/>
            </w:pPr>
            <w:r>
              <w:lastRenderedPageBreak/>
              <w:t>24:50</w:t>
            </w:r>
          </w:p>
        </w:tc>
        <w:tc>
          <w:tcPr>
            <w:tcW w:w="8455" w:type="dxa"/>
          </w:tcPr>
          <w:p w14:paraId="6BB40528" w14:textId="2C880432" w:rsidR="00900E4C" w:rsidRPr="00900E4C" w:rsidRDefault="00291253" w:rsidP="00090C0D">
            <w:pPr>
              <w:spacing w:before="240"/>
              <w:rPr>
                <w:b/>
                <w:bCs/>
              </w:rPr>
            </w:pPr>
            <w:r>
              <w:rPr>
                <w:b/>
                <w:bCs/>
              </w:rPr>
              <w:t>Step</w:t>
            </w:r>
            <w:r w:rsidR="00960220">
              <w:rPr>
                <w:b/>
                <w:bCs/>
              </w:rPr>
              <w:t xml:space="preserve"> </w:t>
            </w:r>
            <w:r>
              <w:rPr>
                <w:b/>
                <w:bCs/>
              </w:rPr>
              <w:t>2:</w:t>
            </w:r>
            <w:r w:rsidR="00960220">
              <w:rPr>
                <w:b/>
                <w:bCs/>
              </w:rPr>
              <w:t xml:space="preserve"> </w:t>
            </w:r>
            <w:r w:rsidR="00900E4C" w:rsidRPr="00900E4C">
              <w:rPr>
                <w:b/>
                <w:bCs/>
              </w:rPr>
              <w:t>Submitting</w:t>
            </w:r>
            <w:r w:rsidR="00960220">
              <w:rPr>
                <w:b/>
                <w:bCs/>
              </w:rPr>
              <w:t xml:space="preserve"> </w:t>
            </w:r>
            <w:r w:rsidR="00900E4C" w:rsidRPr="00900E4C">
              <w:rPr>
                <w:b/>
                <w:bCs/>
              </w:rPr>
              <w:t>a</w:t>
            </w:r>
            <w:r w:rsidR="00960220">
              <w:rPr>
                <w:b/>
                <w:bCs/>
              </w:rPr>
              <w:t xml:space="preserve"> </w:t>
            </w:r>
            <w:r w:rsidR="00900E4C" w:rsidRPr="00900E4C">
              <w:rPr>
                <w:b/>
                <w:bCs/>
              </w:rPr>
              <w:t>Use</w:t>
            </w:r>
            <w:r w:rsidR="00960220">
              <w:rPr>
                <w:b/>
                <w:bCs/>
              </w:rPr>
              <w:t xml:space="preserve"> </w:t>
            </w:r>
            <w:r w:rsidR="00900E4C" w:rsidRPr="00900E4C">
              <w:rPr>
                <w:b/>
                <w:bCs/>
              </w:rPr>
              <w:t>Case</w:t>
            </w:r>
          </w:p>
          <w:p w14:paraId="7E402AE9" w14:textId="159E2B96" w:rsidR="00900E4C" w:rsidRDefault="00900E4C" w:rsidP="00090C0D">
            <w:pPr>
              <w:spacing w:before="240"/>
            </w:pPr>
            <w:r w:rsidRPr="00054852">
              <w:rPr>
                <w:highlight w:val="yellow"/>
              </w:rPr>
              <w:t>IMPORTANT</w:t>
            </w:r>
            <w:r w:rsidR="00960220">
              <w:rPr>
                <w:highlight w:val="yellow"/>
              </w:rPr>
              <w:t xml:space="preserve"> </w:t>
            </w:r>
            <w:r w:rsidRPr="00054852">
              <w:rPr>
                <w:highlight w:val="yellow"/>
              </w:rPr>
              <w:t>NOTE:</w:t>
            </w:r>
            <w:r w:rsidR="00960220">
              <w:rPr>
                <w:highlight w:val="yellow"/>
              </w:rPr>
              <w:t xml:space="preserve"> </w:t>
            </w:r>
            <w:r w:rsidRPr="00054852">
              <w:rPr>
                <w:highlight w:val="yellow"/>
              </w:rPr>
              <w:t>You</w:t>
            </w:r>
            <w:r w:rsidR="00960220">
              <w:rPr>
                <w:highlight w:val="yellow"/>
              </w:rPr>
              <w:t xml:space="preserve"> </w:t>
            </w:r>
            <w:r w:rsidRPr="00054852">
              <w:rPr>
                <w:highlight w:val="yellow"/>
              </w:rPr>
              <w:t>don’t</w:t>
            </w:r>
            <w:r w:rsidR="00960220">
              <w:rPr>
                <w:highlight w:val="yellow"/>
              </w:rPr>
              <w:t xml:space="preserve"> </w:t>
            </w:r>
            <w:r w:rsidRPr="00054852">
              <w:rPr>
                <w:highlight w:val="yellow"/>
              </w:rPr>
              <w:t>have</w:t>
            </w:r>
            <w:r w:rsidR="00960220">
              <w:rPr>
                <w:highlight w:val="yellow"/>
              </w:rPr>
              <w:t xml:space="preserve"> </w:t>
            </w:r>
            <w:r w:rsidRPr="00054852">
              <w:rPr>
                <w:highlight w:val="yellow"/>
              </w:rPr>
              <w:t>to</w:t>
            </w:r>
            <w:r w:rsidR="00960220">
              <w:rPr>
                <w:highlight w:val="yellow"/>
              </w:rPr>
              <w:t xml:space="preserve"> </w:t>
            </w:r>
            <w:r w:rsidRPr="00054852">
              <w:rPr>
                <w:highlight w:val="yellow"/>
              </w:rPr>
              <w:t>know</w:t>
            </w:r>
            <w:r w:rsidR="00960220">
              <w:rPr>
                <w:highlight w:val="yellow"/>
              </w:rPr>
              <w:t xml:space="preserve"> </w:t>
            </w:r>
            <w:r w:rsidRPr="00054852">
              <w:rPr>
                <w:highlight w:val="yellow"/>
              </w:rPr>
              <w:t>how</w:t>
            </w:r>
            <w:r w:rsidR="00960220">
              <w:rPr>
                <w:highlight w:val="yellow"/>
              </w:rPr>
              <w:t xml:space="preserve"> </w:t>
            </w:r>
            <w:r w:rsidRPr="00054852">
              <w:rPr>
                <w:highlight w:val="yellow"/>
              </w:rPr>
              <w:t>to</w:t>
            </w:r>
            <w:r w:rsidR="00960220">
              <w:rPr>
                <w:highlight w:val="yellow"/>
              </w:rPr>
              <w:t xml:space="preserve"> </w:t>
            </w:r>
            <w:r w:rsidRPr="00054852">
              <w:rPr>
                <w:highlight w:val="yellow"/>
              </w:rPr>
              <w:t>solve</w:t>
            </w:r>
            <w:r w:rsidR="00960220">
              <w:rPr>
                <w:highlight w:val="yellow"/>
              </w:rPr>
              <w:t xml:space="preserve"> </w:t>
            </w:r>
            <w:r w:rsidRPr="00054852">
              <w:rPr>
                <w:highlight w:val="yellow"/>
              </w:rPr>
              <w:t>the</w:t>
            </w:r>
            <w:r w:rsidR="00960220">
              <w:rPr>
                <w:highlight w:val="yellow"/>
              </w:rPr>
              <w:t xml:space="preserve"> </w:t>
            </w:r>
            <w:r w:rsidRPr="00054852">
              <w:rPr>
                <w:highlight w:val="yellow"/>
              </w:rPr>
              <w:t>issue</w:t>
            </w:r>
            <w:r w:rsidR="00960220">
              <w:rPr>
                <w:highlight w:val="yellow"/>
              </w:rPr>
              <w:t xml:space="preserve"> </w:t>
            </w:r>
            <w:r w:rsidRPr="00054852">
              <w:rPr>
                <w:highlight w:val="yellow"/>
              </w:rPr>
              <w:t>before</w:t>
            </w:r>
            <w:r w:rsidR="00960220">
              <w:rPr>
                <w:highlight w:val="yellow"/>
              </w:rPr>
              <w:t xml:space="preserve"> </w:t>
            </w:r>
            <w:r w:rsidRPr="00054852">
              <w:rPr>
                <w:highlight w:val="yellow"/>
              </w:rPr>
              <w:t>starting</w:t>
            </w:r>
            <w:r w:rsidR="00960220">
              <w:rPr>
                <w:highlight w:val="yellow"/>
              </w:rPr>
              <w:t xml:space="preserve"> </w:t>
            </w:r>
            <w:r w:rsidRPr="00054852">
              <w:rPr>
                <w:highlight w:val="yellow"/>
              </w:rPr>
              <w:t>a</w:t>
            </w:r>
            <w:r w:rsidR="00960220">
              <w:rPr>
                <w:highlight w:val="yellow"/>
              </w:rPr>
              <w:t xml:space="preserve"> </w:t>
            </w:r>
            <w:r w:rsidRPr="00054852">
              <w:rPr>
                <w:highlight w:val="yellow"/>
              </w:rPr>
              <w:t>use</w:t>
            </w:r>
            <w:r w:rsidR="00960220">
              <w:rPr>
                <w:highlight w:val="yellow"/>
              </w:rPr>
              <w:t xml:space="preserve"> </w:t>
            </w:r>
            <w:r w:rsidRPr="00054852">
              <w:rPr>
                <w:highlight w:val="yellow"/>
              </w:rPr>
              <w:t>case.</w:t>
            </w:r>
            <w:r w:rsidR="00960220">
              <w:t xml:space="preserve">  </w:t>
            </w:r>
          </w:p>
          <w:p w14:paraId="7EBB36F5" w14:textId="7CD36CA3" w:rsidR="00900E4C" w:rsidRDefault="00900E4C" w:rsidP="00900E4C">
            <w:r>
              <w:tab/>
              <w:t>You</w:t>
            </w:r>
            <w:r w:rsidR="00960220">
              <w:t xml:space="preserve"> </w:t>
            </w:r>
            <w:r>
              <w:t>can</w:t>
            </w:r>
            <w:r w:rsidR="00960220">
              <w:t xml:space="preserve"> </w:t>
            </w:r>
            <w:r>
              <w:t>start</w:t>
            </w:r>
            <w:r w:rsidR="00960220">
              <w:t xml:space="preserve"> </w:t>
            </w:r>
            <w:r>
              <w:t>an</w:t>
            </w:r>
            <w:r w:rsidR="00960220">
              <w:t xml:space="preserve"> </w:t>
            </w:r>
            <w:r>
              <w:t>issue</w:t>
            </w:r>
            <w:r w:rsidR="00960220">
              <w:t xml:space="preserve"> </w:t>
            </w:r>
            <w:r>
              <w:t>just</w:t>
            </w:r>
            <w:r w:rsidR="00960220">
              <w:t xml:space="preserve"> </w:t>
            </w:r>
            <w:r>
              <w:t>by</w:t>
            </w:r>
            <w:r w:rsidR="00960220">
              <w:t xml:space="preserve"> </w:t>
            </w:r>
            <w:r>
              <w:t>describing</w:t>
            </w:r>
            <w:r w:rsidR="00960220">
              <w:t xml:space="preserve"> </w:t>
            </w:r>
            <w:r>
              <w:t>what</w:t>
            </w:r>
            <w:r w:rsidR="00960220">
              <w:t xml:space="preserve"> </w:t>
            </w:r>
            <w:r>
              <w:t>you</w:t>
            </w:r>
            <w:r w:rsidR="00960220">
              <w:t xml:space="preserve"> </w:t>
            </w:r>
            <w:r>
              <w:t>need,</w:t>
            </w:r>
            <w:r w:rsidR="00960220">
              <w:t xml:space="preserve"> </w:t>
            </w:r>
            <w:r>
              <w:t>why</w:t>
            </w:r>
            <w:r w:rsidR="00960220">
              <w:t xml:space="preserve"> </w:t>
            </w:r>
            <w:r>
              <w:t>you</w:t>
            </w:r>
            <w:r w:rsidR="00960220">
              <w:t xml:space="preserve"> </w:t>
            </w:r>
            <w:r>
              <w:t>need</w:t>
            </w:r>
            <w:r w:rsidR="00960220">
              <w:t xml:space="preserve"> </w:t>
            </w:r>
            <w:r>
              <w:t>it,</w:t>
            </w:r>
            <w:r w:rsidR="00960220">
              <w:t xml:space="preserve"> </w:t>
            </w:r>
            <w:r>
              <w:t>and</w:t>
            </w:r>
            <w:r w:rsidR="00960220">
              <w:t xml:space="preserve"> </w:t>
            </w:r>
            <w:r>
              <w:t>how</w:t>
            </w:r>
            <w:r w:rsidR="00960220">
              <w:t xml:space="preserve"> </w:t>
            </w:r>
            <w:r>
              <w:t>it</w:t>
            </w:r>
            <w:r w:rsidR="00960220">
              <w:t xml:space="preserve"> </w:t>
            </w:r>
            <w:r>
              <w:t>will</w:t>
            </w:r>
            <w:r w:rsidR="00960220">
              <w:t xml:space="preserve"> </w:t>
            </w:r>
            <w:r>
              <w:t>be</w:t>
            </w:r>
            <w:r w:rsidR="00960220">
              <w:t xml:space="preserve"> </w:t>
            </w:r>
            <w:r>
              <w:t>used.</w:t>
            </w:r>
            <w:r w:rsidR="00960220">
              <w:t xml:space="preserve"> </w:t>
            </w:r>
            <w:r>
              <w:t>Additional</w:t>
            </w:r>
            <w:r w:rsidR="00960220">
              <w:t xml:space="preserve"> </w:t>
            </w:r>
            <w:r>
              <w:t>background</w:t>
            </w:r>
            <w:r w:rsidR="00960220">
              <w:t xml:space="preserve"> </w:t>
            </w:r>
            <w:r>
              <w:t>research</w:t>
            </w:r>
            <w:r w:rsidR="00960220">
              <w:t xml:space="preserve"> </w:t>
            </w:r>
            <w:r>
              <w:t>about</w:t>
            </w:r>
            <w:r w:rsidR="00960220">
              <w:t xml:space="preserve"> </w:t>
            </w:r>
            <w:r>
              <w:t>how</w:t>
            </w:r>
            <w:r w:rsidR="00960220">
              <w:t xml:space="preserve"> </w:t>
            </w:r>
            <w:r>
              <w:t>others</w:t>
            </w:r>
            <w:r w:rsidR="00960220">
              <w:t xml:space="preserve"> </w:t>
            </w:r>
            <w:r>
              <w:t>use</w:t>
            </w:r>
            <w:r w:rsidR="00960220">
              <w:t xml:space="preserve"> </w:t>
            </w:r>
            <w:r>
              <w:t>it</w:t>
            </w:r>
            <w:r w:rsidR="00960220">
              <w:t xml:space="preserve"> </w:t>
            </w:r>
            <w:r>
              <w:t>or</w:t>
            </w:r>
            <w:r w:rsidR="00960220">
              <w:t xml:space="preserve"> </w:t>
            </w:r>
            <w:r>
              <w:t>where</w:t>
            </w:r>
            <w:r w:rsidR="00960220">
              <w:t xml:space="preserve"> </w:t>
            </w:r>
            <w:r>
              <w:t>it</w:t>
            </w:r>
            <w:r w:rsidR="00960220">
              <w:t xml:space="preserve"> </w:t>
            </w:r>
            <w:r>
              <w:t>might</w:t>
            </w:r>
            <w:r w:rsidR="00960220">
              <w:t xml:space="preserve"> </w:t>
            </w:r>
            <w:r>
              <w:t>fit</w:t>
            </w:r>
            <w:r w:rsidR="00960220">
              <w:t xml:space="preserve"> </w:t>
            </w:r>
            <w:r>
              <w:t>into</w:t>
            </w:r>
            <w:r w:rsidR="00960220">
              <w:t xml:space="preserve"> </w:t>
            </w:r>
            <w:r>
              <w:t>CEDS</w:t>
            </w:r>
            <w:r w:rsidR="00960220">
              <w:t xml:space="preserve"> </w:t>
            </w:r>
            <w:r>
              <w:t>is</w:t>
            </w:r>
            <w:r w:rsidR="00960220">
              <w:t xml:space="preserve"> </w:t>
            </w:r>
            <w:r>
              <w:t>helpful</w:t>
            </w:r>
            <w:r w:rsidR="00960220">
              <w:t xml:space="preserve"> </w:t>
            </w:r>
            <w:r>
              <w:t>but</w:t>
            </w:r>
            <w:r w:rsidR="00960220">
              <w:t xml:space="preserve"> </w:t>
            </w:r>
            <w:r>
              <w:t>not</w:t>
            </w:r>
            <w:r w:rsidR="00960220">
              <w:t xml:space="preserve"> </w:t>
            </w:r>
            <w:r>
              <w:t>a</w:t>
            </w:r>
            <w:r w:rsidR="00960220">
              <w:t xml:space="preserve"> </w:t>
            </w:r>
            <w:r>
              <w:t>prerequisite.</w:t>
            </w:r>
            <w:r w:rsidR="00960220">
              <w:t xml:space="preserve">  </w:t>
            </w:r>
            <w:r>
              <w:t>Supply</w:t>
            </w:r>
            <w:r w:rsidR="00960220">
              <w:t xml:space="preserve"> </w:t>
            </w:r>
            <w:r>
              <w:t>what</w:t>
            </w:r>
            <w:r w:rsidR="00960220">
              <w:t xml:space="preserve"> </w:t>
            </w:r>
            <w:r>
              <w:t>you</w:t>
            </w:r>
            <w:r w:rsidR="00960220">
              <w:t xml:space="preserve"> </w:t>
            </w:r>
            <w:r>
              <w:t>know.</w:t>
            </w:r>
            <w:r w:rsidR="00960220">
              <w:t xml:space="preserve"> </w:t>
            </w:r>
          </w:p>
          <w:p w14:paraId="6F386131" w14:textId="5628F4A6" w:rsidR="00900E4C" w:rsidRDefault="00900E4C" w:rsidP="00900E4C">
            <w:pPr>
              <w:pStyle w:val="ListParagraph"/>
              <w:numPr>
                <w:ilvl w:val="0"/>
                <w:numId w:val="2"/>
              </w:numPr>
            </w:pPr>
            <w:r>
              <w:t>Go</w:t>
            </w:r>
            <w:r w:rsidR="00960220">
              <w:t xml:space="preserve"> </w:t>
            </w:r>
            <w:r>
              <w:t>to</w:t>
            </w:r>
            <w:r w:rsidR="00960220">
              <w:t xml:space="preserve"> </w:t>
            </w:r>
            <w:r>
              <w:t>the</w:t>
            </w:r>
            <w:r w:rsidR="00960220">
              <w:t xml:space="preserve"> </w:t>
            </w:r>
            <w:r>
              <w:t>CEDS-Elements</w:t>
            </w:r>
            <w:r w:rsidR="00960220">
              <w:t xml:space="preserve"> </w:t>
            </w:r>
            <w:r>
              <w:t>repository.</w:t>
            </w:r>
          </w:p>
          <w:p w14:paraId="60F58F4F" w14:textId="5E540B88" w:rsidR="00900E4C" w:rsidRDefault="00900E4C" w:rsidP="00900E4C">
            <w:pPr>
              <w:pStyle w:val="ListParagraph"/>
              <w:numPr>
                <w:ilvl w:val="0"/>
                <w:numId w:val="2"/>
              </w:numPr>
            </w:pPr>
            <w:r>
              <w:t>Select</w:t>
            </w:r>
            <w:r w:rsidR="00960220">
              <w:t xml:space="preserve"> </w:t>
            </w:r>
            <w:r w:rsidRPr="00B10A9F">
              <w:rPr>
                <w:b/>
                <w:bCs/>
              </w:rPr>
              <w:t>Issues</w:t>
            </w:r>
            <w:r w:rsidR="00960220">
              <w:t xml:space="preserve"> </w:t>
            </w:r>
            <w:r>
              <w:t>from</w:t>
            </w:r>
            <w:r w:rsidR="00960220">
              <w:t xml:space="preserve"> </w:t>
            </w:r>
            <w:r>
              <w:t>the</w:t>
            </w:r>
            <w:r w:rsidR="00960220">
              <w:t xml:space="preserve"> </w:t>
            </w:r>
            <w:r>
              <w:t>menu</w:t>
            </w:r>
            <w:r w:rsidR="00960220">
              <w:t xml:space="preserve"> </w:t>
            </w:r>
            <w:r>
              <w:t>across</w:t>
            </w:r>
            <w:r w:rsidR="00960220">
              <w:t xml:space="preserve"> </w:t>
            </w:r>
            <w:r>
              <w:t>the</w:t>
            </w:r>
            <w:r w:rsidR="00960220">
              <w:t xml:space="preserve"> </w:t>
            </w:r>
            <w:proofErr w:type="gramStart"/>
            <w:r>
              <w:t>top</w:t>
            </w:r>
            <w:proofErr w:type="gramEnd"/>
          </w:p>
          <w:p w14:paraId="4787A2F0" w14:textId="3003E463" w:rsidR="00900E4C" w:rsidRDefault="00900E4C" w:rsidP="00900E4C">
            <w:pPr>
              <w:pStyle w:val="ListParagraph"/>
              <w:numPr>
                <w:ilvl w:val="0"/>
                <w:numId w:val="2"/>
              </w:numPr>
            </w:pPr>
            <w:r>
              <w:t>Select</w:t>
            </w:r>
            <w:r w:rsidR="00960220">
              <w:t xml:space="preserve"> </w:t>
            </w:r>
            <w:r>
              <w:t>the</w:t>
            </w:r>
            <w:r w:rsidR="00960220">
              <w:t xml:space="preserve"> </w:t>
            </w:r>
            <w:r>
              <w:t>green</w:t>
            </w:r>
            <w:r w:rsidR="00960220">
              <w:t xml:space="preserve"> </w:t>
            </w:r>
            <w:proofErr w:type="gramStart"/>
            <w:r w:rsidRPr="00B10A9F">
              <w:rPr>
                <w:b/>
                <w:bCs/>
              </w:rPr>
              <w:t>New</w:t>
            </w:r>
            <w:proofErr w:type="gramEnd"/>
            <w:r w:rsidR="00960220">
              <w:rPr>
                <w:b/>
                <w:bCs/>
              </w:rPr>
              <w:t xml:space="preserve"> </w:t>
            </w:r>
            <w:r w:rsidRPr="00B10A9F">
              <w:rPr>
                <w:b/>
                <w:bCs/>
              </w:rPr>
              <w:t>issue</w:t>
            </w:r>
            <w:r w:rsidR="00960220">
              <w:t xml:space="preserve"> </w:t>
            </w:r>
            <w:r>
              <w:t>button</w:t>
            </w:r>
            <w:r w:rsidR="00960220">
              <w:t xml:space="preserve"> </w:t>
            </w:r>
            <w:r>
              <w:t>on</w:t>
            </w:r>
            <w:r w:rsidR="00960220">
              <w:t xml:space="preserve"> </w:t>
            </w:r>
            <w:r>
              <w:t>the</w:t>
            </w:r>
            <w:r w:rsidR="00960220">
              <w:t xml:space="preserve"> </w:t>
            </w:r>
            <w:r>
              <w:t>right</w:t>
            </w:r>
          </w:p>
          <w:p w14:paraId="3982B7D7" w14:textId="7E6736AB" w:rsidR="00900E4C" w:rsidRDefault="00900E4C" w:rsidP="00900E4C">
            <w:pPr>
              <w:pStyle w:val="ListParagraph"/>
              <w:numPr>
                <w:ilvl w:val="1"/>
                <w:numId w:val="2"/>
              </w:numPr>
            </w:pPr>
            <w:r>
              <w:t>Select</w:t>
            </w:r>
            <w:r w:rsidR="00960220">
              <w:t xml:space="preserve"> </w:t>
            </w:r>
            <w:r w:rsidRPr="000604AF">
              <w:rPr>
                <w:b/>
                <w:bCs/>
              </w:rPr>
              <w:t>CEDS</w:t>
            </w:r>
            <w:r w:rsidR="00960220">
              <w:rPr>
                <w:b/>
                <w:bCs/>
              </w:rPr>
              <w:t xml:space="preserve"> </w:t>
            </w:r>
            <w:r w:rsidRPr="000604AF">
              <w:rPr>
                <w:b/>
                <w:bCs/>
              </w:rPr>
              <w:t>Element</w:t>
            </w:r>
            <w:r w:rsidR="00960220">
              <w:rPr>
                <w:b/>
                <w:bCs/>
              </w:rPr>
              <w:t xml:space="preserve"> </w:t>
            </w:r>
            <w:r w:rsidRPr="000604AF">
              <w:rPr>
                <w:b/>
                <w:bCs/>
              </w:rPr>
              <w:t>and/or</w:t>
            </w:r>
            <w:r w:rsidR="00960220">
              <w:rPr>
                <w:b/>
                <w:bCs/>
              </w:rPr>
              <w:t xml:space="preserve"> </w:t>
            </w:r>
            <w:r w:rsidRPr="000604AF">
              <w:rPr>
                <w:b/>
                <w:bCs/>
              </w:rPr>
              <w:t>Option</w:t>
            </w:r>
            <w:r w:rsidR="00960220">
              <w:rPr>
                <w:b/>
                <w:bCs/>
              </w:rPr>
              <w:t xml:space="preserve"> </w:t>
            </w:r>
            <w:r w:rsidRPr="000604AF">
              <w:rPr>
                <w:b/>
                <w:bCs/>
              </w:rPr>
              <w:t>Set</w:t>
            </w:r>
            <w:r w:rsidR="00960220">
              <w:rPr>
                <w:b/>
                <w:bCs/>
              </w:rPr>
              <w:t xml:space="preserve"> </w:t>
            </w:r>
            <w:r w:rsidRPr="000604AF">
              <w:rPr>
                <w:b/>
                <w:bCs/>
              </w:rPr>
              <w:t>Use</w:t>
            </w:r>
            <w:r w:rsidR="00960220">
              <w:rPr>
                <w:b/>
                <w:bCs/>
              </w:rPr>
              <w:t xml:space="preserve"> </w:t>
            </w:r>
            <w:r w:rsidRPr="000604AF">
              <w:rPr>
                <w:b/>
                <w:bCs/>
              </w:rPr>
              <w:t>Case</w:t>
            </w:r>
            <w:r>
              <w:br/>
              <w:t>to</w:t>
            </w:r>
            <w:r w:rsidR="00960220">
              <w:t xml:space="preserve"> </w:t>
            </w:r>
            <w:r>
              <w:t>suggest</w:t>
            </w:r>
            <w:r w:rsidR="00960220">
              <w:t xml:space="preserve"> </w:t>
            </w:r>
            <w:r>
              <w:t>additions</w:t>
            </w:r>
            <w:r w:rsidR="00960220">
              <w:t xml:space="preserve"> </w:t>
            </w:r>
            <w:r>
              <w:t>or</w:t>
            </w:r>
            <w:r w:rsidR="00960220">
              <w:t xml:space="preserve"> </w:t>
            </w:r>
            <w:r>
              <w:t>updates</w:t>
            </w:r>
            <w:r w:rsidR="00960220">
              <w:t xml:space="preserve"> </w:t>
            </w:r>
            <w:r>
              <w:t>to</w:t>
            </w:r>
            <w:r w:rsidR="00960220">
              <w:t xml:space="preserve"> </w:t>
            </w:r>
            <w:r>
              <w:t>CEDS</w:t>
            </w:r>
            <w:r w:rsidR="00960220">
              <w:t xml:space="preserve"> </w:t>
            </w:r>
            <w:r>
              <w:t>elements</w:t>
            </w:r>
            <w:r w:rsidR="00960220">
              <w:t xml:space="preserve"> </w:t>
            </w:r>
            <w:r>
              <w:t>and/or</w:t>
            </w:r>
            <w:r w:rsidR="00960220">
              <w:t xml:space="preserve"> </w:t>
            </w:r>
            <w:r>
              <w:t>option</w:t>
            </w:r>
            <w:r w:rsidR="00960220">
              <w:t xml:space="preserve"> </w:t>
            </w:r>
            <w:proofErr w:type="gramStart"/>
            <w:r>
              <w:t>sets</w:t>
            </w:r>
            <w:proofErr w:type="gramEnd"/>
          </w:p>
          <w:p w14:paraId="66D38719" w14:textId="26598E7B" w:rsidR="00900E4C" w:rsidRDefault="00900E4C" w:rsidP="00900E4C">
            <w:pPr>
              <w:pStyle w:val="ListParagraph"/>
              <w:numPr>
                <w:ilvl w:val="1"/>
                <w:numId w:val="2"/>
              </w:numPr>
            </w:pPr>
            <w:r>
              <w:t>Select</w:t>
            </w:r>
            <w:r w:rsidR="00960220">
              <w:t xml:space="preserve"> </w:t>
            </w:r>
            <w:r w:rsidRPr="000604AF">
              <w:rPr>
                <w:b/>
                <w:bCs/>
              </w:rPr>
              <w:t>Bug</w:t>
            </w:r>
            <w:r w:rsidR="00960220">
              <w:rPr>
                <w:b/>
                <w:bCs/>
              </w:rPr>
              <w:t xml:space="preserve"> </w:t>
            </w:r>
            <w:r w:rsidRPr="000604AF">
              <w:rPr>
                <w:b/>
                <w:bCs/>
              </w:rPr>
              <w:t>Report</w:t>
            </w:r>
            <w:r w:rsidR="00960220">
              <w:t xml:space="preserve"> </w:t>
            </w:r>
            <w:r>
              <w:t>to</w:t>
            </w:r>
            <w:r w:rsidR="00960220">
              <w:t xml:space="preserve"> </w:t>
            </w:r>
            <w:r>
              <w:t>report</w:t>
            </w:r>
            <w:r w:rsidR="00960220">
              <w:t xml:space="preserve"> </w:t>
            </w:r>
            <w:r>
              <w:t>a</w:t>
            </w:r>
            <w:r w:rsidR="00960220">
              <w:t xml:space="preserve"> </w:t>
            </w:r>
            <w:r>
              <w:t>minor</w:t>
            </w:r>
            <w:r w:rsidR="00960220">
              <w:t xml:space="preserve"> </w:t>
            </w:r>
            <w:r>
              <w:t>error</w:t>
            </w:r>
            <w:r w:rsidR="00960220">
              <w:t xml:space="preserve"> </w:t>
            </w:r>
            <w:r>
              <w:t>that</w:t>
            </w:r>
            <w:r w:rsidR="00960220">
              <w:t xml:space="preserve"> </w:t>
            </w:r>
            <w:r>
              <w:t>can</w:t>
            </w:r>
            <w:r w:rsidR="00960220">
              <w:t xml:space="preserve"> </w:t>
            </w:r>
            <w:r>
              <w:t>be</w:t>
            </w:r>
            <w:r w:rsidR="00960220">
              <w:t xml:space="preserve"> </w:t>
            </w:r>
            <w:r>
              <w:t>fixed</w:t>
            </w:r>
            <w:r w:rsidR="00960220">
              <w:t xml:space="preserve"> </w:t>
            </w:r>
            <w:r>
              <w:t>without</w:t>
            </w:r>
            <w:r w:rsidR="00960220">
              <w:t xml:space="preserve"> </w:t>
            </w:r>
            <w:r>
              <w:t>community</w:t>
            </w:r>
            <w:r w:rsidR="00960220">
              <w:t xml:space="preserve"> </w:t>
            </w:r>
            <w:r>
              <w:t>review</w:t>
            </w:r>
            <w:r w:rsidR="00960220">
              <w:t xml:space="preserve"> </w:t>
            </w:r>
            <w:r>
              <w:t>because</w:t>
            </w:r>
            <w:r w:rsidR="00960220">
              <w:t xml:space="preserve"> </w:t>
            </w:r>
            <w:r>
              <w:t>they</w:t>
            </w:r>
            <w:r w:rsidR="00960220">
              <w:t xml:space="preserve"> </w:t>
            </w:r>
            <w:r>
              <w:t>don’t</w:t>
            </w:r>
            <w:r w:rsidR="00960220">
              <w:t xml:space="preserve"> </w:t>
            </w:r>
            <w:proofErr w:type="gramStart"/>
            <w:r>
              <w:t>actually</w:t>
            </w:r>
            <w:r w:rsidR="00960220">
              <w:t xml:space="preserve"> </w:t>
            </w:r>
            <w:r>
              <w:t>change</w:t>
            </w:r>
            <w:proofErr w:type="gramEnd"/>
            <w:r w:rsidR="00960220">
              <w:t xml:space="preserve"> </w:t>
            </w:r>
            <w:r>
              <w:t>the</w:t>
            </w:r>
            <w:r w:rsidR="00960220">
              <w:t xml:space="preserve"> </w:t>
            </w:r>
            <w:r>
              <w:t>standard–</w:t>
            </w:r>
            <w:r w:rsidR="00960220">
              <w:t xml:space="preserve"> </w:t>
            </w:r>
            <w:r>
              <w:t>such</w:t>
            </w:r>
            <w:r w:rsidR="00960220">
              <w:t xml:space="preserve"> </w:t>
            </w:r>
            <w:r>
              <w:t>as</w:t>
            </w:r>
            <w:r w:rsidR="00960220">
              <w:t xml:space="preserve"> </w:t>
            </w:r>
            <w:r>
              <w:t>broken</w:t>
            </w:r>
            <w:r w:rsidR="00960220">
              <w:t xml:space="preserve"> </w:t>
            </w:r>
            <w:r>
              <w:t>hyperlinks,</w:t>
            </w:r>
            <w:r w:rsidR="00960220">
              <w:t xml:space="preserve"> </w:t>
            </w:r>
            <w:r>
              <w:t>a</w:t>
            </w:r>
            <w:r w:rsidR="00960220">
              <w:t xml:space="preserve"> </w:t>
            </w:r>
            <w:r>
              <w:t>grammatical</w:t>
            </w:r>
            <w:r w:rsidR="00960220">
              <w:t xml:space="preserve"> </w:t>
            </w:r>
            <w:r>
              <w:t>error,</w:t>
            </w:r>
            <w:r w:rsidR="00960220">
              <w:t xml:space="preserve"> </w:t>
            </w:r>
            <w:r>
              <w:t>etc.</w:t>
            </w:r>
          </w:p>
          <w:p w14:paraId="47558B0C" w14:textId="43264253" w:rsidR="00900E4C" w:rsidRPr="00900E4C" w:rsidRDefault="00900E4C">
            <w:pPr>
              <w:rPr>
                <w:b/>
                <w:bCs/>
              </w:rPr>
            </w:pPr>
          </w:p>
        </w:tc>
      </w:tr>
      <w:tr w:rsidR="00900E4C" w14:paraId="0012CF17" w14:textId="77777777" w:rsidTr="007B51B3">
        <w:tc>
          <w:tcPr>
            <w:tcW w:w="895" w:type="dxa"/>
          </w:tcPr>
          <w:p w14:paraId="10F2B3B8" w14:textId="18C829F7" w:rsidR="00900E4C" w:rsidRDefault="00900E4C" w:rsidP="00900E4C">
            <w:r>
              <w:t>27:55</w:t>
            </w:r>
          </w:p>
        </w:tc>
        <w:tc>
          <w:tcPr>
            <w:tcW w:w="8455" w:type="dxa"/>
          </w:tcPr>
          <w:p w14:paraId="276D0D69" w14:textId="126F3542" w:rsidR="00900E4C" w:rsidRPr="00900E4C" w:rsidRDefault="00900E4C" w:rsidP="00AA181E">
            <w:pPr>
              <w:spacing w:before="240"/>
              <w:rPr>
                <w:b/>
                <w:bCs/>
              </w:rPr>
            </w:pPr>
            <w:r w:rsidRPr="00900E4C">
              <w:rPr>
                <w:b/>
                <w:bCs/>
              </w:rPr>
              <w:t>Components</w:t>
            </w:r>
            <w:r w:rsidR="00960220">
              <w:rPr>
                <w:b/>
                <w:bCs/>
              </w:rPr>
              <w:t xml:space="preserve"> </w:t>
            </w:r>
            <w:r w:rsidRPr="00900E4C">
              <w:rPr>
                <w:b/>
                <w:bCs/>
              </w:rPr>
              <w:t>of</w:t>
            </w:r>
            <w:r w:rsidR="00960220">
              <w:rPr>
                <w:b/>
                <w:bCs/>
              </w:rPr>
              <w:t xml:space="preserve"> </w:t>
            </w:r>
            <w:r w:rsidRPr="00900E4C">
              <w:rPr>
                <w:b/>
                <w:bCs/>
              </w:rPr>
              <w:t>the</w:t>
            </w:r>
            <w:r w:rsidR="00960220">
              <w:rPr>
                <w:b/>
                <w:bCs/>
              </w:rPr>
              <w:t xml:space="preserve"> </w:t>
            </w:r>
            <w:r w:rsidRPr="00900E4C">
              <w:rPr>
                <w:b/>
                <w:bCs/>
              </w:rPr>
              <w:t>Use</w:t>
            </w:r>
            <w:r w:rsidR="00960220">
              <w:rPr>
                <w:b/>
                <w:bCs/>
              </w:rPr>
              <w:t xml:space="preserve"> </w:t>
            </w:r>
            <w:r w:rsidRPr="00900E4C">
              <w:rPr>
                <w:b/>
                <w:bCs/>
              </w:rPr>
              <w:t>Case</w:t>
            </w:r>
          </w:p>
          <w:p w14:paraId="49E562F9" w14:textId="2F70C3F4" w:rsidR="00900E4C" w:rsidRPr="00900E4C" w:rsidRDefault="00900E4C" w:rsidP="00321AD6">
            <w:pPr>
              <w:spacing w:after="240"/>
              <w:rPr>
                <w:b/>
                <w:bCs/>
              </w:rPr>
            </w:pPr>
            <w:r>
              <w:t>How</w:t>
            </w:r>
            <w:r w:rsidR="00960220">
              <w:t xml:space="preserve"> </w:t>
            </w:r>
            <w:r>
              <w:t>to</w:t>
            </w:r>
            <w:r w:rsidR="00960220">
              <w:t xml:space="preserve"> </w:t>
            </w:r>
            <w:r>
              <w:t>fill</w:t>
            </w:r>
            <w:r w:rsidR="00960220">
              <w:t xml:space="preserve"> </w:t>
            </w:r>
            <w:r>
              <w:t>out</w:t>
            </w:r>
            <w:r w:rsidR="00960220">
              <w:t xml:space="preserve"> </w:t>
            </w:r>
            <w:r>
              <w:t>an</w:t>
            </w:r>
            <w:r w:rsidR="00960220">
              <w:t xml:space="preserve"> </w:t>
            </w:r>
            <w:r>
              <w:t>issue</w:t>
            </w:r>
            <w:r w:rsidR="00960220">
              <w:t xml:space="preserve"> </w:t>
            </w:r>
            <w:r>
              <w:t>ticket,</w:t>
            </w:r>
            <w:r w:rsidR="00960220">
              <w:t xml:space="preserve"> </w:t>
            </w:r>
            <w:r>
              <w:t>including</w:t>
            </w:r>
            <w:r w:rsidR="00960220">
              <w:t xml:space="preserve"> </w:t>
            </w:r>
            <w:r>
              <w:t>examples</w:t>
            </w:r>
            <w:r w:rsidR="00960220">
              <w:t xml:space="preserve"> </w:t>
            </w:r>
            <w:r>
              <w:t>of</w:t>
            </w:r>
            <w:r w:rsidR="00960220">
              <w:t xml:space="preserve"> </w:t>
            </w:r>
            <w:r>
              <w:t>what</w:t>
            </w:r>
            <w:r w:rsidR="00960220">
              <w:t xml:space="preserve"> </w:t>
            </w:r>
            <w:r>
              <w:t>information</w:t>
            </w:r>
            <w:r w:rsidR="00960220">
              <w:t xml:space="preserve"> </w:t>
            </w:r>
            <w:r>
              <w:t>is</w:t>
            </w:r>
            <w:r w:rsidR="00960220">
              <w:t xml:space="preserve"> </w:t>
            </w:r>
            <w:r>
              <w:t>useful</w:t>
            </w:r>
            <w:r w:rsidR="00960220">
              <w:t xml:space="preserve"> </w:t>
            </w:r>
            <w:r>
              <w:t>to</w:t>
            </w:r>
            <w:r w:rsidR="00960220">
              <w:t xml:space="preserve"> </w:t>
            </w:r>
            <w:r>
              <w:t>include</w:t>
            </w:r>
            <w:r w:rsidR="00321AD6">
              <w:t>.</w:t>
            </w:r>
          </w:p>
        </w:tc>
      </w:tr>
      <w:tr w:rsidR="00900E4C" w14:paraId="7C66D3E1" w14:textId="77777777" w:rsidTr="007B51B3">
        <w:tc>
          <w:tcPr>
            <w:tcW w:w="895" w:type="dxa"/>
          </w:tcPr>
          <w:p w14:paraId="738150CA" w14:textId="4DB0C478" w:rsidR="00321AD6" w:rsidRDefault="00321AD6" w:rsidP="00AA181E">
            <w:pPr>
              <w:spacing w:before="240"/>
            </w:pPr>
            <w:r>
              <w:t>31:30</w:t>
            </w:r>
            <w:r w:rsidR="00960220">
              <w:t xml:space="preserve"> </w:t>
            </w:r>
          </w:p>
          <w:p w14:paraId="35779BFF" w14:textId="77777777" w:rsidR="00900E4C" w:rsidRDefault="00900E4C" w:rsidP="00AA181E">
            <w:pPr>
              <w:spacing w:before="240"/>
            </w:pPr>
          </w:p>
        </w:tc>
        <w:tc>
          <w:tcPr>
            <w:tcW w:w="8455" w:type="dxa"/>
          </w:tcPr>
          <w:p w14:paraId="417331BC" w14:textId="3A549DA7" w:rsidR="00900E4C" w:rsidRDefault="00321AD6" w:rsidP="00AA181E">
            <w:pPr>
              <w:spacing w:before="240"/>
            </w:pPr>
            <w:r>
              <w:t>Looking</w:t>
            </w:r>
            <w:r w:rsidR="00960220">
              <w:t xml:space="preserve"> </w:t>
            </w:r>
            <w:r>
              <w:t>at</w:t>
            </w:r>
            <w:r w:rsidR="00960220">
              <w:t xml:space="preserve"> </w:t>
            </w:r>
            <w:r>
              <w:t>sample</w:t>
            </w:r>
            <w:r w:rsidR="00960220">
              <w:t xml:space="preserve"> </w:t>
            </w:r>
            <w:r>
              <w:t>tickets</w:t>
            </w:r>
            <w:r w:rsidR="00960220">
              <w:t xml:space="preserve"> </w:t>
            </w:r>
            <w:r>
              <w:t>and</w:t>
            </w:r>
            <w:r w:rsidR="00960220">
              <w:t xml:space="preserve"> </w:t>
            </w:r>
            <w:r>
              <w:t>discussing</w:t>
            </w:r>
            <w:r w:rsidR="00960220">
              <w:t xml:space="preserve"> </w:t>
            </w:r>
            <w:r>
              <w:t>how</w:t>
            </w:r>
            <w:r w:rsidR="00960220">
              <w:t xml:space="preserve"> </w:t>
            </w:r>
            <w:r>
              <w:t>they</w:t>
            </w:r>
            <w:r w:rsidR="00960220">
              <w:t xml:space="preserve"> </w:t>
            </w:r>
            <w:r>
              <w:t>provide</w:t>
            </w:r>
            <w:r w:rsidR="00960220">
              <w:t xml:space="preserve"> </w:t>
            </w:r>
            <w:r>
              <w:t>background,</w:t>
            </w:r>
            <w:r w:rsidR="00960220">
              <w:t xml:space="preserve"> </w:t>
            </w:r>
            <w:r>
              <w:t>context,</w:t>
            </w:r>
            <w:r w:rsidR="00960220">
              <w:t xml:space="preserve"> </w:t>
            </w:r>
            <w:r>
              <w:t>etc.</w:t>
            </w:r>
            <w:r w:rsidR="00960220">
              <w:t xml:space="preserve"> </w:t>
            </w:r>
            <w:r>
              <w:t>that</w:t>
            </w:r>
            <w:r w:rsidR="00960220">
              <w:t xml:space="preserve"> </w:t>
            </w:r>
            <w:r>
              <w:t>will</w:t>
            </w:r>
            <w:r w:rsidR="00960220">
              <w:t xml:space="preserve"> </w:t>
            </w:r>
            <w:r>
              <w:t>help</w:t>
            </w:r>
            <w:r w:rsidR="00960220">
              <w:t xml:space="preserve"> </w:t>
            </w:r>
            <w:r>
              <w:t>the</w:t>
            </w:r>
            <w:r w:rsidR="00960220">
              <w:t xml:space="preserve"> </w:t>
            </w:r>
            <w:r>
              <w:t>community</w:t>
            </w:r>
            <w:r w:rsidR="00960220">
              <w:t xml:space="preserve"> </w:t>
            </w:r>
            <w:r>
              <w:t>know</w:t>
            </w:r>
            <w:r w:rsidR="00960220">
              <w:t xml:space="preserve"> </w:t>
            </w:r>
            <w:r>
              <w:t>how</w:t>
            </w:r>
            <w:r w:rsidR="00960220">
              <w:t xml:space="preserve"> </w:t>
            </w:r>
            <w:r>
              <w:t>to</w:t>
            </w:r>
            <w:r w:rsidR="00960220">
              <w:t xml:space="preserve"> </w:t>
            </w:r>
            <w:r>
              <w:t>incorporate</w:t>
            </w:r>
            <w:r w:rsidR="00960220">
              <w:t xml:space="preserve"> </w:t>
            </w:r>
            <w:r>
              <w:t>that</w:t>
            </w:r>
            <w:r w:rsidR="00960220">
              <w:t xml:space="preserve"> </w:t>
            </w:r>
            <w:r>
              <w:t>need</w:t>
            </w:r>
            <w:r w:rsidR="00960220">
              <w:t xml:space="preserve"> </w:t>
            </w:r>
            <w:r>
              <w:t>into</w:t>
            </w:r>
            <w:r w:rsidR="00960220">
              <w:t xml:space="preserve"> </w:t>
            </w:r>
            <w:proofErr w:type="gramStart"/>
            <w:r>
              <w:t>CEDS</w:t>
            </w:r>
            <w:proofErr w:type="gramEnd"/>
          </w:p>
          <w:p w14:paraId="48A85237" w14:textId="1DC515A8" w:rsidR="00321AD6" w:rsidRPr="00321AD6" w:rsidRDefault="00321AD6" w:rsidP="00AA181E">
            <w:pPr>
              <w:pStyle w:val="ListParagraph"/>
              <w:numPr>
                <w:ilvl w:val="0"/>
                <w:numId w:val="7"/>
              </w:numPr>
              <w:spacing w:before="240"/>
            </w:pPr>
            <w:r w:rsidRPr="00E5096C">
              <w:t>Ticket</w:t>
            </w:r>
            <w:r w:rsidR="00960220">
              <w:t xml:space="preserve"> </w:t>
            </w:r>
            <w:r w:rsidRPr="00E5096C">
              <w:t>715</w:t>
            </w:r>
            <w:r w:rsidR="00960220">
              <w:t xml:space="preserve"> </w:t>
            </w:r>
            <w:r w:rsidRPr="00E5096C">
              <w:t>–</w:t>
            </w:r>
            <w:r w:rsidR="00960220">
              <w:t xml:space="preserve"> </w:t>
            </w:r>
            <w:r w:rsidRPr="00E5096C">
              <w:t>Add</w:t>
            </w:r>
            <w:r w:rsidR="00960220">
              <w:t xml:space="preserve"> </w:t>
            </w:r>
            <w:r w:rsidRPr="00E5096C">
              <w:t>New</w:t>
            </w:r>
            <w:r w:rsidR="00960220">
              <w:t xml:space="preserve"> </w:t>
            </w:r>
            <w:r w:rsidRPr="00E5096C">
              <w:t>Elements</w:t>
            </w:r>
            <w:r w:rsidR="00960220">
              <w:t xml:space="preserve"> </w:t>
            </w:r>
            <w:r w:rsidRPr="00E5096C">
              <w:t>“Neglected</w:t>
            </w:r>
            <w:r w:rsidR="00960220">
              <w:t xml:space="preserve"> </w:t>
            </w:r>
            <w:r w:rsidRPr="00E5096C">
              <w:t>Program</w:t>
            </w:r>
            <w:r w:rsidR="00960220">
              <w:t xml:space="preserve"> </w:t>
            </w:r>
            <w:r w:rsidRPr="00E5096C">
              <w:t>Types”</w:t>
            </w:r>
            <w:r w:rsidR="00960220">
              <w:t xml:space="preserve"> </w:t>
            </w:r>
            <w:r w:rsidRPr="00E5096C">
              <w:t>and</w:t>
            </w:r>
            <w:r w:rsidR="00960220">
              <w:t xml:space="preserve"> </w:t>
            </w:r>
            <w:r w:rsidRPr="00E5096C">
              <w:t>“Delinquent</w:t>
            </w:r>
            <w:r w:rsidR="00960220">
              <w:t xml:space="preserve"> </w:t>
            </w:r>
            <w:r w:rsidRPr="00E5096C">
              <w:t>Program</w:t>
            </w:r>
            <w:r w:rsidR="00960220">
              <w:t xml:space="preserve"> </w:t>
            </w:r>
            <w:r w:rsidRPr="00E5096C">
              <w:t>Types”</w:t>
            </w:r>
            <w:r w:rsidR="00960220">
              <w:t xml:space="preserve"> </w:t>
            </w:r>
            <w:r>
              <w:t>–</w:t>
            </w:r>
            <w:r w:rsidR="00960220">
              <w:t xml:space="preserve"> </w:t>
            </w:r>
            <w:r w:rsidRPr="00E5096C">
              <w:t>an</w:t>
            </w:r>
            <w:r w:rsidR="00960220">
              <w:t xml:space="preserve"> </w:t>
            </w:r>
            <w:r w:rsidRPr="00E5096C">
              <w:t>example</w:t>
            </w:r>
            <w:r w:rsidR="00960220">
              <w:t xml:space="preserve"> </w:t>
            </w:r>
            <w:r w:rsidRPr="00E5096C">
              <w:t>of</w:t>
            </w:r>
            <w:r w:rsidR="00960220">
              <w:t xml:space="preserve"> </w:t>
            </w:r>
            <w:r w:rsidRPr="00E5096C">
              <w:t>asking</w:t>
            </w:r>
            <w:r w:rsidR="00960220">
              <w:t xml:space="preserve"> </w:t>
            </w:r>
            <w:r w:rsidRPr="00E5096C">
              <w:t>for</w:t>
            </w:r>
            <w:r w:rsidR="00960220">
              <w:t xml:space="preserve"> </w:t>
            </w:r>
            <w:r w:rsidRPr="00E5096C">
              <w:t>elements</w:t>
            </w:r>
            <w:r w:rsidR="00960220">
              <w:t xml:space="preserve"> </w:t>
            </w:r>
            <w:r w:rsidRPr="00E5096C">
              <w:t>to</w:t>
            </w:r>
            <w:r w:rsidR="00960220">
              <w:t xml:space="preserve"> </w:t>
            </w:r>
            <w:r w:rsidRPr="00E5096C">
              <w:t>comply</w:t>
            </w:r>
            <w:r w:rsidR="00960220">
              <w:t xml:space="preserve"> </w:t>
            </w:r>
            <w:r w:rsidRPr="00E5096C">
              <w:t>with</w:t>
            </w:r>
            <w:r w:rsidR="00960220">
              <w:t xml:space="preserve"> </w:t>
            </w:r>
            <w:proofErr w:type="spellStart"/>
            <w:r w:rsidRPr="00E5096C">
              <w:t>EDFacts</w:t>
            </w:r>
            <w:proofErr w:type="spellEnd"/>
            <w:r w:rsidR="00960220">
              <w:t xml:space="preserve"> </w:t>
            </w:r>
            <w:r w:rsidRPr="00E5096C">
              <w:t>needs.</w:t>
            </w:r>
            <w:r w:rsidR="00960220">
              <w:t xml:space="preserve"> </w:t>
            </w:r>
          </w:p>
        </w:tc>
      </w:tr>
      <w:tr w:rsidR="00900E4C" w14:paraId="4AE65F90" w14:textId="77777777" w:rsidTr="007B51B3">
        <w:tc>
          <w:tcPr>
            <w:tcW w:w="895" w:type="dxa"/>
          </w:tcPr>
          <w:p w14:paraId="5397F0BF" w14:textId="23471F8E" w:rsidR="00321AD6" w:rsidRPr="00E5096C" w:rsidRDefault="00321AD6" w:rsidP="00AA181E">
            <w:pPr>
              <w:spacing w:before="240"/>
            </w:pPr>
            <w:r w:rsidRPr="00E5096C">
              <w:t>37:40</w:t>
            </w:r>
            <w:r w:rsidR="00960220">
              <w:t xml:space="preserve"> </w:t>
            </w:r>
          </w:p>
          <w:p w14:paraId="373F6EFD" w14:textId="77777777" w:rsidR="00900E4C" w:rsidRDefault="00900E4C" w:rsidP="00AA181E">
            <w:pPr>
              <w:spacing w:before="240"/>
            </w:pPr>
          </w:p>
        </w:tc>
        <w:tc>
          <w:tcPr>
            <w:tcW w:w="8455" w:type="dxa"/>
          </w:tcPr>
          <w:p w14:paraId="1791AEAA" w14:textId="282B5316" w:rsidR="00900E4C" w:rsidRPr="00321AD6" w:rsidRDefault="00321AD6" w:rsidP="00AA181E">
            <w:pPr>
              <w:pStyle w:val="ListParagraph"/>
              <w:numPr>
                <w:ilvl w:val="0"/>
                <w:numId w:val="7"/>
              </w:numPr>
              <w:spacing w:before="240"/>
              <w:rPr>
                <w:b/>
                <w:bCs/>
              </w:rPr>
            </w:pPr>
            <w:r w:rsidRPr="00E5096C">
              <w:t>Ticket</w:t>
            </w:r>
            <w:r w:rsidR="00960220">
              <w:t xml:space="preserve"> </w:t>
            </w:r>
            <w:r w:rsidRPr="00E5096C">
              <w:t>62</w:t>
            </w:r>
            <w:r w:rsidR="00960220">
              <w:t xml:space="preserve"> </w:t>
            </w:r>
            <w:r w:rsidRPr="00E5096C">
              <w:t>–</w:t>
            </w:r>
            <w:r w:rsidR="00960220">
              <w:t xml:space="preserve"> </w:t>
            </w:r>
            <w:r w:rsidRPr="00E5096C">
              <w:t>Add</w:t>
            </w:r>
            <w:r w:rsidR="00960220">
              <w:t xml:space="preserve"> </w:t>
            </w:r>
            <w:r w:rsidRPr="00E5096C">
              <w:t>two</w:t>
            </w:r>
            <w:r w:rsidR="00960220">
              <w:t xml:space="preserve"> </w:t>
            </w:r>
            <w:r w:rsidRPr="00E5096C">
              <w:t>new</w:t>
            </w:r>
            <w:r w:rsidR="00960220">
              <w:t xml:space="preserve"> </w:t>
            </w:r>
            <w:r w:rsidRPr="00E5096C">
              <w:t>CEDS</w:t>
            </w:r>
            <w:r w:rsidR="00960220">
              <w:t xml:space="preserve"> </w:t>
            </w:r>
            <w:r w:rsidRPr="00E5096C">
              <w:t>elements:</w:t>
            </w:r>
            <w:r w:rsidR="00960220">
              <w:t xml:space="preserve"> </w:t>
            </w:r>
            <w:r w:rsidRPr="00E5096C">
              <w:t>Dropout</w:t>
            </w:r>
            <w:r w:rsidR="00960220">
              <w:t xml:space="preserve"> </w:t>
            </w:r>
            <w:r w:rsidRPr="00E5096C">
              <w:t>Reason</w:t>
            </w:r>
            <w:r w:rsidR="00960220">
              <w:t xml:space="preserve"> </w:t>
            </w:r>
            <w:r w:rsidRPr="00E5096C">
              <w:t>Code</w:t>
            </w:r>
            <w:r w:rsidR="00960220">
              <w:t xml:space="preserve"> </w:t>
            </w:r>
            <w:r w:rsidRPr="00E5096C">
              <w:t>and</w:t>
            </w:r>
            <w:r w:rsidR="00960220">
              <w:t xml:space="preserve"> </w:t>
            </w:r>
            <w:r w:rsidRPr="00E5096C">
              <w:t>Verified</w:t>
            </w:r>
            <w:r w:rsidR="00960220">
              <w:t xml:space="preserve"> </w:t>
            </w:r>
            <w:r w:rsidRPr="00E5096C">
              <w:t>Dropout</w:t>
            </w:r>
            <w:r w:rsidR="00960220">
              <w:t xml:space="preserve"> </w:t>
            </w:r>
            <w:r w:rsidRPr="00E5096C">
              <w:t>–</w:t>
            </w:r>
            <w:r w:rsidR="00960220">
              <w:t xml:space="preserve"> </w:t>
            </w:r>
            <w:r w:rsidRPr="00E5096C">
              <w:t>an</w:t>
            </w:r>
            <w:r w:rsidR="00960220">
              <w:t xml:space="preserve"> </w:t>
            </w:r>
            <w:r w:rsidRPr="00E5096C">
              <w:t>example</w:t>
            </w:r>
            <w:r w:rsidR="00960220">
              <w:t xml:space="preserve"> </w:t>
            </w:r>
            <w:r w:rsidRPr="00E5096C">
              <w:t>of</w:t>
            </w:r>
            <w:r w:rsidR="00960220">
              <w:t xml:space="preserve"> </w:t>
            </w:r>
            <w:r w:rsidRPr="00E5096C">
              <w:t>one</w:t>
            </w:r>
            <w:r w:rsidR="00960220">
              <w:t xml:space="preserve"> </w:t>
            </w:r>
            <w:r w:rsidRPr="00E5096C">
              <w:t>state</w:t>
            </w:r>
            <w:r w:rsidR="00960220">
              <w:t xml:space="preserve"> </w:t>
            </w:r>
            <w:r w:rsidRPr="00E5096C">
              <w:t>sharing</w:t>
            </w:r>
            <w:r w:rsidR="00960220">
              <w:t xml:space="preserve"> </w:t>
            </w:r>
            <w:r w:rsidRPr="00E5096C">
              <w:t>their</w:t>
            </w:r>
            <w:r w:rsidR="00960220">
              <w:t xml:space="preserve"> </w:t>
            </w:r>
            <w:r w:rsidRPr="00E5096C">
              <w:t>needs</w:t>
            </w:r>
            <w:r w:rsidR="00960220">
              <w:t xml:space="preserve"> </w:t>
            </w:r>
            <w:r w:rsidRPr="00E5096C">
              <w:t>and</w:t>
            </w:r>
            <w:r w:rsidR="00960220">
              <w:t xml:space="preserve"> </w:t>
            </w:r>
            <w:r w:rsidRPr="00E5096C">
              <w:t>then</w:t>
            </w:r>
            <w:r w:rsidR="00960220">
              <w:t xml:space="preserve"> </w:t>
            </w:r>
            <w:r w:rsidRPr="00E5096C">
              <w:t>having</w:t>
            </w:r>
            <w:r w:rsidR="00960220">
              <w:t xml:space="preserve"> </w:t>
            </w:r>
            <w:r w:rsidRPr="00E5096C">
              <w:t>multiple</w:t>
            </w:r>
            <w:r w:rsidR="00960220">
              <w:t xml:space="preserve"> </w:t>
            </w:r>
            <w:r w:rsidRPr="00E5096C">
              <w:t>states</w:t>
            </w:r>
            <w:r w:rsidR="00960220">
              <w:t xml:space="preserve"> </w:t>
            </w:r>
            <w:r w:rsidRPr="00E5096C">
              <w:t>working</w:t>
            </w:r>
            <w:r w:rsidR="00960220">
              <w:t xml:space="preserve"> </w:t>
            </w:r>
            <w:r w:rsidRPr="00E5096C">
              <w:t>together</w:t>
            </w:r>
            <w:r w:rsidR="00960220">
              <w:t xml:space="preserve"> </w:t>
            </w:r>
            <w:r w:rsidRPr="00E5096C">
              <w:t>to</w:t>
            </w:r>
            <w:r w:rsidR="00960220">
              <w:t xml:space="preserve"> </w:t>
            </w:r>
            <w:r w:rsidRPr="00E5096C">
              <w:t>create</w:t>
            </w:r>
            <w:r w:rsidR="00960220">
              <w:t xml:space="preserve"> </w:t>
            </w:r>
            <w:r w:rsidRPr="00E5096C">
              <w:t>a</w:t>
            </w:r>
            <w:r w:rsidR="00960220">
              <w:t xml:space="preserve"> </w:t>
            </w:r>
            <w:r w:rsidRPr="00E5096C">
              <w:t>standard</w:t>
            </w:r>
            <w:r w:rsidR="00960220">
              <w:t xml:space="preserve"> </w:t>
            </w:r>
            <w:r w:rsidRPr="00E5096C">
              <w:t>set</w:t>
            </w:r>
            <w:r w:rsidR="00960220">
              <w:t xml:space="preserve"> </w:t>
            </w:r>
            <w:r w:rsidRPr="00E5096C">
              <w:t>of</w:t>
            </w:r>
            <w:r w:rsidR="00960220">
              <w:t xml:space="preserve"> </w:t>
            </w:r>
            <w:r w:rsidRPr="00E5096C">
              <w:t>options.</w:t>
            </w:r>
            <w:r w:rsidR="00960220">
              <w:t xml:space="preserve">  </w:t>
            </w:r>
          </w:p>
        </w:tc>
      </w:tr>
      <w:tr w:rsidR="00090C0D" w14:paraId="2EC23D09" w14:textId="77777777" w:rsidTr="007B51B3">
        <w:tc>
          <w:tcPr>
            <w:tcW w:w="895" w:type="dxa"/>
          </w:tcPr>
          <w:p w14:paraId="25CC037E" w14:textId="0BF2F980" w:rsidR="00090C0D" w:rsidRPr="00E5096C" w:rsidRDefault="00090C0D" w:rsidP="00AA181E">
            <w:pPr>
              <w:spacing w:before="240"/>
            </w:pPr>
            <w:r>
              <w:lastRenderedPageBreak/>
              <w:t>43:00</w:t>
            </w:r>
            <w:r w:rsidR="00960220">
              <w:t xml:space="preserve"> </w:t>
            </w:r>
          </w:p>
        </w:tc>
        <w:tc>
          <w:tcPr>
            <w:tcW w:w="8455" w:type="dxa"/>
          </w:tcPr>
          <w:p w14:paraId="1EAEB0D2" w14:textId="45DD0DA6" w:rsidR="00090C0D" w:rsidRPr="00E5096C" w:rsidRDefault="00090C0D" w:rsidP="00AA181E">
            <w:pPr>
              <w:spacing w:before="240"/>
            </w:pPr>
            <w:r w:rsidRPr="00AA181E">
              <w:rPr>
                <w:b/>
                <w:bCs/>
              </w:rPr>
              <w:t>Homework</w:t>
            </w:r>
            <w:r w:rsidRPr="00E5096C">
              <w:t>:</w:t>
            </w:r>
            <w:r w:rsidR="00960220">
              <w:t xml:space="preserve"> </w:t>
            </w:r>
            <w:r w:rsidRPr="00E5096C">
              <w:t>Search</w:t>
            </w:r>
            <w:r w:rsidR="00960220">
              <w:t xml:space="preserve"> </w:t>
            </w:r>
            <w:r w:rsidRPr="00E5096C">
              <w:t>the</w:t>
            </w:r>
            <w:r w:rsidR="00960220">
              <w:t xml:space="preserve"> </w:t>
            </w:r>
            <w:r w:rsidRPr="00E5096C">
              <w:t>OSC</w:t>
            </w:r>
            <w:r w:rsidR="00960220">
              <w:t xml:space="preserve"> </w:t>
            </w:r>
            <w:r w:rsidRPr="00E5096C">
              <w:t>and</w:t>
            </w:r>
            <w:r w:rsidR="00960220">
              <w:t xml:space="preserve"> </w:t>
            </w:r>
            <w:r w:rsidRPr="00E5096C">
              <w:t>find</w:t>
            </w:r>
            <w:r w:rsidR="00960220">
              <w:t xml:space="preserve"> </w:t>
            </w:r>
            <w:r w:rsidRPr="00E5096C">
              <w:t>a</w:t>
            </w:r>
            <w:r w:rsidR="00960220">
              <w:t xml:space="preserve"> </w:t>
            </w:r>
            <w:r w:rsidRPr="00E5096C">
              <w:t>ticket</w:t>
            </w:r>
            <w:r w:rsidR="00960220">
              <w:t xml:space="preserve"> </w:t>
            </w:r>
            <w:r w:rsidRPr="00E5096C">
              <w:t>that</w:t>
            </w:r>
            <w:r w:rsidR="00960220">
              <w:t xml:space="preserve"> </w:t>
            </w:r>
            <w:r w:rsidRPr="00E5096C">
              <w:t>interests</w:t>
            </w:r>
            <w:r w:rsidR="00960220">
              <w:t xml:space="preserve"> </w:t>
            </w:r>
            <w:r w:rsidRPr="00E5096C">
              <w:t>you.</w:t>
            </w:r>
            <w:r w:rsidR="00960220">
              <w:t xml:space="preserve">  </w:t>
            </w:r>
          </w:p>
        </w:tc>
      </w:tr>
      <w:tr w:rsidR="00090C0D" w14:paraId="564E0DCF" w14:textId="77777777" w:rsidTr="007B51B3">
        <w:tc>
          <w:tcPr>
            <w:tcW w:w="895" w:type="dxa"/>
          </w:tcPr>
          <w:p w14:paraId="30900088" w14:textId="5426061C" w:rsidR="00090C0D" w:rsidRPr="00E5096C" w:rsidRDefault="00DF5EF7" w:rsidP="00AA181E">
            <w:pPr>
              <w:spacing w:before="240"/>
            </w:pPr>
            <w:r w:rsidRPr="00E5096C">
              <w:t>45:00</w:t>
            </w:r>
            <w:r w:rsidR="00960220">
              <w:t xml:space="preserve"> </w:t>
            </w:r>
          </w:p>
        </w:tc>
        <w:tc>
          <w:tcPr>
            <w:tcW w:w="8455" w:type="dxa"/>
          </w:tcPr>
          <w:p w14:paraId="1F12C911" w14:textId="16B1125E" w:rsidR="00DF5EF7" w:rsidRPr="00E5096C" w:rsidRDefault="00DF5EF7" w:rsidP="00AA181E">
            <w:pPr>
              <w:spacing w:before="240"/>
            </w:pPr>
            <w:r w:rsidRPr="00E5096C">
              <w:t>Questions</w:t>
            </w:r>
            <w:r w:rsidR="00960220">
              <w:t xml:space="preserve"> </w:t>
            </w:r>
          </w:p>
          <w:p w14:paraId="19DFFBE5" w14:textId="473F324D" w:rsidR="00090C0D" w:rsidRDefault="00DF5EF7" w:rsidP="00AA181E">
            <w:pPr>
              <w:pStyle w:val="ListParagraph"/>
              <w:numPr>
                <w:ilvl w:val="0"/>
                <w:numId w:val="8"/>
              </w:numPr>
              <w:spacing w:before="240"/>
            </w:pPr>
            <w:r w:rsidRPr="00E5096C">
              <w:t>Is</w:t>
            </w:r>
            <w:r w:rsidR="00960220">
              <w:t xml:space="preserve"> </w:t>
            </w:r>
            <w:r w:rsidRPr="00E5096C">
              <w:t>there</w:t>
            </w:r>
            <w:r w:rsidR="00960220">
              <w:t xml:space="preserve"> </w:t>
            </w:r>
            <w:r w:rsidRPr="00E5096C">
              <w:t>a</w:t>
            </w:r>
            <w:r w:rsidR="00960220">
              <w:t xml:space="preserve"> </w:t>
            </w:r>
            <w:r w:rsidRPr="00E5096C">
              <w:t>standard</w:t>
            </w:r>
            <w:r w:rsidR="00960220">
              <w:t xml:space="preserve"> </w:t>
            </w:r>
            <w:r w:rsidRPr="00E5096C">
              <w:t>timeline</w:t>
            </w:r>
            <w:r w:rsidR="00960220">
              <w:t xml:space="preserve"> </w:t>
            </w:r>
            <w:r w:rsidRPr="00E5096C">
              <w:t>for</w:t>
            </w:r>
            <w:r w:rsidR="00960220">
              <w:t xml:space="preserve"> </w:t>
            </w:r>
            <w:r w:rsidRPr="00E5096C">
              <w:t>how</w:t>
            </w:r>
            <w:r w:rsidR="00960220">
              <w:t xml:space="preserve"> </w:t>
            </w:r>
            <w:r w:rsidRPr="00E5096C">
              <w:t>long</w:t>
            </w:r>
            <w:r w:rsidR="00960220">
              <w:t xml:space="preserve"> </w:t>
            </w:r>
            <w:r w:rsidRPr="00E5096C">
              <w:t>it</w:t>
            </w:r>
            <w:r w:rsidR="00960220">
              <w:t xml:space="preserve"> </w:t>
            </w:r>
            <w:r w:rsidRPr="00E5096C">
              <w:t>takes</w:t>
            </w:r>
            <w:r w:rsidR="00960220">
              <w:t xml:space="preserve"> </w:t>
            </w:r>
            <w:r w:rsidRPr="00E5096C">
              <w:t>for</w:t>
            </w:r>
            <w:r w:rsidR="00960220">
              <w:t xml:space="preserve"> </w:t>
            </w:r>
            <w:r w:rsidRPr="00E5096C">
              <w:t>something</w:t>
            </w:r>
            <w:r w:rsidR="00960220">
              <w:t xml:space="preserve"> </w:t>
            </w:r>
            <w:r w:rsidRPr="00E5096C">
              <w:t>to</w:t>
            </w:r>
            <w:r w:rsidR="00960220">
              <w:t xml:space="preserve"> </w:t>
            </w:r>
            <w:r w:rsidRPr="00E5096C">
              <w:t>go</w:t>
            </w:r>
            <w:r w:rsidR="00960220">
              <w:t xml:space="preserve"> </w:t>
            </w:r>
            <w:r w:rsidRPr="00E5096C">
              <w:t>through</w:t>
            </w:r>
            <w:r w:rsidR="00960220">
              <w:t xml:space="preserve"> </w:t>
            </w:r>
            <w:r w:rsidRPr="00E5096C">
              <w:t>the</w:t>
            </w:r>
            <w:r w:rsidR="00960220">
              <w:t xml:space="preserve"> </w:t>
            </w:r>
            <w:r w:rsidRPr="00E5096C">
              <w:t>process?</w:t>
            </w:r>
          </w:p>
          <w:p w14:paraId="13BC655F" w14:textId="7E1C8363" w:rsidR="004739BA" w:rsidRPr="00E5096C" w:rsidRDefault="004739BA" w:rsidP="00AA181E">
            <w:pPr>
              <w:spacing w:before="240"/>
              <w:ind w:left="720"/>
            </w:pPr>
            <w:r w:rsidRPr="00E5096C">
              <w:t>We’ll</w:t>
            </w:r>
            <w:r w:rsidR="00960220">
              <w:t xml:space="preserve"> </w:t>
            </w:r>
            <w:r w:rsidRPr="00E5096C">
              <w:t>go</w:t>
            </w:r>
            <w:r w:rsidR="00960220">
              <w:t xml:space="preserve"> </w:t>
            </w:r>
            <w:r w:rsidRPr="00E5096C">
              <w:t>into</w:t>
            </w:r>
            <w:r w:rsidR="00960220">
              <w:t xml:space="preserve"> </w:t>
            </w:r>
            <w:r w:rsidRPr="00E5096C">
              <w:t>this</w:t>
            </w:r>
            <w:r w:rsidR="00960220">
              <w:t xml:space="preserve"> </w:t>
            </w:r>
            <w:r w:rsidRPr="00E5096C">
              <w:t>more</w:t>
            </w:r>
            <w:r w:rsidR="00960220">
              <w:t xml:space="preserve"> </w:t>
            </w:r>
            <w:r w:rsidRPr="00E5096C">
              <w:t>in</w:t>
            </w:r>
            <w:r w:rsidR="00960220">
              <w:t xml:space="preserve"> </w:t>
            </w:r>
            <w:r w:rsidRPr="00E5096C">
              <w:t>session</w:t>
            </w:r>
            <w:r w:rsidR="00960220">
              <w:t xml:space="preserve"> </w:t>
            </w:r>
            <w:r w:rsidRPr="00E5096C">
              <w:t>2,</w:t>
            </w:r>
            <w:r w:rsidR="00960220">
              <w:t xml:space="preserve"> </w:t>
            </w:r>
            <w:r w:rsidRPr="00E5096C">
              <w:t>but</w:t>
            </w:r>
            <w:r w:rsidR="00960220">
              <w:t xml:space="preserve"> </w:t>
            </w:r>
            <w:r w:rsidRPr="00E5096C">
              <w:t>it</w:t>
            </w:r>
            <w:r w:rsidR="00960220">
              <w:t xml:space="preserve"> </w:t>
            </w:r>
            <w:r w:rsidRPr="00E5096C">
              <w:t>depends</w:t>
            </w:r>
            <w:r w:rsidR="00960220">
              <w:t xml:space="preserve"> </w:t>
            </w:r>
            <w:r w:rsidRPr="00E5096C">
              <w:t>on</w:t>
            </w:r>
            <w:r w:rsidR="00960220">
              <w:t xml:space="preserve"> </w:t>
            </w:r>
            <w:r w:rsidRPr="00E5096C">
              <w:t>the</w:t>
            </w:r>
            <w:r w:rsidR="00960220">
              <w:t xml:space="preserve"> </w:t>
            </w:r>
            <w:r w:rsidRPr="00E5096C">
              <w:t>complexity</w:t>
            </w:r>
            <w:r w:rsidR="00960220">
              <w:t xml:space="preserve"> </w:t>
            </w:r>
            <w:r w:rsidRPr="00E5096C">
              <w:t>and</w:t>
            </w:r>
            <w:r w:rsidR="00960220">
              <w:t xml:space="preserve"> </w:t>
            </w:r>
            <w:r w:rsidRPr="00E5096C">
              <w:t>how</w:t>
            </w:r>
            <w:r w:rsidR="00960220">
              <w:t xml:space="preserve"> </w:t>
            </w:r>
            <w:r w:rsidRPr="00E5096C">
              <w:t>driven</w:t>
            </w:r>
            <w:r w:rsidR="00960220">
              <w:t xml:space="preserve"> </w:t>
            </w:r>
            <w:r w:rsidRPr="00E5096C">
              <w:t>the</w:t>
            </w:r>
            <w:r w:rsidR="00960220">
              <w:t xml:space="preserve"> </w:t>
            </w:r>
            <w:r w:rsidRPr="00E5096C">
              <w:t>users/states</w:t>
            </w:r>
            <w:r w:rsidR="00960220">
              <w:t xml:space="preserve"> </w:t>
            </w:r>
            <w:r w:rsidRPr="00E5096C">
              <w:t>are</w:t>
            </w:r>
            <w:r w:rsidR="00960220">
              <w:t xml:space="preserve"> </w:t>
            </w:r>
            <w:r w:rsidRPr="00E5096C">
              <w:t>that</w:t>
            </w:r>
            <w:r w:rsidR="00960220">
              <w:t xml:space="preserve"> </w:t>
            </w:r>
            <w:r w:rsidRPr="00E5096C">
              <w:t>are</w:t>
            </w:r>
            <w:r w:rsidR="00960220">
              <w:t xml:space="preserve"> </w:t>
            </w:r>
            <w:r w:rsidRPr="00E5096C">
              <w:t>working</w:t>
            </w:r>
            <w:r w:rsidR="00960220">
              <w:t xml:space="preserve"> </w:t>
            </w:r>
            <w:r w:rsidRPr="00E5096C">
              <w:t>on</w:t>
            </w:r>
            <w:r w:rsidR="00960220">
              <w:t xml:space="preserve"> </w:t>
            </w:r>
            <w:r w:rsidRPr="00E5096C">
              <w:t>the</w:t>
            </w:r>
            <w:r w:rsidR="00960220">
              <w:t xml:space="preserve"> </w:t>
            </w:r>
            <w:r w:rsidRPr="00E5096C">
              <w:t>proposal.</w:t>
            </w:r>
            <w:r w:rsidR="00960220">
              <w:t xml:space="preserve"> </w:t>
            </w:r>
            <w:r w:rsidRPr="00E5096C">
              <w:t>Some</w:t>
            </w:r>
            <w:r w:rsidR="00960220">
              <w:t xml:space="preserve"> </w:t>
            </w:r>
            <w:r w:rsidRPr="00E5096C">
              <w:t>workgroups</w:t>
            </w:r>
            <w:r w:rsidR="00960220">
              <w:t xml:space="preserve"> </w:t>
            </w:r>
            <w:r w:rsidRPr="00E5096C">
              <w:t>also</w:t>
            </w:r>
            <w:r w:rsidR="00960220">
              <w:t xml:space="preserve"> </w:t>
            </w:r>
            <w:r w:rsidRPr="00E5096C">
              <w:t>help</w:t>
            </w:r>
            <w:r w:rsidR="00960220">
              <w:t xml:space="preserve"> </w:t>
            </w:r>
            <w:r w:rsidRPr="00E5096C">
              <w:t>prioritize</w:t>
            </w:r>
            <w:r w:rsidR="00960220">
              <w:t xml:space="preserve"> </w:t>
            </w:r>
            <w:r w:rsidRPr="00E5096C">
              <w:t>which</w:t>
            </w:r>
            <w:r w:rsidR="00960220">
              <w:t xml:space="preserve"> </w:t>
            </w:r>
            <w:r w:rsidRPr="00E5096C">
              <w:t>ones</w:t>
            </w:r>
            <w:r w:rsidR="00960220">
              <w:t xml:space="preserve"> </w:t>
            </w:r>
            <w:r w:rsidRPr="00E5096C">
              <w:t>need</w:t>
            </w:r>
            <w:r w:rsidR="00960220">
              <w:t xml:space="preserve"> </w:t>
            </w:r>
            <w:r w:rsidRPr="00E5096C">
              <w:t>to</w:t>
            </w:r>
            <w:r w:rsidR="00960220">
              <w:t xml:space="preserve"> </w:t>
            </w:r>
            <w:r w:rsidRPr="00E5096C">
              <w:t>need</w:t>
            </w:r>
            <w:r w:rsidR="00960220">
              <w:t xml:space="preserve"> </w:t>
            </w:r>
            <w:r w:rsidRPr="00E5096C">
              <w:t>to</w:t>
            </w:r>
            <w:r w:rsidR="00960220">
              <w:t xml:space="preserve"> </w:t>
            </w:r>
            <w:r w:rsidRPr="00E5096C">
              <w:t>be</w:t>
            </w:r>
            <w:r w:rsidR="00960220">
              <w:t xml:space="preserve"> </w:t>
            </w:r>
            <w:r w:rsidRPr="00E5096C">
              <w:t>proposed</w:t>
            </w:r>
            <w:r w:rsidR="00960220">
              <w:t xml:space="preserve"> </w:t>
            </w:r>
            <w:r w:rsidRPr="00E5096C">
              <w:t>sooner</w:t>
            </w:r>
            <w:r w:rsidR="00960220">
              <w:t xml:space="preserve"> </w:t>
            </w:r>
            <w:r w:rsidRPr="00E5096C">
              <w:t>rather</w:t>
            </w:r>
            <w:r w:rsidR="00960220">
              <w:t xml:space="preserve"> </w:t>
            </w:r>
            <w:r w:rsidRPr="00E5096C">
              <w:t>than</w:t>
            </w:r>
            <w:r w:rsidR="00960220">
              <w:t xml:space="preserve"> </w:t>
            </w:r>
            <w:r w:rsidRPr="00E5096C">
              <w:t>later.</w:t>
            </w:r>
            <w:r w:rsidR="00960220">
              <w:t xml:space="preserve"> </w:t>
            </w:r>
          </w:p>
          <w:p w14:paraId="1F713D6C" w14:textId="78E1491A" w:rsidR="004739BA" w:rsidRPr="00E5096C" w:rsidRDefault="004739BA" w:rsidP="00AA181E">
            <w:pPr>
              <w:spacing w:before="240"/>
              <w:ind w:left="720"/>
            </w:pPr>
            <w:r w:rsidRPr="004739BA">
              <w:rPr>
                <w:highlight w:val="yellow"/>
              </w:rPr>
              <w:t>NOTE:</w:t>
            </w:r>
            <w:r w:rsidR="00960220">
              <w:rPr>
                <w:highlight w:val="yellow"/>
              </w:rPr>
              <w:t xml:space="preserve"> </w:t>
            </w:r>
            <w:r w:rsidRPr="004739BA">
              <w:rPr>
                <w:highlight w:val="yellow"/>
              </w:rPr>
              <w:t>All</w:t>
            </w:r>
            <w:r w:rsidR="00960220">
              <w:rPr>
                <w:highlight w:val="yellow"/>
              </w:rPr>
              <w:t xml:space="preserve"> </w:t>
            </w:r>
            <w:r w:rsidRPr="004739BA">
              <w:rPr>
                <w:highlight w:val="yellow"/>
              </w:rPr>
              <w:t>events</w:t>
            </w:r>
            <w:r w:rsidR="00960220">
              <w:rPr>
                <w:highlight w:val="yellow"/>
              </w:rPr>
              <w:t xml:space="preserve"> </w:t>
            </w:r>
            <w:r w:rsidRPr="004739BA">
              <w:rPr>
                <w:highlight w:val="yellow"/>
              </w:rPr>
              <w:t>for</w:t>
            </w:r>
            <w:r w:rsidR="00960220">
              <w:rPr>
                <w:highlight w:val="yellow"/>
              </w:rPr>
              <w:t xml:space="preserve"> </w:t>
            </w:r>
            <w:r w:rsidRPr="004739BA">
              <w:rPr>
                <w:highlight w:val="yellow"/>
              </w:rPr>
              <w:t>OSC</w:t>
            </w:r>
            <w:r w:rsidR="00960220">
              <w:rPr>
                <w:highlight w:val="yellow"/>
              </w:rPr>
              <w:t xml:space="preserve"> </w:t>
            </w:r>
            <w:r w:rsidRPr="004739BA">
              <w:rPr>
                <w:highlight w:val="yellow"/>
              </w:rPr>
              <w:t>are</w:t>
            </w:r>
            <w:r w:rsidR="00960220">
              <w:rPr>
                <w:highlight w:val="yellow"/>
              </w:rPr>
              <w:t xml:space="preserve"> </w:t>
            </w:r>
            <w:r w:rsidRPr="004739BA">
              <w:rPr>
                <w:highlight w:val="yellow"/>
              </w:rPr>
              <w:t>open</w:t>
            </w:r>
            <w:r w:rsidR="00960220">
              <w:rPr>
                <w:highlight w:val="yellow"/>
              </w:rPr>
              <w:t xml:space="preserve"> </w:t>
            </w:r>
            <w:r w:rsidRPr="004739BA">
              <w:rPr>
                <w:highlight w:val="yellow"/>
              </w:rPr>
              <w:t>for</w:t>
            </w:r>
            <w:r w:rsidR="00960220">
              <w:rPr>
                <w:highlight w:val="yellow"/>
              </w:rPr>
              <w:t xml:space="preserve"> </w:t>
            </w:r>
            <w:r w:rsidRPr="004739BA">
              <w:rPr>
                <w:highlight w:val="yellow"/>
              </w:rPr>
              <w:t>anyone</w:t>
            </w:r>
            <w:r w:rsidR="00960220">
              <w:rPr>
                <w:highlight w:val="yellow"/>
              </w:rPr>
              <w:t xml:space="preserve"> </w:t>
            </w:r>
            <w:r w:rsidRPr="004739BA">
              <w:rPr>
                <w:highlight w:val="yellow"/>
              </w:rPr>
              <w:t>to</w:t>
            </w:r>
            <w:r w:rsidR="00960220">
              <w:rPr>
                <w:highlight w:val="yellow"/>
              </w:rPr>
              <w:t xml:space="preserve"> </w:t>
            </w:r>
            <w:r w:rsidRPr="004739BA">
              <w:rPr>
                <w:highlight w:val="yellow"/>
              </w:rPr>
              <w:t>attend.</w:t>
            </w:r>
            <w:r w:rsidR="00960220">
              <w:rPr>
                <w:highlight w:val="yellow"/>
              </w:rPr>
              <w:t xml:space="preserve">  </w:t>
            </w:r>
            <w:r w:rsidRPr="004739BA">
              <w:rPr>
                <w:highlight w:val="yellow"/>
              </w:rPr>
              <w:t>You</w:t>
            </w:r>
            <w:r w:rsidR="00960220">
              <w:rPr>
                <w:highlight w:val="yellow"/>
              </w:rPr>
              <w:t xml:space="preserve"> </w:t>
            </w:r>
            <w:r w:rsidRPr="004739BA">
              <w:rPr>
                <w:highlight w:val="yellow"/>
              </w:rPr>
              <w:t>don’t</w:t>
            </w:r>
            <w:r w:rsidR="00960220">
              <w:rPr>
                <w:highlight w:val="yellow"/>
              </w:rPr>
              <w:t xml:space="preserve"> </w:t>
            </w:r>
            <w:r w:rsidRPr="004739BA">
              <w:rPr>
                <w:highlight w:val="yellow"/>
              </w:rPr>
              <w:t>have</w:t>
            </w:r>
            <w:r w:rsidR="00960220">
              <w:rPr>
                <w:highlight w:val="yellow"/>
              </w:rPr>
              <w:t xml:space="preserve"> </w:t>
            </w:r>
            <w:r w:rsidRPr="004739BA">
              <w:rPr>
                <w:highlight w:val="yellow"/>
              </w:rPr>
              <w:t>to</w:t>
            </w:r>
            <w:r w:rsidR="00960220">
              <w:rPr>
                <w:highlight w:val="yellow"/>
              </w:rPr>
              <w:t xml:space="preserve"> </w:t>
            </w:r>
            <w:r w:rsidRPr="004739BA">
              <w:rPr>
                <w:highlight w:val="yellow"/>
              </w:rPr>
              <w:t>speak</w:t>
            </w:r>
            <w:r w:rsidR="00960220">
              <w:rPr>
                <w:highlight w:val="yellow"/>
              </w:rPr>
              <w:t xml:space="preserve"> </w:t>
            </w:r>
            <w:r w:rsidRPr="004739BA">
              <w:rPr>
                <w:highlight w:val="yellow"/>
              </w:rPr>
              <w:t>up</w:t>
            </w:r>
            <w:r w:rsidR="00960220">
              <w:rPr>
                <w:highlight w:val="yellow"/>
              </w:rPr>
              <w:t xml:space="preserve"> </w:t>
            </w:r>
            <w:r w:rsidRPr="004739BA">
              <w:rPr>
                <w:highlight w:val="yellow"/>
              </w:rPr>
              <w:t>if</w:t>
            </w:r>
            <w:r w:rsidR="00960220">
              <w:rPr>
                <w:highlight w:val="yellow"/>
              </w:rPr>
              <w:t xml:space="preserve"> </w:t>
            </w:r>
            <w:r w:rsidRPr="004739BA">
              <w:rPr>
                <w:highlight w:val="yellow"/>
              </w:rPr>
              <w:t>you</w:t>
            </w:r>
            <w:r w:rsidR="00960220">
              <w:rPr>
                <w:highlight w:val="yellow"/>
              </w:rPr>
              <w:t xml:space="preserve"> </w:t>
            </w:r>
            <w:r w:rsidRPr="004739BA">
              <w:rPr>
                <w:highlight w:val="yellow"/>
              </w:rPr>
              <w:t>don’t</w:t>
            </w:r>
            <w:r w:rsidR="00960220">
              <w:rPr>
                <w:highlight w:val="yellow"/>
              </w:rPr>
              <w:t xml:space="preserve"> </w:t>
            </w:r>
            <w:r w:rsidRPr="004739BA">
              <w:rPr>
                <w:highlight w:val="yellow"/>
              </w:rPr>
              <w:t>want</w:t>
            </w:r>
            <w:r w:rsidR="00960220">
              <w:rPr>
                <w:highlight w:val="yellow"/>
              </w:rPr>
              <w:t xml:space="preserve"> </w:t>
            </w:r>
            <w:r w:rsidRPr="004739BA">
              <w:rPr>
                <w:highlight w:val="yellow"/>
              </w:rPr>
              <w:t>to</w:t>
            </w:r>
            <w:r w:rsidR="00960220">
              <w:rPr>
                <w:highlight w:val="yellow"/>
              </w:rPr>
              <w:t xml:space="preserve"> </w:t>
            </w:r>
            <w:r w:rsidRPr="004739BA">
              <w:rPr>
                <w:highlight w:val="yellow"/>
              </w:rPr>
              <w:t>–</w:t>
            </w:r>
            <w:r w:rsidR="00960220">
              <w:rPr>
                <w:highlight w:val="yellow"/>
              </w:rPr>
              <w:t xml:space="preserve"> </w:t>
            </w:r>
            <w:r w:rsidRPr="004739BA">
              <w:rPr>
                <w:highlight w:val="yellow"/>
              </w:rPr>
              <w:t>you</w:t>
            </w:r>
            <w:r w:rsidR="00960220">
              <w:rPr>
                <w:highlight w:val="yellow"/>
              </w:rPr>
              <w:t xml:space="preserve"> </w:t>
            </w:r>
            <w:r w:rsidRPr="004739BA">
              <w:rPr>
                <w:highlight w:val="yellow"/>
              </w:rPr>
              <w:t>are</w:t>
            </w:r>
            <w:r w:rsidR="00960220">
              <w:rPr>
                <w:highlight w:val="yellow"/>
              </w:rPr>
              <w:t xml:space="preserve"> </w:t>
            </w:r>
            <w:r w:rsidRPr="004739BA">
              <w:rPr>
                <w:highlight w:val="yellow"/>
              </w:rPr>
              <w:t>welcome</w:t>
            </w:r>
            <w:r w:rsidR="00960220">
              <w:rPr>
                <w:highlight w:val="yellow"/>
              </w:rPr>
              <w:t xml:space="preserve"> </w:t>
            </w:r>
            <w:r w:rsidRPr="004739BA">
              <w:rPr>
                <w:highlight w:val="yellow"/>
              </w:rPr>
              <w:t>to</w:t>
            </w:r>
            <w:r w:rsidR="00960220">
              <w:rPr>
                <w:highlight w:val="yellow"/>
              </w:rPr>
              <w:t xml:space="preserve"> </w:t>
            </w:r>
            <w:r w:rsidRPr="004739BA">
              <w:rPr>
                <w:highlight w:val="yellow"/>
              </w:rPr>
              <w:t>join</w:t>
            </w:r>
            <w:r w:rsidR="00960220">
              <w:rPr>
                <w:highlight w:val="yellow"/>
              </w:rPr>
              <w:t xml:space="preserve"> </w:t>
            </w:r>
            <w:r w:rsidRPr="004739BA">
              <w:rPr>
                <w:highlight w:val="yellow"/>
              </w:rPr>
              <w:t>an</w:t>
            </w:r>
            <w:r w:rsidR="00960220">
              <w:rPr>
                <w:highlight w:val="yellow"/>
              </w:rPr>
              <w:t xml:space="preserve"> </w:t>
            </w:r>
            <w:r w:rsidRPr="004739BA">
              <w:rPr>
                <w:highlight w:val="yellow"/>
              </w:rPr>
              <w:t>OSC</w:t>
            </w:r>
            <w:r w:rsidR="00960220">
              <w:rPr>
                <w:highlight w:val="yellow"/>
              </w:rPr>
              <w:t xml:space="preserve"> </w:t>
            </w:r>
            <w:r w:rsidRPr="004739BA">
              <w:rPr>
                <w:highlight w:val="yellow"/>
              </w:rPr>
              <w:t>meeting</w:t>
            </w:r>
            <w:r w:rsidR="00960220">
              <w:rPr>
                <w:highlight w:val="yellow"/>
              </w:rPr>
              <w:t xml:space="preserve"> </w:t>
            </w:r>
            <w:r w:rsidRPr="004739BA">
              <w:rPr>
                <w:highlight w:val="yellow"/>
              </w:rPr>
              <w:t>to</w:t>
            </w:r>
            <w:r w:rsidR="00960220">
              <w:rPr>
                <w:highlight w:val="yellow"/>
              </w:rPr>
              <w:t xml:space="preserve"> </w:t>
            </w:r>
            <w:r w:rsidRPr="004739BA">
              <w:rPr>
                <w:highlight w:val="yellow"/>
              </w:rPr>
              <w:t>just</w:t>
            </w:r>
            <w:r w:rsidR="00960220">
              <w:rPr>
                <w:highlight w:val="yellow"/>
              </w:rPr>
              <w:t xml:space="preserve"> </w:t>
            </w:r>
            <w:r w:rsidRPr="004739BA">
              <w:rPr>
                <w:highlight w:val="yellow"/>
              </w:rPr>
              <w:t>listen</w:t>
            </w:r>
            <w:r w:rsidR="00960220">
              <w:rPr>
                <w:highlight w:val="yellow"/>
              </w:rPr>
              <w:t xml:space="preserve"> </w:t>
            </w:r>
            <w:r w:rsidRPr="004739BA">
              <w:rPr>
                <w:highlight w:val="yellow"/>
              </w:rPr>
              <w:t>and</w:t>
            </w:r>
            <w:r w:rsidR="00960220">
              <w:rPr>
                <w:highlight w:val="yellow"/>
              </w:rPr>
              <w:t xml:space="preserve"> </w:t>
            </w:r>
            <w:r w:rsidRPr="004739BA">
              <w:rPr>
                <w:highlight w:val="yellow"/>
              </w:rPr>
              <w:t>see</w:t>
            </w:r>
            <w:r w:rsidR="00960220">
              <w:rPr>
                <w:highlight w:val="yellow"/>
              </w:rPr>
              <w:t xml:space="preserve"> </w:t>
            </w:r>
            <w:r w:rsidRPr="004739BA">
              <w:rPr>
                <w:highlight w:val="yellow"/>
              </w:rPr>
              <w:t>how</w:t>
            </w:r>
            <w:r w:rsidR="00960220">
              <w:rPr>
                <w:highlight w:val="yellow"/>
              </w:rPr>
              <w:t xml:space="preserve"> </w:t>
            </w:r>
            <w:r w:rsidRPr="004739BA">
              <w:rPr>
                <w:highlight w:val="yellow"/>
              </w:rPr>
              <w:t>it</w:t>
            </w:r>
            <w:r w:rsidR="00960220">
              <w:rPr>
                <w:highlight w:val="yellow"/>
              </w:rPr>
              <w:t xml:space="preserve"> </w:t>
            </w:r>
            <w:r w:rsidRPr="004739BA">
              <w:rPr>
                <w:highlight w:val="yellow"/>
              </w:rPr>
              <w:t>works.</w:t>
            </w:r>
            <w:r w:rsidR="00960220">
              <w:t xml:space="preserve">   </w:t>
            </w:r>
          </w:p>
        </w:tc>
      </w:tr>
    </w:tbl>
    <w:p w14:paraId="1AA30601" w14:textId="22175632" w:rsidR="00094758" w:rsidRDefault="00960220" w:rsidP="00E5096C">
      <w:r>
        <w:t xml:space="preserve"> </w:t>
      </w:r>
    </w:p>
    <w:p w14:paraId="59AE18D0" w14:textId="77777777" w:rsidR="00094758" w:rsidRDefault="00094758">
      <w:r>
        <w:br w:type="page"/>
      </w:r>
    </w:p>
    <w:bookmarkStart w:id="1" w:name="_CEDS_OSC_Webinar_1"/>
    <w:bookmarkEnd w:id="1"/>
    <w:p w14:paraId="10456357" w14:textId="39D05FBE" w:rsidR="00094758" w:rsidRPr="002D2EB4" w:rsidRDefault="009A4226" w:rsidP="00094758">
      <w:pPr>
        <w:pStyle w:val="Heading2"/>
        <w:rPr>
          <w:rFonts w:asciiTheme="minorHAnsi" w:eastAsia="Times New Roman" w:hAnsiTheme="minorHAnsi" w:cstheme="minorHAnsi"/>
          <w:b/>
          <w:bCs/>
          <w:sz w:val="36"/>
          <w:szCs w:val="36"/>
        </w:rPr>
      </w:pPr>
      <w:r w:rsidRPr="002D2EB4">
        <w:rPr>
          <w:rFonts w:asciiTheme="minorHAnsi" w:eastAsia="Times New Roman" w:hAnsiTheme="minorHAnsi" w:cstheme="minorHAnsi"/>
          <w:b/>
          <w:bCs/>
          <w:sz w:val="36"/>
          <w:szCs w:val="36"/>
        </w:rPr>
        <w:lastRenderedPageBreak/>
        <w:fldChar w:fldCharType="begin"/>
      </w:r>
      <w:r w:rsidRPr="002D2EB4">
        <w:rPr>
          <w:rFonts w:asciiTheme="minorHAnsi" w:eastAsia="Times New Roman" w:hAnsiTheme="minorHAnsi" w:cstheme="minorHAnsi"/>
          <w:b/>
          <w:bCs/>
          <w:sz w:val="36"/>
          <w:szCs w:val="36"/>
        </w:rPr>
        <w:instrText>HYPERLINK "https://www.youtube.com/watch?v=15X4LFWvLP0"</w:instrText>
      </w:r>
      <w:r w:rsidRPr="002D2EB4">
        <w:rPr>
          <w:rFonts w:asciiTheme="minorHAnsi" w:eastAsia="Times New Roman" w:hAnsiTheme="minorHAnsi" w:cstheme="minorHAnsi"/>
          <w:b/>
          <w:bCs/>
          <w:sz w:val="36"/>
          <w:szCs w:val="36"/>
        </w:rPr>
      </w:r>
      <w:r w:rsidRPr="002D2EB4">
        <w:rPr>
          <w:rFonts w:asciiTheme="minorHAnsi" w:eastAsia="Times New Roman" w:hAnsiTheme="minorHAnsi" w:cstheme="minorHAnsi"/>
          <w:b/>
          <w:bCs/>
          <w:sz w:val="36"/>
          <w:szCs w:val="36"/>
        </w:rPr>
        <w:fldChar w:fldCharType="separate"/>
      </w:r>
      <w:r w:rsidR="00094758" w:rsidRPr="002D2EB4">
        <w:rPr>
          <w:rStyle w:val="Hyperlink"/>
          <w:rFonts w:asciiTheme="minorHAnsi" w:eastAsia="Times New Roman" w:hAnsiTheme="minorHAnsi" w:cstheme="minorHAnsi"/>
          <w:b/>
          <w:bCs/>
          <w:sz w:val="36"/>
          <w:szCs w:val="36"/>
        </w:rPr>
        <w:t>CEDS</w:t>
      </w:r>
      <w:r w:rsidR="00960220" w:rsidRPr="002D2EB4">
        <w:rPr>
          <w:rStyle w:val="Hyperlink"/>
          <w:rFonts w:asciiTheme="minorHAnsi" w:eastAsia="Times New Roman" w:hAnsiTheme="minorHAnsi" w:cstheme="minorHAnsi"/>
          <w:b/>
          <w:bCs/>
          <w:sz w:val="36"/>
          <w:szCs w:val="36"/>
        </w:rPr>
        <w:t xml:space="preserve"> </w:t>
      </w:r>
      <w:r w:rsidR="00094758" w:rsidRPr="002D2EB4">
        <w:rPr>
          <w:rStyle w:val="Hyperlink"/>
          <w:rFonts w:asciiTheme="minorHAnsi" w:eastAsia="Times New Roman" w:hAnsiTheme="minorHAnsi" w:cstheme="minorHAnsi"/>
          <w:b/>
          <w:bCs/>
          <w:sz w:val="36"/>
          <w:szCs w:val="36"/>
        </w:rPr>
        <w:t>OSC</w:t>
      </w:r>
      <w:r w:rsidR="00960220" w:rsidRPr="002D2EB4">
        <w:rPr>
          <w:rStyle w:val="Hyperlink"/>
          <w:rFonts w:asciiTheme="minorHAnsi" w:eastAsia="Times New Roman" w:hAnsiTheme="minorHAnsi" w:cstheme="minorHAnsi"/>
          <w:b/>
          <w:bCs/>
          <w:sz w:val="36"/>
          <w:szCs w:val="36"/>
        </w:rPr>
        <w:t xml:space="preserve"> </w:t>
      </w:r>
      <w:r w:rsidR="00094758" w:rsidRPr="002D2EB4">
        <w:rPr>
          <w:rStyle w:val="Hyperlink"/>
          <w:rFonts w:asciiTheme="minorHAnsi" w:eastAsia="Times New Roman" w:hAnsiTheme="minorHAnsi" w:cstheme="minorHAnsi"/>
          <w:b/>
          <w:bCs/>
          <w:sz w:val="36"/>
          <w:szCs w:val="36"/>
        </w:rPr>
        <w:t>Webinar</w:t>
      </w:r>
      <w:r w:rsidR="00960220" w:rsidRPr="002D2EB4">
        <w:rPr>
          <w:rStyle w:val="Hyperlink"/>
          <w:rFonts w:asciiTheme="minorHAnsi" w:eastAsia="Times New Roman" w:hAnsiTheme="minorHAnsi" w:cstheme="minorHAnsi"/>
          <w:b/>
          <w:bCs/>
          <w:sz w:val="36"/>
          <w:szCs w:val="36"/>
        </w:rPr>
        <w:t xml:space="preserve"> </w:t>
      </w:r>
      <w:r w:rsidR="00094758" w:rsidRPr="002D2EB4">
        <w:rPr>
          <w:rStyle w:val="Hyperlink"/>
          <w:rFonts w:asciiTheme="minorHAnsi" w:eastAsia="Times New Roman" w:hAnsiTheme="minorHAnsi" w:cstheme="minorHAnsi"/>
          <w:b/>
          <w:bCs/>
          <w:sz w:val="36"/>
          <w:szCs w:val="36"/>
        </w:rPr>
        <w:t>2:</w:t>
      </w:r>
      <w:r w:rsidR="00960220" w:rsidRPr="002D2EB4">
        <w:rPr>
          <w:rStyle w:val="Hyperlink"/>
          <w:rFonts w:asciiTheme="minorHAnsi" w:eastAsia="Times New Roman" w:hAnsiTheme="minorHAnsi" w:cstheme="minorHAnsi"/>
          <w:b/>
          <w:bCs/>
          <w:sz w:val="36"/>
          <w:szCs w:val="36"/>
        </w:rPr>
        <w:t xml:space="preserve"> </w:t>
      </w:r>
      <w:r w:rsidR="00094758" w:rsidRPr="002D2EB4">
        <w:rPr>
          <w:rStyle w:val="Hyperlink"/>
          <w:rFonts w:asciiTheme="minorHAnsi" w:eastAsia="Times New Roman" w:hAnsiTheme="minorHAnsi" w:cstheme="minorHAnsi"/>
          <w:b/>
          <w:bCs/>
          <w:sz w:val="36"/>
          <w:szCs w:val="36"/>
        </w:rPr>
        <w:br/>
        <w:t>You</w:t>
      </w:r>
      <w:r w:rsidR="00960220" w:rsidRPr="002D2EB4">
        <w:rPr>
          <w:rStyle w:val="Hyperlink"/>
          <w:rFonts w:asciiTheme="minorHAnsi" w:eastAsia="Times New Roman" w:hAnsiTheme="minorHAnsi" w:cstheme="minorHAnsi"/>
          <w:b/>
          <w:bCs/>
          <w:sz w:val="36"/>
          <w:szCs w:val="36"/>
        </w:rPr>
        <w:t xml:space="preserve"> </w:t>
      </w:r>
      <w:r w:rsidR="00094758" w:rsidRPr="002D2EB4">
        <w:rPr>
          <w:rStyle w:val="Hyperlink"/>
          <w:rFonts w:asciiTheme="minorHAnsi" w:eastAsia="Times New Roman" w:hAnsiTheme="minorHAnsi" w:cstheme="minorHAnsi"/>
          <w:b/>
          <w:bCs/>
          <w:sz w:val="36"/>
          <w:szCs w:val="36"/>
        </w:rPr>
        <w:t>Submitted</w:t>
      </w:r>
      <w:r w:rsidR="00960220" w:rsidRPr="002D2EB4">
        <w:rPr>
          <w:rStyle w:val="Hyperlink"/>
          <w:rFonts w:asciiTheme="minorHAnsi" w:eastAsia="Times New Roman" w:hAnsiTheme="minorHAnsi" w:cstheme="minorHAnsi"/>
          <w:b/>
          <w:bCs/>
          <w:sz w:val="36"/>
          <w:szCs w:val="36"/>
        </w:rPr>
        <w:t xml:space="preserve"> </w:t>
      </w:r>
      <w:r w:rsidR="00094758" w:rsidRPr="002D2EB4">
        <w:rPr>
          <w:rStyle w:val="Hyperlink"/>
          <w:rFonts w:asciiTheme="minorHAnsi" w:eastAsia="Times New Roman" w:hAnsiTheme="minorHAnsi" w:cstheme="minorHAnsi"/>
          <w:b/>
          <w:bCs/>
          <w:sz w:val="36"/>
          <w:szCs w:val="36"/>
        </w:rPr>
        <w:t>a</w:t>
      </w:r>
      <w:r w:rsidR="00960220" w:rsidRPr="002D2EB4">
        <w:rPr>
          <w:rStyle w:val="Hyperlink"/>
          <w:rFonts w:asciiTheme="minorHAnsi" w:eastAsia="Times New Roman" w:hAnsiTheme="minorHAnsi" w:cstheme="minorHAnsi"/>
          <w:b/>
          <w:bCs/>
          <w:sz w:val="36"/>
          <w:szCs w:val="36"/>
        </w:rPr>
        <w:t xml:space="preserve"> </w:t>
      </w:r>
      <w:r w:rsidR="00094758" w:rsidRPr="002D2EB4">
        <w:rPr>
          <w:rStyle w:val="Hyperlink"/>
          <w:rFonts w:asciiTheme="minorHAnsi" w:eastAsia="Times New Roman" w:hAnsiTheme="minorHAnsi" w:cstheme="minorHAnsi"/>
          <w:b/>
          <w:bCs/>
          <w:sz w:val="36"/>
          <w:szCs w:val="36"/>
        </w:rPr>
        <w:t>Ticket</w:t>
      </w:r>
      <w:r w:rsidR="00960220" w:rsidRPr="002D2EB4">
        <w:rPr>
          <w:rStyle w:val="Hyperlink"/>
          <w:rFonts w:asciiTheme="minorHAnsi" w:eastAsia="Times New Roman" w:hAnsiTheme="minorHAnsi" w:cstheme="minorHAnsi"/>
          <w:b/>
          <w:bCs/>
          <w:sz w:val="36"/>
          <w:szCs w:val="36"/>
        </w:rPr>
        <w:t xml:space="preserve"> </w:t>
      </w:r>
      <w:r w:rsidR="00094758" w:rsidRPr="002D2EB4">
        <w:rPr>
          <w:rStyle w:val="Hyperlink"/>
          <w:rFonts w:asciiTheme="minorHAnsi" w:eastAsia="Times New Roman" w:hAnsiTheme="minorHAnsi" w:cstheme="minorHAnsi"/>
          <w:b/>
          <w:bCs/>
          <w:sz w:val="36"/>
          <w:szCs w:val="36"/>
        </w:rPr>
        <w:t>to</w:t>
      </w:r>
      <w:r w:rsidR="00960220" w:rsidRPr="002D2EB4">
        <w:rPr>
          <w:rStyle w:val="Hyperlink"/>
          <w:rFonts w:asciiTheme="minorHAnsi" w:eastAsia="Times New Roman" w:hAnsiTheme="minorHAnsi" w:cstheme="minorHAnsi"/>
          <w:b/>
          <w:bCs/>
          <w:sz w:val="36"/>
          <w:szCs w:val="36"/>
        </w:rPr>
        <w:t xml:space="preserve"> </w:t>
      </w:r>
      <w:r w:rsidR="00094758" w:rsidRPr="002D2EB4">
        <w:rPr>
          <w:rStyle w:val="Hyperlink"/>
          <w:rFonts w:asciiTheme="minorHAnsi" w:eastAsia="Times New Roman" w:hAnsiTheme="minorHAnsi" w:cstheme="minorHAnsi"/>
          <w:b/>
          <w:bCs/>
          <w:sz w:val="36"/>
          <w:szCs w:val="36"/>
        </w:rPr>
        <w:t>the</w:t>
      </w:r>
      <w:r w:rsidR="00960220" w:rsidRPr="002D2EB4">
        <w:rPr>
          <w:rStyle w:val="Hyperlink"/>
          <w:rFonts w:asciiTheme="minorHAnsi" w:eastAsia="Times New Roman" w:hAnsiTheme="minorHAnsi" w:cstheme="minorHAnsi"/>
          <w:b/>
          <w:bCs/>
          <w:sz w:val="36"/>
          <w:szCs w:val="36"/>
        </w:rPr>
        <w:t xml:space="preserve"> </w:t>
      </w:r>
      <w:r w:rsidR="00094758" w:rsidRPr="002D2EB4">
        <w:rPr>
          <w:rStyle w:val="Hyperlink"/>
          <w:rFonts w:asciiTheme="minorHAnsi" w:eastAsia="Times New Roman" w:hAnsiTheme="minorHAnsi" w:cstheme="minorHAnsi"/>
          <w:b/>
          <w:bCs/>
          <w:sz w:val="36"/>
          <w:szCs w:val="36"/>
        </w:rPr>
        <w:t>OSC…Now</w:t>
      </w:r>
      <w:r w:rsidR="00960220" w:rsidRPr="002D2EB4">
        <w:rPr>
          <w:rStyle w:val="Hyperlink"/>
          <w:rFonts w:asciiTheme="minorHAnsi" w:eastAsia="Times New Roman" w:hAnsiTheme="minorHAnsi" w:cstheme="minorHAnsi"/>
          <w:b/>
          <w:bCs/>
          <w:sz w:val="36"/>
          <w:szCs w:val="36"/>
        </w:rPr>
        <w:t xml:space="preserve"> </w:t>
      </w:r>
      <w:r w:rsidR="00094758" w:rsidRPr="002D2EB4">
        <w:rPr>
          <w:rStyle w:val="Hyperlink"/>
          <w:rFonts w:asciiTheme="minorHAnsi" w:eastAsia="Times New Roman" w:hAnsiTheme="minorHAnsi" w:cstheme="minorHAnsi"/>
          <w:b/>
          <w:bCs/>
          <w:sz w:val="36"/>
          <w:szCs w:val="36"/>
        </w:rPr>
        <w:t>What?</w:t>
      </w:r>
      <w:r w:rsidRPr="002D2EB4">
        <w:rPr>
          <w:rFonts w:asciiTheme="minorHAnsi" w:eastAsia="Times New Roman" w:hAnsiTheme="minorHAnsi" w:cstheme="minorHAnsi"/>
          <w:b/>
          <w:bCs/>
          <w:sz w:val="36"/>
          <w:szCs w:val="36"/>
        </w:rPr>
        <w:fldChar w:fldCharType="end"/>
      </w:r>
      <w:r w:rsidR="00960220" w:rsidRPr="002D2EB4">
        <w:rPr>
          <w:rFonts w:asciiTheme="minorHAnsi" w:eastAsia="Times New Roman" w:hAnsiTheme="minorHAnsi" w:cstheme="minorHAnsi"/>
          <w:b/>
          <w:bCs/>
          <w:sz w:val="36"/>
          <w:szCs w:val="36"/>
        </w:rPr>
        <w:t xml:space="preserve"> </w:t>
      </w:r>
    </w:p>
    <w:p w14:paraId="56580F43" w14:textId="77777777" w:rsidR="005510B3" w:rsidRDefault="003571E7" w:rsidP="005510B3">
      <w:hyperlink r:id="rId13" w:history="1">
        <w:r w:rsidR="005510B3" w:rsidRPr="004D3616">
          <w:rPr>
            <w:rStyle w:val="Hyperlink"/>
          </w:rPr>
          <w:t>https://www.youtube.com/watch?v=15X4LFWvLP0</w:t>
        </w:r>
      </w:hyperlink>
      <w:r w:rsidR="005510B3">
        <w:t xml:space="preserve"> </w:t>
      </w:r>
    </w:p>
    <w:p w14:paraId="1F77AE46" w14:textId="465E52E3" w:rsidR="00094758" w:rsidRDefault="00094758" w:rsidP="00094758">
      <w:r>
        <w:t>Length</w:t>
      </w:r>
      <w:r w:rsidR="00960220">
        <w:t xml:space="preserve"> </w:t>
      </w:r>
      <w:r>
        <w:t>(&lt;55</w:t>
      </w:r>
      <w:r w:rsidR="00960220">
        <w:t xml:space="preserve"> </w:t>
      </w:r>
      <w:r>
        <w:t>min)</w:t>
      </w:r>
      <w:r>
        <w:tab/>
        <w:t>Presenters:</w:t>
      </w:r>
      <w:r w:rsidR="00960220">
        <w:t xml:space="preserve"> </w:t>
      </w:r>
      <w:r>
        <w:t>Jackie</w:t>
      </w:r>
      <w:r w:rsidR="00960220">
        <w:t xml:space="preserve"> </w:t>
      </w:r>
      <w:r>
        <w:t>Hughes</w:t>
      </w:r>
      <w:r w:rsidR="00960220">
        <w:t xml:space="preserve"> </w:t>
      </w:r>
      <w:r>
        <w:t>&amp;</w:t>
      </w:r>
      <w:r w:rsidR="00960220">
        <w:t xml:space="preserve"> </w:t>
      </w:r>
      <w:r>
        <w:t>Duane</w:t>
      </w:r>
      <w:r w:rsidR="00960220">
        <w:t xml:space="preserve"> </w:t>
      </w:r>
      <w:r>
        <w:t>Brown</w:t>
      </w:r>
      <w:r>
        <w:tab/>
        <w:t>Date:</w:t>
      </w:r>
      <w:r w:rsidR="00960220">
        <w:t xml:space="preserve"> </w:t>
      </w:r>
      <w:r>
        <w:t>2023</w:t>
      </w:r>
    </w:p>
    <w:tbl>
      <w:tblPr>
        <w:tblStyle w:val="TableGrid"/>
        <w:tblW w:w="0" w:type="auto"/>
        <w:tblLook w:val="04A0" w:firstRow="1" w:lastRow="0" w:firstColumn="1" w:lastColumn="0" w:noHBand="0" w:noVBand="1"/>
      </w:tblPr>
      <w:tblGrid>
        <w:gridCol w:w="895"/>
        <w:gridCol w:w="8455"/>
      </w:tblGrid>
      <w:tr w:rsidR="00094758" w14:paraId="3EA9D690" w14:textId="77777777" w:rsidTr="004245C3">
        <w:trPr>
          <w:tblHeader/>
        </w:trPr>
        <w:tc>
          <w:tcPr>
            <w:tcW w:w="895" w:type="dxa"/>
            <w:shd w:val="clear" w:color="auto" w:fill="F2F2F2" w:themeFill="background1" w:themeFillShade="F2"/>
          </w:tcPr>
          <w:p w14:paraId="4D6565DB" w14:textId="77777777" w:rsidR="00094758" w:rsidRPr="00054852" w:rsidRDefault="00094758" w:rsidP="00F46161">
            <w:pPr>
              <w:spacing w:before="240"/>
              <w:rPr>
                <w:smallCaps/>
              </w:rPr>
            </w:pPr>
            <w:r w:rsidRPr="00054852">
              <w:rPr>
                <w:smallCaps/>
              </w:rPr>
              <w:t>Time</w:t>
            </w:r>
          </w:p>
        </w:tc>
        <w:tc>
          <w:tcPr>
            <w:tcW w:w="8455" w:type="dxa"/>
            <w:shd w:val="clear" w:color="auto" w:fill="F2F2F2" w:themeFill="background1" w:themeFillShade="F2"/>
          </w:tcPr>
          <w:p w14:paraId="460165C3" w14:textId="647DFBA6" w:rsidR="00094758" w:rsidRPr="00054852" w:rsidRDefault="00094758" w:rsidP="00F46161">
            <w:pPr>
              <w:spacing w:before="240"/>
              <w:rPr>
                <w:smallCaps/>
              </w:rPr>
            </w:pPr>
            <w:r w:rsidRPr="00054852">
              <w:rPr>
                <w:smallCaps/>
              </w:rPr>
              <w:t>Description</w:t>
            </w:r>
            <w:r w:rsidR="00960220">
              <w:rPr>
                <w:smallCaps/>
              </w:rPr>
              <w:t xml:space="preserve"> </w:t>
            </w:r>
            <w:r w:rsidRPr="00054852">
              <w:rPr>
                <w:smallCaps/>
              </w:rPr>
              <w:t>/</w:t>
            </w:r>
            <w:r w:rsidR="00960220">
              <w:rPr>
                <w:smallCaps/>
              </w:rPr>
              <w:t xml:space="preserve"> </w:t>
            </w:r>
            <w:r w:rsidRPr="00054852">
              <w:rPr>
                <w:smallCaps/>
              </w:rPr>
              <w:t>Summary</w:t>
            </w:r>
          </w:p>
        </w:tc>
      </w:tr>
      <w:tr w:rsidR="00094758" w14:paraId="5FE6F118" w14:textId="77777777" w:rsidTr="00F46161">
        <w:tc>
          <w:tcPr>
            <w:tcW w:w="895" w:type="dxa"/>
          </w:tcPr>
          <w:p w14:paraId="14991B4C" w14:textId="77777777" w:rsidR="00094758" w:rsidRDefault="00094758" w:rsidP="00F46161">
            <w:pPr>
              <w:spacing w:before="240"/>
            </w:pPr>
            <w:r>
              <w:t>0:00</w:t>
            </w:r>
          </w:p>
        </w:tc>
        <w:tc>
          <w:tcPr>
            <w:tcW w:w="8455" w:type="dxa"/>
          </w:tcPr>
          <w:p w14:paraId="50B8E2F0" w14:textId="4F89D0B9" w:rsidR="00094758" w:rsidRDefault="00094758" w:rsidP="00F46161">
            <w:pPr>
              <w:spacing w:before="240"/>
            </w:pPr>
            <w:r w:rsidRPr="00295E39">
              <w:rPr>
                <w:b/>
                <w:bCs/>
              </w:rPr>
              <w:t>Welcome</w:t>
            </w:r>
            <w:r w:rsidR="00960220">
              <w:t xml:space="preserve"> </w:t>
            </w:r>
            <w:r>
              <w:t>and</w:t>
            </w:r>
            <w:r w:rsidR="00960220">
              <w:t xml:space="preserve"> </w:t>
            </w:r>
            <w:r>
              <w:t>agenda</w:t>
            </w:r>
            <w:r w:rsidR="00960220">
              <w:t xml:space="preserve"> </w:t>
            </w:r>
            <w:r>
              <w:t>overview</w:t>
            </w:r>
            <w:r w:rsidR="005510B3">
              <w:br/>
              <w:t>Start by searching the OSC for an open ticket that interests you.</w:t>
            </w:r>
          </w:p>
        </w:tc>
      </w:tr>
      <w:tr w:rsidR="00094758" w14:paraId="3337AB29" w14:textId="77777777" w:rsidTr="00F46161">
        <w:tc>
          <w:tcPr>
            <w:tcW w:w="895" w:type="dxa"/>
          </w:tcPr>
          <w:p w14:paraId="39BC12BD" w14:textId="53CB1BF1" w:rsidR="00094758" w:rsidRDefault="005510B3" w:rsidP="005510B3">
            <w:pPr>
              <w:spacing w:before="240"/>
            </w:pPr>
            <w:r w:rsidRPr="00E5096C">
              <w:t>4:55</w:t>
            </w:r>
          </w:p>
        </w:tc>
        <w:tc>
          <w:tcPr>
            <w:tcW w:w="8455" w:type="dxa"/>
          </w:tcPr>
          <w:p w14:paraId="3CDCA781" w14:textId="77777777" w:rsidR="005510B3" w:rsidRPr="00E5096C" w:rsidRDefault="005510B3" w:rsidP="005510B3">
            <w:pPr>
              <w:spacing w:before="240"/>
            </w:pPr>
            <w:r w:rsidRPr="00EE6B5D">
              <w:rPr>
                <w:b/>
                <w:bCs/>
              </w:rPr>
              <w:t>Introducing</w:t>
            </w:r>
            <w:r>
              <w:rPr>
                <w:b/>
                <w:bCs/>
              </w:rPr>
              <w:t xml:space="preserve"> </w:t>
            </w:r>
            <w:r w:rsidRPr="00EE6B5D">
              <w:rPr>
                <w:b/>
                <w:bCs/>
              </w:rPr>
              <w:t>a</w:t>
            </w:r>
            <w:r>
              <w:rPr>
                <w:b/>
                <w:bCs/>
              </w:rPr>
              <w:t xml:space="preserve"> </w:t>
            </w:r>
            <w:r w:rsidRPr="00EE6B5D">
              <w:rPr>
                <w:b/>
                <w:bCs/>
              </w:rPr>
              <w:t>new</w:t>
            </w:r>
            <w:r>
              <w:rPr>
                <w:b/>
                <w:bCs/>
              </w:rPr>
              <w:t xml:space="preserve"> </w:t>
            </w:r>
            <w:r w:rsidRPr="00EE6B5D">
              <w:rPr>
                <w:b/>
                <w:bCs/>
              </w:rPr>
              <w:t>resource</w:t>
            </w:r>
            <w:r>
              <w:rPr>
                <w:b/>
                <w:bCs/>
              </w:rPr>
              <w:t xml:space="preserve"> </w:t>
            </w:r>
            <w:r w:rsidRPr="00EE6B5D">
              <w:rPr>
                <w:b/>
                <w:bCs/>
              </w:rPr>
              <w:t>–</w:t>
            </w:r>
            <w:r>
              <w:rPr>
                <w:b/>
                <w:bCs/>
              </w:rPr>
              <w:t xml:space="preserve"> </w:t>
            </w:r>
            <w:r w:rsidRPr="00EE6B5D">
              <w:rPr>
                <w:b/>
                <w:bCs/>
              </w:rPr>
              <w:t>CEDS</w:t>
            </w:r>
            <w:r>
              <w:rPr>
                <w:b/>
                <w:bCs/>
              </w:rPr>
              <w:t xml:space="preserve"> </w:t>
            </w:r>
            <w:proofErr w:type="spellStart"/>
            <w:r w:rsidRPr="00EE6B5D">
              <w:rPr>
                <w:b/>
                <w:bCs/>
              </w:rPr>
              <w:t>GitBook</w:t>
            </w:r>
            <w:proofErr w:type="spellEnd"/>
            <w:r>
              <w:rPr>
                <w:b/>
                <w:bCs/>
              </w:rPr>
              <w:t xml:space="preserve"> </w:t>
            </w:r>
            <w:r w:rsidRPr="00EE6B5D">
              <w:rPr>
                <w:b/>
                <w:bCs/>
              </w:rPr>
              <w:t>(</w:t>
            </w:r>
            <w:hyperlink r:id="rId14" w:history="1">
              <w:r w:rsidRPr="00E5096C">
                <w:t>https://cedstandards.gitbook.io/ceds-gitbook</w:t>
              </w:r>
            </w:hyperlink>
            <w:r>
              <w:t xml:space="preserve"> </w:t>
            </w:r>
            <w:r w:rsidRPr="00E5096C">
              <w:t>)</w:t>
            </w:r>
            <w:r>
              <w:t xml:space="preserve"> </w:t>
            </w:r>
          </w:p>
          <w:p w14:paraId="7F27C183" w14:textId="5B71D8AF" w:rsidR="00094758" w:rsidRPr="005510B3" w:rsidRDefault="005510B3" w:rsidP="005510B3">
            <w:r w:rsidRPr="00E5096C">
              <w:t>If</w:t>
            </w:r>
            <w:r>
              <w:t xml:space="preserve"> </w:t>
            </w:r>
            <w:r w:rsidRPr="00E5096C">
              <w:t>you</w:t>
            </w:r>
            <w:r>
              <w:t xml:space="preserve"> </w:t>
            </w:r>
            <w:r w:rsidRPr="00E5096C">
              <w:t>go</w:t>
            </w:r>
            <w:r>
              <w:t xml:space="preserve"> </w:t>
            </w:r>
            <w:r w:rsidRPr="00E5096C">
              <w:t>to</w:t>
            </w:r>
            <w:r>
              <w:t xml:space="preserve"> </w:t>
            </w:r>
            <w:r w:rsidRPr="00E5096C">
              <w:t>the</w:t>
            </w:r>
            <w:r>
              <w:t xml:space="preserve"> </w:t>
            </w:r>
            <w:proofErr w:type="spellStart"/>
            <w:r w:rsidRPr="00E5096C">
              <w:t>GitBook</w:t>
            </w:r>
            <w:proofErr w:type="spellEnd"/>
            <w:r>
              <w:t xml:space="preserve"> </w:t>
            </w:r>
            <w:r w:rsidRPr="00E5096C">
              <w:t>-&gt;</w:t>
            </w:r>
            <w:r>
              <w:t xml:space="preserve"> </w:t>
            </w:r>
            <w:r w:rsidRPr="00E5096C">
              <w:t>Open</w:t>
            </w:r>
            <w:r>
              <w:t xml:space="preserve"> </w:t>
            </w:r>
            <w:r w:rsidRPr="00E5096C">
              <w:t>Source</w:t>
            </w:r>
            <w:r>
              <w:t xml:space="preserve"> </w:t>
            </w:r>
            <w:r w:rsidRPr="00E5096C">
              <w:t>Community</w:t>
            </w:r>
            <w:r>
              <w:t xml:space="preserve"> </w:t>
            </w:r>
            <w:r w:rsidRPr="00E5096C">
              <w:t>(OSC)</w:t>
            </w:r>
            <w:r>
              <w:t xml:space="preserve"> </w:t>
            </w:r>
            <w:r w:rsidRPr="00E5096C">
              <w:t>-&gt;</w:t>
            </w:r>
            <w:r>
              <w:t xml:space="preserve"> </w:t>
            </w:r>
            <w:r w:rsidRPr="00E5096C">
              <w:t>Repository:</w:t>
            </w:r>
            <w:r>
              <w:t xml:space="preserve"> </w:t>
            </w:r>
            <w:proofErr w:type="gramStart"/>
            <w:r w:rsidRPr="00E5096C">
              <w:t>Elements</w:t>
            </w:r>
            <w:proofErr w:type="gramEnd"/>
            <w:r>
              <w:t xml:space="preserve"> </w:t>
            </w:r>
            <w:r w:rsidRPr="00E5096C">
              <w:t>it</w:t>
            </w:r>
            <w:r>
              <w:t xml:space="preserve"> </w:t>
            </w:r>
            <w:r w:rsidRPr="00E5096C">
              <w:t>is</w:t>
            </w:r>
            <w:r>
              <w:t xml:space="preserve"> </w:t>
            </w:r>
            <w:r w:rsidRPr="00E5096C">
              <w:t>a</w:t>
            </w:r>
            <w:r>
              <w:t xml:space="preserve"> </w:t>
            </w:r>
            <w:r w:rsidRPr="00E5096C">
              <w:t>webpage</w:t>
            </w:r>
            <w:r>
              <w:t xml:space="preserve"> </w:t>
            </w:r>
            <w:r w:rsidRPr="00E5096C">
              <w:t>that</w:t>
            </w:r>
            <w:r>
              <w:t xml:space="preserve"> </w:t>
            </w:r>
            <w:r w:rsidRPr="00E5096C">
              <w:t>reviews</w:t>
            </w:r>
            <w:r>
              <w:t xml:space="preserve"> </w:t>
            </w:r>
            <w:r w:rsidRPr="00E5096C">
              <w:t>the</w:t>
            </w:r>
            <w:r>
              <w:t xml:space="preserve"> </w:t>
            </w:r>
            <w:r w:rsidRPr="00E5096C">
              <w:t>use</w:t>
            </w:r>
            <w:r>
              <w:t xml:space="preserve"> </w:t>
            </w:r>
            <w:r w:rsidRPr="00E5096C">
              <w:t>case</w:t>
            </w:r>
            <w:r>
              <w:t xml:space="preserve"> </w:t>
            </w:r>
            <w:r w:rsidRPr="00E5096C">
              <w:t>process.</w:t>
            </w:r>
            <w:r>
              <w:t xml:space="preserve">  </w:t>
            </w:r>
            <w:proofErr w:type="gramStart"/>
            <w:r w:rsidRPr="00E5096C">
              <w:t>So</w:t>
            </w:r>
            <w:proofErr w:type="gramEnd"/>
            <w:r>
              <w:t xml:space="preserve"> </w:t>
            </w:r>
            <w:r w:rsidRPr="00E5096C">
              <w:t>if</w:t>
            </w:r>
            <w:r>
              <w:t xml:space="preserve"> </w:t>
            </w:r>
            <w:r w:rsidRPr="00E5096C">
              <w:t>you</w:t>
            </w:r>
            <w:r>
              <w:t xml:space="preserve"> </w:t>
            </w:r>
            <w:r w:rsidRPr="00E5096C">
              <w:t>forget</w:t>
            </w:r>
            <w:r>
              <w:t xml:space="preserve"> </w:t>
            </w:r>
            <w:r w:rsidRPr="00E5096C">
              <w:t>something</w:t>
            </w:r>
            <w:r>
              <w:t xml:space="preserve"> </w:t>
            </w:r>
            <w:r w:rsidRPr="00E5096C">
              <w:t>that</w:t>
            </w:r>
            <w:r>
              <w:t xml:space="preserve"> </w:t>
            </w:r>
            <w:r w:rsidRPr="00E5096C">
              <w:t>you</w:t>
            </w:r>
            <w:r>
              <w:t xml:space="preserve"> </w:t>
            </w:r>
            <w:r w:rsidRPr="00E5096C">
              <w:t>heard</w:t>
            </w:r>
            <w:r>
              <w:t xml:space="preserve"> </w:t>
            </w:r>
            <w:r w:rsidRPr="00E5096C">
              <w:t>in</w:t>
            </w:r>
            <w:r>
              <w:t xml:space="preserve"> </w:t>
            </w:r>
            <w:r w:rsidRPr="00E5096C">
              <w:t>this</w:t>
            </w:r>
            <w:r>
              <w:t xml:space="preserve"> </w:t>
            </w:r>
            <w:r w:rsidRPr="00E5096C">
              <w:t>video</w:t>
            </w:r>
            <w:r>
              <w:t xml:space="preserve"> </w:t>
            </w:r>
            <w:r w:rsidRPr="00E5096C">
              <w:t>or</w:t>
            </w:r>
            <w:r>
              <w:t xml:space="preserve"> </w:t>
            </w:r>
            <w:r w:rsidRPr="00E5096C">
              <w:t>want</w:t>
            </w:r>
            <w:r>
              <w:t xml:space="preserve"> </w:t>
            </w:r>
            <w:r w:rsidRPr="00E5096C">
              <w:t>to</w:t>
            </w:r>
            <w:r>
              <w:t xml:space="preserve"> </w:t>
            </w:r>
            <w:r w:rsidRPr="00E5096C">
              <w:t>use</w:t>
            </w:r>
            <w:r>
              <w:t xml:space="preserve"> </w:t>
            </w:r>
            <w:r w:rsidRPr="00E5096C">
              <w:t>the</w:t>
            </w:r>
            <w:r>
              <w:t xml:space="preserve"> </w:t>
            </w:r>
            <w:r w:rsidRPr="00E5096C">
              <w:t>resources</w:t>
            </w:r>
            <w:r>
              <w:t xml:space="preserve"> </w:t>
            </w:r>
            <w:r w:rsidRPr="00E5096C">
              <w:t>we</w:t>
            </w:r>
            <w:r>
              <w:t xml:space="preserve"> </w:t>
            </w:r>
            <w:r w:rsidRPr="00E5096C">
              <w:t>show</w:t>
            </w:r>
            <w:r>
              <w:t xml:space="preserve"> </w:t>
            </w:r>
            <w:r w:rsidRPr="00E5096C">
              <w:t>in</w:t>
            </w:r>
            <w:r>
              <w:t xml:space="preserve"> </w:t>
            </w:r>
            <w:r w:rsidRPr="00E5096C">
              <w:t>this</w:t>
            </w:r>
            <w:r>
              <w:t xml:space="preserve"> </w:t>
            </w:r>
            <w:r w:rsidRPr="00E5096C">
              <w:t>video</w:t>
            </w:r>
            <w:r>
              <w:t xml:space="preserve"> </w:t>
            </w:r>
            <w:r w:rsidRPr="00E5096C">
              <w:t>(templates,</w:t>
            </w:r>
            <w:r>
              <w:t xml:space="preserve"> </w:t>
            </w:r>
            <w:r w:rsidRPr="00E5096C">
              <w:t>links,</w:t>
            </w:r>
            <w:r>
              <w:t xml:space="preserve"> </w:t>
            </w:r>
            <w:r w:rsidRPr="00E5096C">
              <w:t>etc.)</w:t>
            </w:r>
            <w:r>
              <w:t xml:space="preserve"> </w:t>
            </w:r>
            <w:r w:rsidRPr="00E5096C">
              <w:t>this</w:t>
            </w:r>
            <w:r>
              <w:t xml:space="preserve"> </w:t>
            </w:r>
            <w:r w:rsidRPr="00E5096C">
              <w:t>is</w:t>
            </w:r>
            <w:r>
              <w:t xml:space="preserve"> </w:t>
            </w:r>
            <w:r w:rsidRPr="00E5096C">
              <w:t>where</w:t>
            </w:r>
            <w:r>
              <w:t xml:space="preserve"> </w:t>
            </w:r>
            <w:r w:rsidRPr="00E5096C">
              <w:t>you’d</w:t>
            </w:r>
            <w:r>
              <w:t xml:space="preserve"> </w:t>
            </w:r>
            <w:r w:rsidRPr="00E5096C">
              <w:t>go.</w:t>
            </w:r>
          </w:p>
        </w:tc>
      </w:tr>
      <w:tr w:rsidR="009700E7" w14:paraId="3FEACF02" w14:textId="77777777" w:rsidTr="00F46161">
        <w:tc>
          <w:tcPr>
            <w:tcW w:w="895" w:type="dxa"/>
          </w:tcPr>
          <w:p w14:paraId="19F87C7B" w14:textId="77777777" w:rsidR="009700E7" w:rsidRDefault="009700E7" w:rsidP="009700E7">
            <w:pPr>
              <w:spacing w:before="240"/>
            </w:pPr>
            <w:r>
              <w:t>9:15</w:t>
            </w:r>
          </w:p>
          <w:p w14:paraId="24B78BF0" w14:textId="77777777" w:rsidR="009700E7" w:rsidRPr="00E5096C" w:rsidRDefault="009700E7" w:rsidP="009700E7">
            <w:pPr>
              <w:spacing w:before="240"/>
            </w:pPr>
          </w:p>
        </w:tc>
        <w:tc>
          <w:tcPr>
            <w:tcW w:w="8455" w:type="dxa"/>
          </w:tcPr>
          <w:p w14:paraId="234AF33A" w14:textId="77777777" w:rsidR="009700E7" w:rsidRPr="003B6D58" w:rsidRDefault="009700E7" w:rsidP="009700E7">
            <w:pPr>
              <w:spacing w:before="240"/>
              <w:rPr>
                <w:b/>
                <w:bCs/>
              </w:rPr>
            </w:pPr>
            <w:r w:rsidRPr="003B6D58">
              <w:rPr>
                <w:b/>
                <w:bCs/>
              </w:rPr>
              <w:t>How</w:t>
            </w:r>
            <w:r>
              <w:rPr>
                <w:b/>
                <w:bCs/>
              </w:rPr>
              <w:t xml:space="preserve"> </w:t>
            </w:r>
            <w:r w:rsidRPr="003B6D58">
              <w:rPr>
                <w:b/>
                <w:bCs/>
              </w:rPr>
              <w:t>to</w:t>
            </w:r>
            <w:r>
              <w:rPr>
                <w:b/>
                <w:bCs/>
              </w:rPr>
              <w:t xml:space="preserve"> </w:t>
            </w:r>
            <w:r w:rsidRPr="003B6D58">
              <w:rPr>
                <w:b/>
                <w:bCs/>
              </w:rPr>
              <w:t>research</w:t>
            </w:r>
            <w:r>
              <w:rPr>
                <w:b/>
                <w:bCs/>
              </w:rPr>
              <w:t xml:space="preserve"> </w:t>
            </w:r>
            <w:r w:rsidRPr="003B6D58">
              <w:rPr>
                <w:b/>
                <w:bCs/>
              </w:rPr>
              <w:t>other</w:t>
            </w:r>
            <w:r>
              <w:rPr>
                <w:b/>
                <w:bCs/>
              </w:rPr>
              <w:t xml:space="preserve"> </w:t>
            </w:r>
            <w:r w:rsidRPr="003B6D58">
              <w:rPr>
                <w:b/>
                <w:bCs/>
              </w:rPr>
              <w:t>standards</w:t>
            </w:r>
            <w:r>
              <w:rPr>
                <w:b/>
                <w:bCs/>
              </w:rPr>
              <w:t xml:space="preserve"> </w:t>
            </w:r>
            <w:r w:rsidRPr="003B6D58">
              <w:rPr>
                <w:b/>
                <w:bCs/>
              </w:rPr>
              <w:t>after</w:t>
            </w:r>
            <w:r>
              <w:rPr>
                <w:b/>
                <w:bCs/>
              </w:rPr>
              <w:t xml:space="preserve"> </w:t>
            </w:r>
            <w:r w:rsidRPr="003B6D58">
              <w:rPr>
                <w:b/>
                <w:bCs/>
              </w:rPr>
              <w:t>you</w:t>
            </w:r>
            <w:r>
              <w:rPr>
                <w:b/>
                <w:bCs/>
              </w:rPr>
              <w:t xml:space="preserve"> </w:t>
            </w:r>
            <w:r w:rsidRPr="003B6D58">
              <w:rPr>
                <w:b/>
                <w:bCs/>
              </w:rPr>
              <w:t>create</w:t>
            </w:r>
            <w:r>
              <w:rPr>
                <w:b/>
                <w:bCs/>
              </w:rPr>
              <w:t xml:space="preserve"> </w:t>
            </w:r>
            <w:r w:rsidRPr="003B6D58">
              <w:rPr>
                <w:b/>
                <w:bCs/>
              </w:rPr>
              <w:t>a</w:t>
            </w:r>
            <w:r>
              <w:rPr>
                <w:b/>
                <w:bCs/>
              </w:rPr>
              <w:t xml:space="preserve"> </w:t>
            </w:r>
            <w:r w:rsidRPr="003B6D58">
              <w:rPr>
                <w:b/>
                <w:bCs/>
              </w:rPr>
              <w:t>use</w:t>
            </w:r>
            <w:r>
              <w:rPr>
                <w:b/>
                <w:bCs/>
              </w:rPr>
              <w:t xml:space="preserve"> </w:t>
            </w:r>
            <w:proofErr w:type="gramStart"/>
            <w:r w:rsidRPr="003B6D58">
              <w:rPr>
                <w:b/>
                <w:bCs/>
              </w:rPr>
              <w:t>case</w:t>
            </w:r>
            <w:proofErr w:type="gramEnd"/>
          </w:p>
          <w:p w14:paraId="0D61C806" w14:textId="77777777" w:rsidR="009700E7" w:rsidRDefault="003571E7" w:rsidP="00461B1C">
            <w:pPr>
              <w:spacing w:before="240"/>
            </w:pPr>
            <w:hyperlink r:id="rId15" w:anchor="create-and-submit-a-proposal" w:history="1">
              <w:r w:rsidR="009700E7" w:rsidRPr="007169A0">
                <w:rPr>
                  <w:rStyle w:val="Hyperlink"/>
                </w:rPr>
                <w:t>Use</w:t>
              </w:r>
              <w:r w:rsidR="009700E7">
                <w:rPr>
                  <w:rStyle w:val="Hyperlink"/>
                </w:rPr>
                <w:t xml:space="preserve"> </w:t>
              </w:r>
              <w:r w:rsidR="009700E7" w:rsidRPr="007169A0">
                <w:rPr>
                  <w:rStyle w:val="Hyperlink"/>
                </w:rPr>
                <w:t>the</w:t>
              </w:r>
              <w:r w:rsidR="009700E7">
                <w:rPr>
                  <w:rStyle w:val="Hyperlink"/>
                </w:rPr>
                <w:t xml:space="preserve"> </w:t>
              </w:r>
              <w:r w:rsidR="009700E7" w:rsidRPr="007169A0">
                <w:rPr>
                  <w:rStyle w:val="Hyperlink"/>
                </w:rPr>
                <w:t>appropriate</w:t>
              </w:r>
              <w:r w:rsidR="009700E7">
                <w:rPr>
                  <w:rStyle w:val="Hyperlink"/>
                </w:rPr>
                <w:t xml:space="preserve"> </w:t>
              </w:r>
              <w:r w:rsidR="009700E7" w:rsidRPr="007169A0">
                <w:rPr>
                  <w:rStyle w:val="Hyperlink"/>
                </w:rPr>
                <w:t>template</w:t>
              </w:r>
            </w:hyperlink>
            <w:r w:rsidR="009700E7">
              <w:t xml:space="preserve"> for either a new element or modifying an existing element to document your research.</w:t>
            </w:r>
          </w:p>
          <w:p w14:paraId="7B433A62" w14:textId="77777777" w:rsidR="009700E7" w:rsidRDefault="009700E7" w:rsidP="00461B1C">
            <w:pPr>
              <w:spacing w:before="240"/>
            </w:pPr>
            <w:r>
              <w:t xml:space="preserve">Research other existing standards to see if the element already exists in other standards – this helps save us time (by not duplicating work) and helps prevent our standard from wandering off in its own direction. There is </w:t>
            </w:r>
            <w:hyperlink r:id="rId16" w:anchor="research-existing-standards" w:history="1">
              <w:r w:rsidRPr="000D3BE3">
                <w:rPr>
                  <w:rStyle w:val="Hyperlink"/>
                </w:rPr>
                <w:t>a</w:t>
              </w:r>
              <w:r>
                <w:rPr>
                  <w:rStyle w:val="Hyperlink"/>
                </w:rPr>
                <w:t xml:space="preserve"> </w:t>
              </w:r>
              <w:r w:rsidRPr="000D3BE3">
                <w:rPr>
                  <w:rStyle w:val="Hyperlink"/>
                </w:rPr>
                <w:t>starter</w:t>
              </w:r>
              <w:r>
                <w:rPr>
                  <w:rStyle w:val="Hyperlink"/>
                </w:rPr>
                <w:t xml:space="preserve"> </w:t>
              </w:r>
              <w:r w:rsidRPr="000D3BE3">
                <w:rPr>
                  <w:rStyle w:val="Hyperlink"/>
                </w:rPr>
                <w:t>list</w:t>
              </w:r>
              <w:r>
                <w:rPr>
                  <w:rStyle w:val="Hyperlink"/>
                </w:rPr>
                <w:t xml:space="preserve"> </w:t>
              </w:r>
              <w:r w:rsidRPr="000D3BE3">
                <w:rPr>
                  <w:rStyle w:val="Hyperlink"/>
                </w:rPr>
                <w:t>of</w:t>
              </w:r>
              <w:r>
                <w:rPr>
                  <w:rStyle w:val="Hyperlink"/>
                </w:rPr>
                <w:t xml:space="preserve"> </w:t>
              </w:r>
              <w:r w:rsidRPr="000D3BE3">
                <w:rPr>
                  <w:rStyle w:val="Hyperlink"/>
                </w:rPr>
                <w:t>standards</w:t>
              </w:r>
              <w:r>
                <w:rPr>
                  <w:rStyle w:val="Hyperlink"/>
                </w:rPr>
                <w:t xml:space="preserve"> </w:t>
              </w:r>
              <w:r w:rsidRPr="000D3BE3">
                <w:rPr>
                  <w:rStyle w:val="Hyperlink"/>
                </w:rPr>
                <w:t>in</w:t>
              </w:r>
              <w:r>
                <w:rPr>
                  <w:rStyle w:val="Hyperlink"/>
                </w:rPr>
                <w:t xml:space="preserve"> </w:t>
              </w:r>
              <w:r w:rsidRPr="000D3BE3">
                <w:rPr>
                  <w:rStyle w:val="Hyperlink"/>
                </w:rPr>
                <w:t>the</w:t>
              </w:r>
              <w:r>
                <w:rPr>
                  <w:rStyle w:val="Hyperlink"/>
                </w:rPr>
                <w:t xml:space="preserve"> </w:t>
              </w:r>
              <w:r w:rsidRPr="000D3BE3">
                <w:rPr>
                  <w:rStyle w:val="Hyperlink"/>
                </w:rPr>
                <w:t>CED</w:t>
              </w:r>
              <w:r>
                <w:rPr>
                  <w:rStyle w:val="Hyperlink"/>
                </w:rPr>
                <w:t xml:space="preserve"> </w:t>
              </w:r>
              <w:proofErr w:type="spellStart"/>
              <w:r w:rsidRPr="000D3BE3">
                <w:rPr>
                  <w:rStyle w:val="Hyperlink"/>
                </w:rPr>
                <w:t>Gitbook</w:t>
              </w:r>
              <w:proofErr w:type="spellEnd"/>
            </w:hyperlink>
            <w:r>
              <w:t xml:space="preserve"> – note that the list is not exhaustive.  Also, you don’t have to look at every standard – only the ones that are most likely related to your domain. </w:t>
            </w:r>
          </w:p>
          <w:p w14:paraId="30802A7D" w14:textId="20091A4D" w:rsidR="009700E7" w:rsidRPr="008565EC" w:rsidRDefault="009700E7" w:rsidP="005510B3">
            <w:pPr>
              <w:spacing w:before="240"/>
            </w:pPr>
            <w:r>
              <w:t xml:space="preserve">TIP #1:  Standards that are open source can be easily used/adapted to work in </w:t>
            </w:r>
            <w:proofErr w:type="gramStart"/>
            <w:r>
              <w:t>CEDS, but</w:t>
            </w:r>
            <w:proofErr w:type="gramEnd"/>
            <w:r>
              <w:t xml:space="preserve"> be careful that you don’t copy language from a proprietary standard.  Our work can be informed by proprietary standards, but not copied from them. </w:t>
            </w:r>
          </w:p>
        </w:tc>
      </w:tr>
      <w:tr w:rsidR="009700E7" w14:paraId="71677B8B" w14:textId="77777777" w:rsidTr="00F46161">
        <w:tc>
          <w:tcPr>
            <w:tcW w:w="895" w:type="dxa"/>
          </w:tcPr>
          <w:p w14:paraId="0CE2F98D" w14:textId="5B68390A" w:rsidR="009700E7" w:rsidRPr="00E5096C" w:rsidRDefault="00461B1C" w:rsidP="00AA181E">
            <w:pPr>
              <w:spacing w:before="240"/>
            </w:pPr>
            <w:r>
              <w:t>15:07</w:t>
            </w:r>
          </w:p>
        </w:tc>
        <w:tc>
          <w:tcPr>
            <w:tcW w:w="8455" w:type="dxa"/>
          </w:tcPr>
          <w:p w14:paraId="0144EE8D" w14:textId="4CED4AE3" w:rsidR="00461B1C" w:rsidRPr="00461B1C" w:rsidRDefault="00461B1C" w:rsidP="0097227A">
            <w:pPr>
              <w:spacing w:before="240"/>
              <w:rPr>
                <w:b/>
                <w:bCs/>
              </w:rPr>
            </w:pPr>
            <w:r w:rsidRPr="00461B1C">
              <w:rPr>
                <w:b/>
                <w:bCs/>
              </w:rPr>
              <w:t xml:space="preserve">Modeling how to do </w:t>
            </w:r>
            <w:r w:rsidR="0097227A" w:rsidRPr="00461B1C">
              <w:rPr>
                <w:b/>
                <w:bCs/>
              </w:rPr>
              <w:t>research.</w:t>
            </w:r>
          </w:p>
          <w:p w14:paraId="7A8C3F5B" w14:textId="03686091" w:rsidR="009700E7" w:rsidRPr="00AA181E" w:rsidRDefault="00461B1C" w:rsidP="00AA181E">
            <w:pPr>
              <w:pStyle w:val="ListParagraph"/>
              <w:numPr>
                <w:ilvl w:val="0"/>
                <w:numId w:val="7"/>
              </w:numPr>
              <w:spacing w:before="240"/>
              <w:rPr>
                <w:b/>
                <w:bCs/>
              </w:rPr>
            </w:pPr>
            <w:r>
              <w:t xml:space="preserve">Example: Researching existing </w:t>
            </w:r>
            <w:hyperlink r:id="rId17" w:history="1">
              <w:r w:rsidRPr="00B23A82">
                <w:rPr>
                  <w:rStyle w:val="Hyperlink"/>
                </w:rPr>
                <w:t>Ed-Fi</w:t>
              </w:r>
            </w:hyperlink>
            <w:r>
              <w:t xml:space="preserve"> and </w:t>
            </w:r>
            <w:hyperlink r:id="rId18" w:history="1">
              <w:r w:rsidRPr="007D6FA8">
                <w:rPr>
                  <w:rStyle w:val="Hyperlink"/>
                </w:rPr>
                <w:t>SIF</w:t>
              </w:r>
            </w:hyperlink>
            <w:r>
              <w:t xml:space="preserve"> standards to support a ticket on High School Diploma Distinctions to modify an existing element. </w:t>
            </w:r>
          </w:p>
        </w:tc>
      </w:tr>
      <w:tr w:rsidR="009700E7" w14:paraId="3783659D" w14:textId="77777777" w:rsidTr="00F46161">
        <w:tc>
          <w:tcPr>
            <w:tcW w:w="895" w:type="dxa"/>
          </w:tcPr>
          <w:p w14:paraId="6215D501" w14:textId="77777777" w:rsidR="00461B1C" w:rsidRDefault="00461B1C" w:rsidP="00AA181E">
            <w:pPr>
              <w:spacing w:before="240"/>
            </w:pPr>
            <w:r>
              <w:t>26:45</w:t>
            </w:r>
          </w:p>
          <w:p w14:paraId="63B245C8" w14:textId="77777777" w:rsidR="009700E7" w:rsidRPr="00E5096C" w:rsidRDefault="009700E7" w:rsidP="00AA181E">
            <w:pPr>
              <w:spacing w:before="240"/>
            </w:pPr>
          </w:p>
        </w:tc>
        <w:tc>
          <w:tcPr>
            <w:tcW w:w="8455" w:type="dxa"/>
          </w:tcPr>
          <w:p w14:paraId="492BFC85" w14:textId="71C9F708" w:rsidR="009700E7" w:rsidRPr="00AA181E" w:rsidRDefault="00461B1C" w:rsidP="00AA181E">
            <w:pPr>
              <w:pStyle w:val="ListParagraph"/>
              <w:numPr>
                <w:ilvl w:val="0"/>
                <w:numId w:val="7"/>
              </w:numPr>
              <w:spacing w:before="240"/>
              <w:rPr>
                <w:b/>
                <w:bCs/>
              </w:rPr>
            </w:pPr>
            <w:r>
              <w:t xml:space="preserve">Example: Researching existing </w:t>
            </w:r>
            <w:hyperlink r:id="rId19" w:history="1">
              <w:proofErr w:type="spellStart"/>
              <w:r w:rsidRPr="00AD2716">
                <w:rPr>
                  <w:rStyle w:val="Hyperlink"/>
                </w:rPr>
                <w:t>EDFac</w:t>
              </w:r>
              <w:r>
                <w:rPr>
                  <w:rStyle w:val="Hyperlink"/>
                </w:rPr>
                <w:t>ts</w:t>
              </w:r>
              <w:proofErr w:type="spellEnd"/>
            </w:hyperlink>
            <w:r>
              <w:t xml:space="preserve"> standards to support a ticket on “Neglected” or “Delinquent” program types.</w:t>
            </w:r>
          </w:p>
        </w:tc>
      </w:tr>
      <w:tr w:rsidR="009700E7" w14:paraId="7401233C" w14:textId="77777777" w:rsidTr="00F46161">
        <w:tc>
          <w:tcPr>
            <w:tcW w:w="895" w:type="dxa"/>
          </w:tcPr>
          <w:p w14:paraId="7473558B" w14:textId="77777777" w:rsidR="00461B1C" w:rsidRDefault="00461B1C" w:rsidP="00AA181E">
            <w:pPr>
              <w:spacing w:before="240"/>
            </w:pPr>
            <w:r>
              <w:lastRenderedPageBreak/>
              <w:t>29:25</w:t>
            </w:r>
          </w:p>
          <w:p w14:paraId="42EA1FA0" w14:textId="77777777" w:rsidR="009700E7" w:rsidRPr="00E5096C" w:rsidRDefault="009700E7" w:rsidP="00AA181E">
            <w:pPr>
              <w:spacing w:before="240"/>
            </w:pPr>
          </w:p>
        </w:tc>
        <w:tc>
          <w:tcPr>
            <w:tcW w:w="8455" w:type="dxa"/>
          </w:tcPr>
          <w:p w14:paraId="2ACC2055" w14:textId="66BDEB8B" w:rsidR="009700E7" w:rsidRPr="00EE6B5D" w:rsidRDefault="00461B1C" w:rsidP="005510B3">
            <w:pPr>
              <w:spacing w:before="240"/>
              <w:rPr>
                <w:b/>
                <w:bCs/>
              </w:rPr>
            </w:pPr>
            <w:r>
              <w:t xml:space="preserve">An explanation of how creating a proposal based on standards that already exist elsewhere (especially </w:t>
            </w:r>
            <w:proofErr w:type="spellStart"/>
            <w:r>
              <w:t>EDFacts</w:t>
            </w:r>
            <w:proofErr w:type="spellEnd"/>
            <w:r>
              <w:t>) can speed up the process of getting modifications or additions adopted into CEDS.</w:t>
            </w:r>
          </w:p>
        </w:tc>
      </w:tr>
      <w:tr w:rsidR="009700E7" w14:paraId="0E776A28" w14:textId="77777777" w:rsidTr="00F46161">
        <w:tc>
          <w:tcPr>
            <w:tcW w:w="895" w:type="dxa"/>
          </w:tcPr>
          <w:p w14:paraId="1C562E60" w14:textId="77777777" w:rsidR="00461B1C" w:rsidRDefault="00461B1C" w:rsidP="00AA181E">
            <w:pPr>
              <w:spacing w:before="240"/>
            </w:pPr>
            <w:r>
              <w:t>31:50</w:t>
            </w:r>
          </w:p>
          <w:p w14:paraId="6D1F5837" w14:textId="77777777" w:rsidR="009700E7" w:rsidRPr="00E5096C" w:rsidRDefault="009700E7" w:rsidP="00AA181E">
            <w:pPr>
              <w:spacing w:before="240"/>
            </w:pPr>
          </w:p>
        </w:tc>
        <w:tc>
          <w:tcPr>
            <w:tcW w:w="8455" w:type="dxa"/>
          </w:tcPr>
          <w:p w14:paraId="4FD21AB8" w14:textId="77777777" w:rsidR="00461B1C" w:rsidRPr="00AA181E" w:rsidRDefault="003571E7" w:rsidP="00AA181E">
            <w:pPr>
              <w:spacing w:before="240"/>
              <w:rPr>
                <w:b/>
                <w:bCs/>
              </w:rPr>
            </w:pPr>
            <w:hyperlink r:id="rId20" w:anchor="workgroups" w:history="1">
              <w:r w:rsidR="00461B1C" w:rsidRPr="00AA181E">
                <w:rPr>
                  <w:rStyle w:val="Hyperlink"/>
                  <w:b/>
                  <w:bCs/>
                </w:rPr>
                <w:t>How to form a workgroup after the research phase is done.</w:t>
              </w:r>
            </w:hyperlink>
          </w:p>
          <w:p w14:paraId="66881AC2" w14:textId="1A74B6B6" w:rsidR="009700E7" w:rsidRPr="00EE6B5D" w:rsidRDefault="00461B1C" w:rsidP="0097227A">
            <w:pPr>
              <w:spacing w:before="240"/>
              <w:rPr>
                <w:b/>
                <w:bCs/>
              </w:rPr>
            </w:pPr>
            <w:r>
              <w:t xml:space="preserve">Workgroups vary in length and format. A simple use case may be able to be resolved via email or a single meeting.  More complex use cases may need a series of meetings to hammer out all the details.  While it is desirable to have people who know the subject area as part of the workgroup, the wider the variety of stakeholders involved the more likely the final proposal will truly </w:t>
            </w:r>
            <w:proofErr w:type="gramStart"/>
            <w:r>
              <w:t>be something that is</w:t>
            </w:r>
            <w:proofErr w:type="gramEnd"/>
            <w:r>
              <w:t xml:space="preserve"> ‘common.’  CEDS has a variety of resources to help you advertise your workgroup and recruit participants.</w:t>
            </w:r>
          </w:p>
        </w:tc>
      </w:tr>
      <w:tr w:rsidR="009700E7" w14:paraId="464D0D49" w14:textId="77777777" w:rsidTr="00F46161">
        <w:tc>
          <w:tcPr>
            <w:tcW w:w="895" w:type="dxa"/>
          </w:tcPr>
          <w:p w14:paraId="7194BF93" w14:textId="77777777" w:rsidR="00461B1C" w:rsidRDefault="00461B1C" w:rsidP="0097227A">
            <w:pPr>
              <w:spacing w:before="240"/>
            </w:pPr>
            <w:r>
              <w:t>38:00</w:t>
            </w:r>
          </w:p>
          <w:p w14:paraId="720DDB37" w14:textId="77777777" w:rsidR="009700E7" w:rsidRPr="00E5096C" w:rsidRDefault="009700E7" w:rsidP="0097227A">
            <w:pPr>
              <w:spacing w:before="240"/>
            </w:pPr>
          </w:p>
        </w:tc>
        <w:tc>
          <w:tcPr>
            <w:tcW w:w="8455" w:type="dxa"/>
          </w:tcPr>
          <w:p w14:paraId="189FD221" w14:textId="4CDC92CC" w:rsidR="009700E7" w:rsidRPr="00EE6B5D" w:rsidRDefault="00AA181E" w:rsidP="0097227A">
            <w:pPr>
              <w:spacing w:before="240"/>
              <w:rPr>
                <w:b/>
                <w:bCs/>
              </w:rPr>
            </w:pPr>
            <w:r>
              <w:t xml:space="preserve">What happened after the workgroup starts to meet?  </w:t>
            </w:r>
            <w:r w:rsidR="0097227A">
              <w:t xml:space="preserve">As </w:t>
            </w:r>
            <w:r w:rsidR="00461B1C">
              <w:t xml:space="preserve">a workgroup meets and </w:t>
            </w:r>
            <w:r w:rsidR="0097227A">
              <w:t xml:space="preserve">they’ll </w:t>
            </w:r>
            <w:r w:rsidR="00461B1C">
              <w:t xml:space="preserve">find out what they have in common and what is very different. The next steps are to build a solution that standardizes what is common and provides flexibility for those differences.  NOTE: This </w:t>
            </w:r>
            <w:r w:rsidR="0097227A">
              <w:t>section of video a</w:t>
            </w:r>
            <w:r w:rsidR="00461B1C">
              <w:t>lso provides a walk-through of how credentials domain in CEDS works.</w:t>
            </w:r>
          </w:p>
        </w:tc>
      </w:tr>
      <w:tr w:rsidR="009700E7" w14:paraId="7B4F0EEF" w14:textId="77777777" w:rsidTr="00F46161">
        <w:tc>
          <w:tcPr>
            <w:tcW w:w="895" w:type="dxa"/>
          </w:tcPr>
          <w:p w14:paraId="0C45FB66" w14:textId="77777777" w:rsidR="00461B1C" w:rsidRDefault="00461B1C" w:rsidP="0097227A">
            <w:pPr>
              <w:spacing w:before="240"/>
            </w:pPr>
            <w:r>
              <w:t>47:30</w:t>
            </w:r>
          </w:p>
          <w:p w14:paraId="647C91A0" w14:textId="77777777" w:rsidR="009700E7" w:rsidRPr="00E5096C" w:rsidRDefault="009700E7" w:rsidP="0097227A">
            <w:pPr>
              <w:spacing w:before="240"/>
            </w:pPr>
          </w:p>
        </w:tc>
        <w:tc>
          <w:tcPr>
            <w:tcW w:w="8455" w:type="dxa"/>
          </w:tcPr>
          <w:p w14:paraId="19EB84B7" w14:textId="288F3AC0" w:rsidR="009700E7" w:rsidRPr="00064978" w:rsidRDefault="00461B1C" w:rsidP="0097227A">
            <w:pPr>
              <w:spacing w:before="240"/>
            </w:pPr>
            <w:r w:rsidRPr="00AA181E">
              <w:rPr>
                <w:b/>
                <w:bCs/>
              </w:rPr>
              <w:t>Homework</w:t>
            </w:r>
            <w:r>
              <w:t>: Based on the use case ticket that interested you (from earlier), research and document at least 2 other related standards.  Document any challenges you encountered.</w:t>
            </w:r>
          </w:p>
        </w:tc>
      </w:tr>
    </w:tbl>
    <w:p w14:paraId="3E53888A" w14:textId="77777777" w:rsidR="00CA2F9C" w:rsidRDefault="00CA2F9C" w:rsidP="00E5096C"/>
    <w:p w14:paraId="64BB30A3" w14:textId="77777777" w:rsidR="006D521C" w:rsidRDefault="006D521C" w:rsidP="00E5096C"/>
    <w:p w14:paraId="1CED9ED5" w14:textId="68BB5131" w:rsidR="002D2EB4" w:rsidRDefault="002D2EB4">
      <w:r>
        <w:br w:type="page"/>
      </w:r>
    </w:p>
    <w:bookmarkStart w:id="2" w:name="_CEDS_OSC_Webinar_2"/>
    <w:bookmarkEnd w:id="2"/>
    <w:p w14:paraId="07CF6C68" w14:textId="571B4F4D" w:rsidR="00BD027E" w:rsidRDefault="00BD027E" w:rsidP="00BD027E">
      <w:pPr>
        <w:pStyle w:val="Heading2"/>
        <w:rPr>
          <w:rFonts w:asciiTheme="minorHAnsi" w:eastAsia="Times New Roman" w:hAnsiTheme="minorHAnsi" w:cstheme="minorHAnsi"/>
          <w:b/>
          <w:bCs/>
          <w:sz w:val="36"/>
          <w:szCs w:val="36"/>
        </w:rPr>
      </w:pPr>
      <w:r>
        <w:rPr>
          <w:rFonts w:asciiTheme="minorHAnsi" w:eastAsia="Times New Roman" w:hAnsiTheme="minorHAnsi" w:cstheme="minorHAnsi"/>
          <w:b/>
          <w:bCs/>
          <w:sz w:val="36"/>
          <w:szCs w:val="36"/>
        </w:rPr>
        <w:lastRenderedPageBreak/>
        <w:fldChar w:fldCharType="begin"/>
      </w:r>
      <w:r>
        <w:rPr>
          <w:rFonts w:asciiTheme="minorHAnsi" w:eastAsia="Times New Roman" w:hAnsiTheme="minorHAnsi" w:cstheme="minorHAnsi"/>
          <w:b/>
          <w:bCs/>
          <w:sz w:val="36"/>
          <w:szCs w:val="36"/>
        </w:rPr>
        <w:instrText>HYPERLINK "https://www.youtube.com/watch?v=uaBWZ9DTezs"</w:instrText>
      </w:r>
      <w:r>
        <w:rPr>
          <w:rFonts w:asciiTheme="minorHAnsi" w:eastAsia="Times New Roman" w:hAnsiTheme="minorHAnsi" w:cstheme="minorHAnsi"/>
          <w:b/>
          <w:bCs/>
          <w:sz w:val="36"/>
          <w:szCs w:val="36"/>
        </w:rPr>
      </w:r>
      <w:r>
        <w:rPr>
          <w:rFonts w:asciiTheme="minorHAnsi" w:eastAsia="Times New Roman" w:hAnsiTheme="minorHAnsi" w:cstheme="minorHAnsi"/>
          <w:b/>
          <w:bCs/>
          <w:sz w:val="36"/>
          <w:szCs w:val="36"/>
        </w:rPr>
        <w:fldChar w:fldCharType="separate"/>
      </w:r>
      <w:r w:rsidR="002D2EB4" w:rsidRPr="00BD027E">
        <w:rPr>
          <w:rStyle w:val="Hyperlink"/>
          <w:rFonts w:asciiTheme="minorHAnsi" w:eastAsia="Times New Roman" w:hAnsiTheme="minorHAnsi" w:cstheme="minorHAnsi"/>
          <w:b/>
          <w:bCs/>
          <w:sz w:val="36"/>
          <w:szCs w:val="36"/>
        </w:rPr>
        <w:t xml:space="preserve">CEDS OSC Webinar 3: </w:t>
      </w:r>
      <w:r>
        <w:rPr>
          <w:rStyle w:val="Hyperlink"/>
          <w:rFonts w:asciiTheme="minorHAnsi" w:eastAsia="Times New Roman" w:hAnsiTheme="minorHAnsi" w:cstheme="minorHAnsi"/>
          <w:b/>
          <w:bCs/>
          <w:sz w:val="36"/>
          <w:szCs w:val="36"/>
        </w:rPr>
        <w:t xml:space="preserve"> </w:t>
      </w:r>
      <w:r w:rsidRPr="00BD027E">
        <w:rPr>
          <w:rStyle w:val="Hyperlink"/>
          <w:rFonts w:asciiTheme="minorHAnsi" w:eastAsia="Times New Roman" w:hAnsiTheme="minorHAnsi" w:cstheme="minorHAnsi"/>
          <w:b/>
          <w:bCs/>
          <w:sz w:val="36"/>
          <w:szCs w:val="36"/>
        </w:rPr>
        <w:t>Creating the Proposal</w:t>
      </w:r>
      <w:r w:rsidR="002D2EB4" w:rsidRPr="00BD027E">
        <w:rPr>
          <w:rStyle w:val="Hyperlink"/>
          <w:rFonts w:asciiTheme="minorHAnsi" w:eastAsia="Times New Roman" w:hAnsiTheme="minorHAnsi" w:cstheme="minorHAnsi"/>
          <w:b/>
          <w:bCs/>
          <w:sz w:val="36"/>
          <w:szCs w:val="36"/>
        </w:rPr>
        <w:t xml:space="preserve"> </w:t>
      </w:r>
      <w:r>
        <w:rPr>
          <w:rFonts w:asciiTheme="minorHAnsi" w:eastAsia="Times New Roman" w:hAnsiTheme="minorHAnsi" w:cstheme="minorHAnsi"/>
          <w:b/>
          <w:bCs/>
          <w:sz w:val="36"/>
          <w:szCs w:val="36"/>
        </w:rPr>
        <w:fldChar w:fldCharType="end"/>
      </w:r>
    </w:p>
    <w:p w14:paraId="65AF05B2" w14:textId="3E0A96F9" w:rsidR="00BD027E" w:rsidRPr="00BD027E" w:rsidRDefault="003571E7" w:rsidP="00BD027E">
      <w:pPr>
        <w:pStyle w:val="Heading2"/>
        <w:spacing w:after="240"/>
        <w:rPr>
          <w:rFonts w:asciiTheme="minorHAnsi" w:eastAsia="Times New Roman" w:hAnsiTheme="minorHAnsi" w:cstheme="minorHAnsi"/>
          <w:color w:val="auto"/>
          <w:sz w:val="36"/>
          <w:szCs w:val="36"/>
        </w:rPr>
      </w:pPr>
      <w:hyperlink r:id="rId21" w:history="1">
        <w:r w:rsidR="00BD027E" w:rsidRPr="00BD027E">
          <w:rPr>
            <w:rStyle w:val="Hyperlink"/>
            <w:rFonts w:ascii="Arial" w:eastAsia="Times New Roman" w:hAnsi="Arial" w:cs="Arial"/>
            <w:color w:val="auto"/>
            <w:sz w:val="24"/>
            <w:szCs w:val="24"/>
          </w:rPr>
          <w:t>https://www.youtube.com/watch?v=uaBWZ9DTezs</w:t>
        </w:r>
      </w:hyperlink>
      <w:r w:rsidR="00BD027E" w:rsidRPr="00BD027E">
        <w:rPr>
          <w:rFonts w:ascii="Arial" w:eastAsia="Times New Roman" w:hAnsi="Arial" w:cs="Arial"/>
          <w:color w:val="auto"/>
          <w:sz w:val="24"/>
          <w:szCs w:val="24"/>
        </w:rPr>
        <w:t xml:space="preserve"> </w:t>
      </w:r>
    </w:p>
    <w:p w14:paraId="0AF50705" w14:textId="59133752" w:rsidR="002D2EB4" w:rsidRPr="00BD027E" w:rsidRDefault="002D2EB4" w:rsidP="00BD027E">
      <w:pPr>
        <w:pStyle w:val="Heading2"/>
        <w:spacing w:after="240"/>
        <w:rPr>
          <w:color w:val="auto"/>
        </w:rPr>
      </w:pPr>
      <w:r w:rsidRPr="00BD027E">
        <w:rPr>
          <w:color w:val="auto"/>
        </w:rPr>
        <w:t>Length (&lt;</w:t>
      </w:r>
      <w:r w:rsidR="00BD027E" w:rsidRPr="00BD027E">
        <w:rPr>
          <w:color w:val="auto"/>
        </w:rPr>
        <w:t>60</w:t>
      </w:r>
      <w:r w:rsidRPr="00BD027E">
        <w:rPr>
          <w:color w:val="auto"/>
        </w:rPr>
        <w:t xml:space="preserve"> min)</w:t>
      </w:r>
      <w:r w:rsidRPr="00BD027E">
        <w:rPr>
          <w:color w:val="auto"/>
        </w:rPr>
        <w:tab/>
        <w:t xml:space="preserve">Presenters: </w:t>
      </w:r>
      <w:r w:rsidR="00156A08">
        <w:rPr>
          <w:color w:val="auto"/>
        </w:rPr>
        <w:t>Nancy Kopa</w:t>
      </w:r>
      <w:r w:rsidRPr="00BD027E">
        <w:rPr>
          <w:color w:val="auto"/>
        </w:rPr>
        <w:t xml:space="preserve"> &amp; Duane Brown</w:t>
      </w:r>
      <w:r w:rsidRPr="00BD027E">
        <w:rPr>
          <w:color w:val="auto"/>
        </w:rPr>
        <w:tab/>
      </w:r>
      <w:r w:rsidR="00156A08">
        <w:rPr>
          <w:color w:val="auto"/>
        </w:rPr>
        <w:tab/>
      </w:r>
      <w:r w:rsidRPr="00BD027E">
        <w:rPr>
          <w:color w:val="auto"/>
        </w:rPr>
        <w:t>Date: 2023</w:t>
      </w:r>
    </w:p>
    <w:tbl>
      <w:tblPr>
        <w:tblW w:w="0" w:type="auto"/>
        <w:shd w:val="clear" w:color="auto" w:fill="FFFFFF"/>
        <w:tblCellMar>
          <w:left w:w="0" w:type="dxa"/>
          <w:right w:w="0" w:type="dxa"/>
        </w:tblCellMar>
        <w:tblLook w:val="04A0" w:firstRow="1" w:lastRow="0" w:firstColumn="1" w:lastColumn="0" w:noHBand="0" w:noVBand="1"/>
      </w:tblPr>
      <w:tblGrid>
        <w:gridCol w:w="895"/>
        <w:gridCol w:w="8445"/>
      </w:tblGrid>
      <w:tr w:rsidR="00A916A8" w14:paraId="269C4A33" w14:textId="77777777" w:rsidTr="004245C3">
        <w:trPr>
          <w:tblHeader/>
        </w:trPr>
        <w:tc>
          <w:tcPr>
            <w:tcW w:w="89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13C391BD" w14:textId="540994CF" w:rsidR="00A916A8" w:rsidRPr="00C70FEE" w:rsidRDefault="00A916A8" w:rsidP="00C70FEE">
            <w:pPr>
              <w:spacing w:before="240" w:after="0"/>
              <w:rPr>
                <w:smallCaps/>
              </w:rPr>
            </w:pPr>
            <w:r w:rsidRPr="00C70FEE">
              <w:rPr>
                <w:smallCaps/>
              </w:rPr>
              <w:t>Time</w:t>
            </w:r>
          </w:p>
        </w:tc>
        <w:tc>
          <w:tcPr>
            <w:tcW w:w="8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50BABAC7" w14:textId="0E9EAD3B" w:rsidR="00A916A8" w:rsidRPr="00C70FEE" w:rsidRDefault="00A916A8" w:rsidP="00C70FEE">
            <w:pPr>
              <w:spacing w:before="240" w:after="0"/>
              <w:rPr>
                <w:smallCaps/>
              </w:rPr>
            </w:pPr>
            <w:r w:rsidRPr="00C70FEE">
              <w:rPr>
                <w:smallCaps/>
              </w:rPr>
              <w:t>Description / Summary</w:t>
            </w:r>
          </w:p>
        </w:tc>
      </w:tr>
      <w:tr w:rsidR="00A916A8" w14:paraId="6F1539CC" w14:textId="77777777" w:rsidTr="00A916A8">
        <w:tc>
          <w:tcPr>
            <w:tcW w:w="895" w:type="dxa"/>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46AF9A" w14:textId="77777777" w:rsidR="00A916A8" w:rsidRPr="008B788A" w:rsidRDefault="00A916A8" w:rsidP="008565EC">
            <w:pPr>
              <w:pStyle w:val="NormalWeb"/>
              <w:spacing w:before="240" w:beforeAutospacing="0" w:after="0" w:afterAutospacing="0"/>
              <w:rPr>
                <w:rFonts w:ascii="Arial" w:hAnsi="Arial" w:cs="Arial"/>
                <w:color w:val="242424"/>
                <w:sz w:val="22"/>
                <w:szCs w:val="22"/>
              </w:rPr>
            </w:pPr>
            <w:r w:rsidRPr="008B788A">
              <w:rPr>
                <w:rFonts w:ascii="Arial" w:hAnsi="Arial" w:cs="Arial"/>
                <w:color w:val="000000"/>
                <w:sz w:val="22"/>
                <w:szCs w:val="22"/>
                <w:bdr w:val="none" w:sz="0" w:space="0" w:color="auto" w:frame="1"/>
              </w:rPr>
              <w:t>0:00</w:t>
            </w:r>
          </w:p>
        </w:tc>
        <w:tc>
          <w:tcPr>
            <w:tcW w:w="8445"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FCB8E0B" w14:textId="77777777" w:rsidR="00A916A8" w:rsidRPr="008B788A" w:rsidRDefault="00A916A8" w:rsidP="008565EC">
            <w:pPr>
              <w:pStyle w:val="NormalWeb"/>
              <w:spacing w:before="240" w:beforeAutospacing="0" w:after="0" w:afterAutospacing="0"/>
              <w:rPr>
                <w:rFonts w:ascii="Arial" w:hAnsi="Arial" w:cs="Arial"/>
                <w:color w:val="242424"/>
                <w:sz w:val="22"/>
                <w:szCs w:val="22"/>
              </w:rPr>
            </w:pPr>
            <w:r w:rsidRPr="008B788A">
              <w:rPr>
                <w:rFonts w:ascii="Arial" w:hAnsi="Arial" w:cs="Arial"/>
                <w:b/>
                <w:bCs/>
                <w:color w:val="000000"/>
                <w:sz w:val="22"/>
                <w:szCs w:val="22"/>
                <w:bdr w:val="none" w:sz="0" w:space="0" w:color="auto" w:frame="1"/>
              </w:rPr>
              <w:t>Welcome,</w:t>
            </w:r>
            <w:r w:rsidRPr="008B788A">
              <w:rPr>
                <w:rFonts w:ascii="Arial" w:hAnsi="Arial" w:cs="Arial"/>
                <w:color w:val="000000"/>
                <w:sz w:val="22"/>
                <w:szCs w:val="22"/>
                <w:bdr w:val="none" w:sz="0" w:space="0" w:color="auto" w:frame="1"/>
              </w:rPr>
              <w:t> agenda overview, opening polls/interactions including a review of the previous webinar and discussion of the homework.</w:t>
            </w:r>
          </w:p>
        </w:tc>
      </w:tr>
      <w:tr w:rsidR="00A916A8" w14:paraId="45266244" w14:textId="77777777" w:rsidTr="00A916A8">
        <w:tc>
          <w:tcPr>
            <w:tcW w:w="8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A9B5299" w14:textId="104D79A5" w:rsidR="00A916A8" w:rsidRPr="008B788A" w:rsidRDefault="00A916A8" w:rsidP="008565EC">
            <w:pPr>
              <w:pStyle w:val="NormalWeb"/>
              <w:spacing w:before="240" w:beforeAutospacing="0" w:after="0" w:afterAutospacing="0"/>
              <w:rPr>
                <w:rFonts w:ascii="Arial" w:hAnsi="Arial" w:cs="Arial"/>
                <w:color w:val="000000"/>
                <w:sz w:val="22"/>
                <w:szCs w:val="22"/>
                <w:bdr w:val="none" w:sz="0" w:space="0" w:color="auto" w:frame="1"/>
              </w:rPr>
            </w:pPr>
            <w:r w:rsidRPr="008B788A">
              <w:rPr>
                <w:rFonts w:ascii="Arial" w:hAnsi="Arial" w:cs="Arial"/>
                <w:color w:val="000000"/>
                <w:sz w:val="22"/>
                <w:szCs w:val="22"/>
                <w:bdr w:val="none" w:sz="0" w:space="0" w:color="auto" w:frame="1"/>
              </w:rPr>
              <w:t>7:40</w:t>
            </w:r>
          </w:p>
        </w:tc>
        <w:tc>
          <w:tcPr>
            <w:tcW w:w="8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3BC982B" w14:textId="07406E8F" w:rsidR="00A916A8" w:rsidRPr="008B788A" w:rsidRDefault="00A916A8" w:rsidP="008565EC">
            <w:pPr>
              <w:pStyle w:val="NormalWeb"/>
              <w:spacing w:before="240" w:beforeAutospacing="0" w:after="0" w:afterAutospacing="0"/>
              <w:rPr>
                <w:rFonts w:ascii="Arial" w:hAnsi="Arial" w:cs="Arial"/>
                <w:b/>
                <w:bCs/>
                <w:color w:val="000000"/>
                <w:sz w:val="22"/>
                <w:szCs w:val="22"/>
                <w:bdr w:val="none" w:sz="0" w:space="0" w:color="auto" w:frame="1"/>
              </w:rPr>
            </w:pPr>
            <w:r w:rsidRPr="008B788A">
              <w:rPr>
                <w:rFonts w:ascii="Arial" w:hAnsi="Arial" w:cs="Arial"/>
                <w:color w:val="000000"/>
                <w:sz w:val="22"/>
                <w:szCs w:val="22"/>
                <w:bdr w:val="none" w:sz="0" w:space="0" w:color="auto" w:frame="1"/>
              </w:rPr>
              <w:t>Describing how workgroups can help with the research phase.</w:t>
            </w:r>
          </w:p>
        </w:tc>
      </w:tr>
      <w:tr w:rsidR="00A916A8" w14:paraId="0E595DA1" w14:textId="77777777" w:rsidTr="00A916A8">
        <w:tc>
          <w:tcPr>
            <w:tcW w:w="8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3D5333A" w14:textId="4DDE1F97" w:rsidR="00A916A8" w:rsidRPr="008B788A" w:rsidRDefault="00A916A8" w:rsidP="008565EC">
            <w:pPr>
              <w:pStyle w:val="NormalWeb"/>
              <w:spacing w:before="240" w:beforeAutospacing="0" w:after="0" w:afterAutospacing="0"/>
              <w:rPr>
                <w:rFonts w:ascii="Arial" w:hAnsi="Arial" w:cs="Arial"/>
                <w:color w:val="000000"/>
                <w:sz w:val="22"/>
                <w:szCs w:val="22"/>
                <w:bdr w:val="none" w:sz="0" w:space="0" w:color="auto" w:frame="1"/>
              </w:rPr>
            </w:pPr>
            <w:r w:rsidRPr="008B788A">
              <w:rPr>
                <w:rFonts w:ascii="Arial" w:hAnsi="Arial" w:cs="Arial"/>
                <w:color w:val="000000"/>
                <w:sz w:val="22"/>
                <w:szCs w:val="22"/>
                <w:bdr w:val="none" w:sz="0" w:space="0" w:color="auto" w:frame="1"/>
              </w:rPr>
              <w:t>9:20</w:t>
            </w:r>
          </w:p>
        </w:tc>
        <w:tc>
          <w:tcPr>
            <w:tcW w:w="8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D6ED42C" w14:textId="77777777" w:rsidR="00A916A8" w:rsidRPr="008B788A" w:rsidRDefault="00A916A8" w:rsidP="008565EC">
            <w:pPr>
              <w:pStyle w:val="NormalWeb"/>
              <w:spacing w:before="240" w:beforeAutospacing="0" w:after="0" w:afterAutospacing="0"/>
              <w:rPr>
                <w:rFonts w:ascii="Arial" w:hAnsi="Arial" w:cs="Arial"/>
                <w:color w:val="242424"/>
                <w:sz w:val="22"/>
                <w:szCs w:val="22"/>
              </w:rPr>
            </w:pPr>
            <w:r w:rsidRPr="008B788A">
              <w:rPr>
                <w:rFonts w:ascii="Arial" w:hAnsi="Arial" w:cs="Arial"/>
                <w:b/>
                <w:bCs/>
                <w:color w:val="000000"/>
                <w:sz w:val="22"/>
                <w:szCs w:val="22"/>
                <w:bdr w:val="none" w:sz="0" w:space="0" w:color="auto" w:frame="1"/>
              </w:rPr>
              <w:t>Creating the proposal</w:t>
            </w:r>
          </w:p>
          <w:p w14:paraId="551B2B4F" w14:textId="04E27A79" w:rsidR="00A916A8" w:rsidRPr="008B788A" w:rsidRDefault="00A916A8" w:rsidP="008565EC">
            <w:pPr>
              <w:pStyle w:val="NormalWeb"/>
              <w:spacing w:before="240" w:beforeAutospacing="0" w:after="0" w:afterAutospacing="0"/>
              <w:rPr>
                <w:rFonts w:ascii="Arial" w:hAnsi="Arial" w:cs="Arial"/>
                <w:b/>
                <w:bCs/>
                <w:color w:val="000000"/>
                <w:sz w:val="22"/>
                <w:szCs w:val="22"/>
                <w:bdr w:val="none" w:sz="0" w:space="0" w:color="auto" w:frame="1"/>
              </w:rPr>
            </w:pPr>
            <w:r w:rsidRPr="008B788A">
              <w:rPr>
                <w:rFonts w:ascii="Arial" w:hAnsi="Arial" w:cs="Arial"/>
                <w:color w:val="000000"/>
                <w:sz w:val="22"/>
                <w:szCs w:val="22"/>
                <w:bdr w:val="none" w:sz="0" w:space="0" w:color="auto" w:frame="1"/>
              </w:rPr>
              <w:t>1.</w:t>
            </w:r>
            <w:r w:rsidRPr="008B788A">
              <w:rPr>
                <w:rFonts w:ascii="Arial" w:hAnsi="Arial" w:cs="Arial"/>
                <w:color w:val="000000"/>
                <w:sz w:val="14"/>
                <w:szCs w:val="14"/>
                <w:bdr w:val="none" w:sz="0" w:space="0" w:color="auto" w:frame="1"/>
              </w:rPr>
              <w:t>   </w:t>
            </w:r>
            <w:r w:rsidRPr="008B788A">
              <w:rPr>
                <w:rFonts w:ascii="Arial" w:hAnsi="Arial" w:cs="Arial"/>
                <w:color w:val="000000"/>
                <w:sz w:val="22"/>
                <w:szCs w:val="22"/>
                <w:bdr w:val="none" w:sz="0" w:space="0" w:color="auto" w:frame="1"/>
              </w:rPr>
              <w:t xml:space="preserve">Download the appropriate proposal template (located near the bottom of the CEDS </w:t>
            </w:r>
            <w:proofErr w:type="spellStart"/>
            <w:r w:rsidRPr="008B788A">
              <w:rPr>
                <w:rFonts w:ascii="Arial" w:hAnsi="Arial" w:cs="Arial"/>
                <w:color w:val="000000"/>
                <w:sz w:val="22"/>
                <w:szCs w:val="22"/>
                <w:bdr w:val="none" w:sz="0" w:space="0" w:color="auto" w:frame="1"/>
              </w:rPr>
              <w:t>Gitbook</w:t>
            </w:r>
            <w:proofErr w:type="spellEnd"/>
            <w:r w:rsidR="003571E7">
              <w:rPr>
                <w:rFonts w:ascii="Arial" w:hAnsi="Arial" w:cs="Arial"/>
                <w:color w:val="000000"/>
                <w:sz w:val="22"/>
                <w:szCs w:val="22"/>
                <w:bdr w:val="none" w:sz="0" w:space="0" w:color="auto" w:frame="1"/>
              </w:rPr>
              <w:t xml:space="preserve"> </w:t>
            </w:r>
            <w:hyperlink r:id="rId22" w:tooltip="Original URL: https://cedstandards.gitbook.io/ceds-gitbook/open-source-community-osc/repository-elements/influencing-the-ceds-standard. Click or tap if you trust this link." w:history="1">
              <w:r w:rsidRPr="008B788A">
                <w:rPr>
                  <w:rStyle w:val="Hyperlink"/>
                  <w:rFonts w:ascii="Arial" w:hAnsi="Arial" w:cs="Arial"/>
                  <w:sz w:val="22"/>
                  <w:szCs w:val="22"/>
                  <w:bdr w:val="none" w:sz="0" w:space="0" w:color="auto" w:frame="1"/>
                </w:rPr>
                <w:t>Influencing the CEDS Standard page</w:t>
              </w:r>
            </w:hyperlink>
            <w:r w:rsidRPr="008B788A">
              <w:rPr>
                <w:rFonts w:ascii="Arial" w:hAnsi="Arial" w:cs="Arial"/>
                <w:color w:val="000000"/>
                <w:sz w:val="22"/>
                <w:szCs w:val="22"/>
                <w:bdr w:val="none" w:sz="0" w:space="0" w:color="auto" w:frame="1"/>
              </w:rPr>
              <w:t>).</w:t>
            </w:r>
          </w:p>
        </w:tc>
      </w:tr>
      <w:tr w:rsidR="00A916A8" w14:paraId="0159122D" w14:textId="77777777" w:rsidTr="00A916A8">
        <w:tc>
          <w:tcPr>
            <w:tcW w:w="8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6D87F6A" w14:textId="3025FED5" w:rsidR="00A916A8" w:rsidRPr="008B788A" w:rsidRDefault="00A916A8" w:rsidP="008565EC">
            <w:pPr>
              <w:pStyle w:val="NormalWeb"/>
              <w:spacing w:before="240" w:beforeAutospacing="0" w:after="0" w:afterAutospacing="0"/>
              <w:rPr>
                <w:rFonts w:ascii="Arial" w:hAnsi="Arial" w:cs="Arial"/>
                <w:color w:val="000000"/>
                <w:sz w:val="22"/>
                <w:szCs w:val="22"/>
                <w:bdr w:val="none" w:sz="0" w:space="0" w:color="auto" w:frame="1"/>
              </w:rPr>
            </w:pPr>
            <w:r w:rsidRPr="008B788A">
              <w:rPr>
                <w:rFonts w:ascii="Arial" w:hAnsi="Arial" w:cs="Arial"/>
                <w:color w:val="000000"/>
                <w:sz w:val="22"/>
                <w:szCs w:val="22"/>
                <w:bdr w:val="none" w:sz="0" w:space="0" w:color="auto" w:frame="1"/>
              </w:rPr>
              <w:t>10:30</w:t>
            </w:r>
          </w:p>
        </w:tc>
        <w:tc>
          <w:tcPr>
            <w:tcW w:w="8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A9CEDBC" w14:textId="5F0D0D09" w:rsidR="00A916A8" w:rsidRPr="008B788A" w:rsidRDefault="00A916A8" w:rsidP="008565EC">
            <w:pPr>
              <w:pStyle w:val="NormalWeb"/>
              <w:spacing w:before="240" w:beforeAutospacing="0" w:after="0" w:afterAutospacing="0"/>
              <w:rPr>
                <w:rFonts w:ascii="Arial" w:hAnsi="Arial" w:cs="Arial"/>
                <w:b/>
                <w:bCs/>
                <w:color w:val="000000"/>
                <w:sz w:val="22"/>
                <w:szCs w:val="22"/>
                <w:bdr w:val="none" w:sz="0" w:space="0" w:color="auto" w:frame="1"/>
              </w:rPr>
            </w:pPr>
            <w:r w:rsidRPr="008B788A">
              <w:rPr>
                <w:rFonts w:ascii="Arial" w:hAnsi="Arial" w:cs="Arial"/>
                <w:color w:val="000000"/>
                <w:sz w:val="22"/>
                <w:szCs w:val="22"/>
                <w:bdr w:val="none" w:sz="0" w:space="0" w:color="auto" w:frame="1"/>
              </w:rPr>
              <w:t>2.</w:t>
            </w:r>
            <w:r w:rsidRPr="008B788A">
              <w:rPr>
                <w:rFonts w:ascii="Arial" w:hAnsi="Arial" w:cs="Arial"/>
                <w:color w:val="000000"/>
                <w:sz w:val="14"/>
                <w:szCs w:val="14"/>
                <w:bdr w:val="none" w:sz="0" w:space="0" w:color="auto" w:frame="1"/>
              </w:rPr>
              <w:t>   </w:t>
            </w:r>
            <w:r w:rsidRPr="008B788A">
              <w:rPr>
                <w:rFonts w:ascii="Arial" w:hAnsi="Arial" w:cs="Arial"/>
                <w:color w:val="000000"/>
                <w:sz w:val="22"/>
                <w:szCs w:val="22"/>
                <w:bdr w:val="none" w:sz="0" w:space="0" w:color="auto" w:frame="1"/>
              </w:rPr>
              <w:t>Download the</w:t>
            </w:r>
            <w:r w:rsidR="003571E7">
              <w:rPr>
                <w:rFonts w:ascii="Arial" w:hAnsi="Arial" w:cs="Arial"/>
                <w:color w:val="000000"/>
                <w:sz w:val="22"/>
                <w:szCs w:val="22"/>
                <w:bdr w:val="none" w:sz="0" w:space="0" w:color="auto" w:frame="1"/>
              </w:rPr>
              <w:t xml:space="preserve"> </w:t>
            </w:r>
            <w:hyperlink r:id="rId23" w:tooltip="Original URL: https://github.com/CEDStandards/CEDS-Elements/blob/master/doc/Use%20Case%20Process%20Rubrics_v1.0.pdf. Click or tap if you trust this link." w:history="1">
              <w:r w:rsidRPr="008B788A">
                <w:rPr>
                  <w:rStyle w:val="Hyperlink"/>
                  <w:rFonts w:ascii="Arial" w:hAnsi="Arial" w:cs="Arial"/>
                  <w:sz w:val="22"/>
                  <w:szCs w:val="22"/>
                  <w:bdr w:val="none" w:sz="0" w:space="0" w:color="auto" w:frame="1"/>
                </w:rPr>
                <w:t>Use Case Process Rubric from GitHub</w:t>
              </w:r>
            </w:hyperlink>
            <w:r w:rsidRPr="008B788A">
              <w:rPr>
                <w:rFonts w:ascii="Arial" w:hAnsi="Arial" w:cs="Arial"/>
                <w:color w:val="000000"/>
                <w:sz w:val="22"/>
                <w:szCs w:val="22"/>
                <w:bdr w:val="none" w:sz="0" w:space="0" w:color="auto" w:frame="1"/>
              </w:rPr>
              <w:br/>
              <w:t>(This includes a process flow for considering proposals and different ways that they could be handled.)</w:t>
            </w:r>
          </w:p>
        </w:tc>
      </w:tr>
      <w:tr w:rsidR="00A916A8" w14:paraId="177F8EDE" w14:textId="77777777" w:rsidTr="00A916A8">
        <w:tc>
          <w:tcPr>
            <w:tcW w:w="8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08507AC" w14:textId="79CF0D96" w:rsidR="00A916A8" w:rsidRPr="008B788A" w:rsidRDefault="00A916A8" w:rsidP="008565EC">
            <w:pPr>
              <w:pStyle w:val="NormalWeb"/>
              <w:spacing w:before="240" w:beforeAutospacing="0" w:after="0" w:afterAutospacing="0"/>
              <w:rPr>
                <w:rFonts w:ascii="Arial" w:hAnsi="Arial" w:cs="Arial"/>
                <w:color w:val="000000"/>
                <w:sz w:val="22"/>
                <w:szCs w:val="22"/>
                <w:bdr w:val="none" w:sz="0" w:space="0" w:color="auto" w:frame="1"/>
              </w:rPr>
            </w:pPr>
            <w:r w:rsidRPr="008B788A">
              <w:rPr>
                <w:rFonts w:ascii="Arial" w:hAnsi="Arial" w:cs="Arial"/>
                <w:color w:val="000000"/>
                <w:sz w:val="22"/>
                <w:szCs w:val="22"/>
                <w:bdr w:val="none" w:sz="0" w:space="0" w:color="auto" w:frame="1"/>
              </w:rPr>
              <w:t>13:50</w:t>
            </w:r>
          </w:p>
        </w:tc>
        <w:tc>
          <w:tcPr>
            <w:tcW w:w="8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A8410A6" w14:textId="17491C9F" w:rsidR="00A916A8" w:rsidRPr="008B788A" w:rsidRDefault="00A916A8" w:rsidP="008565EC">
            <w:pPr>
              <w:pStyle w:val="NormalWeb"/>
              <w:spacing w:before="240" w:beforeAutospacing="0" w:after="0" w:afterAutospacing="0"/>
              <w:rPr>
                <w:rFonts w:ascii="Arial" w:hAnsi="Arial" w:cs="Arial"/>
                <w:b/>
                <w:bCs/>
                <w:color w:val="000000"/>
                <w:sz w:val="22"/>
                <w:szCs w:val="22"/>
                <w:bdr w:val="none" w:sz="0" w:space="0" w:color="auto" w:frame="1"/>
              </w:rPr>
            </w:pPr>
            <w:r w:rsidRPr="008B788A">
              <w:rPr>
                <w:rFonts w:ascii="Arial" w:hAnsi="Arial" w:cs="Arial"/>
                <w:b/>
                <w:bCs/>
                <w:color w:val="000000"/>
                <w:sz w:val="22"/>
                <w:szCs w:val="22"/>
                <w:bdr w:val="none" w:sz="0" w:space="0" w:color="auto" w:frame="1"/>
              </w:rPr>
              <w:t>How to fill out the different sections of the proposal</w:t>
            </w:r>
          </w:p>
        </w:tc>
      </w:tr>
      <w:tr w:rsidR="00A916A8" w14:paraId="63327C5D" w14:textId="77777777" w:rsidTr="00A916A8">
        <w:tc>
          <w:tcPr>
            <w:tcW w:w="8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7DE9319" w14:textId="6ADBAD3E" w:rsidR="00A916A8" w:rsidRPr="008B788A" w:rsidRDefault="00A916A8" w:rsidP="008565EC">
            <w:pPr>
              <w:pStyle w:val="NormalWeb"/>
              <w:spacing w:before="240" w:beforeAutospacing="0" w:after="0" w:afterAutospacing="0"/>
              <w:rPr>
                <w:rFonts w:ascii="Arial" w:hAnsi="Arial" w:cs="Arial"/>
                <w:color w:val="000000"/>
                <w:sz w:val="22"/>
                <w:szCs w:val="22"/>
                <w:bdr w:val="none" w:sz="0" w:space="0" w:color="auto" w:frame="1"/>
              </w:rPr>
            </w:pPr>
            <w:r w:rsidRPr="008B788A">
              <w:rPr>
                <w:rFonts w:ascii="Arial" w:hAnsi="Arial" w:cs="Arial"/>
                <w:color w:val="000000"/>
                <w:sz w:val="22"/>
                <w:szCs w:val="22"/>
                <w:bdr w:val="none" w:sz="0" w:space="0" w:color="auto" w:frame="1"/>
              </w:rPr>
              <w:t>17:05</w:t>
            </w:r>
          </w:p>
        </w:tc>
        <w:tc>
          <w:tcPr>
            <w:tcW w:w="8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F3A65FD" w14:textId="77777777" w:rsidR="00A916A8" w:rsidRPr="008B788A" w:rsidRDefault="00A916A8" w:rsidP="008B788A">
            <w:pPr>
              <w:pStyle w:val="NormalWeb"/>
              <w:spacing w:before="240" w:beforeAutospacing="0" w:after="0" w:afterAutospacing="0"/>
              <w:rPr>
                <w:rStyle w:val="Hyperlink"/>
                <w:rFonts w:ascii="Arial" w:hAnsi="Arial" w:cs="Arial"/>
                <w:sz w:val="22"/>
                <w:szCs w:val="22"/>
                <w:bdr w:val="none" w:sz="0" w:space="0" w:color="auto" w:frame="1"/>
              </w:rPr>
            </w:pPr>
            <w:r w:rsidRPr="008B788A">
              <w:rPr>
                <w:rFonts w:ascii="Arial" w:hAnsi="Arial" w:cs="Arial"/>
                <w:b/>
                <w:bCs/>
                <w:color w:val="000000"/>
                <w:sz w:val="22"/>
                <w:szCs w:val="22"/>
                <w:bdr w:val="none" w:sz="0" w:space="0" w:color="auto" w:frame="1"/>
              </w:rPr>
              <w:t>How to name new elements</w:t>
            </w:r>
            <w:r w:rsidR="008B788A" w:rsidRPr="008B788A">
              <w:rPr>
                <w:rFonts w:ascii="Arial" w:hAnsi="Arial" w:cs="Arial"/>
                <w:b/>
                <w:bCs/>
                <w:color w:val="000000"/>
                <w:sz w:val="22"/>
                <w:szCs w:val="22"/>
                <w:bdr w:val="none" w:sz="0" w:space="0" w:color="auto" w:frame="1"/>
              </w:rPr>
              <w:t xml:space="preserve"> : </w:t>
            </w:r>
            <w:hyperlink r:id="rId24" w:tooltip="Original URL: https://ceds.ed.gov/pdf/naming-standards.pdf. Click or tap if you trust this link." w:history="1">
              <w:r w:rsidRPr="008B788A">
                <w:rPr>
                  <w:rStyle w:val="Hyperlink"/>
                  <w:rFonts w:ascii="Arial" w:hAnsi="Arial" w:cs="Arial"/>
                  <w:sz w:val="22"/>
                  <w:szCs w:val="22"/>
                  <w:bdr w:val="none" w:sz="0" w:space="0" w:color="auto" w:frame="1"/>
                </w:rPr>
                <w:t>CEDS Element Naming Conventions</w:t>
              </w:r>
            </w:hyperlink>
          </w:p>
          <w:p w14:paraId="0CDEDA91" w14:textId="77777777" w:rsidR="00D26593" w:rsidRDefault="0005637E" w:rsidP="002D26FF">
            <w:pPr>
              <w:pStyle w:val="NormalWeb"/>
              <w:spacing w:before="120" w:beforeAutospacing="0" w:after="0" w:afterAutospacing="0"/>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Some ‘rules’ are more like guidelines</w:t>
            </w:r>
            <w:r w:rsidR="008B788A" w:rsidRPr="008B788A">
              <w:rPr>
                <w:rFonts w:ascii="Arial" w:hAnsi="Arial" w:cs="Arial"/>
                <w:color w:val="000000"/>
                <w:sz w:val="22"/>
                <w:szCs w:val="22"/>
                <w:bdr w:val="none" w:sz="0" w:space="0" w:color="auto" w:frame="1"/>
              </w:rPr>
              <w:t xml:space="preserve">: </w:t>
            </w:r>
          </w:p>
          <w:p w14:paraId="10BDFA28" w14:textId="0E0FBD53" w:rsidR="008B788A" w:rsidRPr="008B788A" w:rsidRDefault="007D4FA2" w:rsidP="00D26593">
            <w:pPr>
              <w:pStyle w:val="NormalWeb"/>
              <w:numPr>
                <w:ilvl w:val="0"/>
                <w:numId w:val="7"/>
              </w:numPr>
              <w:spacing w:before="0" w:beforeAutospacing="0" w:after="0" w:afterAutospacing="0"/>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 xml:space="preserve">Acronyms in names are discouraged </w:t>
            </w:r>
            <w:proofErr w:type="gramStart"/>
            <w:r>
              <w:rPr>
                <w:rFonts w:ascii="Arial" w:hAnsi="Arial" w:cs="Arial"/>
                <w:color w:val="000000"/>
                <w:sz w:val="22"/>
                <w:szCs w:val="22"/>
                <w:bdr w:val="none" w:sz="0" w:space="0" w:color="auto" w:frame="1"/>
              </w:rPr>
              <w:t>but in some cases</w:t>
            </w:r>
            <w:proofErr w:type="gramEnd"/>
            <w:r>
              <w:rPr>
                <w:rFonts w:ascii="Arial" w:hAnsi="Arial" w:cs="Arial"/>
                <w:color w:val="000000"/>
                <w:sz w:val="22"/>
                <w:szCs w:val="22"/>
                <w:bdr w:val="none" w:sz="0" w:space="0" w:color="auto" w:frame="1"/>
              </w:rPr>
              <w:t xml:space="preserve"> may be necessary</w:t>
            </w:r>
            <w:r w:rsidR="00653424">
              <w:rPr>
                <w:rFonts w:ascii="Arial" w:hAnsi="Arial" w:cs="Arial"/>
                <w:color w:val="000000"/>
                <w:sz w:val="22"/>
                <w:szCs w:val="22"/>
                <w:bdr w:val="none" w:sz="0" w:space="0" w:color="auto" w:frame="1"/>
              </w:rPr>
              <w:t xml:space="preserve"> as a qualifier</w:t>
            </w:r>
            <w:r w:rsidR="0005637E">
              <w:rPr>
                <w:rFonts w:ascii="Arial" w:hAnsi="Arial" w:cs="Arial"/>
                <w:color w:val="000000"/>
                <w:sz w:val="22"/>
                <w:szCs w:val="22"/>
                <w:bdr w:val="none" w:sz="0" w:space="0" w:color="auto" w:frame="1"/>
              </w:rPr>
              <w:t xml:space="preserve"> (ex: IDEA, ISO)</w:t>
            </w:r>
          </w:p>
        </w:tc>
      </w:tr>
      <w:tr w:rsidR="00A916A8" w14:paraId="2EAEFA67" w14:textId="77777777" w:rsidTr="00A916A8">
        <w:tc>
          <w:tcPr>
            <w:tcW w:w="8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2896AF5" w14:textId="0C59211A" w:rsidR="00A916A8" w:rsidRPr="008B788A" w:rsidRDefault="0030471C" w:rsidP="008565EC">
            <w:pPr>
              <w:pStyle w:val="NormalWeb"/>
              <w:spacing w:before="240" w:beforeAutospacing="0" w:after="0" w:afterAutospacing="0"/>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25:25</w:t>
            </w:r>
          </w:p>
        </w:tc>
        <w:tc>
          <w:tcPr>
            <w:tcW w:w="8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DF6D08A" w14:textId="469734CA" w:rsidR="00A916A8" w:rsidRDefault="00A72450" w:rsidP="008565EC">
            <w:pPr>
              <w:pStyle w:val="NormalWeb"/>
              <w:spacing w:before="240" w:beforeAutospacing="0" w:after="0" w:afterAutospacing="0"/>
              <w:rPr>
                <w:rFonts w:ascii="Arial" w:hAnsi="Arial" w:cs="Arial"/>
                <w:color w:val="000000"/>
                <w:sz w:val="22"/>
                <w:szCs w:val="22"/>
                <w:bdr w:val="none" w:sz="0" w:space="0" w:color="auto" w:frame="1"/>
              </w:rPr>
            </w:pPr>
            <w:r w:rsidRPr="006558F8">
              <w:rPr>
                <w:rFonts w:ascii="Arial" w:hAnsi="Arial" w:cs="Arial"/>
                <w:b/>
                <w:bCs/>
                <w:color w:val="000000"/>
                <w:sz w:val="22"/>
                <w:szCs w:val="22"/>
                <w:bdr w:val="none" w:sz="0" w:space="0" w:color="auto" w:frame="1"/>
              </w:rPr>
              <w:t>H</w:t>
            </w:r>
            <w:r w:rsidR="00CB7874" w:rsidRPr="006558F8">
              <w:rPr>
                <w:rFonts w:ascii="Arial" w:hAnsi="Arial" w:cs="Arial"/>
                <w:b/>
                <w:bCs/>
                <w:color w:val="000000"/>
                <w:sz w:val="22"/>
                <w:szCs w:val="22"/>
                <w:bdr w:val="none" w:sz="0" w:space="0" w:color="auto" w:frame="1"/>
              </w:rPr>
              <w:t xml:space="preserve">ow representational </w:t>
            </w:r>
            <w:r w:rsidR="0030471C" w:rsidRPr="006558F8">
              <w:rPr>
                <w:rFonts w:ascii="Arial" w:hAnsi="Arial" w:cs="Arial"/>
                <w:b/>
                <w:bCs/>
                <w:color w:val="000000"/>
                <w:sz w:val="22"/>
                <w:szCs w:val="22"/>
                <w:bdr w:val="none" w:sz="0" w:space="0" w:color="auto" w:frame="1"/>
              </w:rPr>
              <w:t xml:space="preserve">terms </w:t>
            </w:r>
            <w:r w:rsidR="006558F8" w:rsidRPr="006558F8">
              <w:rPr>
                <w:rFonts w:ascii="Arial" w:hAnsi="Arial" w:cs="Arial"/>
                <w:b/>
                <w:bCs/>
                <w:color w:val="000000"/>
                <w:sz w:val="22"/>
                <w:szCs w:val="22"/>
                <w:bdr w:val="none" w:sz="0" w:space="0" w:color="auto" w:frame="1"/>
              </w:rPr>
              <w:t>may be used</w:t>
            </w:r>
            <w:r w:rsidR="006558F8">
              <w:rPr>
                <w:rFonts w:ascii="Arial" w:hAnsi="Arial" w:cs="Arial"/>
                <w:color w:val="000000"/>
                <w:sz w:val="22"/>
                <w:szCs w:val="22"/>
                <w:bdr w:val="none" w:sz="0" w:space="0" w:color="auto" w:frame="1"/>
              </w:rPr>
              <w:t xml:space="preserve"> in an element name </w:t>
            </w:r>
            <w:r>
              <w:rPr>
                <w:rFonts w:ascii="Arial" w:hAnsi="Arial" w:cs="Arial"/>
                <w:color w:val="000000"/>
                <w:sz w:val="22"/>
                <w:szCs w:val="22"/>
                <w:bdr w:val="none" w:sz="0" w:space="0" w:color="auto" w:frame="1"/>
              </w:rPr>
              <w:t xml:space="preserve">to indicate </w:t>
            </w:r>
            <w:r w:rsidR="00405A3F">
              <w:rPr>
                <w:rFonts w:ascii="Arial" w:hAnsi="Arial" w:cs="Arial"/>
                <w:color w:val="000000"/>
                <w:sz w:val="22"/>
                <w:szCs w:val="22"/>
                <w:bdr w:val="none" w:sz="0" w:space="0" w:color="auto" w:frame="1"/>
              </w:rPr>
              <w:t xml:space="preserve">what sorts of data will be stored in that </w:t>
            </w:r>
            <w:proofErr w:type="gramStart"/>
            <w:r w:rsidR="00405A3F">
              <w:rPr>
                <w:rFonts w:ascii="Arial" w:hAnsi="Arial" w:cs="Arial"/>
                <w:color w:val="000000"/>
                <w:sz w:val="22"/>
                <w:szCs w:val="22"/>
                <w:bdr w:val="none" w:sz="0" w:space="0" w:color="auto" w:frame="1"/>
              </w:rPr>
              <w:t>element</w:t>
            </w:r>
            <w:proofErr w:type="gramEnd"/>
          </w:p>
          <w:p w14:paraId="3B588164" w14:textId="77777777" w:rsidR="00A72450" w:rsidRDefault="0030471C" w:rsidP="00A72450">
            <w:pPr>
              <w:pStyle w:val="NormalWeb"/>
              <w:numPr>
                <w:ilvl w:val="0"/>
                <w:numId w:val="7"/>
              </w:numPr>
              <w:spacing w:before="0" w:beforeAutospacing="0" w:after="0" w:afterAutospacing="0"/>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 xml:space="preserve">Indicator = Boolean </w:t>
            </w:r>
            <w:r w:rsidR="00A72450">
              <w:rPr>
                <w:rFonts w:ascii="Arial" w:hAnsi="Arial" w:cs="Arial"/>
                <w:color w:val="000000"/>
                <w:sz w:val="22"/>
                <w:szCs w:val="22"/>
                <w:bdr w:val="none" w:sz="0" w:space="0" w:color="auto" w:frame="1"/>
              </w:rPr>
              <w:t>(ex: Yes / No, Participated / Did Not Participate)</w:t>
            </w:r>
          </w:p>
          <w:p w14:paraId="0E0FE1B0" w14:textId="25BDFAB2" w:rsidR="00A72450" w:rsidRDefault="00A7172B" w:rsidP="00A72450">
            <w:pPr>
              <w:pStyle w:val="NormalWeb"/>
              <w:numPr>
                <w:ilvl w:val="0"/>
                <w:numId w:val="7"/>
              </w:numPr>
              <w:spacing w:before="0" w:beforeAutospacing="0" w:after="0" w:afterAutospacing="0"/>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 xml:space="preserve">Status = Option Set (ex: </w:t>
            </w:r>
            <w:r w:rsidR="008A09A1">
              <w:rPr>
                <w:rFonts w:ascii="Arial" w:hAnsi="Arial" w:cs="Arial"/>
                <w:color w:val="000000"/>
                <w:sz w:val="22"/>
                <w:szCs w:val="22"/>
                <w:bdr w:val="none" w:sz="0" w:space="0" w:color="auto" w:frame="1"/>
              </w:rPr>
              <w:t>Not Scored / Scored / Scoring Error / Waiting for…)</w:t>
            </w:r>
            <w:r w:rsidR="00AC130B">
              <w:rPr>
                <w:rFonts w:ascii="Arial" w:hAnsi="Arial" w:cs="Arial"/>
                <w:color w:val="000000"/>
                <w:sz w:val="22"/>
                <w:szCs w:val="22"/>
                <w:bdr w:val="none" w:sz="0" w:space="0" w:color="auto" w:frame="1"/>
              </w:rPr>
              <w:t xml:space="preserve"> usually related to </w:t>
            </w:r>
            <w:r w:rsidR="00EA29EC">
              <w:rPr>
                <w:rFonts w:ascii="Arial" w:hAnsi="Arial" w:cs="Arial"/>
                <w:color w:val="000000"/>
                <w:sz w:val="22"/>
                <w:szCs w:val="22"/>
                <w:bdr w:val="none" w:sz="0" w:space="0" w:color="auto" w:frame="1"/>
              </w:rPr>
              <w:t xml:space="preserve">a quality that may change over time </w:t>
            </w:r>
          </w:p>
          <w:p w14:paraId="0569F9F0" w14:textId="0B94520E" w:rsidR="008A09A1" w:rsidRDefault="00F33179" w:rsidP="00A72450">
            <w:pPr>
              <w:pStyle w:val="NormalWeb"/>
              <w:numPr>
                <w:ilvl w:val="0"/>
                <w:numId w:val="7"/>
              </w:numPr>
              <w:spacing w:before="0" w:beforeAutospacing="0" w:after="0" w:afterAutospacing="0"/>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Identifier = numeric or alphanumeric code used to identify</w:t>
            </w:r>
            <w:r w:rsidR="00D977C5">
              <w:rPr>
                <w:rFonts w:ascii="Arial" w:hAnsi="Arial" w:cs="Arial"/>
                <w:color w:val="000000"/>
                <w:sz w:val="22"/>
                <w:szCs w:val="22"/>
                <w:bdr w:val="none" w:sz="0" w:space="0" w:color="auto" w:frame="1"/>
              </w:rPr>
              <w:t xml:space="preserve"> something</w:t>
            </w:r>
          </w:p>
          <w:p w14:paraId="0A99FC3D" w14:textId="1537E156" w:rsidR="00F33179" w:rsidRDefault="00A2602B" w:rsidP="00A72450">
            <w:pPr>
              <w:pStyle w:val="NormalWeb"/>
              <w:numPr>
                <w:ilvl w:val="0"/>
                <w:numId w:val="7"/>
              </w:numPr>
              <w:spacing w:before="0" w:beforeAutospacing="0" w:after="0" w:afterAutospacing="0"/>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 xml:space="preserve">Descriptor </w:t>
            </w:r>
            <w:proofErr w:type="gramStart"/>
            <w:r>
              <w:rPr>
                <w:rFonts w:ascii="Arial" w:hAnsi="Arial" w:cs="Arial"/>
                <w:color w:val="000000"/>
                <w:sz w:val="22"/>
                <w:szCs w:val="22"/>
                <w:bdr w:val="none" w:sz="0" w:space="0" w:color="auto" w:frame="1"/>
              </w:rPr>
              <w:t>= ???</w:t>
            </w:r>
            <w:proofErr w:type="gramEnd"/>
            <w:r w:rsidR="00FC4259">
              <w:rPr>
                <w:rFonts w:ascii="Arial" w:hAnsi="Arial" w:cs="Arial"/>
                <w:color w:val="000000"/>
                <w:sz w:val="22"/>
                <w:szCs w:val="22"/>
                <w:bdr w:val="none" w:sz="0" w:space="0" w:color="auto" w:frame="1"/>
              </w:rPr>
              <w:t xml:space="preserve"> This term is permitted for use but has not been used yet.</w:t>
            </w:r>
          </w:p>
          <w:p w14:paraId="61AA5CFE" w14:textId="261DBCF9" w:rsidR="00A2602B" w:rsidRDefault="00A2602B" w:rsidP="00A72450">
            <w:pPr>
              <w:pStyle w:val="NormalWeb"/>
              <w:numPr>
                <w:ilvl w:val="0"/>
                <w:numId w:val="7"/>
              </w:numPr>
              <w:spacing w:before="0" w:beforeAutospacing="0" w:after="0" w:afterAutospacing="0"/>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 xml:space="preserve">Description = Used for a short or long narrative used to describe </w:t>
            </w:r>
            <w:r w:rsidR="008D7BE9">
              <w:rPr>
                <w:rFonts w:ascii="Arial" w:hAnsi="Arial" w:cs="Arial"/>
                <w:color w:val="000000"/>
                <w:sz w:val="22"/>
                <w:szCs w:val="22"/>
                <w:bdr w:val="none" w:sz="0" w:space="0" w:color="auto" w:frame="1"/>
              </w:rPr>
              <w:t>data stored in another</w:t>
            </w:r>
            <w:r>
              <w:rPr>
                <w:rFonts w:ascii="Arial" w:hAnsi="Arial" w:cs="Arial"/>
                <w:color w:val="000000"/>
                <w:sz w:val="22"/>
                <w:szCs w:val="22"/>
                <w:bdr w:val="none" w:sz="0" w:space="0" w:color="auto" w:frame="1"/>
              </w:rPr>
              <w:t xml:space="preserve"> </w:t>
            </w:r>
            <w:r w:rsidR="008D7BE9">
              <w:rPr>
                <w:rFonts w:ascii="Arial" w:hAnsi="Arial" w:cs="Arial"/>
                <w:color w:val="000000"/>
                <w:sz w:val="22"/>
                <w:szCs w:val="22"/>
                <w:bdr w:val="none" w:sz="0" w:space="0" w:color="auto" w:frame="1"/>
              </w:rPr>
              <w:t>element.</w:t>
            </w:r>
          </w:p>
          <w:p w14:paraId="7CD912B1" w14:textId="64482EA0" w:rsidR="00FC4259" w:rsidRPr="00A72450" w:rsidRDefault="00FC4259" w:rsidP="00A72450">
            <w:pPr>
              <w:pStyle w:val="NormalWeb"/>
              <w:numPr>
                <w:ilvl w:val="0"/>
                <w:numId w:val="7"/>
              </w:numPr>
              <w:spacing w:before="0" w:beforeAutospacing="0" w:after="0" w:afterAutospacing="0"/>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 xml:space="preserve">Type = </w:t>
            </w:r>
            <w:r w:rsidR="00AC130B">
              <w:rPr>
                <w:rFonts w:ascii="Arial" w:hAnsi="Arial" w:cs="Arial"/>
                <w:color w:val="000000"/>
                <w:sz w:val="22"/>
                <w:szCs w:val="22"/>
                <w:bdr w:val="none" w:sz="0" w:space="0" w:color="auto" w:frame="1"/>
              </w:rPr>
              <w:t>Option Set (</w:t>
            </w:r>
            <w:r w:rsidR="00E71802">
              <w:rPr>
                <w:rFonts w:ascii="Arial" w:hAnsi="Arial" w:cs="Arial"/>
                <w:color w:val="000000"/>
                <w:sz w:val="22"/>
                <w:szCs w:val="22"/>
                <w:bdr w:val="none" w:sz="0" w:space="0" w:color="auto" w:frame="1"/>
              </w:rPr>
              <w:t>Attendance award / Citizenship award / Honor award…)</w:t>
            </w:r>
          </w:p>
        </w:tc>
      </w:tr>
      <w:tr w:rsidR="00A916A8" w14:paraId="3066BEE7" w14:textId="77777777" w:rsidTr="00A916A8">
        <w:tc>
          <w:tcPr>
            <w:tcW w:w="8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DDFEA4D" w14:textId="50F8BF91" w:rsidR="00A916A8" w:rsidRPr="008B788A" w:rsidRDefault="006558F8" w:rsidP="008565EC">
            <w:pPr>
              <w:pStyle w:val="NormalWeb"/>
              <w:spacing w:before="240" w:beforeAutospacing="0" w:after="0" w:afterAutospacing="0"/>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32:10</w:t>
            </w:r>
          </w:p>
        </w:tc>
        <w:tc>
          <w:tcPr>
            <w:tcW w:w="8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22C813C" w14:textId="56F661E6" w:rsidR="00A916A8" w:rsidRPr="008B788A" w:rsidRDefault="006558F8" w:rsidP="008565EC">
            <w:pPr>
              <w:pStyle w:val="NormalWeb"/>
              <w:spacing w:before="240" w:beforeAutospacing="0" w:after="0" w:afterAutospacing="0"/>
              <w:rPr>
                <w:rFonts w:ascii="Arial" w:hAnsi="Arial" w:cs="Arial"/>
                <w:color w:val="000000"/>
                <w:sz w:val="22"/>
                <w:szCs w:val="22"/>
                <w:bdr w:val="none" w:sz="0" w:space="0" w:color="auto" w:frame="1"/>
              </w:rPr>
            </w:pPr>
            <w:r w:rsidRPr="00F97DB0">
              <w:rPr>
                <w:rFonts w:ascii="Arial" w:hAnsi="Arial" w:cs="Arial"/>
                <w:b/>
                <w:bCs/>
                <w:color w:val="000000"/>
                <w:sz w:val="22"/>
                <w:szCs w:val="22"/>
                <w:bdr w:val="none" w:sz="0" w:space="0" w:color="auto" w:frame="1"/>
              </w:rPr>
              <w:t>How to write a new element definition</w:t>
            </w:r>
            <w:r w:rsidR="00144E15">
              <w:rPr>
                <w:rFonts w:ascii="Arial" w:hAnsi="Arial" w:cs="Arial"/>
                <w:b/>
                <w:bCs/>
                <w:color w:val="000000"/>
                <w:sz w:val="22"/>
                <w:szCs w:val="22"/>
                <w:bdr w:val="none" w:sz="0" w:space="0" w:color="auto" w:frame="1"/>
              </w:rPr>
              <w:t xml:space="preserve">, </w:t>
            </w:r>
            <w:r w:rsidR="00753916" w:rsidRPr="00F97DB0">
              <w:rPr>
                <w:rFonts w:ascii="Arial" w:hAnsi="Arial" w:cs="Arial"/>
                <w:b/>
                <w:bCs/>
                <w:color w:val="000000"/>
                <w:sz w:val="22"/>
                <w:szCs w:val="22"/>
                <w:bdr w:val="none" w:sz="0" w:space="0" w:color="auto" w:frame="1"/>
              </w:rPr>
              <w:t>format</w:t>
            </w:r>
            <w:r w:rsidR="00144E15">
              <w:rPr>
                <w:rFonts w:ascii="Arial" w:hAnsi="Arial" w:cs="Arial"/>
                <w:b/>
                <w:bCs/>
                <w:color w:val="000000"/>
                <w:sz w:val="22"/>
                <w:szCs w:val="22"/>
                <w:bdr w:val="none" w:sz="0" w:space="0" w:color="auto" w:frame="1"/>
              </w:rPr>
              <w:t>, technical name &amp; usage note</w:t>
            </w:r>
            <w:r w:rsidR="0008456C">
              <w:rPr>
                <w:rFonts w:ascii="Arial" w:hAnsi="Arial" w:cs="Arial"/>
                <w:color w:val="000000"/>
                <w:sz w:val="22"/>
                <w:szCs w:val="22"/>
                <w:bdr w:val="none" w:sz="0" w:space="0" w:color="auto" w:frame="1"/>
              </w:rPr>
              <w:br/>
            </w:r>
            <w:r w:rsidR="004D0414">
              <w:rPr>
                <w:rFonts w:ascii="Arial" w:hAnsi="Arial" w:cs="Arial"/>
                <w:color w:val="000000"/>
                <w:sz w:val="22"/>
                <w:szCs w:val="22"/>
                <w:bdr w:val="none" w:sz="0" w:space="0" w:color="auto" w:frame="1"/>
              </w:rPr>
              <w:t>Be sure to</w:t>
            </w:r>
            <w:r w:rsidR="0008456C">
              <w:rPr>
                <w:rFonts w:ascii="Arial" w:hAnsi="Arial" w:cs="Arial"/>
                <w:color w:val="000000"/>
                <w:sz w:val="22"/>
                <w:szCs w:val="22"/>
                <w:bdr w:val="none" w:sz="0" w:space="0" w:color="auto" w:frame="1"/>
              </w:rPr>
              <w:t xml:space="preserve"> document how you came up with definition </w:t>
            </w:r>
            <w:r w:rsidR="004D0414">
              <w:rPr>
                <w:rFonts w:ascii="Arial" w:hAnsi="Arial" w:cs="Arial"/>
                <w:color w:val="000000"/>
                <w:sz w:val="22"/>
                <w:szCs w:val="22"/>
                <w:bdr w:val="none" w:sz="0" w:space="0" w:color="auto" w:frame="1"/>
              </w:rPr>
              <w:t xml:space="preserve">– both to credit related open-source standards </w:t>
            </w:r>
            <w:r w:rsidR="00144E15">
              <w:rPr>
                <w:rFonts w:ascii="Arial" w:hAnsi="Arial" w:cs="Arial"/>
                <w:color w:val="000000"/>
                <w:sz w:val="22"/>
                <w:szCs w:val="22"/>
                <w:bdr w:val="none" w:sz="0" w:space="0" w:color="auto" w:frame="1"/>
              </w:rPr>
              <w:t xml:space="preserve">in the usage notes </w:t>
            </w:r>
            <w:r w:rsidR="004D0414">
              <w:rPr>
                <w:rFonts w:ascii="Arial" w:hAnsi="Arial" w:cs="Arial"/>
                <w:color w:val="000000"/>
                <w:sz w:val="22"/>
                <w:szCs w:val="22"/>
                <w:bdr w:val="none" w:sz="0" w:space="0" w:color="auto" w:frame="1"/>
              </w:rPr>
              <w:t xml:space="preserve">and to ensure we do not </w:t>
            </w:r>
            <w:r w:rsidR="00144E15">
              <w:rPr>
                <w:rFonts w:ascii="Arial" w:hAnsi="Arial" w:cs="Arial"/>
                <w:color w:val="000000"/>
                <w:sz w:val="22"/>
                <w:szCs w:val="22"/>
                <w:bdr w:val="none" w:sz="0" w:space="0" w:color="auto" w:frame="1"/>
              </w:rPr>
              <w:t xml:space="preserve">accidentally </w:t>
            </w:r>
            <w:r w:rsidR="004D0414">
              <w:rPr>
                <w:rFonts w:ascii="Arial" w:hAnsi="Arial" w:cs="Arial"/>
                <w:color w:val="000000"/>
                <w:sz w:val="22"/>
                <w:szCs w:val="22"/>
                <w:bdr w:val="none" w:sz="0" w:space="0" w:color="auto" w:frame="1"/>
              </w:rPr>
              <w:t>use proprietary</w:t>
            </w:r>
            <w:r w:rsidR="00F97DB0">
              <w:rPr>
                <w:rFonts w:ascii="Arial" w:hAnsi="Arial" w:cs="Arial"/>
                <w:color w:val="000000"/>
                <w:sz w:val="22"/>
                <w:szCs w:val="22"/>
                <w:bdr w:val="none" w:sz="0" w:space="0" w:color="auto" w:frame="1"/>
              </w:rPr>
              <w:t xml:space="preserve"> language</w:t>
            </w:r>
            <w:r w:rsidR="00144E15">
              <w:rPr>
                <w:rFonts w:ascii="Arial" w:hAnsi="Arial" w:cs="Arial"/>
                <w:color w:val="000000"/>
                <w:sz w:val="22"/>
                <w:szCs w:val="22"/>
                <w:bdr w:val="none" w:sz="0" w:space="0" w:color="auto" w:frame="1"/>
              </w:rPr>
              <w:t xml:space="preserve"> in our </w:t>
            </w:r>
            <w:r w:rsidR="00E40EDA">
              <w:rPr>
                <w:rFonts w:ascii="Arial" w:hAnsi="Arial" w:cs="Arial"/>
                <w:color w:val="000000"/>
                <w:sz w:val="22"/>
                <w:szCs w:val="22"/>
                <w:bdr w:val="none" w:sz="0" w:space="0" w:color="auto" w:frame="1"/>
              </w:rPr>
              <w:t>definition.</w:t>
            </w:r>
          </w:p>
        </w:tc>
      </w:tr>
      <w:tr w:rsidR="00A916A8" w14:paraId="5E2985DF" w14:textId="77777777" w:rsidTr="00A916A8">
        <w:tc>
          <w:tcPr>
            <w:tcW w:w="8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F7E06B6" w14:textId="3BDF8B05" w:rsidR="00A916A8" w:rsidRPr="008B788A" w:rsidRDefault="00FB7F3B" w:rsidP="008565EC">
            <w:pPr>
              <w:pStyle w:val="NormalWeb"/>
              <w:spacing w:before="240" w:beforeAutospacing="0" w:after="0" w:afterAutospacing="0"/>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36:55</w:t>
            </w:r>
          </w:p>
        </w:tc>
        <w:tc>
          <w:tcPr>
            <w:tcW w:w="8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0D45E11" w14:textId="7A5B5079" w:rsidR="00FB7F3B" w:rsidRPr="008B788A" w:rsidRDefault="00FB7F3B" w:rsidP="008565EC">
            <w:pPr>
              <w:pStyle w:val="NormalWeb"/>
              <w:spacing w:before="240" w:beforeAutospacing="0" w:after="0" w:afterAutospacing="0"/>
              <w:rPr>
                <w:rFonts w:ascii="Arial" w:hAnsi="Arial" w:cs="Arial"/>
                <w:color w:val="000000"/>
                <w:sz w:val="22"/>
                <w:szCs w:val="22"/>
                <w:bdr w:val="none" w:sz="0" w:space="0" w:color="auto" w:frame="1"/>
              </w:rPr>
            </w:pPr>
            <w:r w:rsidRPr="004A50D4">
              <w:rPr>
                <w:rFonts w:ascii="Arial" w:hAnsi="Arial" w:cs="Arial"/>
                <w:b/>
                <w:bCs/>
                <w:color w:val="000000"/>
                <w:sz w:val="22"/>
                <w:szCs w:val="22"/>
                <w:bdr w:val="none" w:sz="0" w:space="0" w:color="auto" w:frame="1"/>
              </w:rPr>
              <w:t xml:space="preserve">How to </w:t>
            </w:r>
            <w:r w:rsidR="00597D79">
              <w:rPr>
                <w:rFonts w:ascii="Arial" w:hAnsi="Arial" w:cs="Arial"/>
                <w:b/>
                <w:bCs/>
                <w:color w:val="000000"/>
                <w:sz w:val="22"/>
                <w:szCs w:val="22"/>
                <w:bdr w:val="none" w:sz="0" w:space="0" w:color="auto" w:frame="1"/>
              </w:rPr>
              <w:t>define</w:t>
            </w:r>
            <w:r w:rsidRPr="004A50D4">
              <w:rPr>
                <w:rFonts w:ascii="Arial" w:hAnsi="Arial" w:cs="Arial"/>
                <w:b/>
                <w:bCs/>
                <w:color w:val="000000"/>
                <w:sz w:val="22"/>
                <w:szCs w:val="22"/>
                <w:bdr w:val="none" w:sz="0" w:space="0" w:color="auto" w:frame="1"/>
              </w:rPr>
              <w:t xml:space="preserve"> the location</w:t>
            </w:r>
            <w:r w:rsidR="00CB7407">
              <w:rPr>
                <w:rFonts w:ascii="Arial" w:hAnsi="Arial" w:cs="Arial"/>
                <w:b/>
                <w:bCs/>
                <w:color w:val="000000"/>
                <w:sz w:val="22"/>
                <w:szCs w:val="22"/>
                <w:bdr w:val="none" w:sz="0" w:space="0" w:color="auto" w:frame="1"/>
              </w:rPr>
              <w:t xml:space="preserve"> (</w:t>
            </w:r>
            <w:r w:rsidRPr="004A50D4">
              <w:rPr>
                <w:rFonts w:ascii="Arial" w:hAnsi="Arial" w:cs="Arial"/>
                <w:b/>
                <w:bCs/>
                <w:color w:val="000000"/>
                <w:sz w:val="22"/>
                <w:szCs w:val="22"/>
                <w:bdr w:val="none" w:sz="0" w:space="0" w:color="auto" w:frame="1"/>
              </w:rPr>
              <w:t>domain</w:t>
            </w:r>
            <w:r w:rsidR="00CB7407">
              <w:rPr>
                <w:rFonts w:ascii="Arial" w:hAnsi="Arial" w:cs="Arial"/>
                <w:b/>
                <w:bCs/>
                <w:color w:val="000000"/>
                <w:sz w:val="22"/>
                <w:szCs w:val="22"/>
                <w:bdr w:val="none" w:sz="0" w:space="0" w:color="auto" w:frame="1"/>
              </w:rPr>
              <w:t>s</w:t>
            </w:r>
            <w:r w:rsidR="00597D79">
              <w:rPr>
                <w:rFonts w:ascii="Arial" w:hAnsi="Arial" w:cs="Arial"/>
                <w:b/>
                <w:bCs/>
                <w:color w:val="000000"/>
                <w:sz w:val="22"/>
                <w:szCs w:val="22"/>
                <w:bdr w:val="none" w:sz="0" w:space="0" w:color="auto" w:frame="1"/>
              </w:rPr>
              <w:t>, entities, etc.</w:t>
            </w:r>
            <w:r w:rsidR="00CB7407">
              <w:rPr>
                <w:rFonts w:ascii="Arial" w:hAnsi="Arial" w:cs="Arial"/>
                <w:b/>
                <w:bCs/>
                <w:color w:val="000000"/>
                <w:sz w:val="22"/>
                <w:szCs w:val="22"/>
                <w:bdr w:val="none" w:sz="0" w:space="0" w:color="auto" w:frame="1"/>
              </w:rPr>
              <w:t>)</w:t>
            </w:r>
            <w:r w:rsidRPr="004A50D4">
              <w:rPr>
                <w:rFonts w:ascii="Arial" w:hAnsi="Arial" w:cs="Arial"/>
                <w:b/>
                <w:bCs/>
                <w:color w:val="000000"/>
                <w:sz w:val="22"/>
                <w:szCs w:val="22"/>
                <w:bdr w:val="none" w:sz="0" w:space="0" w:color="auto" w:frame="1"/>
              </w:rPr>
              <w:t xml:space="preserve"> in the schema</w:t>
            </w:r>
            <w:r w:rsidR="004A50D4">
              <w:rPr>
                <w:rFonts w:ascii="Arial" w:hAnsi="Arial" w:cs="Arial"/>
                <w:color w:val="000000"/>
                <w:sz w:val="22"/>
                <w:szCs w:val="22"/>
                <w:bdr w:val="none" w:sz="0" w:space="0" w:color="auto" w:frame="1"/>
              </w:rPr>
              <w:t xml:space="preserve"> </w:t>
            </w:r>
            <w:r w:rsidR="00597D79">
              <w:rPr>
                <w:rFonts w:ascii="Arial" w:hAnsi="Arial" w:cs="Arial"/>
                <w:color w:val="000000"/>
                <w:sz w:val="22"/>
                <w:szCs w:val="22"/>
                <w:bdr w:val="none" w:sz="0" w:space="0" w:color="auto" w:frame="1"/>
              </w:rPr>
              <w:br/>
            </w:r>
            <w:r w:rsidR="004A50D4">
              <w:rPr>
                <w:rFonts w:ascii="Arial" w:hAnsi="Arial" w:cs="Arial"/>
                <w:color w:val="000000"/>
                <w:sz w:val="22"/>
                <w:szCs w:val="22"/>
                <w:bdr w:val="none" w:sz="0" w:space="0" w:color="auto" w:frame="1"/>
              </w:rPr>
              <w:t>&amp; why that is important.</w:t>
            </w:r>
          </w:p>
        </w:tc>
      </w:tr>
      <w:tr w:rsidR="00A916A8" w14:paraId="78E28044" w14:textId="77777777" w:rsidTr="00A916A8">
        <w:tc>
          <w:tcPr>
            <w:tcW w:w="8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B3A6721" w14:textId="0CC28DA1" w:rsidR="00A916A8" w:rsidRPr="008B788A" w:rsidRDefault="00CF0BB3" w:rsidP="008565EC">
            <w:pPr>
              <w:pStyle w:val="NormalWeb"/>
              <w:spacing w:before="240" w:beforeAutospacing="0" w:after="0" w:afterAutospacing="0"/>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lastRenderedPageBreak/>
              <w:t>40:00</w:t>
            </w:r>
          </w:p>
        </w:tc>
        <w:tc>
          <w:tcPr>
            <w:tcW w:w="8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A931D93" w14:textId="59DB50DD" w:rsidR="000000B3" w:rsidRPr="008B788A" w:rsidRDefault="00CF0BB3" w:rsidP="008565EC">
            <w:pPr>
              <w:pStyle w:val="NormalWeb"/>
              <w:spacing w:before="240" w:beforeAutospacing="0" w:after="0" w:afterAutospacing="0"/>
              <w:rPr>
                <w:rFonts w:ascii="Arial" w:hAnsi="Arial" w:cs="Arial"/>
                <w:color w:val="000000"/>
                <w:sz w:val="22"/>
                <w:szCs w:val="22"/>
                <w:bdr w:val="none" w:sz="0" w:space="0" w:color="auto" w:frame="1"/>
              </w:rPr>
            </w:pPr>
            <w:r w:rsidRPr="009B00C2">
              <w:rPr>
                <w:rFonts w:ascii="Arial" w:hAnsi="Arial" w:cs="Arial"/>
                <w:b/>
                <w:bCs/>
                <w:color w:val="000000"/>
                <w:sz w:val="22"/>
                <w:szCs w:val="22"/>
                <w:bdr w:val="none" w:sz="0" w:space="0" w:color="auto" w:frame="1"/>
              </w:rPr>
              <w:t>How to create an option set</w:t>
            </w:r>
            <w:r>
              <w:rPr>
                <w:rFonts w:ascii="Arial" w:hAnsi="Arial" w:cs="Arial"/>
                <w:color w:val="000000"/>
                <w:sz w:val="22"/>
                <w:szCs w:val="22"/>
                <w:bdr w:val="none" w:sz="0" w:space="0" w:color="auto" w:frame="1"/>
              </w:rPr>
              <w:t xml:space="preserve"> (if applicable)</w:t>
            </w:r>
            <w:r w:rsidR="004245C3">
              <w:rPr>
                <w:rFonts w:ascii="Arial" w:hAnsi="Arial" w:cs="Arial"/>
                <w:color w:val="000000"/>
                <w:sz w:val="22"/>
                <w:szCs w:val="22"/>
                <w:bdr w:val="none" w:sz="0" w:space="0" w:color="auto" w:frame="1"/>
              </w:rPr>
              <w:br/>
            </w:r>
            <w:r w:rsidR="008D63B9">
              <w:rPr>
                <w:rFonts w:ascii="Arial" w:hAnsi="Arial" w:cs="Arial"/>
                <w:color w:val="000000"/>
                <w:sz w:val="22"/>
                <w:szCs w:val="22"/>
                <w:bdr w:val="none" w:sz="0" w:space="0" w:color="auto" w:frame="1"/>
              </w:rPr>
              <w:t>Video includes</w:t>
            </w:r>
            <w:r w:rsidR="008D6EEC">
              <w:rPr>
                <w:rFonts w:ascii="Arial" w:hAnsi="Arial" w:cs="Arial"/>
                <w:color w:val="000000"/>
                <w:sz w:val="22"/>
                <w:szCs w:val="22"/>
                <w:bdr w:val="none" w:sz="0" w:space="0" w:color="auto" w:frame="1"/>
              </w:rPr>
              <w:t xml:space="preserve"> descriptions of </w:t>
            </w:r>
            <w:r w:rsidR="0099386F">
              <w:rPr>
                <w:rFonts w:ascii="Arial" w:hAnsi="Arial" w:cs="Arial"/>
                <w:color w:val="000000"/>
                <w:sz w:val="22"/>
                <w:szCs w:val="22"/>
                <w:bdr w:val="none" w:sz="0" w:space="0" w:color="auto" w:frame="1"/>
              </w:rPr>
              <w:t xml:space="preserve">a </w:t>
            </w:r>
            <w:r w:rsidR="008D6EEC">
              <w:rPr>
                <w:rFonts w:ascii="Arial" w:hAnsi="Arial" w:cs="Arial"/>
                <w:color w:val="000000"/>
                <w:sz w:val="22"/>
                <w:szCs w:val="22"/>
                <w:bdr w:val="none" w:sz="0" w:space="0" w:color="auto" w:frame="1"/>
              </w:rPr>
              <w:t>time when states had to come to consensus</w:t>
            </w:r>
            <w:r w:rsidR="0099386F">
              <w:rPr>
                <w:rFonts w:ascii="Arial" w:hAnsi="Arial" w:cs="Arial"/>
                <w:color w:val="000000"/>
                <w:sz w:val="22"/>
                <w:szCs w:val="22"/>
                <w:bdr w:val="none" w:sz="0" w:space="0" w:color="auto" w:frame="1"/>
              </w:rPr>
              <w:t xml:space="preserve"> to create an option set as well as a time when they could not come to consensus (and what they did to resolve the difficulty). </w:t>
            </w:r>
          </w:p>
        </w:tc>
      </w:tr>
      <w:tr w:rsidR="00A916A8" w14:paraId="2238C722" w14:textId="77777777" w:rsidTr="00A916A8">
        <w:tc>
          <w:tcPr>
            <w:tcW w:w="8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0265B1" w14:textId="7E83C782" w:rsidR="00A916A8" w:rsidRPr="008B788A" w:rsidRDefault="00C700E4" w:rsidP="008565EC">
            <w:pPr>
              <w:pStyle w:val="NormalWeb"/>
              <w:spacing w:before="240" w:beforeAutospacing="0" w:after="0" w:afterAutospacing="0"/>
              <w:rPr>
                <w:rFonts w:ascii="Arial" w:hAnsi="Arial" w:cs="Arial"/>
                <w:color w:val="242424"/>
                <w:sz w:val="22"/>
                <w:szCs w:val="22"/>
              </w:rPr>
            </w:pPr>
            <w:r>
              <w:rPr>
                <w:rFonts w:ascii="Arial" w:hAnsi="Arial" w:cs="Arial"/>
                <w:color w:val="000000"/>
                <w:sz w:val="22"/>
                <w:szCs w:val="22"/>
                <w:bdr w:val="none" w:sz="0" w:space="0" w:color="auto" w:frame="1"/>
              </w:rPr>
              <w:t>46:25</w:t>
            </w:r>
          </w:p>
        </w:tc>
        <w:tc>
          <w:tcPr>
            <w:tcW w:w="8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03EA1B" w14:textId="7E73C57D" w:rsidR="00A916A8" w:rsidRPr="008B788A" w:rsidRDefault="00C700E4" w:rsidP="008565EC">
            <w:pPr>
              <w:pStyle w:val="NormalWeb"/>
              <w:spacing w:before="240" w:beforeAutospacing="0" w:after="0" w:afterAutospacing="0"/>
              <w:rPr>
                <w:rFonts w:ascii="Arial" w:hAnsi="Arial" w:cs="Arial"/>
                <w:color w:val="242424"/>
                <w:sz w:val="22"/>
                <w:szCs w:val="22"/>
              </w:rPr>
            </w:pPr>
            <w:r>
              <w:rPr>
                <w:rFonts w:ascii="Arial" w:hAnsi="Arial" w:cs="Arial"/>
                <w:color w:val="000000"/>
                <w:sz w:val="22"/>
                <w:szCs w:val="22"/>
                <w:bdr w:val="none" w:sz="0" w:space="0" w:color="auto" w:frame="1"/>
              </w:rPr>
              <w:t xml:space="preserve">Tips for handling option set text codes vs. numeric codes </w:t>
            </w:r>
            <w:r w:rsidR="00705419">
              <w:rPr>
                <w:rFonts w:ascii="Arial" w:hAnsi="Arial" w:cs="Arial"/>
                <w:color w:val="000000"/>
                <w:sz w:val="22"/>
                <w:szCs w:val="22"/>
                <w:bdr w:val="none" w:sz="0" w:space="0" w:color="auto" w:frame="1"/>
              </w:rPr>
              <w:t xml:space="preserve">(starting at 1000) </w:t>
            </w:r>
            <w:r>
              <w:rPr>
                <w:rFonts w:ascii="Arial" w:hAnsi="Arial" w:cs="Arial"/>
                <w:color w:val="000000"/>
                <w:sz w:val="22"/>
                <w:szCs w:val="22"/>
                <w:bdr w:val="none" w:sz="0" w:space="0" w:color="auto" w:frame="1"/>
              </w:rPr>
              <w:t>vs. codes from existing standards.</w:t>
            </w:r>
            <w:r w:rsidR="00DF68FE">
              <w:rPr>
                <w:rFonts w:ascii="Arial" w:hAnsi="Arial" w:cs="Arial"/>
                <w:color w:val="000000"/>
                <w:sz w:val="22"/>
                <w:szCs w:val="22"/>
                <w:bdr w:val="none" w:sz="0" w:space="0" w:color="auto" w:frame="1"/>
              </w:rPr>
              <w:t xml:space="preserve">  Always include an ‘Other’ as an option</w:t>
            </w:r>
            <w:r w:rsidR="00705419">
              <w:rPr>
                <w:rFonts w:ascii="Arial" w:hAnsi="Arial" w:cs="Arial"/>
                <w:color w:val="000000"/>
                <w:sz w:val="22"/>
                <w:szCs w:val="22"/>
                <w:bdr w:val="none" w:sz="0" w:space="0" w:color="auto" w:frame="1"/>
              </w:rPr>
              <w:t>!</w:t>
            </w:r>
          </w:p>
        </w:tc>
      </w:tr>
      <w:tr w:rsidR="00167002" w14:paraId="77DAABA4" w14:textId="77777777" w:rsidTr="00A916A8">
        <w:tc>
          <w:tcPr>
            <w:tcW w:w="8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CFC7C7B" w14:textId="1323C095" w:rsidR="00167002" w:rsidRPr="008B788A" w:rsidRDefault="00705419" w:rsidP="008565EC">
            <w:pPr>
              <w:pStyle w:val="NormalWeb"/>
              <w:spacing w:before="240" w:beforeAutospacing="0" w:after="0" w:afterAutospacing="0"/>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48:00</w:t>
            </w:r>
          </w:p>
        </w:tc>
        <w:tc>
          <w:tcPr>
            <w:tcW w:w="8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D4053C7" w14:textId="31B2F86E" w:rsidR="00167002" w:rsidRPr="008E15A7" w:rsidRDefault="00154A3F" w:rsidP="008565EC">
            <w:pPr>
              <w:pStyle w:val="NormalWeb"/>
              <w:spacing w:before="240" w:beforeAutospacing="0" w:after="0" w:afterAutospacing="0"/>
              <w:rPr>
                <w:rFonts w:ascii="Arial" w:hAnsi="Arial" w:cs="Arial"/>
                <w:color w:val="000000"/>
                <w:sz w:val="22"/>
                <w:szCs w:val="22"/>
                <w:bdr w:val="none" w:sz="0" w:space="0" w:color="auto" w:frame="1"/>
              </w:rPr>
            </w:pPr>
            <w:r w:rsidRPr="00154A3F">
              <w:rPr>
                <w:rFonts w:ascii="Arial" w:hAnsi="Arial" w:cs="Arial"/>
                <w:b/>
                <w:bCs/>
                <w:color w:val="000000"/>
                <w:sz w:val="22"/>
                <w:szCs w:val="22"/>
                <w:bdr w:val="none" w:sz="0" w:space="0" w:color="auto" w:frame="1"/>
              </w:rPr>
              <w:t xml:space="preserve">What to include in the </w:t>
            </w:r>
            <w:r w:rsidR="00914921" w:rsidRPr="00154A3F">
              <w:rPr>
                <w:rFonts w:ascii="Arial" w:hAnsi="Arial" w:cs="Arial"/>
                <w:b/>
                <w:bCs/>
                <w:color w:val="000000"/>
                <w:sz w:val="22"/>
                <w:szCs w:val="22"/>
                <w:bdr w:val="none" w:sz="0" w:space="0" w:color="auto" w:frame="1"/>
              </w:rPr>
              <w:t xml:space="preserve">Background </w:t>
            </w:r>
            <w:r>
              <w:rPr>
                <w:rFonts w:ascii="Arial" w:hAnsi="Arial" w:cs="Arial"/>
                <w:b/>
                <w:bCs/>
                <w:color w:val="000000"/>
                <w:sz w:val="22"/>
                <w:szCs w:val="22"/>
                <w:bdr w:val="none" w:sz="0" w:space="0" w:color="auto" w:frame="1"/>
              </w:rPr>
              <w:t>I</w:t>
            </w:r>
            <w:r w:rsidR="00914921" w:rsidRPr="00154A3F">
              <w:rPr>
                <w:rFonts w:ascii="Arial" w:hAnsi="Arial" w:cs="Arial"/>
                <w:b/>
                <w:bCs/>
                <w:color w:val="000000"/>
                <w:sz w:val="22"/>
                <w:szCs w:val="22"/>
                <w:bdr w:val="none" w:sz="0" w:space="0" w:color="auto" w:frame="1"/>
              </w:rPr>
              <w:t>nformation</w:t>
            </w:r>
            <w:r w:rsidRPr="00154A3F">
              <w:rPr>
                <w:rFonts w:ascii="Arial" w:hAnsi="Arial" w:cs="Arial"/>
                <w:b/>
                <w:bCs/>
                <w:color w:val="000000"/>
                <w:sz w:val="22"/>
                <w:szCs w:val="22"/>
                <w:bdr w:val="none" w:sz="0" w:space="0" w:color="auto" w:frame="1"/>
              </w:rPr>
              <w:t xml:space="preserve"> section</w:t>
            </w:r>
            <w:r w:rsidR="008E15A7">
              <w:rPr>
                <w:rFonts w:ascii="Arial" w:hAnsi="Arial" w:cs="Arial"/>
                <w:b/>
                <w:bCs/>
                <w:color w:val="000000"/>
                <w:sz w:val="22"/>
                <w:szCs w:val="22"/>
                <w:bdr w:val="none" w:sz="0" w:space="0" w:color="auto" w:frame="1"/>
              </w:rPr>
              <w:br/>
            </w:r>
            <w:r w:rsidR="008E15A7">
              <w:rPr>
                <w:rFonts w:ascii="Arial" w:hAnsi="Arial" w:cs="Arial"/>
                <w:color w:val="000000"/>
                <w:sz w:val="22"/>
                <w:szCs w:val="22"/>
                <w:bdr w:val="none" w:sz="0" w:space="0" w:color="auto" w:frame="1"/>
              </w:rPr>
              <w:t>including both documentation of sources and addressing if this proposal could be a breaking change.</w:t>
            </w:r>
          </w:p>
        </w:tc>
      </w:tr>
      <w:tr w:rsidR="00167002" w14:paraId="21E2F811" w14:textId="77777777" w:rsidTr="00A916A8">
        <w:tc>
          <w:tcPr>
            <w:tcW w:w="8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555B046" w14:textId="6ABA4161" w:rsidR="00167002" w:rsidRPr="008B788A" w:rsidRDefault="007502AC" w:rsidP="008565EC">
            <w:pPr>
              <w:pStyle w:val="NormalWeb"/>
              <w:spacing w:before="240" w:beforeAutospacing="0" w:after="0" w:afterAutospacing="0"/>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50:</w:t>
            </w:r>
            <w:r w:rsidR="00E01858">
              <w:rPr>
                <w:rFonts w:ascii="Arial" w:hAnsi="Arial" w:cs="Arial"/>
                <w:color w:val="000000"/>
                <w:sz w:val="22"/>
                <w:szCs w:val="22"/>
                <w:bdr w:val="none" w:sz="0" w:space="0" w:color="auto" w:frame="1"/>
              </w:rPr>
              <w:t>1</w:t>
            </w:r>
            <w:r>
              <w:rPr>
                <w:rFonts w:ascii="Arial" w:hAnsi="Arial" w:cs="Arial"/>
                <w:color w:val="000000"/>
                <w:sz w:val="22"/>
                <w:szCs w:val="22"/>
                <w:bdr w:val="none" w:sz="0" w:space="0" w:color="auto" w:frame="1"/>
              </w:rPr>
              <w:t>5</w:t>
            </w:r>
          </w:p>
        </w:tc>
        <w:tc>
          <w:tcPr>
            <w:tcW w:w="8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35869E2" w14:textId="74C019CC" w:rsidR="00167002" w:rsidRPr="008B788A" w:rsidRDefault="00287D59" w:rsidP="008565EC">
            <w:pPr>
              <w:pStyle w:val="NormalWeb"/>
              <w:spacing w:before="240" w:beforeAutospacing="0" w:after="0" w:afterAutospacing="0"/>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An example o</w:t>
            </w:r>
            <w:r w:rsidR="00E01858">
              <w:rPr>
                <w:rFonts w:ascii="Arial" w:hAnsi="Arial" w:cs="Arial"/>
                <w:color w:val="000000"/>
                <w:sz w:val="22"/>
                <w:szCs w:val="22"/>
                <w:bdr w:val="none" w:sz="0" w:space="0" w:color="auto" w:frame="1"/>
              </w:rPr>
              <w:t xml:space="preserve">f </w:t>
            </w:r>
            <w:r>
              <w:rPr>
                <w:rFonts w:ascii="Arial" w:hAnsi="Arial" w:cs="Arial"/>
                <w:color w:val="000000"/>
                <w:sz w:val="22"/>
                <w:szCs w:val="22"/>
                <w:bdr w:val="none" w:sz="0" w:space="0" w:color="auto" w:frame="1"/>
              </w:rPr>
              <w:t>proposing a</w:t>
            </w:r>
            <w:r w:rsidR="00E01858">
              <w:rPr>
                <w:rFonts w:ascii="Arial" w:hAnsi="Arial" w:cs="Arial"/>
                <w:color w:val="000000"/>
                <w:sz w:val="22"/>
                <w:szCs w:val="22"/>
                <w:bdr w:val="none" w:sz="0" w:space="0" w:color="auto" w:frame="1"/>
              </w:rPr>
              <w:t xml:space="preserve"> </w:t>
            </w:r>
            <w:r>
              <w:rPr>
                <w:rFonts w:ascii="Arial" w:hAnsi="Arial" w:cs="Arial"/>
                <w:color w:val="000000"/>
                <w:sz w:val="22"/>
                <w:szCs w:val="22"/>
                <w:bdr w:val="none" w:sz="0" w:space="0" w:color="auto" w:frame="1"/>
              </w:rPr>
              <w:t>modification to an</w:t>
            </w:r>
            <w:r w:rsidR="00E01858">
              <w:rPr>
                <w:rFonts w:ascii="Arial" w:hAnsi="Arial" w:cs="Arial"/>
                <w:color w:val="000000"/>
                <w:sz w:val="22"/>
                <w:szCs w:val="22"/>
                <w:bdr w:val="none" w:sz="0" w:space="0" w:color="auto" w:frame="1"/>
              </w:rPr>
              <w:t xml:space="preserve"> element</w:t>
            </w:r>
            <w:r w:rsidR="007502AC">
              <w:rPr>
                <w:rFonts w:ascii="Arial" w:hAnsi="Arial" w:cs="Arial"/>
                <w:color w:val="000000"/>
                <w:sz w:val="22"/>
                <w:szCs w:val="22"/>
                <w:bdr w:val="none" w:sz="0" w:space="0" w:color="auto" w:frame="1"/>
              </w:rPr>
              <w:t xml:space="preserve"> </w:t>
            </w:r>
            <w:r>
              <w:rPr>
                <w:rFonts w:ascii="Arial" w:hAnsi="Arial" w:cs="Arial"/>
                <w:color w:val="000000"/>
                <w:sz w:val="22"/>
                <w:szCs w:val="22"/>
                <w:bdr w:val="none" w:sz="0" w:space="0" w:color="auto" w:frame="1"/>
              </w:rPr>
              <w:br/>
            </w:r>
            <w:r w:rsidR="00C57A2B">
              <w:rPr>
                <w:rFonts w:ascii="Arial" w:hAnsi="Arial" w:cs="Arial"/>
                <w:color w:val="000000"/>
                <w:sz w:val="22"/>
                <w:szCs w:val="22"/>
                <w:bdr w:val="none" w:sz="0" w:space="0" w:color="auto" w:frame="1"/>
              </w:rPr>
              <w:t>(Homeless Primary Nighttime Residence)</w:t>
            </w:r>
          </w:p>
        </w:tc>
      </w:tr>
      <w:tr w:rsidR="00167002" w14:paraId="1AACEF9F" w14:textId="77777777" w:rsidTr="00A916A8">
        <w:tc>
          <w:tcPr>
            <w:tcW w:w="8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B0AA79A" w14:textId="2207589B" w:rsidR="00167002" w:rsidRPr="008B788A" w:rsidRDefault="009170AF" w:rsidP="008565EC">
            <w:pPr>
              <w:pStyle w:val="NormalWeb"/>
              <w:spacing w:before="240" w:beforeAutospacing="0" w:after="0" w:afterAutospacing="0"/>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52:35</w:t>
            </w:r>
          </w:p>
        </w:tc>
        <w:tc>
          <w:tcPr>
            <w:tcW w:w="8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2CC823C" w14:textId="61CCE97B" w:rsidR="00167002" w:rsidRPr="00497FF6" w:rsidRDefault="009170AF" w:rsidP="008565EC">
            <w:pPr>
              <w:pStyle w:val="NormalWeb"/>
              <w:spacing w:before="240" w:beforeAutospacing="0" w:after="0" w:afterAutospacing="0"/>
              <w:rPr>
                <w:rFonts w:ascii="Arial" w:hAnsi="Arial" w:cs="Arial"/>
                <w:b/>
                <w:bCs/>
                <w:color w:val="000000"/>
                <w:sz w:val="22"/>
                <w:szCs w:val="22"/>
                <w:bdr w:val="none" w:sz="0" w:space="0" w:color="auto" w:frame="1"/>
              </w:rPr>
            </w:pPr>
            <w:r w:rsidRPr="00497FF6">
              <w:rPr>
                <w:rFonts w:ascii="Arial" w:hAnsi="Arial" w:cs="Arial"/>
                <w:b/>
                <w:bCs/>
                <w:color w:val="000000"/>
                <w:sz w:val="22"/>
                <w:szCs w:val="22"/>
                <w:bdr w:val="none" w:sz="0" w:space="0" w:color="auto" w:frame="1"/>
              </w:rPr>
              <w:t>How to post</w:t>
            </w:r>
            <w:r w:rsidR="00497FF6" w:rsidRPr="00497FF6">
              <w:rPr>
                <w:rFonts w:ascii="Arial" w:hAnsi="Arial" w:cs="Arial"/>
                <w:b/>
                <w:bCs/>
                <w:color w:val="000000"/>
                <w:sz w:val="22"/>
                <w:szCs w:val="22"/>
                <w:bdr w:val="none" w:sz="0" w:space="0" w:color="auto" w:frame="1"/>
              </w:rPr>
              <w:t xml:space="preserve"> your proposal to the OSC GitHub</w:t>
            </w:r>
            <w:r w:rsidR="00FB71A0">
              <w:rPr>
                <w:rFonts w:ascii="Arial" w:hAnsi="Arial" w:cs="Arial"/>
                <w:b/>
                <w:bCs/>
                <w:color w:val="000000"/>
                <w:sz w:val="22"/>
                <w:szCs w:val="22"/>
                <w:bdr w:val="none" w:sz="0" w:space="0" w:color="auto" w:frame="1"/>
              </w:rPr>
              <w:t xml:space="preserve"> &amp; what happens next</w:t>
            </w:r>
          </w:p>
        </w:tc>
      </w:tr>
      <w:tr w:rsidR="00497FF6" w14:paraId="1D178B81" w14:textId="77777777" w:rsidTr="00A916A8">
        <w:tc>
          <w:tcPr>
            <w:tcW w:w="8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FF9746E" w14:textId="3A2D7A3E" w:rsidR="00497FF6" w:rsidRDefault="00C50706" w:rsidP="008565EC">
            <w:pPr>
              <w:pStyle w:val="NormalWeb"/>
              <w:spacing w:before="240" w:beforeAutospacing="0" w:after="0" w:afterAutospacing="0"/>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57:</w:t>
            </w:r>
            <w:r w:rsidR="00723A11">
              <w:rPr>
                <w:rFonts w:ascii="Arial" w:hAnsi="Arial" w:cs="Arial"/>
                <w:color w:val="000000"/>
                <w:sz w:val="22"/>
                <w:szCs w:val="22"/>
                <w:bdr w:val="none" w:sz="0" w:space="0" w:color="auto" w:frame="1"/>
              </w:rPr>
              <w:t>2</w:t>
            </w:r>
            <w:r>
              <w:rPr>
                <w:rFonts w:ascii="Arial" w:hAnsi="Arial" w:cs="Arial"/>
                <w:color w:val="000000"/>
                <w:sz w:val="22"/>
                <w:szCs w:val="22"/>
                <w:bdr w:val="none" w:sz="0" w:space="0" w:color="auto" w:frame="1"/>
              </w:rPr>
              <w:t>0</w:t>
            </w:r>
          </w:p>
        </w:tc>
        <w:tc>
          <w:tcPr>
            <w:tcW w:w="8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FF4601A" w14:textId="21EB8F44" w:rsidR="00497FF6" w:rsidRDefault="00C50706" w:rsidP="008565EC">
            <w:pPr>
              <w:pStyle w:val="NormalWeb"/>
              <w:spacing w:before="240" w:beforeAutospacing="0" w:after="0" w:afterAutospacing="0"/>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How to get plugged in to the OSC workgroups and/or monthly meetings</w:t>
            </w:r>
            <w:r w:rsidR="00A926EF">
              <w:rPr>
                <w:rFonts w:ascii="Arial" w:hAnsi="Arial" w:cs="Arial"/>
                <w:color w:val="000000"/>
                <w:sz w:val="22"/>
                <w:szCs w:val="22"/>
                <w:bdr w:val="none" w:sz="0" w:space="0" w:color="auto" w:frame="1"/>
              </w:rPr>
              <w:t xml:space="preserve"> via the </w:t>
            </w:r>
            <w:hyperlink r:id="rId25" w:history="1">
              <w:r w:rsidR="00A926EF" w:rsidRPr="00FD18BD">
                <w:rPr>
                  <w:rStyle w:val="Hyperlink"/>
                  <w:rFonts w:ascii="Arial" w:hAnsi="Arial" w:cs="Arial"/>
                  <w:sz w:val="22"/>
                  <w:szCs w:val="22"/>
                  <w:bdr w:val="none" w:sz="0" w:space="0" w:color="auto" w:frame="1"/>
                </w:rPr>
                <w:t>Communities 360 website</w:t>
              </w:r>
            </w:hyperlink>
          </w:p>
        </w:tc>
      </w:tr>
    </w:tbl>
    <w:p w14:paraId="1112F8F3" w14:textId="1C9159D7" w:rsidR="00A916A8" w:rsidRDefault="00A916A8" w:rsidP="00A916A8">
      <w:pPr>
        <w:pStyle w:val="NormalWeb"/>
        <w:shd w:val="clear" w:color="auto" w:fill="FFFFFF"/>
        <w:spacing w:before="0" w:beforeAutospacing="0" w:after="0" w:afterAutospacing="0"/>
        <w:rPr>
          <w:rFonts w:ascii="Calibri" w:hAnsi="Calibri" w:cs="Calibri"/>
          <w:color w:val="242424"/>
          <w:sz w:val="22"/>
          <w:szCs w:val="22"/>
        </w:rPr>
      </w:pPr>
    </w:p>
    <w:sectPr w:rsidR="00A91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675A2"/>
    <w:multiLevelType w:val="hybridMultilevel"/>
    <w:tmpl w:val="DFEA92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953879"/>
    <w:multiLevelType w:val="hybridMultilevel"/>
    <w:tmpl w:val="2A0C99E6"/>
    <w:lvl w:ilvl="0" w:tplc="AE94F40C">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861778"/>
    <w:multiLevelType w:val="hybridMultilevel"/>
    <w:tmpl w:val="1B98E5B0"/>
    <w:lvl w:ilvl="0" w:tplc="3B5CB79A">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664E67"/>
    <w:multiLevelType w:val="hybridMultilevel"/>
    <w:tmpl w:val="2EA2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8E4732"/>
    <w:multiLevelType w:val="hybridMultilevel"/>
    <w:tmpl w:val="17CAE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C26D36"/>
    <w:multiLevelType w:val="hybridMultilevel"/>
    <w:tmpl w:val="89FAD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5E6B66"/>
    <w:multiLevelType w:val="hybridMultilevel"/>
    <w:tmpl w:val="DBD049B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4D30655"/>
    <w:multiLevelType w:val="hybridMultilevel"/>
    <w:tmpl w:val="35DC9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8046305">
    <w:abstractNumId w:val="2"/>
  </w:num>
  <w:num w:numId="2" w16cid:durableId="1609701117">
    <w:abstractNumId w:val="0"/>
  </w:num>
  <w:num w:numId="3" w16cid:durableId="1343242052">
    <w:abstractNumId w:val="3"/>
  </w:num>
  <w:num w:numId="4" w16cid:durableId="412439349">
    <w:abstractNumId w:val="1"/>
  </w:num>
  <w:num w:numId="5" w16cid:durableId="1383089785">
    <w:abstractNumId w:val="4"/>
  </w:num>
  <w:num w:numId="6" w16cid:durableId="168522398">
    <w:abstractNumId w:val="7"/>
  </w:num>
  <w:num w:numId="7" w16cid:durableId="894462568">
    <w:abstractNumId w:val="5"/>
  </w:num>
  <w:num w:numId="8" w16cid:durableId="14222197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001"/>
    <w:rsid w:val="000000B3"/>
    <w:rsid w:val="000122EF"/>
    <w:rsid w:val="00054852"/>
    <w:rsid w:val="0005637E"/>
    <w:rsid w:val="000604AF"/>
    <w:rsid w:val="00064978"/>
    <w:rsid w:val="0008456C"/>
    <w:rsid w:val="00090C0D"/>
    <w:rsid w:val="00094758"/>
    <w:rsid w:val="000949F4"/>
    <w:rsid w:val="000C4E1B"/>
    <w:rsid w:val="000C6AB3"/>
    <w:rsid w:val="000D1554"/>
    <w:rsid w:val="000D3BE3"/>
    <w:rsid w:val="000D4D11"/>
    <w:rsid w:val="000E6A6E"/>
    <w:rsid w:val="000F627D"/>
    <w:rsid w:val="00125F24"/>
    <w:rsid w:val="00131CEE"/>
    <w:rsid w:val="00144E15"/>
    <w:rsid w:val="00154A3F"/>
    <w:rsid w:val="00156A08"/>
    <w:rsid w:val="00167002"/>
    <w:rsid w:val="00170F1B"/>
    <w:rsid w:val="001770CE"/>
    <w:rsid w:val="00187367"/>
    <w:rsid w:val="001947A7"/>
    <w:rsid w:val="001A103B"/>
    <w:rsid w:val="001B070D"/>
    <w:rsid w:val="001F5093"/>
    <w:rsid w:val="002446CE"/>
    <w:rsid w:val="00270DDE"/>
    <w:rsid w:val="00287D59"/>
    <w:rsid w:val="00291253"/>
    <w:rsid w:val="00295E39"/>
    <w:rsid w:val="002B106E"/>
    <w:rsid w:val="002D26FF"/>
    <w:rsid w:val="002D2E91"/>
    <w:rsid w:val="002D2EB4"/>
    <w:rsid w:val="002F1A26"/>
    <w:rsid w:val="0030471C"/>
    <w:rsid w:val="00321AD6"/>
    <w:rsid w:val="00334592"/>
    <w:rsid w:val="003571E7"/>
    <w:rsid w:val="003809DE"/>
    <w:rsid w:val="003B3AA3"/>
    <w:rsid w:val="003B6D58"/>
    <w:rsid w:val="003E53DF"/>
    <w:rsid w:val="00405A3F"/>
    <w:rsid w:val="004245C3"/>
    <w:rsid w:val="00427167"/>
    <w:rsid w:val="00432A79"/>
    <w:rsid w:val="00437260"/>
    <w:rsid w:val="00461B1C"/>
    <w:rsid w:val="004739BA"/>
    <w:rsid w:val="00497FF6"/>
    <w:rsid w:val="004A50D4"/>
    <w:rsid w:val="004D0414"/>
    <w:rsid w:val="004D7B42"/>
    <w:rsid w:val="004F4D07"/>
    <w:rsid w:val="00515567"/>
    <w:rsid w:val="005446E0"/>
    <w:rsid w:val="005510B3"/>
    <w:rsid w:val="005828AE"/>
    <w:rsid w:val="00597D79"/>
    <w:rsid w:val="005A3717"/>
    <w:rsid w:val="005A49A5"/>
    <w:rsid w:val="005B3C64"/>
    <w:rsid w:val="005D0D63"/>
    <w:rsid w:val="005F6F53"/>
    <w:rsid w:val="006011AC"/>
    <w:rsid w:val="006149BA"/>
    <w:rsid w:val="006408CB"/>
    <w:rsid w:val="00653424"/>
    <w:rsid w:val="00654293"/>
    <w:rsid w:val="006558F8"/>
    <w:rsid w:val="00661695"/>
    <w:rsid w:val="006742EF"/>
    <w:rsid w:val="00677CE1"/>
    <w:rsid w:val="006B5743"/>
    <w:rsid w:val="006D0906"/>
    <w:rsid w:val="006D521C"/>
    <w:rsid w:val="006F1D76"/>
    <w:rsid w:val="00705419"/>
    <w:rsid w:val="007169A0"/>
    <w:rsid w:val="00723A11"/>
    <w:rsid w:val="007344FA"/>
    <w:rsid w:val="007502AC"/>
    <w:rsid w:val="00753916"/>
    <w:rsid w:val="00761650"/>
    <w:rsid w:val="00763153"/>
    <w:rsid w:val="007A5DE7"/>
    <w:rsid w:val="007B51B3"/>
    <w:rsid w:val="007D4FA2"/>
    <w:rsid w:val="007D6FA8"/>
    <w:rsid w:val="007D7379"/>
    <w:rsid w:val="007E52F8"/>
    <w:rsid w:val="007F2FCE"/>
    <w:rsid w:val="008300F8"/>
    <w:rsid w:val="00844E9D"/>
    <w:rsid w:val="008565EC"/>
    <w:rsid w:val="008A09A1"/>
    <w:rsid w:val="008B788A"/>
    <w:rsid w:val="008D3259"/>
    <w:rsid w:val="008D63B9"/>
    <w:rsid w:val="008D6EEC"/>
    <w:rsid w:val="008D7BE9"/>
    <w:rsid w:val="008E15A7"/>
    <w:rsid w:val="00900E4C"/>
    <w:rsid w:val="00914921"/>
    <w:rsid w:val="009170AF"/>
    <w:rsid w:val="009203B7"/>
    <w:rsid w:val="00951DED"/>
    <w:rsid w:val="00953C3B"/>
    <w:rsid w:val="00960220"/>
    <w:rsid w:val="009700E7"/>
    <w:rsid w:val="0097227A"/>
    <w:rsid w:val="00980A04"/>
    <w:rsid w:val="0099386F"/>
    <w:rsid w:val="009A4226"/>
    <w:rsid w:val="009B00C2"/>
    <w:rsid w:val="009E21FA"/>
    <w:rsid w:val="00A2602B"/>
    <w:rsid w:val="00A51385"/>
    <w:rsid w:val="00A609DE"/>
    <w:rsid w:val="00A60E8E"/>
    <w:rsid w:val="00A7172B"/>
    <w:rsid w:val="00A72450"/>
    <w:rsid w:val="00A83800"/>
    <w:rsid w:val="00A916A8"/>
    <w:rsid w:val="00A926EF"/>
    <w:rsid w:val="00AA181E"/>
    <w:rsid w:val="00AC130B"/>
    <w:rsid w:val="00AD2716"/>
    <w:rsid w:val="00AD6F5A"/>
    <w:rsid w:val="00B10A9F"/>
    <w:rsid w:val="00B22BB5"/>
    <w:rsid w:val="00B23A82"/>
    <w:rsid w:val="00B27D27"/>
    <w:rsid w:val="00B57B7D"/>
    <w:rsid w:val="00B84B50"/>
    <w:rsid w:val="00B84E7E"/>
    <w:rsid w:val="00BB55BA"/>
    <w:rsid w:val="00BC0C91"/>
    <w:rsid w:val="00BD027E"/>
    <w:rsid w:val="00C1397C"/>
    <w:rsid w:val="00C22DFE"/>
    <w:rsid w:val="00C3332F"/>
    <w:rsid w:val="00C50706"/>
    <w:rsid w:val="00C57A2B"/>
    <w:rsid w:val="00C700E4"/>
    <w:rsid w:val="00C70851"/>
    <w:rsid w:val="00C70FEE"/>
    <w:rsid w:val="00C76AE8"/>
    <w:rsid w:val="00C80E10"/>
    <w:rsid w:val="00CA2F9C"/>
    <w:rsid w:val="00CB4312"/>
    <w:rsid w:val="00CB7407"/>
    <w:rsid w:val="00CB7874"/>
    <w:rsid w:val="00CD68C8"/>
    <w:rsid w:val="00CD7C80"/>
    <w:rsid w:val="00CF0BB3"/>
    <w:rsid w:val="00CF0C21"/>
    <w:rsid w:val="00D048BA"/>
    <w:rsid w:val="00D16435"/>
    <w:rsid w:val="00D26593"/>
    <w:rsid w:val="00D5722B"/>
    <w:rsid w:val="00D71DF8"/>
    <w:rsid w:val="00D977C5"/>
    <w:rsid w:val="00DA646A"/>
    <w:rsid w:val="00DB0702"/>
    <w:rsid w:val="00DB1762"/>
    <w:rsid w:val="00DC7EF9"/>
    <w:rsid w:val="00DD0304"/>
    <w:rsid w:val="00DF5EF7"/>
    <w:rsid w:val="00DF68FE"/>
    <w:rsid w:val="00E0086F"/>
    <w:rsid w:val="00E01858"/>
    <w:rsid w:val="00E07352"/>
    <w:rsid w:val="00E167FC"/>
    <w:rsid w:val="00E350DE"/>
    <w:rsid w:val="00E369AC"/>
    <w:rsid w:val="00E40EDA"/>
    <w:rsid w:val="00E5096C"/>
    <w:rsid w:val="00E71802"/>
    <w:rsid w:val="00E83661"/>
    <w:rsid w:val="00E94F0C"/>
    <w:rsid w:val="00EA29EC"/>
    <w:rsid w:val="00EA4BBB"/>
    <w:rsid w:val="00EB4001"/>
    <w:rsid w:val="00EC407D"/>
    <w:rsid w:val="00EE6B5D"/>
    <w:rsid w:val="00F33179"/>
    <w:rsid w:val="00F4689E"/>
    <w:rsid w:val="00F526A7"/>
    <w:rsid w:val="00F97DB0"/>
    <w:rsid w:val="00FB71A0"/>
    <w:rsid w:val="00FB7F3B"/>
    <w:rsid w:val="00FC4259"/>
    <w:rsid w:val="00FC602C"/>
    <w:rsid w:val="00FD18BD"/>
    <w:rsid w:val="00FD40C4"/>
    <w:rsid w:val="00FF50FB"/>
    <w:rsid w:val="324B34AB"/>
    <w:rsid w:val="66D18D54"/>
    <w:rsid w:val="71FA35E1"/>
    <w:rsid w:val="736B1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76B51"/>
  <w15:chartTrackingRefBased/>
  <w15:docId w15:val="{DFE702F5-5631-45D5-81D2-8CAC72022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4"/>
        <w:szCs w:val="24"/>
        <w:lang w:val="en-US" w:eastAsia="en-US" w:bidi="ar-SA"/>
        <w14:ligatures w14:val="standardContextual"/>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EB4"/>
  </w:style>
  <w:style w:type="paragraph" w:styleId="Heading1">
    <w:name w:val="heading 1"/>
    <w:basedOn w:val="Normal"/>
    <w:link w:val="Heading1Char"/>
    <w:uiPriority w:val="9"/>
    <w:qFormat/>
    <w:rsid w:val="00EB4001"/>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0947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001"/>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EB4001"/>
    <w:rPr>
      <w:color w:val="0563C1" w:themeColor="hyperlink"/>
      <w:u w:val="single"/>
    </w:rPr>
  </w:style>
  <w:style w:type="character" w:styleId="UnresolvedMention">
    <w:name w:val="Unresolved Mention"/>
    <w:basedOn w:val="DefaultParagraphFont"/>
    <w:uiPriority w:val="99"/>
    <w:semiHidden/>
    <w:unhideWhenUsed/>
    <w:rsid w:val="00EB4001"/>
    <w:rPr>
      <w:color w:val="605E5C"/>
      <w:shd w:val="clear" w:color="auto" w:fill="E1DFDD"/>
    </w:rPr>
  </w:style>
  <w:style w:type="paragraph" w:styleId="ListParagraph">
    <w:name w:val="List Paragraph"/>
    <w:basedOn w:val="Normal"/>
    <w:uiPriority w:val="34"/>
    <w:qFormat/>
    <w:rsid w:val="00EB4001"/>
    <w:pPr>
      <w:ind w:left="720"/>
      <w:contextualSpacing/>
    </w:pPr>
  </w:style>
  <w:style w:type="paragraph" w:styleId="NormalWeb">
    <w:name w:val="Normal (Web)"/>
    <w:basedOn w:val="Normal"/>
    <w:uiPriority w:val="99"/>
    <w:unhideWhenUsed/>
    <w:rsid w:val="006742EF"/>
    <w:pPr>
      <w:spacing w:before="100" w:beforeAutospacing="1" w:after="100" w:afterAutospacing="1"/>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5A49A5"/>
    <w:rPr>
      <w:color w:val="954F72" w:themeColor="followedHyperlink"/>
      <w:u w:val="single"/>
    </w:rPr>
  </w:style>
  <w:style w:type="table" w:styleId="TableGrid">
    <w:name w:val="Table Grid"/>
    <w:basedOn w:val="TableNormal"/>
    <w:uiPriority w:val="39"/>
    <w:rsid w:val="00B57B7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9475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04662">
      <w:bodyDiv w:val="1"/>
      <w:marLeft w:val="0"/>
      <w:marRight w:val="0"/>
      <w:marTop w:val="0"/>
      <w:marBottom w:val="0"/>
      <w:divBdr>
        <w:top w:val="none" w:sz="0" w:space="0" w:color="auto"/>
        <w:left w:val="none" w:sz="0" w:space="0" w:color="auto"/>
        <w:bottom w:val="none" w:sz="0" w:space="0" w:color="auto"/>
        <w:right w:val="none" w:sz="0" w:space="0" w:color="auto"/>
      </w:divBdr>
    </w:div>
    <w:div w:id="404958364">
      <w:bodyDiv w:val="1"/>
      <w:marLeft w:val="0"/>
      <w:marRight w:val="0"/>
      <w:marTop w:val="0"/>
      <w:marBottom w:val="0"/>
      <w:divBdr>
        <w:top w:val="none" w:sz="0" w:space="0" w:color="auto"/>
        <w:left w:val="none" w:sz="0" w:space="0" w:color="auto"/>
        <w:bottom w:val="none" w:sz="0" w:space="0" w:color="auto"/>
        <w:right w:val="none" w:sz="0" w:space="0" w:color="auto"/>
      </w:divBdr>
      <w:divsChild>
        <w:div w:id="1739859790">
          <w:marLeft w:val="0"/>
          <w:marRight w:val="0"/>
          <w:marTop w:val="0"/>
          <w:marBottom w:val="0"/>
          <w:divBdr>
            <w:top w:val="none" w:sz="0" w:space="0" w:color="auto"/>
            <w:left w:val="none" w:sz="0" w:space="0" w:color="auto"/>
            <w:bottom w:val="none" w:sz="0" w:space="0" w:color="auto"/>
            <w:right w:val="none" w:sz="0" w:space="0" w:color="auto"/>
          </w:divBdr>
        </w:div>
        <w:div w:id="2100516008">
          <w:marLeft w:val="0"/>
          <w:marRight w:val="0"/>
          <w:marTop w:val="0"/>
          <w:marBottom w:val="0"/>
          <w:divBdr>
            <w:top w:val="none" w:sz="0" w:space="0" w:color="auto"/>
            <w:left w:val="none" w:sz="0" w:space="0" w:color="auto"/>
            <w:bottom w:val="none" w:sz="0" w:space="0" w:color="auto"/>
            <w:right w:val="none" w:sz="0" w:space="0" w:color="auto"/>
          </w:divBdr>
        </w:div>
        <w:div w:id="1433359732">
          <w:marLeft w:val="0"/>
          <w:marRight w:val="0"/>
          <w:marTop w:val="0"/>
          <w:marBottom w:val="0"/>
          <w:divBdr>
            <w:top w:val="none" w:sz="0" w:space="0" w:color="auto"/>
            <w:left w:val="none" w:sz="0" w:space="0" w:color="auto"/>
            <w:bottom w:val="none" w:sz="0" w:space="0" w:color="auto"/>
            <w:right w:val="none" w:sz="0" w:space="0" w:color="auto"/>
          </w:divBdr>
        </w:div>
        <w:div w:id="1967657702">
          <w:marLeft w:val="0"/>
          <w:marRight w:val="0"/>
          <w:marTop w:val="0"/>
          <w:marBottom w:val="0"/>
          <w:divBdr>
            <w:top w:val="none" w:sz="0" w:space="0" w:color="auto"/>
            <w:left w:val="none" w:sz="0" w:space="0" w:color="auto"/>
            <w:bottom w:val="none" w:sz="0" w:space="0" w:color="auto"/>
            <w:right w:val="none" w:sz="0" w:space="0" w:color="auto"/>
          </w:divBdr>
        </w:div>
        <w:div w:id="154222950">
          <w:marLeft w:val="0"/>
          <w:marRight w:val="0"/>
          <w:marTop w:val="0"/>
          <w:marBottom w:val="0"/>
          <w:divBdr>
            <w:top w:val="none" w:sz="0" w:space="0" w:color="auto"/>
            <w:left w:val="none" w:sz="0" w:space="0" w:color="auto"/>
            <w:bottom w:val="none" w:sz="0" w:space="0" w:color="auto"/>
            <w:right w:val="none" w:sz="0" w:space="0" w:color="auto"/>
          </w:divBdr>
        </w:div>
        <w:div w:id="263147825">
          <w:marLeft w:val="0"/>
          <w:marRight w:val="0"/>
          <w:marTop w:val="0"/>
          <w:marBottom w:val="0"/>
          <w:divBdr>
            <w:top w:val="none" w:sz="0" w:space="0" w:color="auto"/>
            <w:left w:val="none" w:sz="0" w:space="0" w:color="auto"/>
            <w:bottom w:val="none" w:sz="0" w:space="0" w:color="auto"/>
            <w:right w:val="none" w:sz="0" w:space="0" w:color="auto"/>
          </w:divBdr>
        </w:div>
        <w:div w:id="1941404144">
          <w:marLeft w:val="0"/>
          <w:marRight w:val="0"/>
          <w:marTop w:val="0"/>
          <w:marBottom w:val="0"/>
          <w:divBdr>
            <w:top w:val="none" w:sz="0" w:space="0" w:color="auto"/>
            <w:left w:val="none" w:sz="0" w:space="0" w:color="auto"/>
            <w:bottom w:val="none" w:sz="0" w:space="0" w:color="auto"/>
            <w:right w:val="none" w:sz="0" w:space="0" w:color="auto"/>
          </w:divBdr>
        </w:div>
        <w:div w:id="426313101">
          <w:marLeft w:val="0"/>
          <w:marRight w:val="0"/>
          <w:marTop w:val="0"/>
          <w:marBottom w:val="0"/>
          <w:divBdr>
            <w:top w:val="none" w:sz="0" w:space="0" w:color="auto"/>
            <w:left w:val="none" w:sz="0" w:space="0" w:color="auto"/>
            <w:bottom w:val="none" w:sz="0" w:space="0" w:color="auto"/>
            <w:right w:val="none" w:sz="0" w:space="0" w:color="auto"/>
          </w:divBdr>
        </w:div>
        <w:div w:id="1818106268">
          <w:marLeft w:val="0"/>
          <w:marRight w:val="0"/>
          <w:marTop w:val="0"/>
          <w:marBottom w:val="0"/>
          <w:divBdr>
            <w:top w:val="none" w:sz="0" w:space="0" w:color="auto"/>
            <w:left w:val="none" w:sz="0" w:space="0" w:color="auto"/>
            <w:bottom w:val="none" w:sz="0" w:space="0" w:color="auto"/>
            <w:right w:val="none" w:sz="0" w:space="0" w:color="auto"/>
          </w:divBdr>
        </w:div>
        <w:div w:id="2121877944">
          <w:marLeft w:val="0"/>
          <w:marRight w:val="0"/>
          <w:marTop w:val="0"/>
          <w:marBottom w:val="0"/>
          <w:divBdr>
            <w:top w:val="none" w:sz="0" w:space="0" w:color="auto"/>
            <w:left w:val="none" w:sz="0" w:space="0" w:color="auto"/>
            <w:bottom w:val="none" w:sz="0" w:space="0" w:color="auto"/>
            <w:right w:val="none" w:sz="0" w:space="0" w:color="auto"/>
          </w:divBdr>
        </w:div>
        <w:div w:id="874196972">
          <w:marLeft w:val="0"/>
          <w:marRight w:val="0"/>
          <w:marTop w:val="0"/>
          <w:marBottom w:val="0"/>
          <w:divBdr>
            <w:top w:val="none" w:sz="0" w:space="0" w:color="auto"/>
            <w:left w:val="none" w:sz="0" w:space="0" w:color="auto"/>
            <w:bottom w:val="none" w:sz="0" w:space="0" w:color="auto"/>
            <w:right w:val="none" w:sz="0" w:space="0" w:color="auto"/>
          </w:divBdr>
        </w:div>
        <w:div w:id="1950549235">
          <w:marLeft w:val="0"/>
          <w:marRight w:val="0"/>
          <w:marTop w:val="0"/>
          <w:marBottom w:val="0"/>
          <w:divBdr>
            <w:top w:val="none" w:sz="0" w:space="0" w:color="auto"/>
            <w:left w:val="none" w:sz="0" w:space="0" w:color="auto"/>
            <w:bottom w:val="none" w:sz="0" w:space="0" w:color="auto"/>
            <w:right w:val="none" w:sz="0" w:space="0" w:color="auto"/>
          </w:divBdr>
        </w:div>
        <w:div w:id="1473786125">
          <w:marLeft w:val="0"/>
          <w:marRight w:val="0"/>
          <w:marTop w:val="0"/>
          <w:marBottom w:val="0"/>
          <w:divBdr>
            <w:top w:val="none" w:sz="0" w:space="0" w:color="auto"/>
            <w:left w:val="none" w:sz="0" w:space="0" w:color="auto"/>
            <w:bottom w:val="none" w:sz="0" w:space="0" w:color="auto"/>
            <w:right w:val="none" w:sz="0" w:space="0" w:color="auto"/>
          </w:divBdr>
        </w:div>
        <w:div w:id="1240409018">
          <w:marLeft w:val="0"/>
          <w:marRight w:val="0"/>
          <w:marTop w:val="0"/>
          <w:marBottom w:val="0"/>
          <w:divBdr>
            <w:top w:val="none" w:sz="0" w:space="0" w:color="auto"/>
            <w:left w:val="none" w:sz="0" w:space="0" w:color="auto"/>
            <w:bottom w:val="none" w:sz="0" w:space="0" w:color="auto"/>
            <w:right w:val="none" w:sz="0" w:space="0" w:color="auto"/>
          </w:divBdr>
        </w:div>
        <w:div w:id="730008527">
          <w:marLeft w:val="0"/>
          <w:marRight w:val="0"/>
          <w:marTop w:val="0"/>
          <w:marBottom w:val="0"/>
          <w:divBdr>
            <w:top w:val="none" w:sz="0" w:space="0" w:color="auto"/>
            <w:left w:val="none" w:sz="0" w:space="0" w:color="auto"/>
            <w:bottom w:val="none" w:sz="0" w:space="0" w:color="auto"/>
            <w:right w:val="none" w:sz="0" w:space="0" w:color="auto"/>
          </w:divBdr>
        </w:div>
        <w:div w:id="139734412">
          <w:marLeft w:val="0"/>
          <w:marRight w:val="0"/>
          <w:marTop w:val="0"/>
          <w:marBottom w:val="0"/>
          <w:divBdr>
            <w:top w:val="none" w:sz="0" w:space="0" w:color="auto"/>
            <w:left w:val="none" w:sz="0" w:space="0" w:color="auto"/>
            <w:bottom w:val="none" w:sz="0" w:space="0" w:color="auto"/>
            <w:right w:val="none" w:sz="0" w:space="0" w:color="auto"/>
          </w:divBdr>
        </w:div>
        <w:div w:id="1927886424">
          <w:marLeft w:val="0"/>
          <w:marRight w:val="0"/>
          <w:marTop w:val="0"/>
          <w:marBottom w:val="0"/>
          <w:divBdr>
            <w:top w:val="none" w:sz="0" w:space="0" w:color="auto"/>
            <w:left w:val="none" w:sz="0" w:space="0" w:color="auto"/>
            <w:bottom w:val="none" w:sz="0" w:space="0" w:color="auto"/>
            <w:right w:val="none" w:sz="0" w:space="0" w:color="auto"/>
          </w:divBdr>
        </w:div>
        <w:div w:id="1771654826">
          <w:marLeft w:val="0"/>
          <w:marRight w:val="0"/>
          <w:marTop w:val="0"/>
          <w:marBottom w:val="0"/>
          <w:divBdr>
            <w:top w:val="none" w:sz="0" w:space="0" w:color="auto"/>
            <w:left w:val="none" w:sz="0" w:space="0" w:color="auto"/>
            <w:bottom w:val="none" w:sz="0" w:space="0" w:color="auto"/>
            <w:right w:val="none" w:sz="0" w:space="0" w:color="auto"/>
          </w:divBdr>
        </w:div>
        <w:div w:id="1907375654">
          <w:marLeft w:val="0"/>
          <w:marRight w:val="0"/>
          <w:marTop w:val="0"/>
          <w:marBottom w:val="0"/>
          <w:divBdr>
            <w:top w:val="none" w:sz="0" w:space="0" w:color="auto"/>
            <w:left w:val="none" w:sz="0" w:space="0" w:color="auto"/>
            <w:bottom w:val="none" w:sz="0" w:space="0" w:color="auto"/>
            <w:right w:val="none" w:sz="0" w:space="0" w:color="auto"/>
          </w:divBdr>
        </w:div>
        <w:div w:id="1356879214">
          <w:marLeft w:val="0"/>
          <w:marRight w:val="0"/>
          <w:marTop w:val="0"/>
          <w:marBottom w:val="0"/>
          <w:divBdr>
            <w:top w:val="none" w:sz="0" w:space="0" w:color="auto"/>
            <w:left w:val="none" w:sz="0" w:space="0" w:color="auto"/>
            <w:bottom w:val="none" w:sz="0" w:space="0" w:color="auto"/>
            <w:right w:val="none" w:sz="0" w:space="0" w:color="auto"/>
          </w:divBdr>
        </w:div>
        <w:div w:id="231232240">
          <w:marLeft w:val="0"/>
          <w:marRight w:val="0"/>
          <w:marTop w:val="0"/>
          <w:marBottom w:val="0"/>
          <w:divBdr>
            <w:top w:val="none" w:sz="0" w:space="0" w:color="auto"/>
            <w:left w:val="none" w:sz="0" w:space="0" w:color="auto"/>
            <w:bottom w:val="none" w:sz="0" w:space="0" w:color="auto"/>
            <w:right w:val="none" w:sz="0" w:space="0" w:color="auto"/>
          </w:divBdr>
        </w:div>
        <w:div w:id="1618676159">
          <w:marLeft w:val="0"/>
          <w:marRight w:val="0"/>
          <w:marTop w:val="0"/>
          <w:marBottom w:val="0"/>
          <w:divBdr>
            <w:top w:val="none" w:sz="0" w:space="0" w:color="auto"/>
            <w:left w:val="none" w:sz="0" w:space="0" w:color="auto"/>
            <w:bottom w:val="none" w:sz="0" w:space="0" w:color="auto"/>
            <w:right w:val="none" w:sz="0" w:space="0" w:color="auto"/>
          </w:divBdr>
        </w:div>
        <w:div w:id="1650017663">
          <w:marLeft w:val="0"/>
          <w:marRight w:val="0"/>
          <w:marTop w:val="0"/>
          <w:marBottom w:val="0"/>
          <w:divBdr>
            <w:top w:val="none" w:sz="0" w:space="0" w:color="auto"/>
            <w:left w:val="none" w:sz="0" w:space="0" w:color="auto"/>
            <w:bottom w:val="none" w:sz="0" w:space="0" w:color="auto"/>
            <w:right w:val="none" w:sz="0" w:space="0" w:color="auto"/>
          </w:divBdr>
        </w:div>
        <w:div w:id="705259688">
          <w:marLeft w:val="0"/>
          <w:marRight w:val="0"/>
          <w:marTop w:val="0"/>
          <w:marBottom w:val="0"/>
          <w:divBdr>
            <w:top w:val="none" w:sz="0" w:space="0" w:color="auto"/>
            <w:left w:val="none" w:sz="0" w:space="0" w:color="auto"/>
            <w:bottom w:val="none" w:sz="0" w:space="0" w:color="auto"/>
            <w:right w:val="none" w:sz="0" w:space="0" w:color="auto"/>
          </w:divBdr>
        </w:div>
      </w:divsChild>
    </w:div>
    <w:div w:id="92198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dstandards.gitbook.io/ceds-gitbook" TargetMode="External"/><Relationship Id="rId13" Type="http://schemas.openxmlformats.org/officeDocument/2006/relationships/hyperlink" Target="https://www.youtube.com/watch?v=15X4LFWvLP0" TargetMode="External"/><Relationship Id="rId18" Type="http://schemas.openxmlformats.org/officeDocument/2006/relationships/hyperlink" Target="https://data.a4l.org/sif-specification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youtube.com/watch?v=uaBWZ9DTezs" TargetMode="External"/><Relationship Id="rId7" Type="http://schemas.openxmlformats.org/officeDocument/2006/relationships/webSettings" Target="webSettings.xml"/><Relationship Id="rId12" Type="http://schemas.openxmlformats.org/officeDocument/2006/relationships/hyperlink" Target="https://github.com/CEDStandards/CEDS-Elements/issues" TargetMode="External"/><Relationship Id="rId17" Type="http://schemas.openxmlformats.org/officeDocument/2006/relationships/hyperlink" Target="https://www.ed-fi.org/" TargetMode="External"/><Relationship Id="rId25" Type="http://schemas.openxmlformats.org/officeDocument/2006/relationships/hyperlink" Target="https://ceds.communities.ed.gov/#program" TargetMode="External"/><Relationship Id="rId2" Type="http://schemas.openxmlformats.org/officeDocument/2006/relationships/customXml" Target="../customXml/item2.xml"/><Relationship Id="rId16" Type="http://schemas.openxmlformats.org/officeDocument/2006/relationships/hyperlink" Target="https://cedstandards.gitbook.io/ceds-gitbook/open-source-community-osc/repository-elements/influencing-the-ceds-standard" TargetMode="External"/><Relationship Id="rId20" Type="http://schemas.openxmlformats.org/officeDocument/2006/relationships/hyperlink" Target="https://cedstandards.gitbook.io/ceds-gitbook/open-source-community-osc/repository-elements/influencing-the-ceds-standar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15X4LFWvLP0" TargetMode="External"/><Relationship Id="rId24" Type="http://schemas.openxmlformats.org/officeDocument/2006/relationships/hyperlink" Target="https://gcc02.safelinks.protection.outlook.com/?url=https%3A%2F%2Fceds.ed.gov%2Fpdf%2Fnaming-standards.pdf&amp;data=05%7C02%7CGilbertC6%40michigan.gov%7C8c1fe11cc1eb4639f3f908dc84f5cc47%7Cd5fb7087377742ad966a892ef47225d1%7C0%7C0%7C638531440191989153%7CUnknown%7CTWFpbGZsb3d8eyJWIjoiMC4wLjAwMDAiLCJQIjoiV2luMzIiLCJBTiI6Ik1haWwiLCJXVCI6Mn0%3D%7C0%7C%7C%7C&amp;sdata=eGwkbZ3q5jZ9bhPoMrYwEb2R0C1lxqQ27RHe82OHM5Q%3D&amp;reserved=0" TargetMode="External"/><Relationship Id="rId5" Type="http://schemas.openxmlformats.org/officeDocument/2006/relationships/styles" Target="styles.xml"/><Relationship Id="rId15" Type="http://schemas.openxmlformats.org/officeDocument/2006/relationships/hyperlink" Target="https://cedstandards.gitbook.io/ceds-gitbook/open-source-community-osc/repository-elements/influencing-the-ceds-standard" TargetMode="External"/><Relationship Id="rId23" Type="http://schemas.openxmlformats.org/officeDocument/2006/relationships/hyperlink" Target="https://gcc02.safelinks.protection.outlook.com/?url=https%3A%2F%2Fgithub.com%2FCEDStandards%2FCEDS-Elements%2Fblob%2Fmaster%2Fdoc%2FUse%2520Case%2520Process%2520Rubrics_v1.0.pdf&amp;data=05%7C02%7CGilbertC6%40michigan.gov%7C8c1fe11cc1eb4639f3f908dc84f5cc47%7Cd5fb7087377742ad966a892ef47225d1%7C0%7C0%7C638531440191983313%7CUnknown%7CTWFpbGZsb3d8eyJWIjoiMC4wLjAwMDAiLCJQIjoiV2luMzIiLCJBTiI6Ik1haWwiLCJXVCI6Mn0%3D%7C0%7C%7C%7C&amp;sdata=jhjWOk7%2B6yuVYzwUxgFdQ%2BH%2FHUNFFg0fgkWezwH8s24%3D&amp;reserved=0" TargetMode="External"/><Relationship Id="rId10" Type="http://schemas.openxmlformats.org/officeDocument/2006/relationships/hyperlink" Target="https://cedstandards.gitbook.io/ceds-gitbook/open-source-community-osc/repository-elements/influencing-the-ceds-standard" TargetMode="External"/><Relationship Id="rId19" Type="http://schemas.openxmlformats.org/officeDocument/2006/relationships/hyperlink" Target="https://www2.ed.gov/about/inits/ed/edfacts/file-specifications.html" TargetMode="External"/><Relationship Id="rId4" Type="http://schemas.openxmlformats.org/officeDocument/2006/relationships/numbering" Target="numbering.xml"/><Relationship Id="rId9" Type="http://schemas.openxmlformats.org/officeDocument/2006/relationships/hyperlink" Target="https://cedstandards.gitbook.io/ceds-gitbook/open-source-community-osc/repository-elements" TargetMode="External"/><Relationship Id="rId14" Type="http://schemas.openxmlformats.org/officeDocument/2006/relationships/hyperlink" Target="https://cedstandards.gitbook.io/ceds-gitbook" TargetMode="External"/><Relationship Id="rId22" Type="http://schemas.openxmlformats.org/officeDocument/2006/relationships/hyperlink" Target="https://gcc02.safelinks.protection.outlook.com/?url=https%3A%2F%2Fcedstandards.gitbook.io%2Fceds-gitbook%2Fopen-source-community-osc%2Frepository-elements%2Finfluencing-the-ceds-standard&amp;data=05%7C02%7CGilbertC6%40michigan.gov%7C8c1fe11cc1eb4639f3f908dc84f5cc47%7Cd5fb7087377742ad966a892ef47225d1%7C0%7C0%7C638531440191976848%7CUnknown%7CTWFpbGZsb3d8eyJWIjoiMC4wLjAwMDAiLCJQIjoiV2luMzIiLCJBTiI6Ik1haWwiLCJXVCI6Mn0%3D%7C0%7C%7C%7C&amp;sdata=Nt8iIMtwsHstS3dElbd2UM5cRrBfJa4TZFUBPxPbvzg%3D&amp;reserved=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B3DB719FA1C34080E4814B0864F043" ma:contentTypeVersion="17" ma:contentTypeDescription="Create a new document." ma:contentTypeScope="" ma:versionID="9ff92da878e5e7677e29b213441ef58f">
  <xsd:schema xmlns:xsd="http://www.w3.org/2001/XMLSchema" xmlns:xs="http://www.w3.org/2001/XMLSchema" xmlns:p="http://schemas.microsoft.com/office/2006/metadata/properties" xmlns:ns2="49e57fdc-d174-43e0-9585-3c8a10f83790" xmlns:ns3="b00803ea-64bf-46da-84ea-3b805ebd7f86" xmlns:ns4="e4664c3e-f049-4574-bd7d-7499d2032cca" targetNamespace="http://schemas.microsoft.com/office/2006/metadata/properties" ma:root="true" ma:fieldsID="b67a31cb01d7c4de48d6e8c5e7ff0300" ns2:_="" ns3:_="" ns4:_="">
    <xsd:import namespace="49e57fdc-d174-43e0-9585-3c8a10f83790"/>
    <xsd:import namespace="b00803ea-64bf-46da-84ea-3b805ebd7f86"/>
    <xsd:import namespace="e4664c3e-f049-4574-bd7d-7499d2032cc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e57fdc-d174-43e0-9585-3c8a10f837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0d83692-8000-456c-81e0-753272234f0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00803ea-64bf-46da-84ea-3b805ebd7f8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664c3e-f049-4574-bd7d-7499d2032cca"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975bdaf4-af8d-4568-8039-5f812f555784}" ma:internalName="TaxCatchAll" ma:showField="CatchAllData" ma:web="b00803ea-64bf-46da-84ea-3b805ebd7f8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9e57fdc-d174-43e0-9585-3c8a10f83790">
      <Terms xmlns="http://schemas.microsoft.com/office/infopath/2007/PartnerControls"/>
    </lcf76f155ced4ddcb4097134ff3c332f>
    <TaxCatchAll xmlns="e4664c3e-f049-4574-bd7d-7499d2032cc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6A9E1E-1002-4587-80F9-F72F874173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e57fdc-d174-43e0-9585-3c8a10f83790"/>
    <ds:schemaRef ds:uri="b00803ea-64bf-46da-84ea-3b805ebd7f86"/>
    <ds:schemaRef ds:uri="e4664c3e-f049-4574-bd7d-7499d2032c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A4CB08-39FF-42BE-BCEB-81730D8FEE21}">
  <ds:schemaRefs>
    <ds:schemaRef ds:uri="e4664c3e-f049-4574-bd7d-7499d2032cca"/>
    <ds:schemaRef ds:uri="http://purl.org/dc/terms/"/>
    <ds:schemaRef ds:uri="http://schemas.microsoft.com/office/2006/documentManagement/types"/>
    <ds:schemaRef ds:uri="http://purl.org/dc/dcmitype/"/>
    <ds:schemaRef ds:uri="http://schemas.microsoft.com/office/infopath/2007/PartnerControls"/>
    <ds:schemaRef ds:uri="http://purl.org/dc/elements/1.1/"/>
    <ds:schemaRef ds:uri="http://schemas.openxmlformats.org/package/2006/metadata/core-properties"/>
    <ds:schemaRef ds:uri="http://schemas.microsoft.com/office/2006/metadata/properties"/>
    <ds:schemaRef ds:uri="b00803ea-64bf-46da-84ea-3b805ebd7f86"/>
    <ds:schemaRef ds:uri="49e57fdc-d174-43e0-9585-3c8a10f83790"/>
    <ds:schemaRef ds:uri="http://www.w3.org/XML/1998/namespace"/>
  </ds:schemaRefs>
</ds:datastoreItem>
</file>

<file path=customXml/itemProps3.xml><?xml version="1.0" encoding="utf-8"?>
<ds:datastoreItem xmlns:ds="http://schemas.openxmlformats.org/officeDocument/2006/customXml" ds:itemID="{77D523D0-1235-4921-9984-5F0DEE20B9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8</Pages>
  <Words>2416</Words>
  <Characters>13773</Characters>
  <Application>Microsoft Office Word</Application>
  <DocSecurity>0</DocSecurity>
  <Lines>114</Lines>
  <Paragraphs>32</Paragraphs>
  <ScaleCrop>false</ScaleCrop>
  <Company/>
  <LinksUpToDate>false</LinksUpToDate>
  <CharactersWithSpaces>16157</CharactersWithSpaces>
  <SharedDoc>false</SharedDoc>
  <HLinks>
    <vt:vector size="120" baseType="variant">
      <vt:variant>
        <vt:i4>8257571</vt:i4>
      </vt:variant>
      <vt:variant>
        <vt:i4>57</vt:i4>
      </vt:variant>
      <vt:variant>
        <vt:i4>0</vt:i4>
      </vt:variant>
      <vt:variant>
        <vt:i4>5</vt:i4>
      </vt:variant>
      <vt:variant>
        <vt:lpwstr>https://www.youtube.com/watch?v=uaBWZ9DTezs</vt:lpwstr>
      </vt:variant>
      <vt:variant>
        <vt:lpwstr/>
      </vt:variant>
      <vt:variant>
        <vt:i4>8257571</vt:i4>
      </vt:variant>
      <vt:variant>
        <vt:i4>54</vt:i4>
      </vt:variant>
      <vt:variant>
        <vt:i4>0</vt:i4>
      </vt:variant>
      <vt:variant>
        <vt:i4>5</vt:i4>
      </vt:variant>
      <vt:variant>
        <vt:lpwstr>https://www.youtube.com/watch?v=uaBWZ9DTezs</vt:lpwstr>
      </vt:variant>
      <vt:variant>
        <vt:lpwstr/>
      </vt:variant>
      <vt:variant>
        <vt:i4>6488107</vt:i4>
      </vt:variant>
      <vt:variant>
        <vt:i4>51</vt:i4>
      </vt:variant>
      <vt:variant>
        <vt:i4>0</vt:i4>
      </vt:variant>
      <vt:variant>
        <vt:i4>5</vt:i4>
      </vt:variant>
      <vt:variant>
        <vt:lpwstr>https://cedstandards.gitbook.io/ceds-gitbook/open-source-community-osc/repository-elements/influencing-the-ceds-standard</vt:lpwstr>
      </vt:variant>
      <vt:variant>
        <vt:lpwstr>workgroups</vt:lpwstr>
      </vt:variant>
      <vt:variant>
        <vt:i4>7929888</vt:i4>
      </vt:variant>
      <vt:variant>
        <vt:i4>48</vt:i4>
      </vt:variant>
      <vt:variant>
        <vt:i4>0</vt:i4>
      </vt:variant>
      <vt:variant>
        <vt:i4>5</vt:i4>
      </vt:variant>
      <vt:variant>
        <vt:lpwstr>https://www2.ed.gov/about/inits/ed/edfacts/file-specifications.html</vt:lpwstr>
      </vt:variant>
      <vt:variant>
        <vt:lpwstr/>
      </vt:variant>
      <vt:variant>
        <vt:i4>6160387</vt:i4>
      </vt:variant>
      <vt:variant>
        <vt:i4>45</vt:i4>
      </vt:variant>
      <vt:variant>
        <vt:i4>0</vt:i4>
      </vt:variant>
      <vt:variant>
        <vt:i4>5</vt:i4>
      </vt:variant>
      <vt:variant>
        <vt:lpwstr>https://data.a4l.org/sif-specifications/</vt:lpwstr>
      </vt:variant>
      <vt:variant>
        <vt:lpwstr/>
      </vt:variant>
      <vt:variant>
        <vt:i4>3735657</vt:i4>
      </vt:variant>
      <vt:variant>
        <vt:i4>42</vt:i4>
      </vt:variant>
      <vt:variant>
        <vt:i4>0</vt:i4>
      </vt:variant>
      <vt:variant>
        <vt:i4>5</vt:i4>
      </vt:variant>
      <vt:variant>
        <vt:lpwstr>https://www.ed-fi.org/</vt:lpwstr>
      </vt:variant>
      <vt:variant>
        <vt:lpwstr/>
      </vt:variant>
      <vt:variant>
        <vt:i4>2949241</vt:i4>
      </vt:variant>
      <vt:variant>
        <vt:i4>39</vt:i4>
      </vt:variant>
      <vt:variant>
        <vt:i4>0</vt:i4>
      </vt:variant>
      <vt:variant>
        <vt:i4>5</vt:i4>
      </vt:variant>
      <vt:variant>
        <vt:lpwstr>https://cedstandards.gitbook.io/ceds-gitbook/open-source-community-osc/repository-elements/influencing-the-ceds-standard</vt:lpwstr>
      </vt:variant>
      <vt:variant>
        <vt:lpwstr>research-existing-standards</vt:lpwstr>
      </vt:variant>
      <vt:variant>
        <vt:i4>327766</vt:i4>
      </vt:variant>
      <vt:variant>
        <vt:i4>36</vt:i4>
      </vt:variant>
      <vt:variant>
        <vt:i4>0</vt:i4>
      </vt:variant>
      <vt:variant>
        <vt:i4>5</vt:i4>
      </vt:variant>
      <vt:variant>
        <vt:lpwstr>https://cedstandards.gitbook.io/ceds-gitbook/open-source-community-osc/repository-elements/influencing-the-ceds-standard</vt:lpwstr>
      </vt:variant>
      <vt:variant>
        <vt:lpwstr>create-and-submit-a-proposal</vt:lpwstr>
      </vt:variant>
      <vt:variant>
        <vt:i4>5439517</vt:i4>
      </vt:variant>
      <vt:variant>
        <vt:i4>33</vt:i4>
      </vt:variant>
      <vt:variant>
        <vt:i4>0</vt:i4>
      </vt:variant>
      <vt:variant>
        <vt:i4>5</vt:i4>
      </vt:variant>
      <vt:variant>
        <vt:lpwstr>https://cedstandards.gitbook.io/ceds-gitbook</vt:lpwstr>
      </vt:variant>
      <vt:variant>
        <vt:lpwstr/>
      </vt:variant>
      <vt:variant>
        <vt:i4>4063345</vt:i4>
      </vt:variant>
      <vt:variant>
        <vt:i4>30</vt:i4>
      </vt:variant>
      <vt:variant>
        <vt:i4>0</vt:i4>
      </vt:variant>
      <vt:variant>
        <vt:i4>5</vt:i4>
      </vt:variant>
      <vt:variant>
        <vt:lpwstr>https://www.youtube.com/watch?v=15X4LFWvLP0</vt:lpwstr>
      </vt:variant>
      <vt:variant>
        <vt:lpwstr/>
      </vt:variant>
      <vt:variant>
        <vt:i4>4063345</vt:i4>
      </vt:variant>
      <vt:variant>
        <vt:i4>27</vt:i4>
      </vt:variant>
      <vt:variant>
        <vt:i4>0</vt:i4>
      </vt:variant>
      <vt:variant>
        <vt:i4>5</vt:i4>
      </vt:variant>
      <vt:variant>
        <vt:lpwstr>https://www.youtube.com/watch?v=15X4LFWvLP0</vt:lpwstr>
      </vt:variant>
      <vt:variant>
        <vt:lpwstr/>
      </vt:variant>
      <vt:variant>
        <vt:i4>1441811</vt:i4>
      </vt:variant>
      <vt:variant>
        <vt:i4>24</vt:i4>
      </vt:variant>
      <vt:variant>
        <vt:i4>0</vt:i4>
      </vt:variant>
      <vt:variant>
        <vt:i4>5</vt:i4>
      </vt:variant>
      <vt:variant>
        <vt:lpwstr>https://github.com/CEDStandards/CEDS-Elements/issues</vt:lpwstr>
      </vt:variant>
      <vt:variant>
        <vt:lpwstr/>
      </vt:variant>
      <vt:variant>
        <vt:i4>4063345</vt:i4>
      </vt:variant>
      <vt:variant>
        <vt:i4>21</vt:i4>
      </vt:variant>
      <vt:variant>
        <vt:i4>0</vt:i4>
      </vt:variant>
      <vt:variant>
        <vt:i4>5</vt:i4>
      </vt:variant>
      <vt:variant>
        <vt:lpwstr>https://www.youtube.com/watch?v=15X4LFWvLP0</vt:lpwstr>
      </vt:variant>
      <vt:variant>
        <vt:lpwstr/>
      </vt:variant>
      <vt:variant>
        <vt:i4>4063345</vt:i4>
      </vt:variant>
      <vt:variant>
        <vt:i4>18</vt:i4>
      </vt:variant>
      <vt:variant>
        <vt:i4>0</vt:i4>
      </vt:variant>
      <vt:variant>
        <vt:i4>5</vt:i4>
      </vt:variant>
      <vt:variant>
        <vt:lpwstr>https://www.youtube.com/watch?v=15X4LFWvLP0</vt:lpwstr>
      </vt:variant>
      <vt:variant>
        <vt:lpwstr/>
      </vt:variant>
      <vt:variant>
        <vt:i4>1245270</vt:i4>
      </vt:variant>
      <vt:variant>
        <vt:i4>15</vt:i4>
      </vt:variant>
      <vt:variant>
        <vt:i4>0</vt:i4>
      </vt:variant>
      <vt:variant>
        <vt:i4>5</vt:i4>
      </vt:variant>
      <vt:variant>
        <vt:lpwstr>https://cedstandards.gitbook.io/ceds-gitbook/open-source-community-osc/repository-elements/influencing-the-ceds-standard</vt:lpwstr>
      </vt:variant>
      <vt:variant>
        <vt:lpwstr/>
      </vt:variant>
      <vt:variant>
        <vt:i4>2949225</vt:i4>
      </vt:variant>
      <vt:variant>
        <vt:i4>12</vt:i4>
      </vt:variant>
      <vt:variant>
        <vt:i4>0</vt:i4>
      </vt:variant>
      <vt:variant>
        <vt:i4>5</vt:i4>
      </vt:variant>
      <vt:variant>
        <vt:lpwstr>https://cedstandards.gitbook.io/ceds-gitbook/open-source-community-osc/repository-elements</vt:lpwstr>
      </vt:variant>
      <vt:variant>
        <vt:lpwstr/>
      </vt:variant>
      <vt:variant>
        <vt:i4>5439517</vt:i4>
      </vt:variant>
      <vt:variant>
        <vt:i4>9</vt:i4>
      </vt:variant>
      <vt:variant>
        <vt:i4>0</vt:i4>
      </vt:variant>
      <vt:variant>
        <vt:i4>5</vt:i4>
      </vt:variant>
      <vt:variant>
        <vt:lpwstr>https://cedstandards.gitbook.io/ceds-gitbook</vt:lpwstr>
      </vt:variant>
      <vt:variant>
        <vt:lpwstr/>
      </vt:variant>
      <vt:variant>
        <vt:i4>4587596</vt:i4>
      </vt:variant>
      <vt:variant>
        <vt:i4>6</vt:i4>
      </vt:variant>
      <vt:variant>
        <vt:i4>0</vt:i4>
      </vt:variant>
      <vt:variant>
        <vt:i4>5</vt:i4>
      </vt:variant>
      <vt:variant>
        <vt:lpwstr/>
      </vt:variant>
      <vt:variant>
        <vt:lpwstr>_CEDS_OSC_Webinar_2</vt:lpwstr>
      </vt:variant>
      <vt:variant>
        <vt:i4>4587596</vt:i4>
      </vt:variant>
      <vt:variant>
        <vt:i4>3</vt:i4>
      </vt:variant>
      <vt:variant>
        <vt:i4>0</vt:i4>
      </vt:variant>
      <vt:variant>
        <vt:i4>5</vt:i4>
      </vt:variant>
      <vt:variant>
        <vt:lpwstr/>
      </vt:variant>
      <vt:variant>
        <vt:lpwstr>_CEDS_OSC_Webinar_1</vt:lpwstr>
      </vt:variant>
      <vt:variant>
        <vt:i4>1638462</vt:i4>
      </vt:variant>
      <vt:variant>
        <vt:i4>0</vt:i4>
      </vt:variant>
      <vt:variant>
        <vt:i4>0</vt:i4>
      </vt:variant>
      <vt:variant>
        <vt:i4>5</vt:i4>
      </vt:variant>
      <vt:variant>
        <vt:lpwstr/>
      </vt:variant>
      <vt:variant>
        <vt:lpwstr>_CEDS_OSC_Webinar</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Christine (CEPI)</dc:creator>
  <cp:keywords/>
  <dc:description/>
  <cp:lastModifiedBy>Gilbert, Christine (CEPI)</cp:lastModifiedBy>
  <cp:revision>195</cp:revision>
  <dcterms:created xsi:type="dcterms:W3CDTF">2024-05-30T14:45:00Z</dcterms:created>
  <dcterms:modified xsi:type="dcterms:W3CDTF">2024-06-10T14:25:00Z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f46dfe0-534f-4c95-815c-5b1af86b9823_Enabled">
    <vt:lpwstr>true</vt:lpwstr>
  </property>
  <property fmtid="{D5CDD505-2E9C-101B-9397-08002B2CF9AE}" pid="3" name="MSIP_Label_2f46dfe0-534f-4c95-815c-5b1af86b9823_SetDate">
    <vt:lpwstr>2024-05-30T15:51:35Z</vt:lpwstr>
  </property>
  <property fmtid="{D5CDD505-2E9C-101B-9397-08002B2CF9AE}" pid="4" name="MSIP_Label_2f46dfe0-534f-4c95-815c-5b1af86b9823_Method">
    <vt:lpwstr>Privileged</vt:lpwstr>
  </property>
  <property fmtid="{D5CDD505-2E9C-101B-9397-08002B2CF9AE}" pid="5" name="MSIP_Label_2f46dfe0-534f-4c95-815c-5b1af86b9823_Name">
    <vt:lpwstr>2f46dfe0-534f-4c95-815c-5b1af86b9823</vt:lpwstr>
  </property>
  <property fmtid="{D5CDD505-2E9C-101B-9397-08002B2CF9AE}" pid="6" name="MSIP_Label_2f46dfe0-534f-4c95-815c-5b1af86b9823_SiteId">
    <vt:lpwstr>d5fb7087-3777-42ad-966a-892ef47225d1</vt:lpwstr>
  </property>
  <property fmtid="{D5CDD505-2E9C-101B-9397-08002B2CF9AE}" pid="7" name="MSIP_Label_2f46dfe0-534f-4c95-815c-5b1af86b9823_ActionId">
    <vt:lpwstr>d5510b34-ba2c-400f-b295-52796d30eddd</vt:lpwstr>
  </property>
  <property fmtid="{D5CDD505-2E9C-101B-9397-08002B2CF9AE}" pid="8" name="MSIP_Label_2f46dfe0-534f-4c95-815c-5b1af86b9823_ContentBits">
    <vt:lpwstr>0</vt:lpwstr>
  </property>
  <property fmtid="{D5CDD505-2E9C-101B-9397-08002B2CF9AE}" pid="9" name="ContentTypeId">
    <vt:lpwstr>0x010100DEB3DB719FA1C34080E4814B0864F043</vt:lpwstr>
  </property>
  <property fmtid="{D5CDD505-2E9C-101B-9397-08002B2CF9AE}" pid="10" name="MediaServiceImageTags">
    <vt:lpwstr/>
  </property>
</Properties>
</file>