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D1DFF8" w14:textId="77777777" w:rsidR="00D14830" w:rsidRPr="00AC3758" w:rsidRDefault="00BC59B3">
      <w:pPr>
        <w:rPr>
          <w:b/>
          <w:sz w:val="48"/>
          <w:szCs w:val="48"/>
        </w:rPr>
      </w:pPr>
      <w:bookmarkStart w:id="0" w:name="_Hlk494373022"/>
      <w:r w:rsidRPr="00AC3758">
        <w:rPr>
          <w:b/>
          <w:sz w:val="48"/>
          <w:szCs w:val="48"/>
        </w:rPr>
        <w:t xml:space="preserve">CEDS </w:t>
      </w:r>
      <w:r w:rsidR="0072068A">
        <w:rPr>
          <w:b/>
          <w:sz w:val="48"/>
          <w:szCs w:val="48"/>
        </w:rPr>
        <w:t xml:space="preserve">Website and </w:t>
      </w:r>
      <w:r w:rsidRPr="00AC3758">
        <w:rPr>
          <w:b/>
          <w:sz w:val="48"/>
          <w:szCs w:val="48"/>
        </w:rPr>
        <w:t>Alignment ‘</w:t>
      </w:r>
      <w:r w:rsidR="0066334E" w:rsidRPr="00AC3758">
        <w:rPr>
          <w:b/>
          <w:sz w:val="48"/>
          <w:szCs w:val="48"/>
        </w:rPr>
        <w:t>How To’ Guide</w:t>
      </w:r>
    </w:p>
    <w:p w14:paraId="348A1BC4" w14:textId="77777777" w:rsidR="002A25C5" w:rsidRDefault="002A25C5">
      <w:pPr>
        <w:rPr>
          <w:sz w:val="24"/>
          <w:szCs w:val="24"/>
        </w:rPr>
      </w:pPr>
    </w:p>
    <w:p w14:paraId="3157EC8B" w14:textId="77777777" w:rsidR="00555EFA" w:rsidRPr="00FC4EF4" w:rsidRDefault="00555EFA" w:rsidP="00555EFA">
      <w:pPr>
        <w:rPr>
          <w:b/>
          <w:sz w:val="32"/>
          <w:szCs w:val="32"/>
        </w:rPr>
      </w:pPr>
      <w:r w:rsidRPr="00FC4EF4">
        <w:rPr>
          <w:b/>
          <w:sz w:val="32"/>
          <w:szCs w:val="32"/>
        </w:rPr>
        <w:t xml:space="preserve">How to Access CEDS </w:t>
      </w:r>
    </w:p>
    <w:p w14:paraId="151A6F22" w14:textId="77777777" w:rsidR="00555EFA" w:rsidRDefault="005D2CB0" w:rsidP="00555EFA">
      <w:pPr>
        <w:pStyle w:val="ListParagraph"/>
        <w:rPr>
          <w:color w:val="002060"/>
          <w:sz w:val="28"/>
          <w:szCs w:val="28"/>
        </w:rPr>
      </w:pPr>
      <w:hyperlink r:id="rId8" w:history="1">
        <w:r w:rsidR="00555EFA" w:rsidRPr="00555EFA">
          <w:rPr>
            <w:rStyle w:val="Hyperlink"/>
            <w:color w:val="002060"/>
            <w:sz w:val="28"/>
            <w:szCs w:val="28"/>
          </w:rPr>
          <w:t>http</w:t>
        </w:r>
      </w:hyperlink>
      <w:hyperlink r:id="rId9" w:history="1">
        <w:r w:rsidR="00555EFA" w:rsidRPr="00555EFA">
          <w:rPr>
            <w:rStyle w:val="Hyperlink"/>
            <w:color w:val="002060"/>
            <w:sz w:val="28"/>
            <w:szCs w:val="28"/>
          </w:rPr>
          <w:t>://ceds.ed.gov</w:t>
        </w:r>
      </w:hyperlink>
      <w:hyperlink r:id="rId10" w:history="1">
        <w:r w:rsidR="00555EFA" w:rsidRPr="00555EFA">
          <w:rPr>
            <w:rStyle w:val="Hyperlink"/>
            <w:color w:val="002060"/>
            <w:sz w:val="28"/>
            <w:szCs w:val="28"/>
          </w:rPr>
          <w:t>/</w:t>
        </w:r>
      </w:hyperlink>
      <w:r w:rsidR="00555EFA" w:rsidRPr="00555EFA">
        <w:rPr>
          <w:color w:val="002060"/>
          <w:sz w:val="28"/>
          <w:szCs w:val="28"/>
        </w:rPr>
        <w:t xml:space="preserve"> </w:t>
      </w:r>
    </w:p>
    <w:p w14:paraId="32262EA3" w14:textId="77777777" w:rsidR="006C6BFC" w:rsidRPr="00FC4EF4" w:rsidRDefault="006C6BFC" w:rsidP="006C6BFC">
      <w:pPr>
        <w:rPr>
          <w:b/>
          <w:sz w:val="32"/>
          <w:szCs w:val="32"/>
        </w:rPr>
      </w:pPr>
      <w:r w:rsidRPr="00FC4EF4">
        <w:rPr>
          <w:b/>
          <w:sz w:val="32"/>
          <w:szCs w:val="32"/>
        </w:rPr>
        <w:t>How to Get CEDS Access</w:t>
      </w:r>
      <w:r>
        <w:rPr>
          <w:b/>
          <w:sz w:val="32"/>
          <w:szCs w:val="32"/>
        </w:rPr>
        <w:t xml:space="preserve"> – New Users</w:t>
      </w:r>
    </w:p>
    <w:p w14:paraId="7DD80165" w14:textId="77777777" w:rsidR="006C6BFC" w:rsidRPr="006C6BFC" w:rsidRDefault="006C6BFC" w:rsidP="006C6BFC">
      <w:pPr>
        <w:pStyle w:val="ListParagraph"/>
        <w:numPr>
          <w:ilvl w:val="0"/>
          <w:numId w:val="26"/>
        </w:numPr>
        <w:rPr>
          <w:color w:val="002060"/>
          <w:sz w:val="28"/>
          <w:szCs w:val="28"/>
        </w:rPr>
      </w:pPr>
      <w:r>
        <w:rPr>
          <w:noProof/>
        </w:rPr>
        <mc:AlternateContent>
          <mc:Choice Requires="wps">
            <w:drawing>
              <wp:anchor distT="0" distB="0" distL="114300" distR="114300" simplePos="0" relativeHeight="251729920" behindDoc="0" locked="0" layoutInCell="1" allowOverlap="1" wp14:anchorId="511569FD" wp14:editId="3D8FE2C1">
                <wp:simplePos x="0" y="0"/>
                <wp:positionH relativeFrom="column">
                  <wp:posOffset>2486025</wp:posOffset>
                </wp:positionH>
                <wp:positionV relativeFrom="paragraph">
                  <wp:posOffset>184149</wp:posOffset>
                </wp:positionV>
                <wp:extent cx="1600200" cy="657225"/>
                <wp:effectExtent l="0" t="0" r="57150" b="66675"/>
                <wp:wrapNone/>
                <wp:docPr id="67" name="Straight Arrow Connector 67"/>
                <wp:cNvGraphicFramePr/>
                <a:graphic xmlns:a="http://schemas.openxmlformats.org/drawingml/2006/main">
                  <a:graphicData uri="http://schemas.microsoft.com/office/word/2010/wordprocessingShape">
                    <wps:wsp>
                      <wps:cNvCnPr/>
                      <wps:spPr>
                        <a:xfrm>
                          <a:off x="0" y="0"/>
                          <a:ext cx="1600200" cy="6572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51D4F821" id="_x0000_t32" coordsize="21600,21600" o:spt="32" o:oned="t" path="m,l21600,21600e" filled="f">
                <v:path arrowok="t" fillok="f" o:connecttype="none"/>
                <o:lock v:ext="edit" shapetype="t"/>
              </v:shapetype>
              <v:shape id="Straight Arrow Connector 67" o:spid="_x0000_s1026" type="#_x0000_t32" style="position:absolute;margin-left:195.75pt;margin-top:14.5pt;width:126pt;height:51.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Q6uzgEAAIgDAAAOAAAAZHJzL2Uyb0RvYy54bWysU02P0zAQvSPxHyzfadKillXUdA8tywXB&#10;Siw/YNZxEkv+kmdomn/P2A3dBW6IHJxxRvNm3puX/f3FWXHWCU3wrVyvaim0V6Ezfmjl96eHd3dS&#10;IIHvwAavWzlrlPeHt2/2U2z0JozBdjoJBvHYTLGVI1FsqgrVqB3gKkTtOdmH5ID4moaqSzAxurPV&#10;pq531RRSF1NQGpG/nq5JeSj4fa8Vfe171CRsK3k2Kmcq53M+q8MemiFBHI1axoB/mMKB8dz0BnUC&#10;AvEjmb+gnFEpYOhppYKrQt8bpQsHZrOu/2DzbYSoCxcWB+NNJvx/sOrL+egfE8swRWwwPqbM4tIn&#10;l988n7gUseabWPpCQvHH9a6ueQNSKM7tth82m21Ws3qpjgnpkw5O5KCVSAnMMNIxeM97CWldFIPz&#10;Z6Rr4a+C3NqHB2NtWY/1YuIW77e5GbBJegvEoYsdo/pBCrADu09RKogYrOlydcbBGY82iTOwAdg3&#10;XZiemIEUFpA4wbTKs4z+W2ke5wQ4XotL6uoXZ4hNa41r5d2tGhoCYz/6TtAc2emUDPjB6gXZ+jyN&#10;LpZcCL8onqPn0M1lEVW+8bqLlos1s59e3zl+/QMdfgIAAP//AwBQSwMEFAAGAAgAAAAhAC8GRsXe&#10;AAAACgEAAA8AAABkcnMvZG93bnJldi54bWxMj8tOw0AMRfdI/MPISGwQnTxoRUMmVYXEqkgRhQ9w&#10;MyYJZDxRZtoGvh6zgqXto+tzy83sBnWiKfSeDaSLBBRx423PrYG316fbe1AhIlscPJOBLwqwqS4v&#10;SiysP/MLnfaxVRLCoUADXYxjoXVoOnIYFn4kltu7nxxGGadW2wnPEu4GnSXJSjvsWT50ONJjR83n&#10;/ugM0A1yndbJ98dzHce83dbtbqeNub6atw+gIs3xD4ZffVGHSpwO/sg2qMFAvk6XghrI1tJJgNVd&#10;LouDkHm2BF2V+n+F6gcAAP//AwBQSwECLQAUAAYACAAAACEAtoM4kv4AAADhAQAAEwAAAAAAAAAA&#10;AAAAAAAAAAAAW0NvbnRlbnRfVHlwZXNdLnhtbFBLAQItABQABgAIAAAAIQA4/SH/1gAAAJQBAAAL&#10;AAAAAAAAAAAAAAAAAC8BAABfcmVscy8ucmVsc1BLAQItABQABgAIAAAAIQAjyQ6uzgEAAIgDAAAO&#10;AAAAAAAAAAAAAAAAAC4CAABkcnMvZTJvRG9jLnhtbFBLAQItABQABgAIAAAAIQAvBkbF3gAAAAoB&#10;AAAPAAAAAAAAAAAAAAAAACgEAABkcnMvZG93bnJldi54bWxQSwUGAAAAAAQABADzAAAAMwUAAAAA&#10;" strokecolor="windowText" strokeweight=".5pt">
                <v:stroke endarrow="block" joinstyle="miter"/>
              </v:shape>
            </w:pict>
          </mc:Fallback>
        </mc:AlternateContent>
      </w:r>
      <w:r w:rsidRPr="006C6BFC">
        <w:rPr>
          <w:sz w:val="28"/>
          <w:szCs w:val="28"/>
        </w:rPr>
        <w:t xml:space="preserve">Click on the ‘Create an Account’ link from the homepage.  </w:t>
      </w:r>
    </w:p>
    <w:p w14:paraId="62BA8C41" w14:textId="77777777" w:rsidR="00EB6726" w:rsidRPr="00EB6726" w:rsidRDefault="006C6BFC" w:rsidP="00EB6726">
      <w:pPr>
        <w:rPr>
          <w:color w:val="002060"/>
          <w:sz w:val="28"/>
          <w:szCs w:val="28"/>
        </w:rPr>
      </w:pPr>
      <w:r>
        <w:rPr>
          <w:noProof/>
        </w:rPr>
        <mc:AlternateContent>
          <mc:Choice Requires="wps">
            <w:drawing>
              <wp:anchor distT="0" distB="0" distL="114300" distR="114300" simplePos="0" relativeHeight="251727872" behindDoc="0" locked="0" layoutInCell="1" allowOverlap="1" wp14:anchorId="53FAE9C4" wp14:editId="5BE6F45F">
                <wp:simplePos x="0" y="0"/>
                <wp:positionH relativeFrom="column">
                  <wp:posOffset>3905250</wp:posOffset>
                </wp:positionH>
                <wp:positionV relativeFrom="paragraph">
                  <wp:posOffset>257810</wp:posOffset>
                </wp:positionV>
                <wp:extent cx="1238250" cy="400050"/>
                <wp:effectExtent l="0" t="0" r="19050" b="19050"/>
                <wp:wrapNone/>
                <wp:docPr id="56" name="Rounded Rectangle 60"/>
                <wp:cNvGraphicFramePr/>
                <a:graphic xmlns:a="http://schemas.openxmlformats.org/drawingml/2006/main">
                  <a:graphicData uri="http://schemas.microsoft.com/office/word/2010/wordprocessingShape">
                    <wps:wsp>
                      <wps:cNvSpPr/>
                      <wps:spPr>
                        <a:xfrm>
                          <a:off x="0" y="0"/>
                          <a:ext cx="1238250" cy="400050"/>
                        </a:xfrm>
                        <a:prstGeom prst="roundRect">
                          <a:avLst>
                            <a:gd name="adj" fmla="val 5000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C38796" id="Rounded Rectangle 60" o:spid="_x0000_s1026" style="position:absolute;margin-left:307.5pt;margin-top:20.3pt;width:97.5pt;height:3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sg3kgIAAJAFAAAOAAAAZHJzL2Uyb0RvYy54bWysVE1v2zAMvQ/YfxB0X+1k6dYFdYqgRYYB&#10;RVu0HXpWZCn2IIkapXzt14+SHSdYix2GXWxSJJ/IJ5KXVztr2EZhaMFVfHRWcqachLp1q4p/f158&#10;uOAsROFqYcCpiu9V4Fez9+8ut36qxtCAqRUyAnFhuvUVb2L006IIslFWhDPwypFRA1oRScVVUaPY&#10;Ero1xbgsPxVbwNojSBUCnd50Rj7L+ForGe+1DioyU3HKLeYv5u8yfYvZpZiuUPimlX0a4h+ysKJ1&#10;dOkAdSOiYGtsX0HZViIE0PFMgi1A61aqXANVMyr/qOapEV7lWoic4Aeawv+DlXebJ/+ARMPWh2kg&#10;MVWx02jTn/Jju0zWfiBL7SKTdDgaf7wYnxOnkmyTsixJJpjiGO0xxK8KLEtCxRHWrn6kF8lEic1t&#10;iJmxmjlhqTVE/YMzbQ3xvxGGnRPkAbF3JuwDZop0sGiNyS9oXDoIYNo6nWUFV8trg4ywKr5YnKCd&#10;uBFiCi2OxWcp7o1KGMY9Ks3amsod56xzX6oBVkipXBx1pkbUqrvtNPUhIlOTAROypiwH7B4g9fxr&#10;7I7T3j+FqtzWQ3D5t8S64CEi3wwuDsG2dYBvARiqqr+58z+Q1FGTWFpCvX9AhtANVfBy0dJD34oQ&#10;HwTSK1Jv0GaI9/TRBrYVh17irAH89dZ58qfmJitnW5rKioefa4GKM/PNUdt/GU0maYyzMjn/PCYF&#10;Ty3LU4tb22ug1x/RDvIyi8k/moOoEewLLZB5upVMwkm6u+Iy4kG5jt22oBUk1Xye3Wh0vYi37snL&#10;BJ5YTX35vHsR6PtujzQnd3CYYDHNLdwxevRNkQ7m6wi6jcl45LVXaOxz4/QrKu2VUz17HRfp7DcA&#10;AAD//wMAUEsDBBQABgAIAAAAIQDVaG8m3wAAAAoBAAAPAAAAZHJzL2Rvd25yZXYueG1sTI/LTsMw&#10;EEX3SPyDNUjsqB0CUZvGqQgSEgs2bYG1G5skajw2sfPg7xlWZTkzR3fOLXaL7dlkhtA5lJCsBDCD&#10;tdMdNhLejy93a2AhKtSqd2gk/JgAu/L6qlC5djPuzXSIDaMQDLmS0Mboc85D3Rqrwsp5g3T7coNV&#10;kcah4XpQM4Xbnt8LkXGrOqQPrfLmuTX1+TBaCcfXeSPOb59epN9V9TGM+yn1lZS3N8vTFlg0S7zA&#10;8KdP6lCS08mNqAPrJWTJI3WJEh5EBoyAdSJocSJSpBnwsuD/K5S/AAAA//8DAFBLAQItABQABgAI&#10;AAAAIQC2gziS/gAAAOEBAAATAAAAAAAAAAAAAAAAAAAAAABbQ29udGVudF9UeXBlc10ueG1sUEsB&#10;Ai0AFAAGAAgAAAAhADj9If/WAAAAlAEAAAsAAAAAAAAAAAAAAAAALwEAAF9yZWxzLy5yZWxzUEsB&#10;Ai0AFAAGAAgAAAAhALdKyDeSAgAAkAUAAA4AAAAAAAAAAAAAAAAALgIAAGRycy9lMm9Eb2MueG1s&#10;UEsBAi0AFAAGAAgAAAAhANVobybfAAAACgEAAA8AAAAAAAAAAAAAAAAA7AQAAGRycy9kb3ducmV2&#10;LnhtbFBLBQYAAAAABAAEAPMAAAD4BQAAAAA=&#10;" filled="f" strokecolor="red" strokeweight="1pt">
                <v:stroke joinstyle="miter"/>
              </v:roundrect>
            </w:pict>
          </mc:Fallback>
        </mc:AlternateContent>
      </w:r>
      <w:r w:rsidR="00EB6726">
        <w:rPr>
          <w:noProof/>
        </w:rPr>
        <w:drawing>
          <wp:inline distT="0" distB="0" distL="0" distR="0" wp14:anchorId="4639B721" wp14:editId="2F3345EE">
            <wp:extent cx="6858000" cy="498983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4989830"/>
                    </a:xfrm>
                    <a:prstGeom prst="rect">
                      <a:avLst/>
                    </a:prstGeom>
                  </pic:spPr>
                </pic:pic>
              </a:graphicData>
            </a:graphic>
          </wp:inline>
        </w:drawing>
      </w:r>
    </w:p>
    <w:p w14:paraId="29A39087" w14:textId="77777777" w:rsidR="00EB6726" w:rsidRDefault="00EB6726">
      <w:pPr>
        <w:rPr>
          <w:b/>
          <w:sz w:val="32"/>
          <w:szCs w:val="32"/>
        </w:rPr>
      </w:pPr>
    </w:p>
    <w:p w14:paraId="02EC48A3" w14:textId="77777777" w:rsidR="00EB6726" w:rsidRDefault="00EB6726">
      <w:pPr>
        <w:rPr>
          <w:b/>
          <w:sz w:val="32"/>
          <w:szCs w:val="32"/>
        </w:rPr>
      </w:pPr>
    </w:p>
    <w:p w14:paraId="3DAB5488" w14:textId="77777777" w:rsidR="00EB6726" w:rsidRDefault="00EB6726">
      <w:pPr>
        <w:rPr>
          <w:b/>
          <w:sz w:val="32"/>
          <w:szCs w:val="32"/>
        </w:rPr>
      </w:pPr>
    </w:p>
    <w:p w14:paraId="70D6AB8A" w14:textId="77777777" w:rsidR="00EB6726" w:rsidRDefault="00EB6726">
      <w:pPr>
        <w:rPr>
          <w:b/>
          <w:sz w:val="32"/>
          <w:szCs w:val="32"/>
        </w:rPr>
      </w:pPr>
    </w:p>
    <w:p w14:paraId="767FBE92" w14:textId="77777777" w:rsidR="00EB6726" w:rsidRDefault="00EB6726">
      <w:pPr>
        <w:rPr>
          <w:b/>
          <w:sz w:val="32"/>
          <w:szCs w:val="32"/>
        </w:rPr>
      </w:pPr>
    </w:p>
    <w:p w14:paraId="1DBEE78B" w14:textId="77777777" w:rsidR="00282423" w:rsidRPr="006C6BFC" w:rsidRDefault="00EB6726" w:rsidP="006C6BFC">
      <w:pPr>
        <w:pStyle w:val="ListParagraph"/>
        <w:numPr>
          <w:ilvl w:val="0"/>
          <w:numId w:val="26"/>
        </w:numPr>
        <w:spacing w:after="0" w:line="240" w:lineRule="auto"/>
        <w:rPr>
          <w:sz w:val="28"/>
          <w:szCs w:val="28"/>
        </w:rPr>
      </w:pPr>
      <w:r w:rsidRPr="006C6BFC">
        <w:rPr>
          <w:sz w:val="28"/>
          <w:szCs w:val="28"/>
        </w:rPr>
        <w:lastRenderedPageBreak/>
        <w:t xml:space="preserve">Use your SOM email </w:t>
      </w:r>
      <w:r w:rsidR="006C6BFC">
        <w:rPr>
          <w:sz w:val="28"/>
          <w:szCs w:val="28"/>
        </w:rPr>
        <w:t xml:space="preserve">address </w:t>
      </w:r>
      <w:r w:rsidR="00A31879">
        <w:rPr>
          <w:sz w:val="28"/>
          <w:szCs w:val="28"/>
        </w:rPr>
        <w:t xml:space="preserve">‘Email Address’ </w:t>
      </w:r>
      <w:r w:rsidRPr="006C6BFC">
        <w:rPr>
          <w:sz w:val="28"/>
          <w:szCs w:val="28"/>
        </w:rPr>
        <w:t xml:space="preserve">and SOM ID for </w:t>
      </w:r>
      <w:r w:rsidR="00A31879">
        <w:rPr>
          <w:sz w:val="28"/>
          <w:szCs w:val="28"/>
        </w:rPr>
        <w:t>‘</w:t>
      </w:r>
      <w:r w:rsidRPr="006C6BFC">
        <w:rPr>
          <w:sz w:val="28"/>
          <w:szCs w:val="28"/>
        </w:rPr>
        <w:t>User Name</w:t>
      </w:r>
      <w:r w:rsidR="00A31879">
        <w:rPr>
          <w:sz w:val="28"/>
          <w:szCs w:val="28"/>
        </w:rPr>
        <w:t>’</w:t>
      </w:r>
      <w:r w:rsidRPr="006C6BFC">
        <w:rPr>
          <w:sz w:val="28"/>
          <w:szCs w:val="28"/>
        </w:rPr>
        <w:t xml:space="preserve">.  </w:t>
      </w:r>
      <w:r w:rsidR="000470C5" w:rsidRPr="006C6BFC">
        <w:rPr>
          <w:sz w:val="28"/>
          <w:szCs w:val="28"/>
        </w:rPr>
        <w:t>Fill in all required fields and click on ‘Create Account’</w:t>
      </w:r>
      <w:r w:rsidRPr="006C6BFC">
        <w:rPr>
          <w:sz w:val="28"/>
          <w:szCs w:val="28"/>
        </w:rPr>
        <w:t>.</w:t>
      </w:r>
      <w:r w:rsidR="00282423" w:rsidRPr="006C6BFC">
        <w:rPr>
          <w:b/>
          <w:sz w:val="28"/>
          <w:szCs w:val="28"/>
        </w:rPr>
        <w:t xml:space="preserve">  </w:t>
      </w:r>
    </w:p>
    <w:p w14:paraId="3FC586C1" w14:textId="77777777" w:rsidR="000470C5" w:rsidRPr="001B2BCB" w:rsidRDefault="000470C5" w:rsidP="000470C5">
      <w:pPr>
        <w:pStyle w:val="ListParagraph"/>
        <w:spacing w:after="0" w:line="240" w:lineRule="auto"/>
        <w:ind w:left="360"/>
        <w:contextualSpacing w:val="0"/>
        <w:rPr>
          <w:sz w:val="28"/>
          <w:szCs w:val="28"/>
        </w:rPr>
      </w:pPr>
    </w:p>
    <w:p w14:paraId="17CF69FD" w14:textId="77777777" w:rsidR="00282423" w:rsidRDefault="006C6BFC" w:rsidP="000470C5">
      <w:pPr>
        <w:pStyle w:val="ListParagraph"/>
        <w:spacing w:after="0" w:line="240" w:lineRule="auto"/>
        <w:ind w:left="360"/>
        <w:contextualSpacing w:val="0"/>
        <w:rPr>
          <w:sz w:val="28"/>
          <w:szCs w:val="28"/>
        </w:rPr>
      </w:pPr>
      <w:r>
        <w:rPr>
          <w:noProof/>
        </w:rPr>
        <mc:AlternateContent>
          <mc:Choice Requires="wps">
            <w:drawing>
              <wp:anchor distT="0" distB="0" distL="114300" distR="114300" simplePos="0" relativeHeight="251721728" behindDoc="0" locked="0" layoutInCell="1" allowOverlap="1" wp14:anchorId="5D0E863D" wp14:editId="1140B6A4">
                <wp:simplePos x="0" y="0"/>
                <wp:positionH relativeFrom="column">
                  <wp:posOffset>3819525</wp:posOffset>
                </wp:positionH>
                <wp:positionV relativeFrom="paragraph">
                  <wp:posOffset>3980180</wp:posOffset>
                </wp:positionV>
                <wp:extent cx="895350" cy="209550"/>
                <wp:effectExtent l="38100" t="57150" r="19050" b="19050"/>
                <wp:wrapNone/>
                <wp:docPr id="61" name="Straight Arrow Connector 61"/>
                <wp:cNvGraphicFramePr/>
                <a:graphic xmlns:a="http://schemas.openxmlformats.org/drawingml/2006/main">
                  <a:graphicData uri="http://schemas.microsoft.com/office/word/2010/wordprocessingShape">
                    <wps:wsp>
                      <wps:cNvCnPr/>
                      <wps:spPr>
                        <a:xfrm flipH="1" flipV="1">
                          <a:off x="0" y="0"/>
                          <a:ext cx="89535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62BF05" id="Straight Arrow Connector 61" o:spid="_x0000_s1026" type="#_x0000_t32" style="position:absolute;margin-left:300.75pt;margin-top:313.4pt;width:70.5pt;height:16.5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jOxgEAANcDAAAOAAAAZHJzL2Uyb0RvYy54bWysU0tv2zAMvg/YfxB0X+xkyNAacXpI9zgM&#10;W7FH76os2cL0AsXFzr8fJSfusHXAMOxC0CK/j/xIenczOcuOCpIJvuXrVc2Z8jJ0xvct//rlzYsr&#10;zhIK3wkbvGr5SSV+s3/+bDfGRm3CEGyngBGJT80YWz4gxqaqkhyUE2kVovIU1AGcQPqEvupAjMTu&#10;bLWp61fVGKCLEKRKiV5v5yDfF36tlcSPWieFzLacesNiodiHbKv9TjQ9iDgYeW5D/EMXThhPRReq&#10;W4GCfQfzG5UzEkIKGlcyuCpobaQqGkjNuv5FzedBRFW00HBSXMaU/h+t/HA8+DugMYwxNSneQVYx&#10;aXBMWxPf0U558e6zl2PUM5vKAE/LANWETNLj1fX25ZbGLCm0qa+35BNzNRNmcISEb1VwLDstTwjC&#10;9AMegve0qgBzCXF8n3AGXgAZbH22KIx97TuGp0j3hGCE760618kp1aOS4uHJqhn+SWlmOupzLlOO&#10;TB0ssKOg8+i+rRcWyswQbaxdQHWR/0fQOTfDVDm8vwUu2aVi8LgAnfEBnqqK06VVPedfVM9as+yH&#10;0J3KXss46HrKHs6Xns/z5+8Cf/wf9z8AAAD//wMAUEsDBBQABgAIAAAAIQDXgjZ/3gAAAAsBAAAP&#10;AAAAZHJzL2Rvd25yZXYueG1sTI/NbsIwEITvSH0Hayv1Bg5pSSGNg9qq3Hoh9AFMvPkR8TqKHRLe&#10;nu2pve3Ojma/yfaz7cQVB986UrBeRSCQSmdaqhX8nA7LLQgfNBndOUIFN/Swzx8WmU6Nm+iI1yLU&#10;gkPIp1pBE0KfSunLBq32K9cj8a1yg9WB16GWZtATh9tOxlGUSKtb4g+N7vGzwfJSjFaB9Kfx+DxP&#10;l7LC6bsqvszho94p9fQ4v7+BCDiHPzP84jM65Mx0diMZLzoFSbTesJWHOOEO7Hh9iVk5s7LZbUHm&#10;mfzfIb8DAAD//wMAUEsBAi0AFAAGAAgAAAAhALaDOJL+AAAA4QEAABMAAAAAAAAAAAAAAAAAAAAA&#10;AFtDb250ZW50X1R5cGVzXS54bWxQSwECLQAUAAYACAAAACEAOP0h/9YAAACUAQAACwAAAAAAAAAA&#10;AAAAAAAvAQAAX3JlbHMvLnJlbHNQSwECLQAUAAYACAAAACEANv64zsYBAADXAwAADgAAAAAAAAAA&#10;AAAAAAAuAgAAZHJzL2Uyb0RvYy54bWxQSwECLQAUAAYACAAAACEA14I2f94AAAALAQAADwAAAAAA&#10;AAAAAAAAAAAgBAAAZHJzL2Rvd25yZXYueG1sUEsFBgAAAAAEAAQA8wAAACsFAAAAAA==&#10;" strokecolor="black [3200]" strokeweight=".5pt">
                <v:stroke endarrow="block" joinstyle="miter"/>
              </v:shape>
            </w:pict>
          </mc:Fallback>
        </mc:AlternateContent>
      </w:r>
      <w:r w:rsidR="00EB6726">
        <w:rPr>
          <w:noProof/>
        </w:rPr>
        <mc:AlternateContent>
          <mc:Choice Requires="wps">
            <w:drawing>
              <wp:anchor distT="0" distB="0" distL="114300" distR="114300" simplePos="0" relativeHeight="251719680" behindDoc="0" locked="0" layoutInCell="1" allowOverlap="1" wp14:anchorId="7AAB7B4E" wp14:editId="1FA6555A">
                <wp:simplePos x="0" y="0"/>
                <wp:positionH relativeFrom="column">
                  <wp:posOffset>2847976</wp:posOffset>
                </wp:positionH>
                <wp:positionV relativeFrom="paragraph">
                  <wp:posOffset>3761105</wp:posOffset>
                </wp:positionV>
                <wp:extent cx="1238250" cy="400050"/>
                <wp:effectExtent l="0" t="0" r="19050" b="19050"/>
                <wp:wrapNone/>
                <wp:docPr id="60" name="Rounded Rectangle 60"/>
                <wp:cNvGraphicFramePr/>
                <a:graphic xmlns:a="http://schemas.openxmlformats.org/drawingml/2006/main">
                  <a:graphicData uri="http://schemas.microsoft.com/office/word/2010/wordprocessingShape">
                    <wps:wsp>
                      <wps:cNvSpPr/>
                      <wps:spPr>
                        <a:xfrm>
                          <a:off x="0" y="0"/>
                          <a:ext cx="1238250" cy="400050"/>
                        </a:xfrm>
                        <a:prstGeom prst="roundRect">
                          <a:avLst>
                            <a:gd name="adj" fmla="val 7895"/>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10253C" id="Rounded Rectangle 60" o:spid="_x0000_s1026" style="position:absolute;margin-left:224.25pt;margin-top:296.15pt;width:97.5pt;height:3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17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IKHmQIAAI8FAAAOAAAAZHJzL2Uyb0RvYy54bWysVEtv2zAMvg/YfxB0X+xkydoGdYogRYYB&#10;RVv0gZ4VWYo9SKImKXGyXz9KfiTYih2GXWxRJD+Sn0he3xy0InvhfA2moONRTokwHMrabAv6+rL+&#10;dEmJD8yUTIERBT0KT28WHz9cN3YuJlCBKoUjCGL8vLEFrUKw8yzzvBKa+RFYYVApwWkWUHTbrHSs&#10;QXStskmef8kacKV1wIX3eHvbKuki4UspeHiQ0otAVEExt5C+Ln038Zstrtl865itat6lwf4hC81q&#10;g0EHqFsWGNm5+g8oXXMHHmQYcdAZSFlzkWrAasb5b9U8V8yKVAuS4+1Ak/9/sPx+/2wfHdLQWD/3&#10;eIxVHKTT8Y/5kUMi6ziQJQ6BcLwcTz5fTmbIKUfdNM9zPCNMdvK2zoevAjSJh4I62JnyCV8kEcX2&#10;dz4kxkpimMbWYOV3SqRWyP+eKXJxeTXrADtbhO4ho6OBda1UekBl4oUHVZfxLgluu1kpRxCqoOs1&#10;5tend2aGiNE1O9WeTuGoRMRQ5klIUpdY7SQlndpSDLCMc2HCuFVVrBRttNl5sNjI0SMxkwAjssQs&#10;B+wOoLdsQXrsltLOPrqK1NWDc/63xFrnwSNFBhMGZ10bcO8BKKyqi9za9yS11ESWNlAeHx1x0M6U&#10;t3xd4zvfMR8emcNHxNbAxRAe8CMVNAWF7kRJBe7ne/fRHnsbtZQ0OJQF9T92zAlK1DeDXX81nk7j&#10;FCdhOruYoODONZtzjdnpFeDrj3EFWZ6O0T6o/igd6DfcH8sYFVXMcIxdUB5cL6xCuyxwA3GxXCYz&#10;nFzLwp15tjyCR1ZjX74c3pizXbMHHJN76AeYzVMLt4yebKOngeUugKxDVJ547QSc+tQ43YaKa+Vc&#10;TlanPbr4BQAA//8DAFBLAwQUAAYACAAAACEAXWxnYeAAAAALAQAADwAAAGRycy9kb3ducmV2Lnht&#10;bEyPy07DMBBF90j8gzVI7KhD8yohToVAXVFVInTDbhoPSSC2Q+y24e8ZVrCbx9GdM+V6NoM40eR7&#10;ZxXcLiIQZBune9sq2L9ublYgfECrcXCWFHyTh3V1eVFiod3ZvtCpDq3gEOsLVNCFMBZS+qYjg37h&#10;RrK8e3eTwcDt1Eo94ZnDzSCXUZRJg73lCx2O9NhR81kfjYJsTyHfZk/67WvGbb3L8w1+PCt1fTU/&#10;3IMINIc/GH71WR0qdjq4o9VeDAqSZJUyqiC9W8YgmMiSmCcHLtI0BlmV8v8P1Q8AAAD//wMAUEsB&#10;Ai0AFAAGAAgAAAAhALaDOJL+AAAA4QEAABMAAAAAAAAAAAAAAAAAAAAAAFtDb250ZW50X1R5cGVz&#10;XS54bWxQSwECLQAUAAYACAAAACEAOP0h/9YAAACUAQAACwAAAAAAAAAAAAAAAAAvAQAAX3JlbHMv&#10;LnJlbHNQSwECLQAUAAYACAAAACEAnzCCh5kCAACPBQAADgAAAAAAAAAAAAAAAAAuAgAAZHJzL2Uy&#10;b0RvYy54bWxQSwECLQAUAAYACAAAACEAXWxnYeAAAAALAQAADwAAAAAAAAAAAAAAAADzBAAAZHJz&#10;L2Rvd25yZXYueG1sUEsFBgAAAAAEAAQA8wAAAAAGAAAAAA==&#10;" filled="f" strokecolor="red" strokeweight="1pt">
                <v:stroke joinstyle="miter"/>
              </v:roundrect>
            </w:pict>
          </mc:Fallback>
        </mc:AlternateContent>
      </w:r>
      <w:r w:rsidR="00EB6726">
        <w:rPr>
          <w:noProof/>
        </w:rPr>
        <w:drawing>
          <wp:inline distT="0" distB="0" distL="0" distR="0" wp14:anchorId="4B251478" wp14:editId="688F10F7">
            <wp:extent cx="6858000" cy="41427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4142740"/>
                    </a:xfrm>
                    <a:prstGeom prst="rect">
                      <a:avLst/>
                    </a:prstGeom>
                  </pic:spPr>
                </pic:pic>
              </a:graphicData>
            </a:graphic>
          </wp:inline>
        </w:drawing>
      </w:r>
    </w:p>
    <w:p w14:paraId="0B21DA84" w14:textId="77777777" w:rsidR="00282423" w:rsidRDefault="00282423" w:rsidP="00282423">
      <w:pPr>
        <w:pStyle w:val="ListParagraph"/>
        <w:spacing w:after="0" w:line="240" w:lineRule="auto"/>
        <w:contextualSpacing w:val="0"/>
        <w:rPr>
          <w:sz w:val="28"/>
          <w:szCs w:val="28"/>
        </w:rPr>
      </w:pPr>
    </w:p>
    <w:p w14:paraId="2CC8B7FF" w14:textId="77777777" w:rsidR="006C6BFC" w:rsidRDefault="006C6BFC" w:rsidP="006C6BFC">
      <w:pPr>
        <w:pStyle w:val="ListParagraph"/>
        <w:spacing w:after="0" w:line="240" w:lineRule="auto"/>
        <w:contextualSpacing w:val="0"/>
        <w:rPr>
          <w:sz w:val="28"/>
          <w:szCs w:val="28"/>
        </w:rPr>
      </w:pPr>
    </w:p>
    <w:p w14:paraId="2B477466" w14:textId="77777777" w:rsidR="00282423" w:rsidRDefault="001B2BCB" w:rsidP="006C6BFC">
      <w:pPr>
        <w:pStyle w:val="ListParagraph"/>
        <w:numPr>
          <w:ilvl w:val="0"/>
          <w:numId w:val="26"/>
        </w:numPr>
        <w:spacing w:after="0" w:line="240" w:lineRule="auto"/>
        <w:contextualSpacing w:val="0"/>
        <w:rPr>
          <w:sz w:val="28"/>
          <w:szCs w:val="28"/>
        </w:rPr>
      </w:pPr>
      <w:r>
        <w:rPr>
          <w:sz w:val="28"/>
          <w:szCs w:val="28"/>
        </w:rPr>
        <w:t xml:space="preserve">New </w:t>
      </w:r>
      <w:r w:rsidR="00282423">
        <w:rPr>
          <w:sz w:val="28"/>
          <w:szCs w:val="28"/>
        </w:rPr>
        <w:t>Users will receive an email with a link.  Click on the link and you should receive the following message</w:t>
      </w:r>
      <w:r w:rsidR="00AC756C">
        <w:rPr>
          <w:sz w:val="28"/>
          <w:szCs w:val="28"/>
        </w:rPr>
        <w:t xml:space="preserve"> from the CEDS website</w:t>
      </w:r>
      <w:r w:rsidR="00282423">
        <w:rPr>
          <w:sz w:val="28"/>
          <w:szCs w:val="28"/>
        </w:rPr>
        <w:t>:</w:t>
      </w:r>
    </w:p>
    <w:p w14:paraId="6F4940D2" w14:textId="77777777" w:rsidR="00282423" w:rsidRDefault="00282423" w:rsidP="00282423">
      <w:pPr>
        <w:spacing w:after="0" w:line="240" w:lineRule="auto"/>
        <w:ind w:left="360"/>
        <w:rPr>
          <w:sz w:val="28"/>
          <w:szCs w:val="28"/>
        </w:rPr>
      </w:pPr>
      <w:r>
        <w:rPr>
          <w:noProof/>
        </w:rPr>
        <w:lastRenderedPageBreak/>
        <w:drawing>
          <wp:inline distT="0" distB="0" distL="0" distR="0" wp14:anchorId="538AB79C" wp14:editId="0BB2BA62">
            <wp:extent cx="6858000" cy="3915279"/>
            <wp:effectExtent l="0" t="0" r="0" b="9525"/>
            <wp:docPr id="57" name="Picture 57" descr="cid:image002.png@01D08C03.9C15A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08C03.9C15A880"/>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858000" cy="3915279"/>
                    </a:xfrm>
                    <a:prstGeom prst="rect">
                      <a:avLst/>
                    </a:prstGeom>
                    <a:noFill/>
                    <a:ln>
                      <a:noFill/>
                    </a:ln>
                  </pic:spPr>
                </pic:pic>
              </a:graphicData>
            </a:graphic>
          </wp:inline>
        </w:drawing>
      </w:r>
    </w:p>
    <w:p w14:paraId="6848BB56" w14:textId="77777777" w:rsidR="00282423" w:rsidRPr="00282423" w:rsidRDefault="00282423" w:rsidP="00282423">
      <w:pPr>
        <w:spacing w:after="0" w:line="240" w:lineRule="auto"/>
        <w:ind w:left="360"/>
        <w:rPr>
          <w:sz w:val="28"/>
          <w:szCs w:val="28"/>
        </w:rPr>
      </w:pPr>
    </w:p>
    <w:p w14:paraId="4947C69B" w14:textId="77777777" w:rsidR="00282423" w:rsidRDefault="00282423" w:rsidP="006C6BFC">
      <w:pPr>
        <w:pStyle w:val="ListParagraph"/>
        <w:numPr>
          <w:ilvl w:val="0"/>
          <w:numId w:val="26"/>
        </w:numPr>
        <w:spacing w:after="0" w:line="240" w:lineRule="auto"/>
        <w:contextualSpacing w:val="0"/>
        <w:rPr>
          <w:sz w:val="28"/>
          <w:szCs w:val="28"/>
        </w:rPr>
      </w:pPr>
      <w:r>
        <w:rPr>
          <w:sz w:val="28"/>
          <w:szCs w:val="28"/>
        </w:rPr>
        <w:t xml:space="preserve">Sign into CEDS by typing your User Name and then click on </w:t>
      </w:r>
      <w:r w:rsidR="00FF58E0">
        <w:rPr>
          <w:sz w:val="28"/>
          <w:szCs w:val="28"/>
        </w:rPr>
        <w:t>‘</w:t>
      </w:r>
      <w:r>
        <w:rPr>
          <w:sz w:val="28"/>
          <w:szCs w:val="28"/>
        </w:rPr>
        <w:t>Forgot Password</w:t>
      </w:r>
      <w:r w:rsidR="00FF58E0">
        <w:rPr>
          <w:sz w:val="28"/>
          <w:szCs w:val="28"/>
        </w:rPr>
        <w:t>’</w:t>
      </w:r>
      <w:r>
        <w:rPr>
          <w:sz w:val="28"/>
          <w:szCs w:val="28"/>
        </w:rPr>
        <w:t xml:space="preserve"> link:</w:t>
      </w:r>
    </w:p>
    <w:p w14:paraId="619B0585" w14:textId="77777777" w:rsidR="00282423" w:rsidRPr="00282423" w:rsidRDefault="00AC756C" w:rsidP="00282423">
      <w:pPr>
        <w:spacing w:after="0" w:line="240" w:lineRule="auto"/>
        <w:ind w:left="360"/>
        <w:rPr>
          <w:sz w:val="28"/>
          <w:szCs w:val="28"/>
        </w:rPr>
      </w:pPr>
      <w:r>
        <w:rPr>
          <w:noProof/>
        </w:rPr>
        <mc:AlternateContent>
          <mc:Choice Requires="wps">
            <w:drawing>
              <wp:anchor distT="0" distB="0" distL="114300" distR="114300" simplePos="0" relativeHeight="251717632" behindDoc="0" locked="0" layoutInCell="1" allowOverlap="1" wp14:anchorId="62A50BDB" wp14:editId="70C4AA9F">
                <wp:simplePos x="0" y="0"/>
                <wp:positionH relativeFrom="page">
                  <wp:posOffset>6819899</wp:posOffset>
                </wp:positionH>
                <wp:positionV relativeFrom="paragraph">
                  <wp:posOffset>489584</wp:posOffset>
                </wp:positionV>
                <wp:extent cx="790575" cy="428625"/>
                <wp:effectExtent l="38100" t="38100" r="28575" b="28575"/>
                <wp:wrapNone/>
                <wp:docPr id="59" name="Straight Arrow Connector 59"/>
                <wp:cNvGraphicFramePr/>
                <a:graphic xmlns:a="http://schemas.openxmlformats.org/drawingml/2006/main">
                  <a:graphicData uri="http://schemas.microsoft.com/office/word/2010/wordprocessingShape">
                    <wps:wsp>
                      <wps:cNvCnPr/>
                      <wps:spPr>
                        <a:xfrm flipH="1" flipV="1">
                          <a:off x="0" y="0"/>
                          <a:ext cx="790575"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893F5D" id="Straight Arrow Connector 59" o:spid="_x0000_s1026" type="#_x0000_t32" style="position:absolute;margin-left:537pt;margin-top:38.55pt;width:62.25pt;height:33.75pt;flip:x y;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TdxwEAANcDAAAOAAAAZHJzL2Uyb0RvYy54bWysU8mO2zAMvRfoPwi6N3aCZmYaxJlDpsuh&#10;aAfd7hqZsoVqg8TG9t+XkhNP0QUoil4IWuR75CPp/e1oDTtBTNq7hq9XNWfgpG+16xr++dOrZzec&#10;JRSuFcY7aPgEid8enj7ZD2EHG99700JkROLSbggN7xHDrqqS7MGKtPIBHAWVj1YgfcauaqMYiN2a&#10;alPXV9XgYxuil5ASvd7NQX4o/EqBxPdKJUBmGk69YbGx2Idsq8Ne7LooQq/luQ3xD11YoR0VXaju&#10;BAr2LepfqKyW0SevcCW9rbxSWkLRQGrW9U9qPvYiQNFCw0lhGVP6f7Ty3eno7iONYQhpl8J9zCpG&#10;FS1TRoc3tFNevC/ZyzHqmY1lgNMyQBiRSXq8flFvr7ecSQo939xcbbZ5wNVMmMEhJnwN3rLsNDxh&#10;FLrr8eido1X5OJcQp7cJZ+AFkMHGZYtCm5euZTgFuieMWrjOwLlOTqkelRQPJwMz/AMoplvqcy5T&#10;jgyOJrKToPNov64XFsrMEKWNWUB1kf9H0Dk3w6Ac3t8Cl+xS0TtcgFY7H39XFcdLq2rOv6ietWbZ&#10;D76dyl7LOOh6yh7Ol57P88fvAn/8Hw/fAQAA//8DAFBLAwQUAAYACAAAACEA8Xd+Jd8AAAAMAQAA&#10;DwAAAGRycy9kb3ducmV2LnhtbEyPzU7DMBCE70i8g7VI3KgTCE0b4lSA6I1L0z6AG29+1HgdxU4T&#10;3p7tCW472tHMN/lusb244ug7RwriVQQCqXKmo0bB6bh/2oDwQZPRvSNU8IMedsX9Xa4z42Y64LUM&#10;jeAQ8plW0IYwZFL6qkWr/coNSPyr3Wh1YDk20ox65nDby+coWkurO+KGVg/42WJ1KSerQPrjdHhZ&#10;5ktV4/xdl19m/9FslXp8WN7fQARcwp8ZbviMDgUznd1ExouedZQmPCYoSNMYxM0RbzevIM58Jcka&#10;ZJHL/yOKXwAAAP//AwBQSwECLQAUAAYACAAAACEAtoM4kv4AAADhAQAAEwAAAAAAAAAAAAAAAAAA&#10;AAAAW0NvbnRlbnRfVHlwZXNdLnhtbFBLAQItABQABgAIAAAAIQA4/SH/1gAAAJQBAAALAAAAAAAA&#10;AAAAAAAAAC8BAABfcmVscy8ucmVsc1BLAQItABQABgAIAAAAIQBD+rTdxwEAANcDAAAOAAAAAAAA&#10;AAAAAAAAAC4CAABkcnMvZTJvRG9jLnhtbFBLAQItABQABgAIAAAAIQDxd34l3wAAAAwBAAAPAAAA&#10;AAAAAAAAAAAAACEEAABkcnMvZG93bnJldi54bWxQSwUGAAAAAAQABADzAAAALQUAAAAA&#10;" strokecolor="black [3200]" strokeweight=".5pt">
                <v:stroke endarrow="block" joinstyle="miter"/>
                <w10:wrap anchorx="page"/>
              </v:shape>
            </w:pict>
          </mc:Fallback>
        </mc:AlternateContent>
      </w:r>
      <w:r w:rsidR="00282423">
        <w:rPr>
          <w:noProof/>
        </w:rPr>
        <mc:AlternateContent>
          <mc:Choice Requires="wps">
            <w:drawing>
              <wp:anchor distT="0" distB="0" distL="114300" distR="114300" simplePos="0" relativeHeight="251697152" behindDoc="0" locked="0" layoutInCell="1" allowOverlap="1" wp14:anchorId="43D27C57" wp14:editId="7CF8E2B4">
                <wp:simplePos x="0" y="0"/>
                <wp:positionH relativeFrom="column">
                  <wp:posOffset>4162301</wp:posOffset>
                </wp:positionH>
                <wp:positionV relativeFrom="paragraph">
                  <wp:posOffset>50264</wp:posOffset>
                </wp:positionV>
                <wp:extent cx="2257425" cy="676893"/>
                <wp:effectExtent l="0" t="0" r="28575" b="28575"/>
                <wp:wrapNone/>
                <wp:docPr id="43" name="Rounded Rectangle 43"/>
                <wp:cNvGraphicFramePr/>
                <a:graphic xmlns:a="http://schemas.openxmlformats.org/drawingml/2006/main">
                  <a:graphicData uri="http://schemas.microsoft.com/office/word/2010/wordprocessingShape">
                    <wps:wsp>
                      <wps:cNvSpPr/>
                      <wps:spPr>
                        <a:xfrm>
                          <a:off x="0" y="0"/>
                          <a:ext cx="2257425" cy="676893"/>
                        </a:xfrm>
                        <a:prstGeom prst="roundRect">
                          <a:avLst>
                            <a:gd name="adj" fmla="val 7895"/>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58F50C" id="Rounded Rectangle 43" o:spid="_x0000_s1026" style="position:absolute;margin-left:327.75pt;margin-top:3.95pt;width:177.75pt;height:53.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17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t95fwIAAE4FAAAOAAAAZHJzL2Uyb0RvYy54bWysVFFPGzEMfp+0/xDlfVzbtRQqrqgCMU1C&#10;gICJ55BLuJuSOHPSXrtfPyd3vSJAe5h2Dzkntj/bX+ycnW+tYRuFoQFX8vHRiDPlJFSNeyn5j8er&#10;LyechShcJQw4VfKdCvx8+fnTWesXagI1mEohIxAXFq0veR2jXxRFkLWyIhyBV46UGtCKSFt8KSoU&#10;LaFbU0xGo+OiBaw8glQh0Ollp+TLjK+1kvFW66AiMyWn3GJeMa/PaS2WZ2LxgsLXjezTEP+QhRWN&#10;o6AD1KWIgq2xeQdlG4kQQMcjCbYArRupcg1UzXj0ppqHWniVayFygh9oCv8PVt5sHvwdEg2tD4tA&#10;Yqpiq9GmP+XHtpms3UCW2kYm6XAymc2nkxlnknTH8+OT06+JzeLg7THEbwosS0LJEdauuqcbyUSJ&#10;zXWImbGKOWGpNUT1kzNtDfG/EYbNT05nPWBvS9B7yOTo4KoxJoU8pJ6luDMqGRh3rzRrqpRsjpm7&#10;Sl0YZBSAAkqpXBx3qlpUqjuejejrIw8eubAMmJA1BR6we4DUse+xO0Z6++SqclMOzqO/JdY5Dx45&#10;Mrg4ONvGAX4EYKiqPnJnvyepoyax9AzV7g4ZQjcSwcurhq7pWoR4J5DugKaF5jre0qINtCWHXuKs&#10;Bvz90Xmyp9YkLWctzVTJw6+1QMWZ+e6oaU/H02kawryZzuYT2uBrzfNrjVvbC6BrGtML4mUWk300&#10;e1Ej2Cca/1WKSirhJMUuuYy431zEbtbpAZFqtcpmNHhexGv34GUCT6ymtnrcPgn0fa9G6vIb2M+f&#10;WOQO7Bg92CZPB6t1BN3EpDzw2m9oaHPj9A9MehVe77PV4Rlc/gEAAP//AwBQSwMEFAAGAAgAAAAh&#10;AE2q0crcAAAACgEAAA8AAABkcnMvZG93bnJldi54bWxMj81OwzAQhO9IvIO1SNyoHUQChDgVP8oB&#10;bi08gBtvY4t4HcVuG96e7QluO5rR7DfNegmjOOKcfCQNxUqBQOqj9TRo+Prsbh5ApGzImjESavjB&#10;BOv28qIxtY0n2uBxmwfBJZRqo8HlPNVSpt5hMGkVJyT29nEOJrOcB2lnc+LyMMpbpSoZjCf+4MyE&#10;rw777+0haOjdRwx+QlW+hXfvu26p0v5F6+ur5fkJRMYl/4XhjM/o0DLTLh7IJjFqqMqy5KiG+0cQ&#10;Z18VBY/b8VXclSDbRv6f0P4CAAD//wMAUEsBAi0AFAAGAAgAAAAhALaDOJL+AAAA4QEAABMAAAAA&#10;AAAAAAAAAAAAAAAAAFtDb250ZW50X1R5cGVzXS54bWxQSwECLQAUAAYACAAAACEAOP0h/9YAAACU&#10;AQAACwAAAAAAAAAAAAAAAAAvAQAAX3JlbHMvLnJlbHNQSwECLQAUAAYACAAAACEAcabfeX8CAABO&#10;BQAADgAAAAAAAAAAAAAAAAAuAgAAZHJzL2Uyb0RvYy54bWxQSwECLQAUAAYACAAAACEATarRytwA&#10;AAAKAQAADwAAAAAAAAAAAAAAAADZBAAAZHJzL2Rvd25yZXYueG1sUEsFBgAAAAAEAAQA8wAAAOIF&#10;AAAAAA==&#10;" filled="f" strokecolor="#1f4d78 [1604]" strokeweight="1pt">
                <v:stroke joinstyle="miter"/>
              </v:roundrect>
            </w:pict>
          </mc:Fallback>
        </mc:AlternateContent>
      </w:r>
      <w:r w:rsidR="006C6BFC">
        <w:rPr>
          <w:noProof/>
        </w:rPr>
        <w:drawing>
          <wp:inline distT="0" distB="0" distL="0" distR="0" wp14:anchorId="731E1012" wp14:editId="635B65F8">
            <wp:extent cx="6858000" cy="292608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926080"/>
                    </a:xfrm>
                    <a:prstGeom prst="rect">
                      <a:avLst/>
                    </a:prstGeom>
                  </pic:spPr>
                </pic:pic>
              </a:graphicData>
            </a:graphic>
          </wp:inline>
        </w:drawing>
      </w:r>
    </w:p>
    <w:p w14:paraId="132F97A9" w14:textId="77777777" w:rsidR="00AC094C" w:rsidRPr="00AC756C" w:rsidRDefault="00282423" w:rsidP="006C6BFC">
      <w:pPr>
        <w:pStyle w:val="ListParagraph"/>
        <w:numPr>
          <w:ilvl w:val="0"/>
          <w:numId w:val="26"/>
        </w:numPr>
        <w:spacing w:after="0" w:line="240" w:lineRule="auto"/>
        <w:contextualSpacing w:val="0"/>
        <w:rPr>
          <w:sz w:val="28"/>
          <w:szCs w:val="28"/>
        </w:rPr>
      </w:pPr>
      <w:r w:rsidRPr="00AC756C">
        <w:rPr>
          <w:sz w:val="28"/>
          <w:szCs w:val="28"/>
        </w:rPr>
        <w:t xml:space="preserve">You will </w:t>
      </w:r>
      <w:r w:rsidR="00AC756C" w:rsidRPr="00AC756C">
        <w:rPr>
          <w:sz w:val="28"/>
          <w:szCs w:val="28"/>
        </w:rPr>
        <w:t xml:space="preserve">be asked to enter your email address.  Then you will </w:t>
      </w:r>
      <w:r w:rsidRPr="00AC756C">
        <w:rPr>
          <w:sz w:val="28"/>
          <w:szCs w:val="28"/>
        </w:rPr>
        <w:t>receive an email with a link to re</w:t>
      </w:r>
      <w:r w:rsidR="00AC094C" w:rsidRPr="00AC756C">
        <w:rPr>
          <w:sz w:val="28"/>
          <w:szCs w:val="28"/>
        </w:rPr>
        <w:t>s</w:t>
      </w:r>
      <w:r w:rsidRPr="00AC756C">
        <w:rPr>
          <w:sz w:val="28"/>
          <w:szCs w:val="28"/>
        </w:rPr>
        <w:t xml:space="preserve">et your password.  </w:t>
      </w:r>
      <w:r w:rsidR="00AC756C" w:rsidRPr="00AC756C">
        <w:rPr>
          <w:sz w:val="28"/>
          <w:szCs w:val="28"/>
        </w:rPr>
        <w:t xml:space="preserve">Follow the password setup requirements. </w:t>
      </w:r>
    </w:p>
    <w:p w14:paraId="23D9E7CB" w14:textId="77777777" w:rsidR="00F947EA" w:rsidRPr="00AC756C" w:rsidRDefault="00AC756C" w:rsidP="006C6BFC">
      <w:pPr>
        <w:pStyle w:val="ListParagraph"/>
        <w:numPr>
          <w:ilvl w:val="0"/>
          <w:numId w:val="26"/>
        </w:numPr>
        <w:spacing w:after="0" w:line="240" w:lineRule="auto"/>
        <w:contextualSpacing w:val="0"/>
        <w:rPr>
          <w:sz w:val="24"/>
          <w:szCs w:val="24"/>
        </w:rPr>
      </w:pPr>
      <w:r w:rsidRPr="00AC756C">
        <w:rPr>
          <w:sz w:val="28"/>
          <w:szCs w:val="28"/>
        </w:rPr>
        <w:t xml:space="preserve">At this point you can sign into CEDS with your username and password.  </w:t>
      </w:r>
    </w:p>
    <w:p w14:paraId="799E0F77" w14:textId="77777777" w:rsidR="00F947EA" w:rsidRDefault="00AC756C" w:rsidP="006C6BFC">
      <w:pPr>
        <w:pStyle w:val="ListParagraph"/>
        <w:numPr>
          <w:ilvl w:val="0"/>
          <w:numId w:val="26"/>
        </w:numPr>
        <w:spacing w:after="0" w:line="240" w:lineRule="auto"/>
        <w:contextualSpacing w:val="0"/>
        <w:rPr>
          <w:sz w:val="28"/>
          <w:szCs w:val="28"/>
        </w:rPr>
      </w:pPr>
      <w:r>
        <w:rPr>
          <w:sz w:val="28"/>
          <w:szCs w:val="28"/>
        </w:rPr>
        <w:t xml:space="preserve">If for some reason your email gets deleted or you have problems with setup, we will need to </w:t>
      </w:r>
      <w:r w:rsidR="0072716F">
        <w:rPr>
          <w:sz w:val="28"/>
          <w:szCs w:val="28"/>
        </w:rPr>
        <w:t>work with</w:t>
      </w:r>
      <w:r>
        <w:rPr>
          <w:sz w:val="28"/>
          <w:szCs w:val="28"/>
        </w:rPr>
        <w:t xml:space="preserve"> </w:t>
      </w:r>
      <w:r w:rsidR="0072716F">
        <w:rPr>
          <w:sz w:val="28"/>
          <w:szCs w:val="28"/>
        </w:rPr>
        <w:t>the CEDS Align contact</w:t>
      </w:r>
      <w:r w:rsidR="00D16037" w:rsidRPr="00D16037">
        <w:rPr>
          <w:sz w:val="28"/>
          <w:szCs w:val="28"/>
        </w:rPr>
        <w:t xml:space="preserve"> to complete the setup.</w:t>
      </w:r>
    </w:p>
    <w:bookmarkEnd w:id="0"/>
    <w:p w14:paraId="3FC43554" w14:textId="77777777" w:rsidR="006C6BFC" w:rsidRDefault="006C6BFC" w:rsidP="006C6BFC">
      <w:pPr>
        <w:spacing w:after="0" w:line="240" w:lineRule="auto"/>
        <w:rPr>
          <w:sz w:val="28"/>
          <w:szCs w:val="28"/>
        </w:rPr>
      </w:pPr>
    </w:p>
    <w:p w14:paraId="653E9CF9" w14:textId="77777777" w:rsidR="006C6BFC" w:rsidRPr="006C6BFC" w:rsidRDefault="006C6BFC" w:rsidP="006C6BFC">
      <w:pPr>
        <w:spacing w:after="0" w:line="240" w:lineRule="auto"/>
        <w:rPr>
          <w:sz w:val="28"/>
          <w:szCs w:val="28"/>
        </w:rPr>
      </w:pPr>
    </w:p>
    <w:p w14:paraId="2E18E4E9" w14:textId="77777777" w:rsidR="00AC756C" w:rsidRDefault="00AC756C" w:rsidP="00AC756C">
      <w:pPr>
        <w:pStyle w:val="ListParagraph"/>
        <w:spacing w:after="0" w:line="240" w:lineRule="auto"/>
        <w:contextualSpacing w:val="0"/>
        <w:rPr>
          <w:sz w:val="28"/>
          <w:szCs w:val="28"/>
        </w:rPr>
      </w:pPr>
    </w:p>
    <w:p w14:paraId="0C127A11" w14:textId="77777777" w:rsidR="001B2BCB" w:rsidRPr="00FC4EF4" w:rsidRDefault="001B2BCB" w:rsidP="001B2BCB">
      <w:pPr>
        <w:rPr>
          <w:b/>
          <w:sz w:val="32"/>
          <w:szCs w:val="32"/>
        </w:rPr>
      </w:pPr>
      <w:r w:rsidRPr="00767C1E">
        <w:rPr>
          <w:b/>
          <w:sz w:val="32"/>
          <w:szCs w:val="32"/>
        </w:rPr>
        <w:lastRenderedPageBreak/>
        <w:t>How to Get CEDS Access – Existing Users</w:t>
      </w:r>
    </w:p>
    <w:p w14:paraId="3BE1933A" w14:textId="77777777" w:rsidR="001B2BCB" w:rsidRDefault="003E2EB8" w:rsidP="001B2BCB">
      <w:pPr>
        <w:pStyle w:val="ListParagraph"/>
        <w:numPr>
          <w:ilvl w:val="0"/>
          <w:numId w:val="20"/>
        </w:numPr>
        <w:spacing w:after="0" w:line="240" w:lineRule="auto"/>
        <w:contextualSpacing w:val="0"/>
        <w:rPr>
          <w:sz w:val="28"/>
          <w:szCs w:val="28"/>
        </w:rPr>
      </w:pPr>
      <w:r>
        <w:rPr>
          <w:sz w:val="28"/>
          <w:szCs w:val="28"/>
        </w:rPr>
        <w:t>The CEDS project coordinator</w:t>
      </w:r>
      <w:r w:rsidR="001B2BCB" w:rsidRPr="001B2BCB">
        <w:rPr>
          <w:sz w:val="28"/>
          <w:szCs w:val="28"/>
        </w:rPr>
        <w:t xml:space="preserve"> will send </w:t>
      </w:r>
      <w:r w:rsidR="00767C1E">
        <w:rPr>
          <w:sz w:val="28"/>
          <w:szCs w:val="28"/>
        </w:rPr>
        <w:t xml:space="preserve">an </w:t>
      </w:r>
      <w:r w:rsidR="001B2BCB" w:rsidRPr="001B2BCB">
        <w:rPr>
          <w:sz w:val="28"/>
          <w:szCs w:val="28"/>
        </w:rPr>
        <w:t>existing user the</w:t>
      </w:r>
      <w:r w:rsidR="00767C1E">
        <w:rPr>
          <w:sz w:val="28"/>
          <w:szCs w:val="28"/>
        </w:rPr>
        <w:t>ir existing ‘U</w:t>
      </w:r>
      <w:r w:rsidR="001B2BCB" w:rsidRPr="001B2BCB">
        <w:rPr>
          <w:sz w:val="28"/>
          <w:szCs w:val="28"/>
        </w:rPr>
        <w:t xml:space="preserve">ser </w:t>
      </w:r>
      <w:r w:rsidR="00767C1E">
        <w:rPr>
          <w:sz w:val="28"/>
          <w:szCs w:val="28"/>
        </w:rPr>
        <w:t>N</w:t>
      </w:r>
      <w:r w:rsidR="001B2BCB" w:rsidRPr="001B2BCB">
        <w:rPr>
          <w:sz w:val="28"/>
          <w:szCs w:val="28"/>
        </w:rPr>
        <w:t>ame</w:t>
      </w:r>
      <w:r w:rsidR="00767C1E">
        <w:rPr>
          <w:sz w:val="28"/>
          <w:szCs w:val="28"/>
        </w:rPr>
        <w:t xml:space="preserve">’, which is usually your SOM ID.  </w:t>
      </w:r>
      <w:r w:rsidR="00E202C3">
        <w:rPr>
          <w:sz w:val="28"/>
          <w:szCs w:val="28"/>
        </w:rPr>
        <w:t>Enter your ‘User Name’</w:t>
      </w:r>
      <w:r w:rsidR="001B2BCB" w:rsidRPr="001B2BCB">
        <w:rPr>
          <w:sz w:val="28"/>
          <w:szCs w:val="28"/>
        </w:rPr>
        <w:t xml:space="preserve"> in the top right corner </w:t>
      </w:r>
      <w:r w:rsidR="00E202C3">
        <w:rPr>
          <w:sz w:val="28"/>
          <w:szCs w:val="28"/>
        </w:rPr>
        <w:t>of the CEDS home screen.</w:t>
      </w:r>
      <w:r w:rsidR="001B2BCB" w:rsidRPr="001B2BCB">
        <w:rPr>
          <w:sz w:val="28"/>
          <w:szCs w:val="28"/>
        </w:rPr>
        <w:t xml:space="preserve">  </w:t>
      </w:r>
      <w:r w:rsidR="00E202C3">
        <w:rPr>
          <w:sz w:val="28"/>
          <w:szCs w:val="28"/>
        </w:rPr>
        <w:t>If you have forgotten your password, c</w:t>
      </w:r>
      <w:r w:rsidR="001B2BCB" w:rsidRPr="001B2BCB">
        <w:rPr>
          <w:sz w:val="28"/>
          <w:szCs w:val="28"/>
        </w:rPr>
        <w:t xml:space="preserve">lick </w:t>
      </w:r>
      <w:r w:rsidR="00E202C3">
        <w:rPr>
          <w:sz w:val="28"/>
          <w:szCs w:val="28"/>
        </w:rPr>
        <w:t xml:space="preserve">the </w:t>
      </w:r>
      <w:r w:rsidR="00C80E49">
        <w:rPr>
          <w:sz w:val="28"/>
          <w:szCs w:val="28"/>
        </w:rPr>
        <w:t xml:space="preserve">Forgot </w:t>
      </w:r>
      <w:r w:rsidR="00E202C3">
        <w:rPr>
          <w:sz w:val="28"/>
          <w:szCs w:val="28"/>
        </w:rPr>
        <w:t>‘Password’</w:t>
      </w:r>
      <w:r w:rsidR="001B2BCB" w:rsidRPr="001B2BCB">
        <w:rPr>
          <w:sz w:val="28"/>
          <w:szCs w:val="28"/>
        </w:rPr>
        <w:t xml:space="preserve"> link and </w:t>
      </w:r>
      <w:r w:rsidR="00E202C3">
        <w:rPr>
          <w:sz w:val="28"/>
          <w:szCs w:val="28"/>
        </w:rPr>
        <w:t>CEDS</w:t>
      </w:r>
      <w:r w:rsidR="001B2BCB" w:rsidRPr="001B2BCB">
        <w:rPr>
          <w:sz w:val="28"/>
          <w:szCs w:val="28"/>
        </w:rPr>
        <w:t xml:space="preserve"> will allow you to change your password.</w:t>
      </w:r>
      <w:r w:rsidR="001B2BCB">
        <w:rPr>
          <w:sz w:val="28"/>
          <w:szCs w:val="28"/>
        </w:rPr>
        <w:t xml:space="preserve"> </w:t>
      </w:r>
    </w:p>
    <w:p w14:paraId="57D9E29F" w14:textId="77777777" w:rsidR="001B2BCB" w:rsidRPr="001B2BCB" w:rsidRDefault="001B2BCB" w:rsidP="001B2BCB">
      <w:pPr>
        <w:pStyle w:val="ListParagraph"/>
        <w:spacing w:after="0" w:line="240" w:lineRule="auto"/>
        <w:contextualSpacing w:val="0"/>
        <w:rPr>
          <w:sz w:val="28"/>
          <w:szCs w:val="28"/>
        </w:rPr>
      </w:pPr>
    </w:p>
    <w:p w14:paraId="5CD7E3B3" w14:textId="77777777" w:rsidR="001B2BCB" w:rsidRDefault="004C3B07" w:rsidP="00767C1E">
      <w:pPr>
        <w:pStyle w:val="ListParagraph"/>
        <w:spacing w:after="0" w:line="240" w:lineRule="auto"/>
        <w:ind w:left="360"/>
        <w:contextualSpacing w:val="0"/>
        <w:rPr>
          <w:sz w:val="28"/>
          <w:szCs w:val="28"/>
        </w:rPr>
      </w:pPr>
      <w:r>
        <w:rPr>
          <w:noProof/>
        </w:rPr>
        <mc:AlternateContent>
          <mc:Choice Requires="wps">
            <w:drawing>
              <wp:anchor distT="0" distB="0" distL="114300" distR="114300" simplePos="0" relativeHeight="251730944" behindDoc="0" locked="0" layoutInCell="1" allowOverlap="1" wp14:anchorId="4463B66E" wp14:editId="405A83E9">
                <wp:simplePos x="0" y="0"/>
                <wp:positionH relativeFrom="column">
                  <wp:posOffset>5943600</wp:posOffset>
                </wp:positionH>
                <wp:positionV relativeFrom="paragraph">
                  <wp:posOffset>705485</wp:posOffset>
                </wp:positionV>
                <wp:extent cx="762000" cy="209550"/>
                <wp:effectExtent l="0" t="0" r="19050" b="19050"/>
                <wp:wrapNone/>
                <wp:docPr id="69" name="Oval 69"/>
                <wp:cNvGraphicFramePr/>
                <a:graphic xmlns:a="http://schemas.openxmlformats.org/drawingml/2006/main">
                  <a:graphicData uri="http://schemas.microsoft.com/office/word/2010/wordprocessingShape">
                    <wps:wsp>
                      <wps:cNvSpPr/>
                      <wps:spPr>
                        <a:xfrm>
                          <a:off x="0" y="0"/>
                          <a:ext cx="762000" cy="209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D517FA" id="Oval 69" o:spid="_x0000_s1026" style="position:absolute;margin-left:468pt;margin-top:55.55pt;width:60pt;height:1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lfAIAAGEFAAAOAAAAZHJzL2Uyb0RvYy54bWysVEtPGzEQvlfqf7B8L5tEBErEBkWgVJUQ&#10;IKDi7HjtxJLX446dbNJf37H3kaigHqpedsfz+Gbm84yvb/a1ZTuFwYAr+fhsxJlyEirj1iX/8br8&#10;8pWzEIWrhAWnSn5Qgd/MP3+6bvxMTWADtlLICMSFWeNLvonRz4oiyI2qRTgDrxwZNWAtIh1xXVQo&#10;GkKvbTEZjS6KBrDyCFKFQNq71sjnGV9rJeOj1kFFZktOtcX8xfxdpW8xvxazNQq/MbIrQ/xDFbUw&#10;jpIOUHciCrZF8w6qNhIhgI5nEuoCtDZS5R6om/Hoj25eNsKr3AuRE/xAU/h/sPJh9+KfkGhofJgF&#10;ElMXe411+lN9bJ/JOgxkqX1kkpSXF8Q/USrJNBldTaeZzOIY7DHEbwpqloSSK2uND6kdMRO7+xAp&#10;J3n3XkntYGmszVdiXVIEsKZKunzA9erWItsJusvlkpL3GU/cCDGFFsdushQPViUM656VZqai+ie5&#10;kjxoaoAVUioXx61pIyrVZpueJkujmSJy+RkwIWuqcsDuAHrPFqTHbvvu/FOoynM6BI/+VlgbPETk&#10;zODiEFwbB/gRgKWuusytf09SS01iaQXV4QkZQrslwculoau7FyE+CaS1oNumVY+P9NEWmpJDJ3G2&#10;Afz1kT7507SSlbOG1qzk4edWoOLMfnc0x1fj8/O0l/lwPr2c0AFPLatTi9vWt0C3P6ZHxcssJv9o&#10;e1Ej1G/0IixSVjIJJyl3yWXE/nAb2/WnN0WqxSK70S56Ee/di5cJPLGa5vJ1/ybQd/MbafAfoF/J&#10;dzPc+qZIB4ttBG3ygB957fimPc6D07056aE4PWev48s4/w0AAP//AwBQSwMEFAAGAAgAAAAhALkT&#10;H6XbAAAADAEAAA8AAABkcnMvZG93bnJldi54bWxMT01PwzAMvSPxHyIjcUEsHRvVVppOE9IOO24g&#10;cfUa01YkTtVkW/fvcU/gk+339D7KzeidutAQu8AG5rMMFHEdbMeNgc+P3fMKVEzIFl1gMnCjCJvq&#10;/q7EwoYrH+hyTI0SEY4FGmhT6gutY92SxzgLPbFg32HwmOQcGm0HvIq4d/oly3LtsWNxaLGn95bq&#10;n+PZG9jedHKHuN492ZzzPH3FPbqVMY8P4/YNVKIx/ZFhii/RoZJMp3BmG5UzsF7k0iUJIANqYmSv&#10;0+sk23I5B12V+n+J6hcAAP//AwBQSwECLQAUAAYACAAAACEAtoM4kv4AAADhAQAAEwAAAAAAAAAA&#10;AAAAAAAAAAAAW0NvbnRlbnRfVHlwZXNdLnhtbFBLAQItABQABgAIAAAAIQA4/SH/1gAAAJQBAAAL&#10;AAAAAAAAAAAAAAAAAC8BAABfcmVscy8ucmVsc1BLAQItABQABgAIAAAAIQB+5QrlfAIAAGEFAAAO&#10;AAAAAAAAAAAAAAAAAC4CAABkcnMvZTJvRG9jLnhtbFBLAQItABQABgAIAAAAIQC5Ex+l2wAAAAwB&#10;AAAPAAAAAAAAAAAAAAAAANYEAABkcnMvZG93bnJldi54bWxQSwUGAAAAAAQABADzAAAA3gUAAAAA&#10;" filled="f" strokecolor="red" strokeweight="1pt">
                <v:stroke joinstyle="miter"/>
              </v:oval>
            </w:pict>
          </mc:Fallback>
        </mc:AlternateContent>
      </w:r>
      <w:r w:rsidR="00767C1E">
        <w:rPr>
          <w:noProof/>
        </w:rPr>
        <w:drawing>
          <wp:inline distT="0" distB="0" distL="0" distR="0" wp14:anchorId="6B835556" wp14:editId="286DC053">
            <wp:extent cx="6858000" cy="12401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1240155"/>
                    </a:xfrm>
                    <a:prstGeom prst="rect">
                      <a:avLst/>
                    </a:prstGeom>
                  </pic:spPr>
                </pic:pic>
              </a:graphicData>
            </a:graphic>
          </wp:inline>
        </w:drawing>
      </w:r>
    </w:p>
    <w:p w14:paraId="6147201E" w14:textId="77777777" w:rsidR="001B2BCB" w:rsidRPr="001B2BCB" w:rsidRDefault="001B2BCB" w:rsidP="001B2BCB">
      <w:pPr>
        <w:spacing w:after="0" w:line="240" w:lineRule="auto"/>
        <w:rPr>
          <w:b/>
          <w:sz w:val="28"/>
          <w:szCs w:val="28"/>
        </w:rPr>
      </w:pPr>
    </w:p>
    <w:p w14:paraId="00A813CA" w14:textId="77777777" w:rsidR="001B2BCB" w:rsidRPr="00D16037" w:rsidRDefault="001B2BCB" w:rsidP="001B2BCB">
      <w:pPr>
        <w:pStyle w:val="ListParagraph"/>
        <w:spacing w:after="0" w:line="240" w:lineRule="auto"/>
        <w:contextualSpacing w:val="0"/>
        <w:rPr>
          <w:sz w:val="28"/>
          <w:szCs w:val="28"/>
        </w:rPr>
      </w:pPr>
    </w:p>
    <w:p w14:paraId="4B0BEDA5" w14:textId="77777777" w:rsidR="00FC3F21" w:rsidRPr="00FC4EF4" w:rsidRDefault="00FC3F21" w:rsidP="00FC3F21">
      <w:pPr>
        <w:rPr>
          <w:b/>
          <w:sz w:val="32"/>
          <w:szCs w:val="32"/>
        </w:rPr>
      </w:pPr>
      <w:r w:rsidRPr="00FC4EF4">
        <w:rPr>
          <w:b/>
          <w:sz w:val="32"/>
          <w:szCs w:val="32"/>
        </w:rPr>
        <w:t xml:space="preserve">How to Find CEDS </w:t>
      </w:r>
      <w:r w:rsidR="000C6F48">
        <w:rPr>
          <w:b/>
          <w:sz w:val="32"/>
          <w:szCs w:val="32"/>
        </w:rPr>
        <w:t xml:space="preserve">Align </w:t>
      </w:r>
      <w:r w:rsidRPr="00FC4EF4">
        <w:rPr>
          <w:b/>
          <w:sz w:val="32"/>
          <w:szCs w:val="32"/>
        </w:rPr>
        <w:t>Training</w:t>
      </w:r>
    </w:p>
    <w:p w14:paraId="23A8B4CD" w14:textId="77777777" w:rsidR="00555EFA" w:rsidRPr="00370C9D" w:rsidRDefault="00555EFA" w:rsidP="00FC3F21">
      <w:pPr>
        <w:pStyle w:val="ListParagraph"/>
        <w:numPr>
          <w:ilvl w:val="0"/>
          <w:numId w:val="5"/>
        </w:numPr>
        <w:rPr>
          <w:sz w:val="28"/>
          <w:szCs w:val="28"/>
        </w:rPr>
      </w:pPr>
      <w:r w:rsidRPr="00370C9D">
        <w:rPr>
          <w:sz w:val="28"/>
          <w:szCs w:val="28"/>
        </w:rPr>
        <w:t>In CEDS:</w:t>
      </w:r>
    </w:p>
    <w:p w14:paraId="1A2CE3F5" w14:textId="77777777" w:rsidR="005E02D5" w:rsidRDefault="005E02D5" w:rsidP="005E02D5">
      <w:pPr>
        <w:pStyle w:val="ListParagraph"/>
        <w:numPr>
          <w:ilvl w:val="1"/>
          <w:numId w:val="5"/>
        </w:numPr>
        <w:rPr>
          <w:sz w:val="28"/>
          <w:szCs w:val="28"/>
        </w:rPr>
      </w:pPr>
      <w:r>
        <w:rPr>
          <w:sz w:val="28"/>
          <w:szCs w:val="28"/>
        </w:rPr>
        <w:t xml:space="preserve">From </w:t>
      </w:r>
      <w:r w:rsidR="00A6565F">
        <w:rPr>
          <w:sz w:val="28"/>
          <w:szCs w:val="28"/>
        </w:rPr>
        <w:t>green</w:t>
      </w:r>
      <w:r>
        <w:rPr>
          <w:sz w:val="28"/>
          <w:szCs w:val="28"/>
        </w:rPr>
        <w:t xml:space="preserve"> menu bar: Tools/Align and select the ‘Access Align Tutorials’ button</w:t>
      </w:r>
    </w:p>
    <w:p w14:paraId="4731EC6B" w14:textId="77777777" w:rsidR="004C7BA9" w:rsidRDefault="0061188A" w:rsidP="00555EFA">
      <w:pPr>
        <w:pStyle w:val="ListParagraph"/>
        <w:numPr>
          <w:ilvl w:val="1"/>
          <w:numId w:val="5"/>
        </w:numPr>
        <w:rPr>
          <w:sz w:val="28"/>
          <w:szCs w:val="28"/>
        </w:rPr>
      </w:pPr>
      <w:r>
        <w:rPr>
          <w:sz w:val="28"/>
          <w:szCs w:val="28"/>
        </w:rPr>
        <w:t>Total</w:t>
      </w:r>
      <w:r w:rsidR="004C7BA9">
        <w:rPr>
          <w:sz w:val="28"/>
          <w:szCs w:val="28"/>
        </w:rPr>
        <w:t xml:space="preserve"> of 9 short videos</w:t>
      </w:r>
      <w:r>
        <w:rPr>
          <w:sz w:val="28"/>
          <w:szCs w:val="28"/>
        </w:rPr>
        <w:t xml:space="preserve"> (less than 1 hour 20 minutes)</w:t>
      </w:r>
      <w:r w:rsidR="004C7BA9">
        <w:rPr>
          <w:sz w:val="28"/>
          <w:szCs w:val="28"/>
        </w:rPr>
        <w:t xml:space="preserve">. </w:t>
      </w:r>
    </w:p>
    <w:p w14:paraId="6147AA79" w14:textId="77777777" w:rsidR="004C7BA9" w:rsidRDefault="004C7BA9" w:rsidP="004C7BA9">
      <w:pPr>
        <w:pStyle w:val="ListParagraph"/>
        <w:numPr>
          <w:ilvl w:val="2"/>
          <w:numId w:val="5"/>
        </w:numPr>
        <w:rPr>
          <w:sz w:val="28"/>
          <w:szCs w:val="28"/>
        </w:rPr>
      </w:pPr>
      <w:r>
        <w:rPr>
          <w:sz w:val="28"/>
          <w:szCs w:val="28"/>
        </w:rPr>
        <w:t>Getting Started</w:t>
      </w:r>
      <w:r w:rsidR="0061188A">
        <w:rPr>
          <w:sz w:val="28"/>
          <w:szCs w:val="28"/>
        </w:rPr>
        <w:t xml:space="preserve"> (3 mins)</w:t>
      </w:r>
    </w:p>
    <w:p w14:paraId="1563C97D" w14:textId="77777777" w:rsidR="0061188A" w:rsidRDefault="0061188A" w:rsidP="004C7BA9">
      <w:pPr>
        <w:pStyle w:val="ListParagraph"/>
        <w:numPr>
          <w:ilvl w:val="2"/>
          <w:numId w:val="5"/>
        </w:numPr>
        <w:rPr>
          <w:sz w:val="28"/>
          <w:szCs w:val="28"/>
        </w:rPr>
      </w:pPr>
      <w:r>
        <w:rPr>
          <w:sz w:val="28"/>
          <w:szCs w:val="28"/>
        </w:rPr>
        <w:t>What’s New in V7 (9 mins)</w:t>
      </w:r>
    </w:p>
    <w:p w14:paraId="3035789C" w14:textId="77777777" w:rsidR="0061188A" w:rsidRDefault="0061188A" w:rsidP="004C7BA9">
      <w:pPr>
        <w:pStyle w:val="ListParagraph"/>
        <w:numPr>
          <w:ilvl w:val="2"/>
          <w:numId w:val="5"/>
        </w:numPr>
        <w:rPr>
          <w:sz w:val="28"/>
          <w:szCs w:val="28"/>
        </w:rPr>
      </w:pPr>
      <w:r>
        <w:rPr>
          <w:sz w:val="28"/>
          <w:szCs w:val="28"/>
        </w:rPr>
        <w:t>Creating Map (5 mins)</w:t>
      </w:r>
    </w:p>
    <w:p w14:paraId="0E60B4FE" w14:textId="77777777" w:rsidR="0061188A" w:rsidRDefault="0061188A" w:rsidP="004C7BA9">
      <w:pPr>
        <w:pStyle w:val="ListParagraph"/>
        <w:numPr>
          <w:ilvl w:val="2"/>
          <w:numId w:val="5"/>
        </w:numPr>
        <w:rPr>
          <w:sz w:val="28"/>
          <w:szCs w:val="28"/>
        </w:rPr>
      </w:pPr>
      <w:r>
        <w:rPr>
          <w:sz w:val="28"/>
          <w:szCs w:val="28"/>
        </w:rPr>
        <w:t>Map Administration (7 mins)</w:t>
      </w:r>
    </w:p>
    <w:p w14:paraId="2F0C3038" w14:textId="77777777" w:rsidR="0061188A" w:rsidRDefault="0061188A" w:rsidP="004C7BA9">
      <w:pPr>
        <w:pStyle w:val="ListParagraph"/>
        <w:numPr>
          <w:ilvl w:val="2"/>
          <w:numId w:val="5"/>
        </w:numPr>
        <w:rPr>
          <w:sz w:val="28"/>
          <w:szCs w:val="28"/>
        </w:rPr>
      </w:pPr>
      <w:r>
        <w:rPr>
          <w:sz w:val="28"/>
          <w:szCs w:val="28"/>
        </w:rPr>
        <w:t>Uploading Dictionary (10 mins)</w:t>
      </w:r>
    </w:p>
    <w:p w14:paraId="01A293D0" w14:textId="77777777" w:rsidR="00FC3F21" w:rsidRDefault="00FC3F21" w:rsidP="004C7BA9">
      <w:pPr>
        <w:pStyle w:val="ListParagraph"/>
        <w:numPr>
          <w:ilvl w:val="2"/>
          <w:numId w:val="5"/>
        </w:numPr>
        <w:rPr>
          <w:sz w:val="28"/>
          <w:szCs w:val="28"/>
        </w:rPr>
      </w:pPr>
      <w:r w:rsidRPr="00370C9D">
        <w:rPr>
          <w:sz w:val="28"/>
          <w:szCs w:val="28"/>
        </w:rPr>
        <w:t>Aligning Elements to CEDS – Align Module 4 Part 1 (</w:t>
      </w:r>
      <w:r w:rsidR="004C7BA9">
        <w:rPr>
          <w:sz w:val="28"/>
          <w:szCs w:val="28"/>
        </w:rPr>
        <w:t>5.4</w:t>
      </w:r>
      <w:r w:rsidRPr="00370C9D">
        <w:rPr>
          <w:sz w:val="28"/>
          <w:szCs w:val="28"/>
        </w:rPr>
        <w:t xml:space="preserve"> mins) and Part 2 (10 mins)</w:t>
      </w:r>
    </w:p>
    <w:p w14:paraId="550D4045" w14:textId="77777777" w:rsidR="0061188A" w:rsidRDefault="0061188A" w:rsidP="004C7BA9">
      <w:pPr>
        <w:pStyle w:val="ListParagraph"/>
        <w:numPr>
          <w:ilvl w:val="2"/>
          <w:numId w:val="5"/>
        </w:numPr>
        <w:rPr>
          <w:sz w:val="28"/>
          <w:szCs w:val="28"/>
        </w:rPr>
      </w:pPr>
      <w:r>
        <w:rPr>
          <w:sz w:val="28"/>
          <w:szCs w:val="28"/>
        </w:rPr>
        <w:t>Using Map (7 mins)</w:t>
      </w:r>
    </w:p>
    <w:p w14:paraId="78676943" w14:textId="77777777" w:rsidR="0061188A" w:rsidRDefault="0061188A" w:rsidP="004C7BA9">
      <w:pPr>
        <w:pStyle w:val="ListParagraph"/>
        <w:numPr>
          <w:ilvl w:val="2"/>
          <w:numId w:val="5"/>
        </w:numPr>
        <w:rPr>
          <w:sz w:val="28"/>
          <w:szCs w:val="28"/>
        </w:rPr>
      </w:pPr>
      <w:r>
        <w:rPr>
          <w:sz w:val="28"/>
          <w:szCs w:val="28"/>
        </w:rPr>
        <w:t>Creating Reports (19 mins)</w:t>
      </w:r>
    </w:p>
    <w:p w14:paraId="323E1E9C" w14:textId="77777777" w:rsidR="003A766F" w:rsidRPr="003A766F" w:rsidRDefault="003A766F" w:rsidP="005C24BB">
      <w:pPr>
        <w:pStyle w:val="ListParagraph"/>
        <w:numPr>
          <w:ilvl w:val="0"/>
          <w:numId w:val="5"/>
        </w:numPr>
        <w:rPr>
          <w:sz w:val="28"/>
          <w:szCs w:val="28"/>
        </w:rPr>
      </w:pPr>
      <w:r w:rsidRPr="003A766F">
        <w:rPr>
          <w:sz w:val="28"/>
          <w:szCs w:val="28"/>
        </w:rPr>
        <w:t xml:space="preserve">The CEDS Alignment webinar given by </w:t>
      </w:r>
      <w:r w:rsidR="0072716F">
        <w:rPr>
          <w:sz w:val="28"/>
          <w:szCs w:val="28"/>
        </w:rPr>
        <w:t>The CEDS Align contact</w:t>
      </w:r>
      <w:r w:rsidR="004C7BA9">
        <w:rPr>
          <w:sz w:val="28"/>
          <w:szCs w:val="28"/>
        </w:rPr>
        <w:t xml:space="preserve"> (Nancy Copa)</w:t>
      </w:r>
      <w:r w:rsidRPr="003A766F">
        <w:rPr>
          <w:sz w:val="28"/>
          <w:szCs w:val="28"/>
        </w:rPr>
        <w:t xml:space="preserve"> from CEDS on 5/5/15 was recorded and is available for viewing at the following link</w:t>
      </w:r>
      <w:r w:rsidR="00354349">
        <w:rPr>
          <w:sz w:val="28"/>
          <w:szCs w:val="28"/>
        </w:rPr>
        <w:t xml:space="preserve">.  Although some of the information is outdated, </w:t>
      </w:r>
      <w:r w:rsidR="00A63735">
        <w:rPr>
          <w:sz w:val="28"/>
          <w:szCs w:val="28"/>
        </w:rPr>
        <w:t xml:space="preserve">the video </w:t>
      </w:r>
      <w:r w:rsidR="00354349">
        <w:rPr>
          <w:sz w:val="28"/>
          <w:szCs w:val="28"/>
        </w:rPr>
        <w:t>still contains some very good training points</w:t>
      </w:r>
      <w:r w:rsidRPr="003A766F">
        <w:rPr>
          <w:sz w:val="28"/>
          <w:szCs w:val="28"/>
        </w:rPr>
        <w:t>:</w:t>
      </w:r>
    </w:p>
    <w:p w14:paraId="14291679" w14:textId="77777777" w:rsidR="003A766F" w:rsidRPr="003A766F" w:rsidRDefault="005D2CB0" w:rsidP="003A766F">
      <w:pPr>
        <w:pStyle w:val="ListParagraph"/>
        <w:rPr>
          <w:sz w:val="28"/>
          <w:szCs w:val="28"/>
        </w:rPr>
      </w:pPr>
      <w:hyperlink r:id="rId17" w:tgtFrame="_blank" w:history="1">
        <w:r w:rsidR="003A766F" w:rsidRPr="003A766F">
          <w:rPr>
            <w:rStyle w:val="Hyperlink"/>
            <w:sz w:val="28"/>
            <w:szCs w:val="28"/>
          </w:rPr>
          <w:t>https://edinfoevents.webex.com/edinfoevents/lsr.php?RCID=afee7245e771386c560338dfdedb1b06</w:t>
        </w:r>
      </w:hyperlink>
    </w:p>
    <w:p w14:paraId="074FE498" w14:textId="44EA9853" w:rsidR="003A766F" w:rsidRPr="009C2C1A" w:rsidRDefault="009C2C1A" w:rsidP="009C2C1A">
      <w:pPr>
        <w:pStyle w:val="ListParagraph"/>
        <w:numPr>
          <w:ilvl w:val="0"/>
          <w:numId w:val="5"/>
        </w:numPr>
        <w:rPr>
          <w:sz w:val="28"/>
          <w:szCs w:val="28"/>
        </w:rPr>
      </w:pPr>
      <w:r>
        <w:rPr>
          <w:sz w:val="28"/>
          <w:szCs w:val="28"/>
        </w:rPr>
        <w:t xml:space="preserve">CEPI has </w:t>
      </w:r>
      <w:r w:rsidR="00D73BA4">
        <w:rPr>
          <w:sz w:val="28"/>
          <w:szCs w:val="28"/>
        </w:rPr>
        <w:t xml:space="preserve">created </w:t>
      </w:r>
      <w:r>
        <w:rPr>
          <w:sz w:val="28"/>
          <w:szCs w:val="28"/>
        </w:rPr>
        <w:t>some of our own internal ‘Lessons Learned’ documents, based on our experiences with Align mapping, for example ‘</w:t>
      </w:r>
      <w:r w:rsidRPr="009C2C1A">
        <w:rPr>
          <w:sz w:val="28"/>
          <w:szCs w:val="28"/>
        </w:rPr>
        <w:t>CEDS Align MSLDS Mapping Process_v3</w:t>
      </w:r>
      <w:r>
        <w:rPr>
          <w:sz w:val="28"/>
          <w:szCs w:val="28"/>
        </w:rPr>
        <w:t>’ found in ‘</w:t>
      </w:r>
      <w:r w:rsidR="00143A51" w:rsidRPr="00143A51">
        <w:rPr>
          <w:sz w:val="28"/>
          <w:szCs w:val="28"/>
        </w:rPr>
        <w:t xml:space="preserve">S:\CEPI Data\CEDS Folders\CEDS Reference\CEDS v7.1 Training </w:t>
      </w:r>
      <w:r w:rsidR="0077172D">
        <w:rPr>
          <w:sz w:val="28"/>
          <w:szCs w:val="28"/>
        </w:rPr>
        <w:t>OAR</w:t>
      </w:r>
      <w:r>
        <w:rPr>
          <w:sz w:val="28"/>
          <w:szCs w:val="28"/>
        </w:rPr>
        <w:t>’ folder.</w:t>
      </w:r>
    </w:p>
    <w:p w14:paraId="75E470D8" w14:textId="31D10B7A" w:rsidR="00D7370B" w:rsidRDefault="00D7370B" w:rsidP="00D7370B">
      <w:pPr>
        <w:rPr>
          <w:b/>
          <w:sz w:val="32"/>
          <w:szCs w:val="32"/>
        </w:rPr>
      </w:pPr>
      <w:r w:rsidRPr="00370B6F">
        <w:rPr>
          <w:b/>
          <w:sz w:val="32"/>
          <w:szCs w:val="32"/>
        </w:rPr>
        <w:lastRenderedPageBreak/>
        <w:t>Where to Find CEDS V</w:t>
      </w:r>
      <w:r w:rsidR="00DA3E99">
        <w:rPr>
          <w:b/>
          <w:sz w:val="32"/>
          <w:szCs w:val="32"/>
        </w:rPr>
        <w:t>7.1</w:t>
      </w:r>
      <w:r w:rsidRPr="00370B6F">
        <w:rPr>
          <w:b/>
          <w:sz w:val="32"/>
          <w:szCs w:val="32"/>
        </w:rPr>
        <w:t xml:space="preserve"> Data Element Dictionary?</w:t>
      </w:r>
    </w:p>
    <w:p w14:paraId="3BB20416" w14:textId="478D9860" w:rsidR="006239B1" w:rsidRPr="00370B6F" w:rsidRDefault="006239B1" w:rsidP="00D7370B">
      <w:pPr>
        <w:rPr>
          <w:b/>
          <w:sz w:val="32"/>
          <w:szCs w:val="32"/>
        </w:rPr>
      </w:pPr>
      <w:r>
        <w:rPr>
          <w:b/>
          <w:sz w:val="32"/>
          <w:szCs w:val="32"/>
        </w:rPr>
        <w:t>There are lots of ways to view the CEDS data dictionary online, here are some of the options:</w:t>
      </w:r>
    </w:p>
    <w:p w14:paraId="57CA0215" w14:textId="27F17697" w:rsidR="00D7370B" w:rsidRDefault="006239B1" w:rsidP="00D14830">
      <w:pPr>
        <w:pStyle w:val="ListParagraph"/>
        <w:numPr>
          <w:ilvl w:val="0"/>
          <w:numId w:val="14"/>
        </w:numPr>
        <w:rPr>
          <w:sz w:val="28"/>
          <w:szCs w:val="28"/>
        </w:rPr>
      </w:pPr>
      <w:r>
        <w:rPr>
          <w:sz w:val="28"/>
          <w:szCs w:val="28"/>
        </w:rPr>
        <w:t xml:space="preserve">Choose </w:t>
      </w:r>
      <w:r w:rsidR="00D7370B" w:rsidRPr="00370C9D">
        <w:rPr>
          <w:sz w:val="28"/>
          <w:szCs w:val="28"/>
        </w:rPr>
        <w:t>Elements/Download</w:t>
      </w:r>
      <w:r w:rsidR="002B7AB4">
        <w:rPr>
          <w:sz w:val="28"/>
          <w:szCs w:val="28"/>
        </w:rPr>
        <w:t>/Access Version 7</w:t>
      </w:r>
      <w:r w:rsidR="00D7370B" w:rsidRPr="00370C9D">
        <w:rPr>
          <w:sz w:val="28"/>
          <w:szCs w:val="28"/>
        </w:rPr>
        <w:t xml:space="preserve">.  </w:t>
      </w:r>
      <w:r>
        <w:rPr>
          <w:sz w:val="28"/>
          <w:szCs w:val="28"/>
        </w:rPr>
        <w:t>On the CEDS Element Downloads screen, c</w:t>
      </w:r>
      <w:r w:rsidR="00D7370B" w:rsidRPr="00370C9D">
        <w:rPr>
          <w:sz w:val="28"/>
          <w:szCs w:val="28"/>
        </w:rPr>
        <w:t xml:space="preserve">hoose ‘Complete Version </w:t>
      </w:r>
      <w:r w:rsidR="00DA3E99">
        <w:rPr>
          <w:sz w:val="28"/>
          <w:szCs w:val="28"/>
        </w:rPr>
        <w:t>7.1</w:t>
      </w:r>
      <w:r w:rsidR="00D7370B" w:rsidRPr="00370C9D">
        <w:rPr>
          <w:sz w:val="28"/>
          <w:szCs w:val="28"/>
        </w:rPr>
        <w:t xml:space="preserve"> file</w:t>
      </w:r>
      <w:r>
        <w:rPr>
          <w:sz w:val="28"/>
          <w:szCs w:val="28"/>
        </w:rPr>
        <w:t>’</w:t>
      </w:r>
      <w:r w:rsidR="00D7370B" w:rsidRPr="00370C9D">
        <w:rPr>
          <w:sz w:val="28"/>
          <w:szCs w:val="28"/>
        </w:rPr>
        <w:t>, as this will contain Domain/Entity/Category hier</w:t>
      </w:r>
      <w:r w:rsidR="005D7166" w:rsidRPr="00370C9D">
        <w:rPr>
          <w:sz w:val="28"/>
          <w:szCs w:val="28"/>
        </w:rPr>
        <w:t>ar</w:t>
      </w:r>
      <w:r w:rsidR="00D7370B" w:rsidRPr="00370C9D">
        <w:rPr>
          <w:sz w:val="28"/>
          <w:szCs w:val="28"/>
        </w:rPr>
        <w:t>chy</w:t>
      </w:r>
      <w:r w:rsidR="007D4F79">
        <w:rPr>
          <w:sz w:val="28"/>
          <w:szCs w:val="28"/>
        </w:rPr>
        <w:t>.</w:t>
      </w:r>
      <w:r w:rsidR="00D7370B" w:rsidRPr="00370C9D">
        <w:rPr>
          <w:sz w:val="28"/>
          <w:szCs w:val="28"/>
        </w:rPr>
        <w:t xml:space="preserve"> </w:t>
      </w:r>
    </w:p>
    <w:p w14:paraId="7BBEC3F4" w14:textId="77777777" w:rsidR="007D4F79" w:rsidRDefault="00DA3E99" w:rsidP="008B7BC5">
      <w:pPr>
        <w:rPr>
          <w:sz w:val="28"/>
          <w:szCs w:val="28"/>
        </w:rPr>
      </w:pPr>
      <w:r>
        <w:rPr>
          <w:noProof/>
        </w:rPr>
        <mc:AlternateContent>
          <mc:Choice Requires="wps">
            <w:drawing>
              <wp:anchor distT="0" distB="0" distL="114300" distR="114300" simplePos="0" relativeHeight="251734016" behindDoc="0" locked="0" layoutInCell="1" allowOverlap="1" wp14:anchorId="6E5BE6AC" wp14:editId="56AD4879">
                <wp:simplePos x="0" y="0"/>
                <wp:positionH relativeFrom="column">
                  <wp:posOffset>4914900</wp:posOffset>
                </wp:positionH>
                <wp:positionV relativeFrom="paragraph">
                  <wp:posOffset>3169285</wp:posOffset>
                </wp:positionV>
                <wp:extent cx="1724025" cy="704850"/>
                <wp:effectExtent l="0" t="0" r="28575" b="19050"/>
                <wp:wrapNone/>
                <wp:docPr id="72" name="Oval 72"/>
                <wp:cNvGraphicFramePr/>
                <a:graphic xmlns:a="http://schemas.openxmlformats.org/drawingml/2006/main">
                  <a:graphicData uri="http://schemas.microsoft.com/office/word/2010/wordprocessingShape">
                    <wps:wsp>
                      <wps:cNvSpPr/>
                      <wps:spPr>
                        <a:xfrm>
                          <a:off x="0" y="0"/>
                          <a:ext cx="1724025" cy="704850"/>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E8E246" id="Oval 72" o:spid="_x0000_s1026" style="position:absolute;margin-left:387pt;margin-top:249.55pt;width:135.75pt;height:55.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T25VAIAAKUEAAAOAAAAZHJzL2Uyb0RvYy54bWysVE1vGjEQvVfqf7B8b3ZBUFKUJUJBVJWi&#10;JFJS5Wy8NmvJ9rhjw5L++o69ENKmp6oczIzny/PmzV5dH5xle4XRgG/46KLmTHkJrfHbhn9/Wn+6&#10;5Cwm4VthwauGv6jIrxcfP1z1Ya7G0IFtFTJK4uO8Dw3vUgrzqoqyU07ECwjKk1EDOpFIxW3Vougp&#10;u7PVuK4/Vz1gGxCkipFuV4ORL0p+rZVM91pHlZhtOL0tlRPLuclntbgS8y2K0Bl5fIb4h1c4YTwV&#10;fU21EkmwHZp3qZyRCBF0upDgKtDaSFV6oG5G9R/dPHYiqNILgRPDK0zx/6WVd/vH8IAEQx/iPJKY&#10;uzhodPmf3scOBayXV7DUITFJl6PZeFKPp5xJss3qyeW0oFmdowPG9FWBY1louLLWhJj7EXOxv42J&#10;ipL3yStfe1gba8tMrGc9FRnPahqbFEQNbUUi0YW24dFvORN2S5yTCUvKCNa0OTwnirjd3Fhke0Fz&#10;X69r+uVRU7nf3HLtlYjd4FdMAyOcSURLa1zDL3PwKdr6nF0VYh07OOOWpQ20Lw/IEAamxSDXhorc&#10;ipgeBBK1qBtal3RPh7ZALcJR4qwD/Pm3++xPEycrZz1Rldr/sROoOLPfPHHhy2gyydwuymQ6G5OC&#10;by2btxa/czdAqIxoMYMsYvZP9iRqBPdMW7XMVckkvKTaA9BH5SYNK0R7KdVyWdyIz0GkW/8YZE6e&#10;ccrwPh2eBYYjBRKR5w5OtH5Hg8F3IMJyl0CbwpEzrjTBrNAulFke9zYv21u9eJ2/LotfAAAA//8D&#10;AFBLAwQUAAYACAAAACEAxiV7f98AAAAMAQAADwAAAGRycy9kb3ducmV2LnhtbEyPwU7DMBBE70j8&#10;g7VIXBB1glK3CdlUFVIPHFuQuG5jk0TY6yh22/TvcU9wHM1o5k29mZ0VZzOFwTNCvshAGG69HrhD&#10;+PzYPa9BhEisyXo2CFcTYNPc39VUaX/hvTkfYidSCYeKEPoYx0rK0PbGUVj40XDyvv3kKCY5dVJP&#10;dEnlzsqXLFPS0cBpoafRvPWm/TmcHML2KqPdh3L3pBUrFb/CO9k14uPDvH0FEc0c/8Jww0/o0CSm&#10;oz+xDsIirFZF+hIRirLMQdwSWbFcgjgiqDzLQTa1/H+i+QUAAP//AwBQSwECLQAUAAYACAAAACEA&#10;toM4kv4AAADhAQAAEwAAAAAAAAAAAAAAAAAAAAAAW0NvbnRlbnRfVHlwZXNdLnhtbFBLAQItABQA&#10;BgAIAAAAIQA4/SH/1gAAAJQBAAALAAAAAAAAAAAAAAAAAC8BAABfcmVscy8ucmVsc1BLAQItABQA&#10;BgAIAAAAIQAK6T25VAIAAKUEAAAOAAAAAAAAAAAAAAAAAC4CAABkcnMvZTJvRG9jLnhtbFBLAQIt&#10;ABQABgAIAAAAIQDGJXt/3wAAAAwBAAAPAAAAAAAAAAAAAAAAAK4EAABkcnMvZG93bnJldi54bWxQ&#10;SwUGAAAAAAQABADzAAAAugUAAAAA&#10;" filled="f" strokecolor="red" strokeweight="1pt">
                <v:stroke joinstyle="miter"/>
              </v:oval>
            </w:pict>
          </mc:Fallback>
        </mc:AlternateContent>
      </w:r>
      <w:r>
        <w:rPr>
          <w:noProof/>
        </w:rPr>
        <mc:AlternateContent>
          <mc:Choice Requires="wps">
            <w:drawing>
              <wp:anchor distT="0" distB="0" distL="114300" distR="114300" simplePos="0" relativeHeight="251731968" behindDoc="0" locked="0" layoutInCell="1" allowOverlap="1" wp14:anchorId="50C22AB0" wp14:editId="43EC8EE2">
                <wp:simplePos x="0" y="0"/>
                <wp:positionH relativeFrom="column">
                  <wp:posOffset>1514475</wp:posOffset>
                </wp:positionH>
                <wp:positionV relativeFrom="paragraph">
                  <wp:posOffset>492760</wp:posOffset>
                </wp:positionV>
                <wp:extent cx="800100" cy="295275"/>
                <wp:effectExtent l="0" t="0" r="19050" b="28575"/>
                <wp:wrapNone/>
                <wp:docPr id="71" name="Oval 71"/>
                <wp:cNvGraphicFramePr/>
                <a:graphic xmlns:a="http://schemas.openxmlformats.org/drawingml/2006/main">
                  <a:graphicData uri="http://schemas.microsoft.com/office/word/2010/wordprocessingShape">
                    <wps:wsp>
                      <wps:cNvSpPr/>
                      <wps:spPr>
                        <a:xfrm>
                          <a:off x="0" y="0"/>
                          <a:ext cx="800100" cy="2952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1748F21" id="Oval 71" o:spid="_x0000_s1026" style="position:absolute;margin-left:119.25pt;margin-top:38.8pt;width:63pt;height:23.25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Wz+fQIAAGEFAAAOAAAAZHJzL2Uyb0RvYy54bWysVE1v2zAMvQ/YfxB0X+0EzdoacYqgRYYB&#10;RVs0HXpWZCkWIIuapMTJfv0o+SPBWuwwzAdZEslH8onk/PbQaLIXziswJZ1c5JQIw6FSZlvSH6+r&#10;L9eU+MBMxTQYUdKj8PR28fnTvLWFmEINuhKOIIjxRWtLWodgiyzzvBYN8xdghUGhBNewgEe3zSrH&#10;WkRvdDbN869ZC66yDrjwHm/vOyFdJHwpBQ9PUnoRiC4pxhbS6tK6iWu2mLNi65itFe/DYP8QRcOU&#10;Qacj1D0LjOycegfVKO7AgwwXHJoMpFRcpBwwm0n+RzbrmlmRckFyvB1p8v8Plj/u1/bZIQ2t9YXH&#10;bcziIF0T/xgfOSSyjiNZ4hAIx8vrHANGSjmKpjez6dUskpmdjK3z4ZuAhsRNSYXWyvqYDivY/sGH&#10;TnvQitcGVkrr9CTaxAsPWlXxLh3cdnOnHdkzfMvVKsev93imhv6jaXbKJu3CUYuIoc2LkERVGP80&#10;RZIKTYywjHNhwqQT1awSnbfZubNYmtEiJZsAI7LEKEfsHmDQ7EAG7C7vXj+ailSno3H+t8A649Ei&#10;eQYTRuNGGXAfAWjMqvfc6Q8kddREljZQHZ8dcdB1ibd8pfDpHpgPz8xhW+BrY6uHJ1ykhrak0O8o&#10;qcH9+ug+6mO1opSSFtuspP7njjlBif5usI5vJpeXsS/T4XJ2NcWDO5dsziVm19wBvv4Eh4rlaRv1&#10;gx620kHzhhNhGb2iiBmOvkvKgxsOd6Frf5wpXCyXSQ170bLwYNaWR/DIaqzL18Mbc7av34CF/whD&#10;S76r4U43WhpY7gJIlQr8xGvPN/ZxKpx+5sRBcX5OWqfJuPgNAAD//wMAUEsDBBQABgAIAAAAIQAM&#10;TWXy3QAAAAoBAAAPAAAAZHJzL2Rvd25yZXYueG1sTI/BTsMwDIbvSLxDZCQuaEvXjayUptOEtAPH&#10;DSSuWeO1FYlTNdnWvT3mBEfbn35/f7WZvBMXHGMfSMNinoFAaoLtqdXw+bGbFSBiMmSNC4Qabhhh&#10;U9/fVaa04Up7vBxSKziEYmk0dCkNpZSx6dCbOA8DEt9OYfQm8Ti20o7myuHeyTzLlPSmJ/7QmQHf&#10;Omy+D2evYXuTye3jy+7JKlIqfcV34wqtHx+m7SuIhFP6g+FXn9WhZqdjOJONwmnIl8UzoxrWawWC&#10;gaVa8eLIZL5agKwr+b9C/QMAAP//AwBQSwECLQAUAAYACAAAACEAtoM4kv4AAADhAQAAEwAAAAAA&#10;AAAAAAAAAAAAAAAAW0NvbnRlbnRfVHlwZXNdLnhtbFBLAQItABQABgAIAAAAIQA4/SH/1gAAAJQB&#10;AAALAAAAAAAAAAAAAAAAAC8BAABfcmVscy8ucmVsc1BLAQItABQABgAIAAAAIQC61Wz+fQIAAGEF&#10;AAAOAAAAAAAAAAAAAAAAAC4CAABkcnMvZTJvRG9jLnhtbFBLAQItABQABgAIAAAAIQAMTWXy3QAA&#10;AAoBAAAPAAAAAAAAAAAAAAAAANcEAABkcnMvZG93bnJldi54bWxQSwUGAAAAAAQABADzAAAA4QUA&#10;AAAA&#10;" filled="f" strokecolor="red" strokeweight="1pt">
                <v:stroke joinstyle="miter"/>
              </v:oval>
            </w:pict>
          </mc:Fallback>
        </mc:AlternateContent>
      </w:r>
      <w:r>
        <w:rPr>
          <w:noProof/>
        </w:rPr>
        <w:drawing>
          <wp:inline distT="0" distB="0" distL="0" distR="0" wp14:anchorId="653251FC" wp14:editId="5680213D">
            <wp:extent cx="6858000" cy="513016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5130165"/>
                    </a:xfrm>
                    <a:prstGeom prst="rect">
                      <a:avLst/>
                    </a:prstGeom>
                  </pic:spPr>
                </pic:pic>
              </a:graphicData>
            </a:graphic>
          </wp:inline>
        </w:drawing>
      </w:r>
    </w:p>
    <w:p w14:paraId="60707029" w14:textId="77777777" w:rsidR="00A54570" w:rsidRDefault="00A54570" w:rsidP="008B7BC5">
      <w:pPr>
        <w:rPr>
          <w:sz w:val="28"/>
          <w:szCs w:val="28"/>
        </w:rPr>
      </w:pPr>
    </w:p>
    <w:p w14:paraId="548BACEF" w14:textId="77777777" w:rsidR="00A54570" w:rsidRDefault="00A54570" w:rsidP="008B7BC5">
      <w:pPr>
        <w:rPr>
          <w:sz w:val="28"/>
          <w:szCs w:val="28"/>
        </w:rPr>
      </w:pPr>
    </w:p>
    <w:p w14:paraId="0D763713" w14:textId="77777777" w:rsidR="00A54570" w:rsidRDefault="00A54570" w:rsidP="008B7BC5">
      <w:pPr>
        <w:rPr>
          <w:sz w:val="28"/>
          <w:szCs w:val="28"/>
        </w:rPr>
      </w:pPr>
    </w:p>
    <w:p w14:paraId="0B2B9D1C" w14:textId="77777777" w:rsidR="00A54570" w:rsidRDefault="00A54570" w:rsidP="008B7BC5">
      <w:pPr>
        <w:rPr>
          <w:sz w:val="28"/>
          <w:szCs w:val="28"/>
        </w:rPr>
      </w:pPr>
    </w:p>
    <w:p w14:paraId="23370068" w14:textId="77777777" w:rsidR="00A54570" w:rsidRDefault="00A54570" w:rsidP="008B7BC5">
      <w:pPr>
        <w:rPr>
          <w:sz w:val="28"/>
          <w:szCs w:val="28"/>
        </w:rPr>
      </w:pPr>
    </w:p>
    <w:p w14:paraId="10176954" w14:textId="77777777" w:rsidR="00A54570" w:rsidRDefault="00A54570" w:rsidP="008B7BC5">
      <w:pPr>
        <w:rPr>
          <w:sz w:val="28"/>
          <w:szCs w:val="28"/>
        </w:rPr>
      </w:pPr>
    </w:p>
    <w:p w14:paraId="7929D4E5" w14:textId="062565A5" w:rsidR="007D4F79" w:rsidRPr="007D4F79" w:rsidRDefault="007D4F79" w:rsidP="007D4F79">
      <w:pPr>
        <w:pStyle w:val="ListParagraph"/>
        <w:numPr>
          <w:ilvl w:val="0"/>
          <w:numId w:val="14"/>
        </w:numPr>
        <w:rPr>
          <w:sz w:val="28"/>
          <w:szCs w:val="28"/>
        </w:rPr>
      </w:pPr>
      <w:r w:rsidRPr="00370C9D">
        <w:rPr>
          <w:sz w:val="28"/>
          <w:szCs w:val="28"/>
        </w:rPr>
        <w:lastRenderedPageBreak/>
        <w:t xml:space="preserve">‘Complete Version </w:t>
      </w:r>
      <w:r w:rsidR="00DA3E99">
        <w:rPr>
          <w:sz w:val="28"/>
          <w:szCs w:val="28"/>
        </w:rPr>
        <w:t>7.1</w:t>
      </w:r>
      <w:r w:rsidRPr="00370C9D">
        <w:rPr>
          <w:sz w:val="28"/>
          <w:szCs w:val="28"/>
        </w:rPr>
        <w:t xml:space="preserve"> file’ </w:t>
      </w:r>
      <w:r>
        <w:rPr>
          <w:sz w:val="28"/>
          <w:szCs w:val="28"/>
        </w:rPr>
        <w:t xml:space="preserve">can be handy to use as you can filter on the data element domain/entity/category and look all data elements to see what other CEDS data elements might map to CEPI data elements.  </w:t>
      </w:r>
    </w:p>
    <w:p w14:paraId="54D950BF" w14:textId="77777777" w:rsidR="008B7BC5" w:rsidRDefault="00DA3E99" w:rsidP="008B7BC5">
      <w:pPr>
        <w:rPr>
          <w:sz w:val="28"/>
          <w:szCs w:val="28"/>
        </w:rPr>
      </w:pPr>
      <w:r>
        <w:rPr>
          <w:noProof/>
        </w:rPr>
        <w:drawing>
          <wp:inline distT="0" distB="0" distL="0" distR="0" wp14:anchorId="0C880232" wp14:editId="58C8F441">
            <wp:extent cx="6858000" cy="3574415"/>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574415"/>
                    </a:xfrm>
                    <a:prstGeom prst="rect">
                      <a:avLst/>
                    </a:prstGeom>
                  </pic:spPr>
                </pic:pic>
              </a:graphicData>
            </a:graphic>
          </wp:inline>
        </w:drawing>
      </w:r>
    </w:p>
    <w:p w14:paraId="2FFB9D75" w14:textId="5685795F" w:rsidR="00504132" w:rsidRPr="00370C9D" w:rsidRDefault="00504132" w:rsidP="00504132">
      <w:pPr>
        <w:pStyle w:val="ListParagraph"/>
        <w:numPr>
          <w:ilvl w:val="0"/>
          <w:numId w:val="14"/>
        </w:numPr>
        <w:rPr>
          <w:sz w:val="28"/>
          <w:szCs w:val="28"/>
        </w:rPr>
      </w:pPr>
      <w:r w:rsidRPr="00370C9D">
        <w:rPr>
          <w:sz w:val="28"/>
          <w:szCs w:val="28"/>
        </w:rPr>
        <w:t xml:space="preserve">Elements/View </w:t>
      </w:r>
      <w:r w:rsidR="002B7AB4">
        <w:rPr>
          <w:sz w:val="28"/>
          <w:szCs w:val="28"/>
        </w:rPr>
        <w:t>Elements</w:t>
      </w:r>
      <w:r w:rsidRPr="00370C9D">
        <w:rPr>
          <w:sz w:val="28"/>
          <w:szCs w:val="28"/>
        </w:rPr>
        <w:t xml:space="preserve">– </w:t>
      </w:r>
      <w:r w:rsidR="00424CEB">
        <w:rPr>
          <w:sz w:val="28"/>
          <w:szCs w:val="28"/>
        </w:rPr>
        <w:t xml:space="preserve">CEDS Elements </w:t>
      </w:r>
      <w:r w:rsidRPr="00370C9D">
        <w:rPr>
          <w:sz w:val="28"/>
          <w:szCs w:val="28"/>
        </w:rPr>
        <w:t xml:space="preserve">Version </w:t>
      </w:r>
      <w:r w:rsidR="00424CEB">
        <w:rPr>
          <w:sz w:val="28"/>
          <w:szCs w:val="28"/>
        </w:rPr>
        <w:t>7.1</w:t>
      </w:r>
      <w:r w:rsidRPr="00370C9D">
        <w:rPr>
          <w:sz w:val="28"/>
          <w:szCs w:val="28"/>
        </w:rPr>
        <w:t xml:space="preserve"> </w:t>
      </w:r>
      <w:r w:rsidR="002B7AB4">
        <w:rPr>
          <w:sz w:val="28"/>
          <w:szCs w:val="28"/>
        </w:rPr>
        <w:t>screen</w:t>
      </w:r>
    </w:p>
    <w:p w14:paraId="62D464D3" w14:textId="77777777" w:rsidR="00DF2AB6" w:rsidRDefault="00504132" w:rsidP="000C1549">
      <w:pPr>
        <w:pStyle w:val="ListParagraph"/>
        <w:numPr>
          <w:ilvl w:val="1"/>
          <w:numId w:val="14"/>
        </w:numPr>
        <w:rPr>
          <w:sz w:val="28"/>
          <w:szCs w:val="28"/>
        </w:rPr>
      </w:pPr>
      <w:r w:rsidRPr="00BF2612">
        <w:rPr>
          <w:sz w:val="28"/>
          <w:szCs w:val="28"/>
        </w:rPr>
        <w:t xml:space="preserve">Choose ‘All’ </w:t>
      </w:r>
      <w:r w:rsidR="00BF2612">
        <w:rPr>
          <w:sz w:val="28"/>
          <w:szCs w:val="28"/>
        </w:rPr>
        <w:t xml:space="preserve">for ‘Filter by First Letter’ </w:t>
      </w:r>
      <w:r w:rsidRPr="00BF2612">
        <w:rPr>
          <w:sz w:val="28"/>
          <w:szCs w:val="28"/>
        </w:rPr>
        <w:t>and a complete element list is displayed in alphabetic order</w:t>
      </w:r>
      <w:r w:rsidR="00BF2612">
        <w:rPr>
          <w:sz w:val="28"/>
          <w:szCs w:val="28"/>
        </w:rPr>
        <w:t xml:space="preserve">. </w:t>
      </w:r>
    </w:p>
    <w:p w14:paraId="092CCBE5" w14:textId="598E0B93" w:rsidR="007F3353" w:rsidRDefault="00DF2AB6" w:rsidP="007F3353">
      <w:pPr>
        <w:rPr>
          <w:sz w:val="24"/>
          <w:szCs w:val="24"/>
        </w:rPr>
      </w:pPr>
      <w:r>
        <w:rPr>
          <w:noProof/>
        </w:rPr>
        <mc:AlternateContent>
          <mc:Choice Requires="wps">
            <w:drawing>
              <wp:anchor distT="0" distB="0" distL="114300" distR="114300" simplePos="0" relativeHeight="251735040" behindDoc="0" locked="0" layoutInCell="1" allowOverlap="1" wp14:anchorId="304F5561" wp14:editId="6E8B3610">
                <wp:simplePos x="0" y="0"/>
                <wp:positionH relativeFrom="column">
                  <wp:posOffset>95250</wp:posOffset>
                </wp:positionH>
                <wp:positionV relativeFrom="paragraph">
                  <wp:posOffset>2607945</wp:posOffset>
                </wp:positionV>
                <wp:extent cx="323850" cy="342900"/>
                <wp:effectExtent l="0" t="0" r="19050" b="19050"/>
                <wp:wrapNone/>
                <wp:docPr id="75" name="Oval 75"/>
                <wp:cNvGraphicFramePr/>
                <a:graphic xmlns:a="http://schemas.openxmlformats.org/drawingml/2006/main">
                  <a:graphicData uri="http://schemas.microsoft.com/office/word/2010/wordprocessingShape">
                    <wps:wsp>
                      <wps:cNvSpPr/>
                      <wps:spPr>
                        <a:xfrm>
                          <a:off x="0" y="0"/>
                          <a:ext cx="323850" cy="342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2DD6FFB" id="Oval 75" o:spid="_x0000_s1026" style="position:absolute;margin-left:7.5pt;margin-top:205.35pt;width:25.5pt;height:27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nPvgAIAAGEFAAAOAAAAZHJzL2Uyb0RvYy54bWysVE1v2zAMvQ/YfxB0X+2kydYGdYqgRYYB&#10;QRssHXpWZCkWIIuapMTJfv0o+SPBWuwwzAdZFMlH8onU3f2x1uQgnFdgCjq6yikRhkOpzK6gP16W&#10;n24o8YGZkmkwoqAn4en9/OOHu8bOxBgq0KVwBEGMnzW2oFUIdpZlnleiZv4KrDColOBqFlB0u6x0&#10;rEH0WmfjPP+cNeBK64AL7/H0sVXSecKXUvDwLKUXgeiCYm4hrS6t27hm8zs22zlmK8W7NNg/ZFEz&#10;ZTDoAPXIAiN7p95A1Yo78CDDFYc6AykVF6kGrGaU/1HNpmJWpFqQHG8Hmvz/g+VPh41dO6ShsX7m&#10;cRurOEpXxz/mR46JrNNAljgGwvHwenx9M0VKOaquJ+PbPJGZnZ2t8+GrgJrETUGF1sr6WA6bscPK&#10;B4yJ1r1VPDawVFqnK9EmHnjQqoxnSXC77YN25MDwLpfLHL94fYhxYYZSdM3O1aRdOGkRMbT5LiRR&#10;JeY/TpmkRhMDLONcmDBqVRUrRRttehkstmb0SKETYESWmOWA3QH0li1Ij93m3NlHV5H6dHDO/5ZY&#10;6zx4pMhgwuBcKwPuPQCNVXWRW/uepJaayNIWytPaEQftlHjLlwqvbsV8WDOHY4G3jaMennGRGpqC&#10;QrejpAL3673zaI/dilpKGhyzgvqfe+YEJfqbwT6+HU0mcS6TMJl+GaPgLjXbS43Z1w+Atz/CR8Xy&#10;tI32Qfdb6aB+xRdhEaOiihmOsQvKg+uFh9COP74pXCwWyQxn0bKwMhvLI3hkNfbly/GVOdv1b8DG&#10;f4J+JN/0cGsbPQ0s9gGkSg1+5rXjG+c4NU735sSH4lJOVueXcf4bAAD//wMAUEsDBBQABgAIAAAA&#10;IQALZ7YI2wAAAAkBAAAPAAAAZHJzL2Rvd25yZXYueG1sTI/BTsMwEETvSPyDtUhcEHWKiltCnKpC&#10;6oFjWySubrwkEfY6irdt+vcsJzjO7Gj2TbWeYlBnHHOfyMJ8VoBCapLvqbXwcdg+rkBlduRdSIQW&#10;rphhXd/eVK706UI7PO+5VVJCuXQWOuah1Do3HUaXZ2lAkttXGqNjkWOr/eguUh6DfioKo6PrST50&#10;bsC3Dpvv/Sla2Fw1h11+2T54Q8bwZ353YWXt/d20eQXFOPFfGH7xBR1qYTqmE/msguhnmcIWFvNi&#10;CUoCxohxFMMslqDrSv9fUP8AAAD//wMAUEsBAi0AFAAGAAgAAAAhALaDOJL+AAAA4QEAABMAAAAA&#10;AAAAAAAAAAAAAAAAAFtDb250ZW50X1R5cGVzXS54bWxQSwECLQAUAAYACAAAACEAOP0h/9YAAACU&#10;AQAACwAAAAAAAAAAAAAAAAAvAQAAX3JlbHMvLnJlbHNQSwECLQAUAAYACAAAACEAu6Zz74ACAABh&#10;BQAADgAAAAAAAAAAAAAAAAAuAgAAZHJzL2Uyb0RvYy54bWxQSwECLQAUAAYACAAAACEAC2e2CNsA&#10;AAAJAQAADwAAAAAAAAAAAAAAAADaBAAAZHJzL2Rvd25yZXYueG1sUEsFBgAAAAAEAAQA8wAAAOIF&#10;AAAAAA==&#10;" filled="f" strokecolor="red" strokeweight="1pt">
                <v:stroke joinstyle="miter"/>
              </v:oval>
            </w:pict>
          </mc:Fallback>
        </mc:AlternateContent>
      </w:r>
      <w:r>
        <w:rPr>
          <w:noProof/>
        </w:rPr>
        <w:drawing>
          <wp:inline distT="0" distB="0" distL="0" distR="0" wp14:anchorId="6DA5FD1E" wp14:editId="13EC6B1A">
            <wp:extent cx="6858000" cy="34290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429000"/>
                    </a:xfrm>
                    <a:prstGeom prst="rect">
                      <a:avLst/>
                    </a:prstGeom>
                  </pic:spPr>
                </pic:pic>
              </a:graphicData>
            </a:graphic>
          </wp:inline>
        </w:drawing>
      </w:r>
    </w:p>
    <w:p w14:paraId="1696D07C" w14:textId="77777777" w:rsidR="008B7BC5" w:rsidRDefault="00DF2AB6" w:rsidP="00DF2AB6">
      <w:pPr>
        <w:pStyle w:val="ListParagraph"/>
        <w:ind w:left="0"/>
        <w:rPr>
          <w:b/>
          <w:sz w:val="32"/>
          <w:szCs w:val="32"/>
        </w:rPr>
      </w:pPr>
      <w:r>
        <w:rPr>
          <w:noProof/>
        </w:rPr>
        <w:lastRenderedPageBreak/>
        <w:drawing>
          <wp:inline distT="0" distB="0" distL="0" distR="0" wp14:anchorId="6FD57A04" wp14:editId="6BB6E6C8">
            <wp:extent cx="6858000" cy="58947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5894705"/>
                    </a:xfrm>
                    <a:prstGeom prst="rect">
                      <a:avLst/>
                    </a:prstGeom>
                  </pic:spPr>
                </pic:pic>
              </a:graphicData>
            </a:graphic>
          </wp:inline>
        </w:drawing>
      </w:r>
    </w:p>
    <w:p w14:paraId="32C8D2AE" w14:textId="77777777" w:rsidR="00452A96" w:rsidRPr="00452A96" w:rsidRDefault="00452A96" w:rsidP="00452A96">
      <w:pPr>
        <w:rPr>
          <w:sz w:val="28"/>
          <w:szCs w:val="28"/>
        </w:rPr>
      </w:pPr>
    </w:p>
    <w:p w14:paraId="5D472870" w14:textId="77777777" w:rsidR="00452A96" w:rsidRDefault="00452A96" w:rsidP="00452A96">
      <w:pPr>
        <w:pStyle w:val="ListParagraph"/>
        <w:ind w:left="1440"/>
        <w:rPr>
          <w:sz w:val="28"/>
          <w:szCs w:val="28"/>
        </w:rPr>
      </w:pPr>
    </w:p>
    <w:p w14:paraId="0DE7389E" w14:textId="77777777" w:rsidR="00452A96" w:rsidRDefault="00452A96" w:rsidP="00452A96">
      <w:pPr>
        <w:pStyle w:val="ListParagraph"/>
        <w:ind w:left="1440"/>
        <w:rPr>
          <w:sz w:val="28"/>
          <w:szCs w:val="28"/>
        </w:rPr>
      </w:pPr>
    </w:p>
    <w:p w14:paraId="7A73B666" w14:textId="77777777" w:rsidR="00452A96" w:rsidRDefault="00452A96" w:rsidP="00452A96">
      <w:pPr>
        <w:pStyle w:val="ListParagraph"/>
        <w:ind w:left="1440"/>
        <w:rPr>
          <w:sz w:val="28"/>
          <w:szCs w:val="28"/>
        </w:rPr>
      </w:pPr>
    </w:p>
    <w:p w14:paraId="44295F51" w14:textId="77777777" w:rsidR="00452A96" w:rsidRDefault="00452A96" w:rsidP="00452A96">
      <w:pPr>
        <w:pStyle w:val="ListParagraph"/>
        <w:ind w:left="1440"/>
        <w:rPr>
          <w:sz w:val="28"/>
          <w:szCs w:val="28"/>
        </w:rPr>
      </w:pPr>
    </w:p>
    <w:p w14:paraId="023A6E70" w14:textId="77777777" w:rsidR="00452A96" w:rsidRDefault="00452A96" w:rsidP="00452A96">
      <w:pPr>
        <w:pStyle w:val="ListParagraph"/>
        <w:ind w:left="1440"/>
        <w:rPr>
          <w:sz w:val="28"/>
          <w:szCs w:val="28"/>
        </w:rPr>
      </w:pPr>
    </w:p>
    <w:p w14:paraId="16AB6128" w14:textId="77777777" w:rsidR="00452A96" w:rsidRDefault="00452A96" w:rsidP="00452A96">
      <w:pPr>
        <w:pStyle w:val="ListParagraph"/>
        <w:ind w:left="1440"/>
        <w:rPr>
          <w:sz w:val="28"/>
          <w:szCs w:val="28"/>
        </w:rPr>
      </w:pPr>
    </w:p>
    <w:p w14:paraId="47BB044A" w14:textId="77777777" w:rsidR="00452A96" w:rsidRDefault="00452A96" w:rsidP="00452A96">
      <w:pPr>
        <w:pStyle w:val="ListParagraph"/>
        <w:ind w:left="1440"/>
        <w:rPr>
          <w:sz w:val="28"/>
          <w:szCs w:val="28"/>
        </w:rPr>
      </w:pPr>
    </w:p>
    <w:p w14:paraId="6CA063AC" w14:textId="77777777" w:rsidR="00452A96" w:rsidRDefault="00452A96" w:rsidP="00452A96">
      <w:pPr>
        <w:pStyle w:val="ListParagraph"/>
        <w:ind w:left="1440"/>
        <w:rPr>
          <w:sz w:val="28"/>
          <w:szCs w:val="28"/>
        </w:rPr>
      </w:pPr>
    </w:p>
    <w:p w14:paraId="601CA0B0" w14:textId="77777777" w:rsidR="00452A96" w:rsidRDefault="00452A96" w:rsidP="00452A96">
      <w:pPr>
        <w:pStyle w:val="ListParagraph"/>
        <w:ind w:left="1440"/>
        <w:rPr>
          <w:sz w:val="28"/>
          <w:szCs w:val="28"/>
        </w:rPr>
      </w:pPr>
    </w:p>
    <w:p w14:paraId="454D6CA9" w14:textId="77777777" w:rsidR="00452A96" w:rsidRDefault="00452A96" w:rsidP="00452A96">
      <w:pPr>
        <w:pStyle w:val="ListParagraph"/>
        <w:ind w:left="1440"/>
        <w:rPr>
          <w:sz w:val="28"/>
          <w:szCs w:val="28"/>
        </w:rPr>
      </w:pPr>
    </w:p>
    <w:p w14:paraId="464E5860" w14:textId="77777777" w:rsidR="00452A96" w:rsidRDefault="00452A96" w:rsidP="00452A96">
      <w:pPr>
        <w:pStyle w:val="ListParagraph"/>
        <w:ind w:left="1440"/>
        <w:rPr>
          <w:sz w:val="28"/>
          <w:szCs w:val="28"/>
        </w:rPr>
      </w:pPr>
    </w:p>
    <w:p w14:paraId="46A13191" w14:textId="77777777" w:rsidR="00452A96" w:rsidRDefault="00452A96" w:rsidP="00452A96">
      <w:pPr>
        <w:pStyle w:val="ListParagraph"/>
        <w:numPr>
          <w:ilvl w:val="1"/>
          <w:numId w:val="14"/>
        </w:numPr>
        <w:rPr>
          <w:sz w:val="28"/>
          <w:szCs w:val="28"/>
        </w:rPr>
      </w:pPr>
      <w:r w:rsidRPr="00BF2612">
        <w:rPr>
          <w:sz w:val="28"/>
          <w:szCs w:val="28"/>
        </w:rPr>
        <w:lastRenderedPageBreak/>
        <w:t>Search by keyword and all related elements are displayed.</w:t>
      </w:r>
    </w:p>
    <w:p w14:paraId="30F76796" w14:textId="77777777" w:rsidR="00452A96" w:rsidRPr="00452A96" w:rsidRDefault="00452A96" w:rsidP="00452A96">
      <w:pPr>
        <w:rPr>
          <w:sz w:val="28"/>
          <w:szCs w:val="28"/>
        </w:rPr>
      </w:pPr>
      <w:r>
        <w:rPr>
          <w:noProof/>
        </w:rPr>
        <w:drawing>
          <wp:inline distT="0" distB="0" distL="0" distR="0" wp14:anchorId="62C08642" wp14:editId="0EEB78B5">
            <wp:extent cx="6743700" cy="39147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43700" cy="3914775"/>
                    </a:xfrm>
                    <a:prstGeom prst="rect">
                      <a:avLst/>
                    </a:prstGeom>
                  </pic:spPr>
                </pic:pic>
              </a:graphicData>
            </a:graphic>
          </wp:inline>
        </w:drawing>
      </w:r>
    </w:p>
    <w:p w14:paraId="1E4DAC27" w14:textId="77777777" w:rsidR="00452A96" w:rsidRPr="00BF2612" w:rsidRDefault="00452A96" w:rsidP="002B7AB4">
      <w:pPr>
        <w:pStyle w:val="ListParagraph"/>
        <w:numPr>
          <w:ilvl w:val="1"/>
          <w:numId w:val="14"/>
        </w:numPr>
        <w:rPr>
          <w:sz w:val="28"/>
          <w:szCs w:val="28"/>
        </w:rPr>
      </w:pPr>
      <w:r>
        <w:rPr>
          <w:sz w:val="28"/>
          <w:szCs w:val="28"/>
        </w:rPr>
        <w:t>You can also select the Domain you want to filter on in the ‘Filter by Domain’ box.</w:t>
      </w:r>
    </w:p>
    <w:p w14:paraId="24D212A9" w14:textId="77777777" w:rsidR="008B7BC5" w:rsidRPr="00A33A19" w:rsidRDefault="00A33A19" w:rsidP="00A33A19">
      <w:pPr>
        <w:rPr>
          <w:b/>
          <w:sz w:val="32"/>
          <w:szCs w:val="32"/>
        </w:rPr>
      </w:pPr>
      <w:r>
        <w:rPr>
          <w:noProof/>
        </w:rPr>
        <w:drawing>
          <wp:inline distT="0" distB="0" distL="0" distR="0" wp14:anchorId="7A826C5A" wp14:editId="7883A62A">
            <wp:extent cx="6696075" cy="35147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96075" cy="3514725"/>
                    </a:xfrm>
                    <a:prstGeom prst="rect">
                      <a:avLst/>
                    </a:prstGeom>
                  </pic:spPr>
                </pic:pic>
              </a:graphicData>
            </a:graphic>
          </wp:inline>
        </w:drawing>
      </w:r>
    </w:p>
    <w:p w14:paraId="2A22A39B" w14:textId="77777777" w:rsidR="008B7BC5" w:rsidRDefault="008B7BC5" w:rsidP="008B7BC5">
      <w:pPr>
        <w:pStyle w:val="ListParagraph"/>
        <w:rPr>
          <w:b/>
          <w:sz w:val="32"/>
          <w:szCs w:val="32"/>
        </w:rPr>
      </w:pPr>
    </w:p>
    <w:p w14:paraId="0DEB2C5B" w14:textId="4D17138B" w:rsidR="008B7BC5" w:rsidRDefault="002B7AB4" w:rsidP="002B7AB4">
      <w:pPr>
        <w:pStyle w:val="ListParagraph"/>
        <w:numPr>
          <w:ilvl w:val="0"/>
          <w:numId w:val="14"/>
        </w:numPr>
        <w:rPr>
          <w:sz w:val="28"/>
          <w:szCs w:val="28"/>
        </w:rPr>
      </w:pPr>
      <w:r w:rsidRPr="002B7AB4">
        <w:rPr>
          <w:sz w:val="28"/>
          <w:szCs w:val="28"/>
        </w:rPr>
        <w:t>Elements/View</w:t>
      </w:r>
      <w:r>
        <w:rPr>
          <w:sz w:val="28"/>
          <w:szCs w:val="28"/>
        </w:rPr>
        <w:t xml:space="preserve"> Domain Entity Schema</w:t>
      </w:r>
      <w:r w:rsidRPr="002B7AB4">
        <w:rPr>
          <w:sz w:val="28"/>
          <w:szCs w:val="28"/>
        </w:rPr>
        <w:t xml:space="preserve"> – CEDS Elements Version 7.1</w:t>
      </w:r>
    </w:p>
    <w:p w14:paraId="095586CD" w14:textId="14655D9E" w:rsidR="002B7AB4" w:rsidRDefault="002B7AB4" w:rsidP="002B7AB4">
      <w:pPr>
        <w:pStyle w:val="ListParagraph"/>
        <w:numPr>
          <w:ilvl w:val="1"/>
          <w:numId w:val="14"/>
        </w:numPr>
        <w:rPr>
          <w:sz w:val="28"/>
          <w:szCs w:val="28"/>
        </w:rPr>
      </w:pPr>
      <w:r>
        <w:rPr>
          <w:sz w:val="28"/>
          <w:szCs w:val="28"/>
        </w:rPr>
        <w:lastRenderedPageBreak/>
        <w:t>This is a good way to view CEDS data that is grouped by domain</w:t>
      </w:r>
    </w:p>
    <w:p w14:paraId="0FC53198" w14:textId="1DCD4C3A" w:rsidR="002B7AB4" w:rsidRPr="002B7AB4" w:rsidRDefault="002B7AB4" w:rsidP="002B7AB4">
      <w:pPr>
        <w:rPr>
          <w:sz w:val="28"/>
          <w:szCs w:val="28"/>
        </w:rPr>
      </w:pPr>
      <w:r w:rsidRPr="002B7AB4">
        <w:rPr>
          <w:noProof/>
          <w:sz w:val="28"/>
          <w:szCs w:val="28"/>
        </w:rPr>
        <w:drawing>
          <wp:inline distT="0" distB="0" distL="0" distR="0" wp14:anchorId="67F20471" wp14:editId="2B4AD42F">
            <wp:extent cx="6858000" cy="59766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5976620"/>
                    </a:xfrm>
                    <a:prstGeom prst="rect">
                      <a:avLst/>
                    </a:prstGeom>
                  </pic:spPr>
                </pic:pic>
              </a:graphicData>
            </a:graphic>
          </wp:inline>
        </w:drawing>
      </w:r>
    </w:p>
    <w:p w14:paraId="4BD9DDF3" w14:textId="19720BCE" w:rsidR="002B7AB4" w:rsidRDefault="002B7AB4" w:rsidP="00934A21">
      <w:pPr>
        <w:ind w:left="360"/>
        <w:rPr>
          <w:b/>
          <w:sz w:val="32"/>
          <w:szCs w:val="32"/>
        </w:rPr>
      </w:pPr>
      <w:r>
        <w:rPr>
          <w:b/>
          <w:sz w:val="32"/>
          <w:szCs w:val="32"/>
        </w:rPr>
        <w:t xml:space="preserve">How to Create a </w:t>
      </w:r>
      <w:r w:rsidR="004F29FD">
        <w:rPr>
          <w:b/>
          <w:sz w:val="32"/>
          <w:szCs w:val="32"/>
        </w:rPr>
        <w:t xml:space="preserve">CEDS Align </w:t>
      </w:r>
      <w:r>
        <w:rPr>
          <w:b/>
          <w:sz w:val="32"/>
          <w:szCs w:val="32"/>
        </w:rPr>
        <w:t>Map</w:t>
      </w:r>
    </w:p>
    <w:p w14:paraId="0015C6FF" w14:textId="77777777" w:rsidR="00C67F82" w:rsidRPr="00C67F82" w:rsidRDefault="00E63C69" w:rsidP="00E63C69">
      <w:pPr>
        <w:pStyle w:val="ListParagraph"/>
        <w:numPr>
          <w:ilvl w:val="0"/>
          <w:numId w:val="31"/>
        </w:numPr>
        <w:rPr>
          <w:b/>
          <w:sz w:val="32"/>
          <w:szCs w:val="32"/>
        </w:rPr>
      </w:pPr>
      <w:r>
        <w:rPr>
          <w:sz w:val="28"/>
          <w:szCs w:val="28"/>
        </w:rPr>
        <w:t xml:space="preserve">Align Module 1 walks you through the steps.  You must create a map prior to being able to upload to the map. </w:t>
      </w:r>
    </w:p>
    <w:p w14:paraId="1540C9D5" w14:textId="143A0ECE" w:rsidR="002B7AB4" w:rsidRPr="00E63C69" w:rsidRDefault="00E63C69" w:rsidP="00E63C69">
      <w:pPr>
        <w:pStyle w:val="ListParagraph"/>
        <w:numPr>
          <w:ilvl w:val="0"/>
          <w:numId w:val="31"/>
        </w:numPr>
        <w:rPr>
          <w:b/>
          <w:sz w:val="32"/>
          <w:szCs w:val="32"/>
        </w:rPr>
      </w:pPr>
      <w:r>
        <w:rPr>
          <w:sz w:val="28"/>
          <w:szCs w:val="28"/>
        </w:rPr>
        <w:t>Once a map has been created, you may want to add other users so that they can view and/or make updates to the map.</w:t>
      </w:r>
      <w:r w:rsidR="00C67F82">
        <w:rPr>
          <w:sz w:val="28"/>
          <w:szCs w:val="28"/>
        </w:rPr>
        <w:t xml:space="preserve">  Steps for this are found in Align Module 2.</w:t>
      </w:r>
    </w:p>
    <w:p w14:paraId="6891BDDC" w14:textId="3DA3A08F" w:rsidR="00C67F82" w:rsidRDefault="00C67F82" w:rsidP="00C67F82">
      <w:pPr>
        <w:ind w:left="360"/>
        <w:rPr>
          <w:b/>
          <w:sz w:val="32"/>
          <w:szCs w:val="32"/>
        </w:rPr>
      </w:pPr>
      <w:r>
        <w:rPr>
          <w:b/>
          <w:sz w:val="32"/>
          <w:szCs w:val="32"/>
        </w:rPr>
        <w:t>How to Upload a Data Dictionary to a CEDS Align Map</w:t>
      </w:r>
    </w:p>
    <w:p w14:paraId="3A2D9EBA" w14:textId="6E9F8C40" w:rsidR="00C67F82" w:rsidRPr="004F29FD" w:rsidRDefault="00C67F82" w:rsidP="004F29FD">
      <w:pPr>
        <w:pStyle w:val="ListParagraph"/>
        <w:numPr>
          <w:ilvl w:val="0"/>
          <w:numId w:val="32"/>
        </w:numPr>
        <w:rPr>
          <w:b/>
          <w:sz w:val="32"/>
          <w:szCs w:val="32"/>
        </w:rPr>
      </w:pPr>
      <w:r>
        <w:rPr>
          <w:sz w:val="28"/>
          <w:szCs w:val="28"/>
        </w:rPr>
        <w:t xml:space="preserve">Align Module 3 walks you through the steps.  You must create a map prior to being able to upload to the map. </w:t>
      </w:r>
    </w:p>
    <w:p w14:paraId="79D46955" w14:textId="1CF1F8A3" w:rsidR="004F29FD" w:rsidRPr="0085628A" w:rsidRDefault="004F29FD" w:rsidP="004F29FD">
      <w:pPr>
        <w:pStyle w:val="ListParagraph"/>
        <w:numPr>
          <w:ilvl w:val="0"/>
          <w:numId w:val="32"/>
        </w:numPr>
        <w:rPr>
          <w:b/>
          <w:sz w:val="32"/>
          <w:szCs w:val="32"/>
        </w:rPr>
      </w:pPr>
      <w:r>
        <w:rPr>
          <w:sz w:val="28"/>
          <w:szCs w:val="28"/>
        </w:rPr>
        <w:lastRenderedPageBreak/>
        <w:t xml:space="preserve">The most current upload template can </w:t>
      </w:r>
      <w:proofErr w:type="gramStart"/>
      <w:r>
        <w:rPr>
          <w:sz w:val="28"/>
          <w:szCs w:val="28"/>
        </w:rPr>
        <w:t>downloaded</w:t>
      </w:r>
      <w:proofErr w:type="gramEnd"/>
      <w:r>
        <w:rPr>
          <w:sz w:val="28"/>
          <w:szCs w:val="28"/>
        </w:rPr>
        <w:t xml:space="preserve"> from the CEDS tool; a current copy </w:t>
      </w:r>
      <w:r w:rsidR="0085628A">
        <w:rPr>
          <w:sz w:val="28"/>
          <w:szCs w:val="28"/>
        </w:rPr>
        <w:t>‘</w:t>
      </w:r>
      <w:r w:rsidR="0085628A" w:rsidRPr="0085628A">
        <w:rPr>
          <w:sz w:val="28"/>
          <w:szCs w:val="28"/>
        </w:rPr>
        <w:t>dat-xls-template-v7_1-Upload (1)</w:t>
      </w:r>
      <w:r w:rsidR="0085628A">
        <w:rPr>
          <w:sz w:val="28"/>
          <w:szCs w:val="28"/>
        </w:rPr>
        <w:t xml:space="preserve">’ </w:t>
      </w:r>
      <w:r>
        <w:rPr>
          <w:sz w:val="28"/>
          <w:szCs w:val="28"/>
        </w:rPr>
        <w:t>can be found in the ‘</w:t>
      </w:r>
      <w:r w:rsidRPr="004F29FD">
        <w:rPr>
          <w:sz w:val="28"/>
          <w:szCs w:val="28"/>
        </w:rPr>
        <w:t>S:\CEPI Data\CEDS Folders\CEDS Reference\CEDS v7.1 Training OAR</w:t>
      </w:r>
      <w:r>
        <w:rPr>
          <w:sz w:val="28"/>
          <w:szCs w:val="28"/>
        </w:rPr>
        <w:t>’ folder.</w:t>
      </w:r>
    </w:p>
    <w:p w14:paraId="09DC5085" w14:textId="0BC5AEA8" w:rsidR="0085628A" w:rsidRPr="0085628A" w:rsidRDefault="0085628A" w:rsidP="004F29FD">
      <w:pPr>
        <w:pStyle w:val="ListParagraph"/>
        <w:numPr>
          <w:ilvl w:val="0"/>
          <w:numId w:val="32"/>
        </w:numPr>
        <w:rPr>
          <w:sz w:val="28"/>
          <w:szCs w:val="28"/>
        </w:rPr>
      </w:pPr>
      <w:r w:rsidRPr="0085628A">
        <w:rPr>
          <w:sz w:val="28"/>
          <w:szCs w:val="28"/>
        </w:rPr>
        <w:t>On the Metadata tab, fill out the following fields:</w:t>
      </w:r>
    </w:p>
    <w:tbl>
      <w:tblPr>
        <w:tblW w:w="1388" w:type="dxa"/>
        <w:tblInd w:w="612" w:type="dxa"/>
        <w:tblLook w:val="04A0" w:firstRow="1" w:lastRow="0" w:firstColumn="1" w:lastColumn="0" w:noHBand="0" w:noVBand="1"/>
      </w:tblPr>
      <w:tblGrid>
        <w:gridCol w:w="1388"/>
      </w:tblGrid>
      <w:tr w:rsidR="0085628A" w:rsidRPr="00DA0B9A" w14:paraId="3741406F" w14:textId="77777777" w:rsidTr="00B00FD3">
        <w:trPr>
          <w:trHeight w:val="525"/>
        </w:trPr>
        <w:tc>
          <w:tcPr>
            <w:tcW w:w="1388" w:type="dxa"/>
            <w:tcBorders>
              <w:top w:val="nil"/>
              <w:left w:val="nil"/>
              <w:bottom w:val="single" w:sz="8" w:space="0" w:color="auto"/>
              <w:right w:val="nil"/>
            </w:tcBorders>
            <w:shd w:val="clear" w:color="000000" w:fill="FFFF00"/>
            <w:hideMark/>
          </w:tcPr>
          <w:p w14:paraId="52BCFCF6" w14:textId="77777777" w:rsidR="0085628A" w:rsidRPr="00DA0B9A" w:rsidRDefault="0085628A" w:rsidP="00B00FD3">
            <w:pPr>
              <w:spacing w:after="0" w:line="240" w:lineRule="auto"/>
              <w:jc w:val="center"/>
              <w:rPr>
                <w:rFonts w:ascii="Calibri" w:eastAsia="Times New Roman" w:hAnsi="Calibri" w:cs="Times New Roman"/>
                <w:b/>
                <w:bCs/>
                <w:sz w:val="20"/>
                <w:szCs w:val="20"/>
              </w:rPr>
            </w:pPr>
            <w:r w:rsidRPr="00DA0B9A">
              <w:rPr>
                <w:rFonts w:ascii="Calibri" w:eastAsia="Times New Roman" w:hAnsi="Calibri" w:cs="Times New Roman"/>
                <w:b/>
                <w:bCs/>
                <w:sz w:val="20"/>
                <w:szCs w:val="20"/>
              </w:rPr>
              <w:t>System Name</w:t>
            </w:r>
          </w:p>
        </w:tc>
      </w:tr>
      <w:tr w:rsidR="0085628A" w:rsidRPr="00DA0B9A" w14:paraId="240E2489" w14:textId="77777777" w:rsidTr="00B00FD3">
        <w:trPr>
          <w:trHeight w:val="525"/>
        </w:trPr>
        <w:tc>
          <w:tcPr>
            <w:tcW w:w="1388" w:type="dxa"/>
            <w:tcBorders>
              <w:top w:val="nil"/>
              <w:left w:val="nil"/>
              <w:bottom w:val="single" w:sz="8" w:space="0" w:color="auto"/>
              <w:right w:val="nil"/>
            </w:tcBorders>
            <w:shd w:val="clear" w:color="000000" w:fill="FFFF00"/>
            <w:hideMark/>
          </w:tcPr>
          <w:p w14:paraId="5D51BEB6" w14:textId="77777777" w:rsidR="0085628A" w:rsidRPr="00DA0B9A" w:rsidRDefault="0085628A" w:rsidP="00B00FD3">
            <w:pPr>
              <w:spacing w:after="0" w:line="240" w:lineRule="auto"/>
              <w:jc w:val="center"/>
              <w:rPr>
                <w:rFonts w:ascii="Calibri" w:eastAsia="Times New Roman" w:hAnsi="Calibri" w:cs="Times New Roman"/>
                <w:b/>
                <w:bCs/>
                <w:sz w:val="20"/>
                <w:szCs w:val="20"/>
              </w:rPr>
            </w:pPr>
            <w:r w:rsidRPr="00DA0B9A">
              <w:rPr>
                <w:rFonts w:ascii="Calibri" w:eastAsia="Times New Roman" w:hAnsi="Calibri" w:cs="Times New Roman"/>
                <w:b/>
                <w:bCs/>
                <w:sz w:val="20"/>
                <w:szCs w:val="20"/>
              </w:rPr>
              <w:t>Database Name</w:t>
            </w:r>
          </w:p>
        </w:tc>
      </w:tr>
      <w:tr w:rsidR="0085628A" w:rsidRPr="00DA0B9A" w14:paraId="02875F52" w14:textId="77777777" w:rsidTr="00B00FD3">
        <w:trPr>
          <w:trHeight w:val="525"/>
        </w:trPr>
        <w:tc>
          <w:tcPr>
            <w:tcW w:w="1388" w:type="dxa"/>
            <w:tcBorders>
              <w:top w:val="nil"/>
              <w:left w:val="nil"/>
              <w:bottom w:val="single" w:sz="8" w:space="0" w:color="auto"/>
              <w:right w:val="nil"/>
            </w:tcBorders>
            <w:shd w:val="clear" w:color="000000" w:fill="FFFF00"/>
            <w:hideMark/>
          </w:tcPr>
          <w:p w14:paraId="4D9C5C22" w14:textId="77777777" w:rsidR="0085628A" w:rsidRPr="00DA0B9A" w:rsidRDefault="0085628A" w:rsidP="00B00FD3">
            <w:pPr>
              <w:spacing w:after="0" w:line="240" w:lineRule="auto"/>
              <w:jc w:val="center"/>
              <w:rPr>
                <w:rFonts w:ascii="Calibri" w:eastAsia="Times New Roman" w:hAnsi="Calibri" w:cs="Times New Roman"/>
                <w:b/>
                <w:bCs/>
                <w:sz w:val="20"/>
                <w:szCs w:val="20"/>
              </w:rPr>
            </w:pPr>
            <w:r w:rsidRPr="00DA0B9A">
              <w:rPr>
                <w:rFonts w:ascii="Calibri" w:eastAsia="Times New Roman" w:hAnsi="Calibri" w:cs="Times New Roman"/>
                <w:b/>
                <w:bCs/>
                <w:sz w:val="20"/>
                <w:szCs w:val="20"/>
              </w:rPr>
              <w:t>Table Name</w:t>
            </w:r>
          </w:p>
        </w:tc>
      </w:tr>
      <w:tr w:rsidR="0085628A" w:rsidRPr="00DA0B9A" w14:paraId="7456E2B5" w14:textId="77777777" w:rsidTr="00B00FD3">
        <w:trPr>
          <w:trHeight w:val="780"/>
        </w:trPr>
        <w:tc>
          <w:tcPr>
            <w:tcW w:w="1388" w:type="dxa"/>
            <w:tcBorders>
              <w:top w:val="nil"/>
              <w:left w:val="nil"/>
              <w:bottom w:val="single" w:sz="8" w:space="0" w:color="auto"/>
              <w:right w:val="nil"/>
            </w:tcBorders>
            <w:shd w:val="clear" w:color="000000" w:fill="FFFF00"/>
            <w:hideMark/>
          </w:tcPr>
          <w:p w14:paraId="1E606D89" w14:textId="77777777" w:rsidR="0085628A" w:rsidRPr="00DA0B9A" w:rsidRDefault="0085628A" w:rsidP="00B00FD3">
            <w:pPr>
              <w:spacing w:after="0" w:line="240" w:lineRule="auto"/>
              <w:jc w:val="center"/>
              <w:rPr>
                <w:rFonts w:ascii="Calibri" w:eastAsia="Times New Roman" w:hAnsi="Calibri" w:cs="Times New Roman"/>
                <w:b/>
                <w:bCs/>
                <w:sz w:val="20"/>
                <w:szCs w:val="20"/>
              </w:rPr>
            </w:pPr>
            <w:r w:rsidRPr="00DA0B9A">
              <w:rPr>
                <w:rFonts w:ascii="Calibri" w:eastAsia="Times New Roman" w:hAnsi="Calibri" w:cs="Times New Roman"/>
                <w:b/>
                <w:bCs/>
                <w:sz w:val="20"/>
                <w:szCs w:val="20"/>
              </w:rPr>
              <w:t>Element/Field Name</w:t>
            </w:r>
          </w:p>
        </w:tc>
      </w:tr>
      <w:tr w:rsidR="0085628A" w:rsidRPr="00DA0B9A" w14:paraId="053D02B0" w14:textId="77777777" w:rsidTr="00B00FD3">
        <w:trPr>
          <w:trHeight w:val="525"/>
        </w:trPr>
        <w:tc>
          <w:tcPr>
            <w:tcW w:w="1388" w:type="dxa"/>
            <w:tcBorders>
              <w:top w:val="nil"/>
              <w:left w:val="nil"/>
              <w:bottom w:val="single" w:sz="8" w:space="0" w:color="auto"/>
              <w:right w:val="nil"/>
            </w:tcBorders>
            <w:shd w:val="clear" w:color="000000" w:fill="FFFF00"/>
            <w:hideMark/>
          </w:tcPr>
          <w:p w14:paraId="4444249A" w14:textId="7B87D4DC" w:rsidR="0085628A" w:rsidRPr="00DA0B9A" w:rsidRDefault="0085628A" w:rsidP="00B00FD3">
            <w:pPr>
              <w:spacing w:after="0" w:line="240" w:lineRule="auto"/>
              <w:jc w:val="center"/>
              <w:rPr>
                <w:rFonts w:ascii="Calibri" w:eastAsia="Times New Roman" w:hAnsi="Calibri" w:cs="Times New Roman"/>
                <w:b/>
                <w:bCs/>
                <w:sz w:val="20"/>
                <w:szCs w:val="20"/>
              </w:rPr>
            </w:pPr>
            <w:r w:rsidRPr="00DA0B9A">
              <w:rPr>
                <w:rFonts w:ascii="Calibri" w:eastAsia="Times New Roman" w:hAnsi="Calibri" w:cs="Times New Roman"/>
                <w:b/>
                <w:bCs/>
                <w:sz w:val="20"/>
                <w:szCs w:val="20"/>
              </w:rPr>
              <w:t>Element Definition</w:t>
            </w:r>
          </w:p>
        </w:tc>
      </w:tr>
      <w:tr w:rsidR="0085628A" w:rsidRPr="00DA0B9A" w14:paraId="6A504F60" w14:textId="77777777" w:rsidTr="00B00FD3">
        <w:trPr>
          <w:trHeight w:val="525"/>
        </w:trPr>
        <w:tc>
          <w:tcPr>
            <w:tcW w:w="1388" w:type="dxa"/>
            <w:tcBorders>
              <w:top w:val="nil"/>
              <w:left w:val="nil"/>
              <w:bottom w:val="single" w:sz="8" w:space="0" w:color="auto"/>
              <w:right w:val="nil"/>
            </w:tcBorders>
            <w:shd w:val="clear" w:color="000000" w:fill="FFFF00"/>
            <w:hideMark/>
          </w:tcPr>
          <w:p w14:paraId="109CCC25" w14:textId="3C79837F" w:rsidR="0085628A" w:rsidRPr="00DA0B9A" w:rsidRDefault="0085628A" w:rsidP="00B00FD3">
            <w:pPr>
              <w:spacing w:after="0" w:line="240" w:lineRule="auto"/>
              <w:jc w:val="center"/>
              <w:rPr>
                <w:rFonts w:ascii="Calibri" w:eastAsia="Times New Roman" w:hAnsi="Calibri" w:cs="Times New Roman"/>
                <w:b/>
                <w:bCs/>
                <w:sz w:val="20"/>
                <w:szCs w:val="20"/>
              </w:rPr>
            </w:pPr>
            <w:r w:rsidRPr="00DA0B9A">
              <w:rPr>
                <w:rFonts w:ascii="Calibri" w:eastAsia="Times New Roman" w:hAnsi="Calibri" w:cs="Times New Roman"/>
                <w:b/>
                <w:bCs/>
                <w:sz w:val="20"/>
                <w:szCs w:val="20"/>
              </w:rPr>
              <w:t>Data Type</w:t>
            </w:r>
          </w:p>
        </w:tc>
      </w:tr>
      <w:tr w:rsidR="0085628A" w:rsidRPr="00DA0B9A" w14:paraId="3804BB39" w14:textId="77777777" w:rsidTr="00B00FD3">
        <w:trPr>
          <w:trHeight w:val="270"/>
        </w:trPr>
        <w:tc>
          <w:tcPr>
            <w:tcW w:w="1388" w:type="dxa"/>
            <w:tcBorders>
              <w:top w:val="nil"/>
              <w:left w:val="nil"/>
              <w:bottom w:val="single" w:sz="8" w:space="0" w:color="auto"/>
              <w:right w:val="nil"/>
            </w:tcBorders>
            <w:shd w:val="clear" w:color="000000" w:fill="FFFF00"/>
            <w:hideMark/>
          </w:tcPr>
          <w:p w14:paraId="26020EF6" w14:textId="1E8B4929" w:rsidR="0085628A" w:rsidRPr="00DA0B9A" w:rsidRDefault="0085628A" w:rsidP="00B00FD3">
            <w:pPr>
              <w:spacing w:after="0" w:line="240" w:lineRule="auto"/>
              <w:jc w:val="center"/>
              <w:rPr>
                <w:rFonts w:ascii="Calibri" w:eastAsia="Times New Roman" w:hAnsi="Calibri" w:cs="Times New Roman"/>
                <w:b/>
                <w:bCs/>
                <w:sz w:val="20"/>
                <w:szCs w:val="20"/>
              </w:rPr>
            </w:pPr>
            <w:r w:rsidRPr="00DA0B9A">
              <w:rPr>
                <w:rFonts w:ascii="Calibri" w:eastAsia="Times New Roman" w:hAnsi="Calibri" w:cs="Times New Roman"/>
                <w:b/>
                <w:bCs/>
                <w:sz w:val="20"/>
                <w:szCs w:val="20"/>
              </w:rPr>
              <w:t>Length</w:t>
            </w:r>
          </w:p>
        </w:tc>
      </w:tr>
    </w:tbl>
    <w:p w14:paraId="39CA1456" w14:textId="24743B35" w:rsidR="0085628A" w:rsidRPr="0085628A" w:rsidRDefault="0085628A" w:rsidP="0085628A">
      <w:pPr>
        <w:pStyle w:val="ListParagraph"/>
        <w:numPr>
          <w:ilvl w:val="0"/>
          <w:numId w:val="33"/>
        </w:numPr>
        <w:rPr>
          <w:sz w:val="28"/>
          <w:szCs w:val="28"/>
        </w:rPr>
      </w:pPr>
      <w:r w:rsidRPr="0085628A">
        <w:rPr>
          <w:sz w:val="28"/>
          <w:szCs w:val="28"/>
        </w:rPr>
        <w:t>Option sets can be added after you have uploaded the base data dictionary information to your map via the Align tool.</w:t>
      </w:r>
    </w:p>
    <w:p w14:paraId="24D25924" w14:textId="3A39F87C" w:rsidR="003D6287" w:rsidRDefault="003D6287" w:rsidP="003D6287">
      <w:pPr>
        <w:ind w:left="360"/>
        <w:rPr>
          <w:sz w:val="28"/>
          <w:szCs w:val="28"/>
        </w:rPr>
      </w:pPr>
      <w:r>
        <w:rPr>
          <w:b/>
          <w:sz w:val="32"/>
          <w:szCs w:val="32"/>
        </w:rPr>
        <w:t>How to Align a New Michigan Map</w:t>
      </w:r>
    </w:p>
    <w:p w14:paraId="2D16324B" w14:textId="3516A5AD" w:rsidR="003D6287" w:rsidRDefault="003D6287" w:rsidP="003D6287">
      <w:pPr>
        <w:pStyle w:val="ListParagraph"/>
        <w:numPr>
          <w:ilvl w:val="0"/>
          <w:numId w:val="29"/>
        </w:numPr>
        <w:rPr>
          <w:sz w:val="28"/>
          <w:szCs w:val="28"/>
        </w:rPr>
      </w:pPr>
      <w:r>
        <w:rPr>
          <w:sz w:val="28"/>
          <w:szCs w:val="28"/>
        </w:rPr>
        <w:t>Align Module 4 Part 1 and 2 walk you through the basic steps for aligning Michigan data elements to the CEDS data dictionary.</w:t>
      </w:r>
    </w:p>
    <w:p w14:paraId="34B27C3E" w14:textId="7D58612C" w:rsidR="003D6287" w:rsidRPr="00934A21" w:rsidRDefault="003D6287" w:rsidP="003D6287">
      <w:pPr>
        <w:pStyle w:val="ListParagraph"/>
        <w:numPr>
          <w:ilvl w:val="0"/>
          <w:numId w:val="29"/>
        </w:numPr>
        <w:rPr>
          <w:sz w:val="28"/>
          <w:szCs w:val="28"/>
        </w:rPr>
      </w:pPr>
      <w:r w:rsidRPr="00934A21">
        <w:rPr>
          <w:sz w:val="28"/>
          <w:szCs w:val="28"/>
        </w:rPr>
        <w:t>After you sign in with CEDS ID and password, go to Tools/Align/Manage Maps</w:t>
      </w:r>
      <w:r>
        <w:rPr>
          <w:sz w:val="28"/>
          <w:szCs w:val="28"/>
        </w:rPr>
        <w:t xml:space="preserve"> and select the new map.  Follow the steps from the Align tutorial to map each data element</w:t>
      </w:r>
      <w:r w:rsidR="00093360">
        <w:rPr>
          <w:sz w:val="28"/>
          <w:szCs w:val="28"/>
        </w:rPr>
        <w:t>.  You can add option set choices here as well.</w:t>
      </w:r>
    </w:p>
    <w:p w14:paraId="03E2CE5F" w14:textId="6F6CF28B" w:rsidR="003D6287" w:rsidRDefault="003D6287" w:rsidP="00934A21">
      <w:pPr>
        <w:ind w:left="360"/>
        <w:rPr>
          <w:b/>
          <w:sz w:val="32"/>
          <w:szCs w:val="32"/>
        </w:rPr>
      </w:pPr>
    </w:p>
    <w:p w14:paraId="24DBA9DE" w14:textId="77777777" w:rsidR="003D6287" w:rsidRDefault="003D6287" w:rsidP="00934A21">
      <w:pPr>
        <w:ind w:left="360"/>
        <w:rPr>
          <w:b/>
          <w:sz w:val="32"/>
          <w:szCs w:val="32"/>
        </w:rPr>
      </w:pPr>
    </w:p>
    <w:p w14:paraId="050755CE" w14:textId="77777777" w:rsidR="003D6287" w:rsidRDefault="003D6287" w:rsidP="00934A21">
      <w:pPr>
        <w:ind w:left="360"/>
        <w:rPr>
          <w:b/>
          <w:sz w:val="32"/>
          <w:szCs w:val="32"/>
        </w:rPr>
      </w:pPr>
    </w:p>
    <w:p w14:paraId="37698943" w14:textId="77777777" w:rsidR="003D6287" w:rsidRDefault="003D6287" w:rsidP="00934A21">
      <w:pPr>
        <w:ind w:left="360"/>
        <w:rPr>
          <w:b/>
          <w:sz w:val="32"/>
          <w:szCs w:val="32"/>
        </w:rPr>
      </w:pPr>
    </w:p>
    <w:p w14:paraId="7C71AD8B" w14:textId="77777777" w:rsidR="003D6287" w:rsidRDefault="003D6287" w:rsidP="00934A21">
      <w:pPr>
        <w:ind w:left="360"/>
        <w:rPr>
          <w:b/>
          <w:sz w:val="32"/>
          <w:szCs w:val="32"/>
        </w:rPr>
      </w:pPr>
    </w:p>
    <w:p w14:paraId="2DFAFF32" w14:textId="77777777" w:rsidR="003D6287" w:rsidRDefault="003D6287" w:rsidP="00934A21">
      <w:pPr>
        <w:ind w:left="360"/>
        <w:rPr>
          <w:b/>
          <w:sz w:val="32"/>
          <w:szCs w:val="32"/>
        </w:rPr>
      </w:pPr>
    </w:p>
    <w:p w14:paraId="1EBF5395" w14:textId="77777777" w:rsidR="003D6287" w:rsidRDefault="003D6287" w:rsidP="00934A21">
      <w:pPr>
        <w:ind w:left="360"/>
        <w:rPr>
          <w:b/>
          <w:sz w:val="32"/>
          <w:szCs w:val="32"/>
        </w:rPr>
      </w:pPr>
    </w:p>
    <w:p w14:paraId="7DBF86F3" w14:textId="77777777" w:rsidR="003D6287" w:rsidRDefault="003D6287" w:rsidP="00934A21">
      <w:pPr>
        <w:ind w:left="360"/>
        <w:rPr>
          <w:b/>
          <w:sz w:val="32"/>
          <w:szCs w:val="32"/>
        </w:rPr>
      </w:pPr>
    </w:p>
    <w:p w14:paraId="6A73B727" w14:textId="77777777" w:rsidR="003D6287" w:rsidRDefault="003D6287" w:rsidP="00934A21">
      <w:pPr>
        <w:ind w:left="360"/>
        <w:rPr>
          <w:b/>
          <w:sz w:val="32"/>
          <w:szCs w:val="32"/>
        </w:rPr>
      </w:pPr>
    </w:p>
    <w:p w14:paraId="121157A2" w14:textId="2FDD8B0C" w:rsidR="00934A21" w:rsidRDefault="00934A21" w:rsidP="00934A21">
      <w:pPr>
        <w:ind w:left="360"/>
        <w:rPr>
          <w:sz w:val="28"/>
          <w:szCs w:val="28"/>
        </w:rPr>
      </w:pPr>
      <w:r>
        <w:rPr>
          <w:b/>
          <w:sz w:val="32"/>
          <w:szCs w:val="32"/>
        </w:rPr>
        <w:lastRenderedPageBreak/>
        <w:t xml:space="preserve">How to Look Up </w:t>
      </w:r>
      <w:r w:rsidR="003D6287">
        <w:rPr>
          <w:b/>
          <w:sz w:val="32"/>
          <w:szCs w:val="32"/>
        </w:rPr>
        <w:t xml:space="preserve">Existing </w:t>
      </w:r>
      <w:r>
        <w:rPr>
          <w:b/>
          <w:sz w:val="32"/>
          <w:szCs w:val="32"/>
        </w:rPr>
        <w:t>Michigan Maps</w:t>
      </w:r>
      <w:r w:rsidR="003D6287">
        <w:rPr>
          <w:b/>
          <w:sz w:val="32"/>
          <w:szCs w:val="32"/>
        </w:rPr>
        <w:t xml:space="preserve"> That Have Been Aligned</w:t>
      </w:r>
    </w:p>
    <w:p w14:paraId="3E5B9AA6" w14:textId="77777777" w:rsidR="00FC1F84" w:rsidRPr="00934A21" w:rsidRDefault="00FC1F84" w:rsidP="003D6287">
      <w:pPr>
        <w:pStyle w:val="ListParagraph"/>
        <w:numPr>
          <w:ilvl w:val="0"/>
          <w:numId w:val="34"/>
        </w:numPr>
        <w:rPr>
          <w:sz w:val="28"/>
          <w:szCs w:val="28"/>
        </w:rPr>
      </w:pPr>
      <w:r w:rsidRPr="00934A21">
        <w:rPr>
          <w:sz w:val="28"/>
          <w:szCs w:val="28"/>
        </w:rPr>
        <w:t>After you sign in with CEDS ID and password, go to Tools/Align/Manage Maps</w:t>
      </w:r>
    </w:p>
    <w:p w14:paraId="5B48A001" w14:textId="77777777" w:rsidR="00FC1F84" w:rsidRDefault="00FC1F84" w:rsidP="00FC1F84">
      <w:pPr>
        <w:rPr>
          <w:sz w:val="28"/>
          <w:szCs w:val="28"/>
        </w:rPr>
      </w:pPr>
      <w:r>
        <w:rPr>
          <w:noProof/>
        </w:rPr>
        <mc:AlternateContent>
          <mc:Choice Requires="wps">
            <w:drawing>
              <wp:anchor distT="0" distB="0" distL="114300" distR="114300" simplePos="0" relativeHeight="251736064" behindDoc="0" locked="0" layoutInCell="1" allowOverlap="1" wp14:anchorId="6D8A81A1" wp14:editId="759BFEBD">
                <wp:simplePos x="0" y="0"/>
                <wp:positionH relativeFrom="column">
                  <wp:posOffset>476250</wp:posOffset>
                </wp:positionH>
                <wp:positionV relativeFrom="paragraph">
                  <wp:posOffset>3336291</wp:posOffset>
                </wp:positionV>
                <wp:extent cx="1381125" cy="742950"/>
                <wp:effectExtent l="0" t="0" r="28575" b="19050"/>
                <wp:wrapNone/>
                <wp:docPr id="36" name="Oval 36"/>
                <wp:cNvGraphicFramePr/>
                <a:graphic xmlns:a="http://schemas.openxmlformats.org/drawingml/2006/main">
                  <a:graphicData uri="http://schemas.microsoft.com/office/word/2010/wordprocessingShape">
                    <wps:wsp>
                      <wps:cNvSpPr/>
                      <wps:spPr>
                        <a:xfrm>
                          <a:off x="0" y="0"/>
                          <a:ext cx="1381125" cy="7429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7E8A04C" id="Oval 36" o:spid="_x0000_s1026" style="position:absolute;margin-left:37.5pt;margin-top:262.7pt;width:108.75pt;height:58.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oPJgQIAAGIFAAAOAAAAZHJzL2Uyb0RvYy54bWysVEtv2zAMvg/YfxB0XxxnydoGdYogRYYB&#10;RRusHXpWZCkWIIuapMTJfv0o+ZFgLXYY5oNMiuTHh0je3h1rTQ7CeQWmoPloTIkwHEpldgX98bL+&#10;dE2JD8yUTIMRBT0JT+8WHz/cNnYuJlCBLoUjCGL8vLEFrUKw8yzzvBI18yOwwqBQgqtZQNbtstKx&#10;BtFrnU3G4y9ZA660DrjwHm/vWyFdJHwpBQ9PUnoRiC4oxhbS6dK5jWe2uGXznWO2UrwLg/1DFDVT&#10;Bp0OUPcsMLJ36g1UrbgDDzKMONQZSKm4SDlgNvn4j2yeK2ZFygWL4+1QJv//YPnj4dluHJahsX7u&#10;kYxZHKWr4x/jI8dUrNNQLHEMhONl/vk6zyczSjjKrqaTm1mqZna2ts6HrwJqEomCCq2V9TEfNmeH&#10;Bx/QKWr3WvHawFppnd5Em3jhQasy3iXG7bYr7ciB4WOu12P84vshxoUactE0O6eTqHDSImJo811I&#10;okpMYJIiSZ0mBljGuTAhb0UVK0XrbXbpLPZmtEiuE2BElhjlgN0B9JotSI/dxtzpR1ORGnUwHv8t&#10;sNZ4sEiewYTBuFYG3HsAGrPqPLf6fZHa0sQqbaE8bRxx0I6Jt3yt8OkemA8b5nAucIJw1sMTHlJD&#10;U1DoKEoqcL/eu4/62K4opaTBOSuo/7lnTlCivxls5Jt8Oo2DmZjp7GqCjLuUbC8lZl+vAF8/x61i&#10;eSKjftA9KR3Ur7gSltEripjh6LugPLieWYV2/nGpcLFcJjUcRsvCg3m2PILHqsa+fDm+Mme7/g3Y&#10;+Y/Qz+SbHm51o6WB5T6AVKnBz3Xt6o2DnBqnWzpxU1zySeu8Ghe/AQAA//8DAFBLAwQUAAYACAAA&#10;ACEAH1b4It4AAAAKAQAADwAAAGRycy9kb3ducmV2LnhtbEyPwU7DMBBE70j8g7VIXFDrECWmDXGq&#10;CqkHji1IXN14m0TY6yjetunfY05wHM1o5k29mb0TF5ziEEjD8zIDgdQGO1Cn4fNjt1iBiGzIGhcI&#10;Ndwwwqa5v6tNZcOV9ng5cCdSCcXKaOiZx0rK2PboTVyGESl5pzB5w0lOnbSTuaZy72SeZUp6M1Ba&#10;6M2Ibz2234ez17C9SXb7uN49WUVK8Vd8N26l9ePDvH0FwTjzXxh+8RM6NInpGM5ko3AaXsp0hTWU&#10;eVmASIF8nZcgjhpUkRcgm1r+v9D8AAAA//8DAFBLAQItABQABgAIAAAAIQC2gziS/gAAAOEBAAAT&#10;AAAAAAAAAAAAAAAAAAAAAABbQ29udGVudF9UeXBlc10ueG1sUEsBAi0AFAAGAAgAAAAhADj9If/W&#10;AAAAlAEAAAsAAAAAAAAAAAAAAAAALwEAAF9yZWxzLy5yZWxzUEsBAi0AFAAGAAgAAAAhAM/qg8mB&#10;AgAAYgUAAA4AAAAAAAAAAAAAAAAALgIAAGRycy9lMm9Eb2MueG1sUEsBAi0AFAAGAAgAAAAhAB9W&#10;+CLeAAAACgEAAA8AAAAAAAAAAAAAAAAA2wQAAGRycy9kb3ducmV2LnhtbFBLBQYAAAAABAAEAPMA&#10;AADmBQAAAAA=&#10;" filled="f" strokecolor="red" strokeweight="1pt">
                <v:stroke joinstyle="miter"/>
              </v:oval>
            </w:pict>
          </mc:Fallback>
        </mc:AlternateContent>
      </w:r>
      <w:r>
        <w:rPr>
          <w:noProof/>
        </w:rPr>
        <w:drawing>
          <wp:inline distT="0" distB="0" distL="0" distR="0" wp14:anchorId="7C887F3C" wp14:editId="1B861444">
            <wp:extent cx="6858000" cy="45053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4505325"/>
                    </a:xfrm>
                    <a:prstGeom prst="rect">
                      <a:avLst/>
                    </a:prstGeom>
                  </pic:spPr>
                </pic:pic>
              </a:graphicData>
            </a:graphic>
          </wp:inline>
        </w:drawing>
      </w:r>
    </w:p>
    <w:p w14:paraId="0C2F2E11" w14:textId="77777777" w:rsidR="00FC1F84" w:rsidRPr="00934A21" w:rsidRDefault="00FC1F84" w:rsidP="003D6287">
      <w:pPr>
        <w:pStyle w:val="ListParagraph"/>
        <w:numPr>
          <w:ilvl w:val="0"/>
          <w:numId w:val="34"/>
        </w:numPr>
        <w:rPr>
          <w:sz w:val="28"/>
          <w:szCs w:val="28"/>
        </w:rPr>
      </w:pPr>
      <w:r w:rsidRPr="00934A21">
        <w:rPr>
          <w:sz w:val="28"/>
          <w:szCs w:val="28"/>
        </w:rPr>
        <w:t>Select the Michigan map you want to view:</w:t>
      </w:r>
    </w:p>
    <w:p w14:paraId="090704A4" w14:textId="77777777" w:rsidR="00FC1F84" w:rsidRDefault="00FC1F84" w:rsidP="00FC1F84">
      <w:pPr>
        <w:rPr>
          <w:sz w:val="28"/>
          <w:szCs w:val="28"/>
        </w:rPr>
      </w:pPr>
      <w:r>
        <w:rPr>
          <w:noProof/>
        </w:rPr>
        <mc:AlternateContent>
          <mc:Choice Requires="wps">
            <w:drawing>
              <wp:anchor distT="0" distB="0" distL="114300" distR="114300" simplePos="0" relativeHeight="251738112" behindDoc="0" locked="0" layoutInCell="1" allowOverlap="1" wp14:anchorId="01C424BC" wp14:editId="5CC20455">
                <wp:simplePos x="0" y="0"/>
                <wp:positionH relativeFrom="column">
                  <wp:posOffset>-47625</wp:posOffset>
                </wp:positionH>
                <wp:positionV relativeFrom="paragraph">
                  <wp:posOffset>2282825</wp:posOffset>
                </wp:positionV>
                <wp:extent cx="1381125" cy="742950"/>
                <wp:effectExtent l="0" t="0" r="28575" b="19050"/>
                <wp:wrapNone/>
                <wp:docPr id="47" name="Oval 47"/>
                <wp:cNvGraphicFramePr/>
                <a:graphic xmlns:a="http://schemas.openxmlformats.org/drawingml/2006/main">
                  <a:graphicData uri="http://schemas.microsoft.com/office/word/2010/wordprocessingShape">
                    <wps:wsp>
                      <wps:cNvSpPr/>
                      <wps:spPr>
                        <a:xfrm>
                          <a:off x="0" y="0"/>
                          <a:ext cx="1381125" cy="7429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141E727" id="Oval 47" o:spid="_x0000_s1026" style="position:absolute;margin-left:-3.75pt;margin-top:179.75pt;width:108.75pt;height:58.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oPJgQIAAGIFAAAOAAAAZHJzL2Uyb0RvYy54bWysVEtv2zAMvg/YfxB0XxxnydoGdYogRYYB&#10;RRusHXpWZCkWIIuapMTJfv0o+ZFgLXYY5oNMiuTHh0je3h1rTQ7CeQWmoPloTIkwHEpldgX98bL+&#10;dE2JD8yUTIMRBT0JT+8WHz/cNnYuJlCBLoUjCGL8vLEFrUKw8yzzvBI18yOwwqBQgqtZQNbtstKx&#10;BtFrnU3G4y9ZA660DrjwHm/vWyFdJHwpBQ9PUnoRiC4oxhbS6dK5jWe2uGXznWO2UrwLg/1DFDVT&#10;Bp0OUPcsMLJ36g1UrbgDDzKMONQZSKm4SDlgNvn4j2yeK2ZFygWL4+1QJv//YPnj4dluHJahsX7u&#10;kYxZHKWr4x/jI8dUrNNQLHEMhONl/vk6zyczSjjKrqaTm1mqZna2ts6HrwJqEomCCq2V9TEfNmeH&#10;Bx/QKWr3WvHawFppnd5Em3jhQasy3iXG7bYr7ciB4WOu12P84vshxoUactE0O6eTqHDSImJo811I&#10;okpMYJIiSZ0mBljGuTAhb0UVK0XrbXbpLPZmtEiuE2BElhjlgN0B9JotSI/dxtzpR1ORGnUwHv8t&#10;sNZ4sEiewYTBuFYG3HsAGrPqPLf6fZHa0sQqbaE8bRxx0I6Jt3yt8OkemA8b5nAucIJw1sMTHlJD&#10;U1DoKEoqcL/eu4/62K4opaTBOSuo/7lnTlCivxls5Jt8Oo2DmZjp7GqCjLuUbC8lZl+vAF8/x61i&#10;eSKjftA9KR3Ur7gSltEripjh6LugPLieWYV2/nGpcLFcJjUcRsvCg3m2PILHqsa+fDm+Mme7/g3Y&#10;+Y/Qz+SbHm51o6WB5T6AVKnBz3Xt6o2DnBqnWzpxU1zySeu8Ghe/AQAA//8DAFBLAwQUAAYACAAA&#10;ACEAngs5td4AAAAKAQAADwAAAGRycy9kb3ducmV2LnhtbEyPwW7CMAyG75P2DpEn7TJBClsDdE0R&#10;msSBIzBpV9NkbbXEqZoA5e3nndjNlj/9/v5yPXonLnaIXSANs2kGwlIdTEeNhs/jdrIEEROSQRfI&#10;arjZCOvq8aHEwoQr7e3lkBrBIRQL1NCm1BdSxrq1HuM09Jb49h0Gj4nXoZFmwCuHeyfnWaakx474&#10;Q4u9/Wht/XM4ew2bm0xuH1fbF6NIqfQVd+iWWj8/jZt3EMmO6Q7Dnz6rQ8VOp3AmE4XTMFnkTGp4&#10;zVc8MDCfZVzupOFtoXKQVSn/V6h+AQAA//8DAFBLAQItABQABgAIAAAAIQC2gziS/gAAAOEBAAAT&#10;AAAAAAAAAAAAAAAAAAAAAABbQ29udGVudF9UeXBlc10ueG1sUEsBAi0AFAAGAAgAAAAhADj9If/W&#10;AAAAlAEAAAsAAAAAAAAAAAAAAAAALwEAAF9yZWxzLy5yZWxzUEsBAi0AFAAGAAgAAAAhAM/qg8mB&#10;AgAAYgUAAA4AAAAAAAAAAAAAAAAALgIAAGRycy9lMm9Eb2MueG1sUEsBAi0AFAAGAAgAAAAhAJ4L&#10;ObXeAAAACgEAAA8AAAAAAAAAAAAAAAAA2wQAAGRycy9kb3ducmV2LnhtbFBLBQYAAAAABAAEAPMA&#10;AADmBQAAAAA=&#10;" filled="f" strokecolor="red" strokeweight="1pt">
                <v:stroke joinstyle="miter"/>
              </v:oval>
            </w:pict>
          </mc:Fallback>
        </mc:AlternateContent>
      </w:r>
      <w:r>
        <w:rPr>
          <w:noProof/>
        </w:rPr>
        <w:drawing>
          <wp:inline distT="0" distB="0" distL="0" distR="0" wp14:anchorId="1A2D0807" wp14:editId="4C99A22D">
            <wp:extent cx="6858000" cy="32797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3279775"/>
                    </a:xfrm>
                    <a:prstGeom prst="rect">
                      <a:avLst/>
                    </a:prstGeom>
                  </pic:spPr>
                </pic:pic>
              </a:graphicData>
            </a:graphic>
          </wp:inline>
        </w:drawing>
      </w:r>
    </w:p>
    <w:p w14:paraId="6D49BF79" w14:textId="77777777" w:rsidR="00FC1F84" w:rsidRPr="00934A21" w:rsidRDefault="00FC1F84" w:rsidP="003D6287">
      <w:pPr>
        <w:pStyle w:val="ListParagraph"/>
        <w:numPr>
          <w:ilvl w:val="0"/>
          <w:numId w:val="34"/>
        </w:numPr>
        <w:rPr>
          <w:sz w:val="28"/>
          <w:szCs w:val="28"/>
        </w:rPr>
      </w:pPr>
      <w:r w:rsidRPr="00934A21">
        <w:rPr>
          <w:sz w:val="28"/>
          <w:szCs w:val="28"/>
        </w:rPr>
        <w:lastRenderedPageBreak/>
        <w:t>From the Manage Map screen, choose Data Elements/Align Elements and this will display the list of data elements within the map</w:t>
      </w:r>
    </w:p>
    <w:p w14:paraId="41437221" w14:textId="77777777" w:rsidR="00FC1F84" w:rsidRDefault="003F717F" w:rsidP="00FC1F84">
      <w:pPr>
        <w:rPr>
          <w:sz w:val="28"/>
          <w:szCs w:val="28"/>
        </w:rPr>
      </w:pPr>
      <w:r>
        <w:rPr>
          <w:noProof/>
        </w:rPr>
        <w:drawing>
          <wp:inline distT="0" distB="0" distL="0" distR="0" wp14:anchorId="3CEF6394" wp14:editId="46CBE654">
            <wp:extent cx="6858000" cy="37363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3736340"/>
                    </a:xfrm>
                    <a:prstGeom prst="rect">
                      <a:avLst/>
                    </a:prstGeom>
                  </pic:spPr>
                </pic:pic>
              </a:graphicData>
            </a:graphic>
          </wp:inline>
        </w:drawing>
      </w:r>
    </w:p>
    <w:p w14:paraId="537E287D" w14:textId="77777777" w:rsidR="003F717F" w:rsidRPr="00934A21" w:rsidRDefault="003F717F" w:rsidP="003D6287">
      <w:pPr>
        <w:pStyle w:val="ListParagraph"/>
        <w:numPr>
          <w:ilvl w:val="0"/>
          <w:numId w:val="34"/>
        </w:numPr>
        <w:rPr>
          <w:sz w:val="28"/>
          <w:szCs w:val="28"/>
        </w:rPr>
      </w:pPr>
      <w:r w:rsidRPr="00934A21">
        <w:rPr>
          <w:sz w:val="28"/>
          <w:szCs w:val="28"/>
        </w:rPr>
        <w:t xml:space="preserve">‘Entity Type’ was selected which brings you to the ‘Modify Element Map’ screen where you can see how the element was mapped and also make updates if </w:t>
      </w:r>
      <w:proofErr w:type="gramStart"/>
      <w:r w:rsidRPr="00934A21">
        <w:rPr>
          <w:sz w:val="28"/>
          <w:szCs w:val="28"/>
        </w:rPr>
        <w:t>needed</w:t>
      </w:r>
      <w:proofErr w:type="gramEnd"/>
    </w:p>
    <w:p w14:paraId="29E42EB6" w14:textId="77777777" w:rsidR="003F717F" w:rsidRPr="003F717F" w:rsidRDefault="001F693C" w:rsidP="003F717F">
      <w:pPr>
        <w:rPr>
          <w:sz w:val="28"/>
          <w:szCs w:val="28"/>
        </w:rPr>
      </w:pPr>
      <w:r>
        <w:rPr>
          <w:noProof/>
        </w:rPr>
        <w:drawing>
          <wp:inline distT="0" distB="0" distL="0" distR="0" wp14:anchorId="174FFBE3" wp14:editId="727EDEFF">
            <wp:extent cx="6858000" cy="367728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677285"/>
                    </a:xfrm>
                    <a:prstGeom prst="rect">
                      <a:avLst/>
                    </a:prstGeom>
                  </pic:spPr>
                </pic:pic>
              </a:graphicData>
            </a:graphic>
          </wp:inline>
        </w:drawing>
      </w:r>
    </w:p>
    <w:p w14:paraId="31E0B3CA" w14:textId="77777777" w:rsidR="008B7BC5" w:rsidRDefault="001F693C" w:rsidP="008B7BC5">
      <w:pPr>
        <w:rPr>
          <w:b/>
          <w:sz w:val="32"/>
          <w:szCs w:val="32"/>
        </w:rPr>
      </w:pPr>
      <w:r>
        <w:rPr>
          <w:noProof/>
        </w:rPr>
        <w:lastRenderedPageBreak/>
        <w:drawing>
          <wp:inline distT="0" distB="0" distL="0" distR="0" wp14:anchorId="083DCAEF" wp14:editId="459EF4B0">
            <wp:extent cx="6858000" cy="6932295"/>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6932295"/>
                    </a:xfrm>
                    <a:prstGeom prst="rect">
                      <a:avLst/>
                    </a:prstGeom>
                  </pic:spPr>
                </pic:pic>
              </a:graphicData>
            </a:graphic>
          </wp:inline>
        </w:drawing>
      </w:r>
    </w:p>
    <w:p w14:paraId="145E24A7" w14:textId="77777777" w:rsidR="00FC1F84" w:rsidRPr="008B7BC5" w:rsidRDefault="00FC1F84" w:rsidP="008B7BC5">
      <w:pPr>
        <w:rPr>
          <w:b/>
          <w:sz w:val="32"/>
          <w:szCs w:val="32"/>
        </w:rPr>
      </w:pPr>
    </w:p>
    <w:p w14:paraId="7AB0CD17" w14:textId="77777777" w:rsidR="00F57DE3" w:rsidRDefault="00F57DE3" w:rsidP="00D7370B">
      <w:pPr>
        <w:rPr>
          <w:b/>
          <w:sz w:val="32"/>
          <w:szCs w:val="32"/>
        </w:rPr>
      </w:pPr>
    </w:p>
    <w:p w14:paraId="6BB8F4EC" w14:textId="77777777" w:rsidR="000C1559" w:rsidRDefault="000C1559" w:rsidP="000A739D">
      <w:pPr>
        <w:rPr>
          <w:b/>
          <w:sz w:val="32"/>
          <w:szCs w:val="32"/>
        </w:rPr>
      </w:pPr>
    </w:p>
    <w:p w14:paraId="3198EE75" w14:textId="77777777" w:rsidR="000C1559" w:rsidRDefault="000C1559" w:rsidP="000A739D">
      <w:pPr>
        <w:rPr>
          <w:b/>
          <w:sz w:val="32"/>
          <w:szCs w:val="32"/>
        </w:rPr>
      </w:pPr>
    </w:p>
    <w:p w14:paraId="5300C78F" w14:textId="77777777" w:rsidR="001F693C" w:rsidRDefault="001F693C" w:rsidP="000A739D">
      <w:pPr>
        <w:rPr>
          <w:b/>
          <w:sz w:val="32"/>
          <w:szCs w:val="32"/>
        </w:rPr>
      </w:pPr>
    </w:p>
    <w:p w14:paraId="5FF4969C" w14:textId="77777777" w:rsidR="001F693C" w:rsidRDefault="001F693C" w:rsidP="000A739D">
      <w:pPr>
        <w:rPr>
          <w:b/>
          <w:sz w:val="32"/>
          <w:szCs w:val="32"/>
        </w:rPr>
      </w:pPr>
    </w:p>
    <w:p w14:paraId="4542BA76" w14:textId="77777777" w:rsidR="000A739D" w:rsidRPr="004E31ED" w:rsidRDefault="00D7370B" w:rsidP="000A739D">
      <w:pPr>
        <w:rPr>
          <w:b/>
          <w:sz w:val="24"/>
          <w:szCs w:val="24"/>
        </w:rPr>
      </w:pPr>
      <w:r w:rsidRPr="004E31ED">
        <w:rPr>
          <w:b/>
          <w:sz w:val="32"/>
          <w:szCs w:val="32"/>
        </w:rPr>
        <w:lastRenderedPageBreak/>
        <w:t xml:space="preserve">Definition Alignment Choices </w:t>
      </w:r>
      <w:r w:rsidR="000A739D">
        <w:rPr>
          <w:b/>
          <w:sz w:val="24"/>
          <w:szCs w:val="24"/>
        </w:rPr>
        <w:t>(</w:t>
      </w:r>
      <w:r w:rsidR="000A739D" w:rsidRPr="004E31ED">
        <w:rPr>
          <w:b/>
          <w:sz w:val="24"/>
          <w:szCs w:val="24"/>
        </w:rPr>
        <w:t>See the Quick Tips for more detail and examples.</w:t>
      </w:r>
      <w:r w:rsidR="000A739D">
        <w:rPr>
          <w:b/>
          <w:sz w:val="24"/>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4"/>
        <w:gridCol w:w="4320"/>
        <w:gridCol w:w="4856"/>
      </w:tblGrid>
      <w:tr w:rsidR="005D112A" w:rsidRPr="005D112A" w14:paraId="020DC5DB" w14:textId="77777777" w:rsidTr="005D112A">
        <w:trPr>
          <w:trHeight w:val="420"/>
        </w:trPr>
        <w:tc>
          <w:tcPr>
            <w:tcW w:w="748" w:type="pct"/>
            <w:shd w:val="clear" w:color="000000" w:fill="FFFF00"/>
            <w:noWrap/>
            <w:vAlign w:val="bottom"/>
            <w:hideMark/>
          </w:tcPr>
          <w:p w14:paraId="2BF807E7" w14:textId="77777777" w:rsidR="005D112A" w:rsidRPr="005D112A" w:rsidRDefault="005D112A" w:rsidP="005D112A">
            <w:pPr>
              <w:spacing w:after="0" w:line="240" w:lineRule="auto"/>
              <w:rPr>
                <w:rFonts w:ascii="Calibri" w:eastAsia="Times New Roman" w:hAnsi="Calibri" w:cs="Times New Roman"/>
                <w:b/>
                <w:bCs/>
                <w:i/>
                <w:iCs/>
                <w:color w:val="000000"/>
                <w:sz w:val="32"/>
                <w:szCs w:val="32"/>
              </w:rPr>
            </w:pPr>
            <w:r w:rsidRPr="005D112A">
              <w:rPr>
                <w:rFonts w:ascii="Calibri" w:eastAsia="Times New Roman" w:hAnsi="Calibri" w:cs="Times New Roman"/>
                <w:b/>
                <w:bCs/>
                <w:i/>
                <w:iCs/>
                <w:color w:val="000000"/>
                <w:sz w:val="32"/>
                <w:szCs w:val="32"/>
              </w:rPr>
              <w:t>Definition Response ID</w:t>
            </w:r>
          </w:p>
        </w:tc>
        <w:tc>
          <w:tcPr>
            <w:tcW w:w="2002" w:type="pct"/>
            <w:shd w:val="clear" w:color="auto" w:fill="auto"/>
            <w:noWrap/>
            <w:vAlign w:val="bottom"/>
            <w:hideMark/>
          </w:tcPr>
          <w:p w14:paraId="6553E3E2" w14:textId="77777777" w:rsidR="005D112A" w:rsidRPr="005D112A" w:rsidRDefault="005D112A" w:rsidP="005D112A">
            <w:pPr>
              <w:spacing w:after="0" w:line="240" w:lineRule="auto"/>
              <w:rPr>
                <w:rFonts w:ascii="Calibri" w:eastAsia="Times New Roman" w:hAnsi="Calibri" w:cs="Times New Roman"/>
                <w:b/>
                <w:bCs/>
                <w:i/>
                <w:iCs/>
                <w:color w:val="000000"/>
                <w:sz w:val="32"/>
                <w:szCs w:val="32"/>
              </w:rPr>
            </w:pPr>
            <w:r w:rsidRPr="005D112A">
              <w:rPr>
                <w:rFonts w:ascii="Calibri" w:eastAsia="Times New Roman" w:hAnsi="Calibri" w:cs="Times New Roman"/>
                <w:b/>
                <w:bCs/>
                <w:i/>
                <w:iCs/>
                <w:color w:val="000000"/>
                <w:sz w:val="32"/>
                <w:szCs w:val="32"/>
              </w:rPr>
              <w:t>The definitions of alignment are:</w:t>
            </w:r>
          </w:p>
        </w:tc>
        <w:tc>
          <w:tcPr>
            <w:tcW w:w="2250" w:type="pct"/>
          </w:tcPr>
          <w:p w14:paraId="5E5A536E" w14:textId="77777777" w:rsidR="005D112A" w:rsidRPr="005D112A" w:rsidRDefault="005D112A" w:rsidP="005D112A">
            <w:pPr>
              <w:spacing w:after="0" w:line="240" w:lineRule="auto"/>
              <w:rPr>
                <w:rFonts w:ascii="Calibri" w:eastAsia="Times New Roman" w:hAnsi="Calibri" w:cs="Times New Roman"/>
                <w:b/>
                <w:bCs/>
                <w:i/>
                <w:iCs/>
                <w:color w:val="000000"/>
                <w:sz w:val="32"/>
                <w:szCs w:val="32"/>
              </w:rPr>
            </w:pPr>
          </w:p>
          <w:p w14:paraId="4A3F863E" w14:textId="77777777" w:rsidR="005D112A" w:rsidRPr="005D112A" w:rsidRDefault="005D112A" w:rsidP="005D112A">
            <w:pPr>
              <w:spacing w:after="0" w:line="240" w:lineRule="auto"/>
              <w:rPr>
                <w:rFonts w:ascii="Calibri" w:eastAsia="Times New Roman" w:hAnsi="Calibri" w:cs="Times New Roman"/>
                <w:b/>
                <w:bCs/>
                <w:i/>
                <w:iCs/>
                <w:color w:val="000000"/>
                <w:sz w:val="32"/>
                <w:szCs w:val="32"/>
              </w:rPr>
            </w:pPr>
            <w:r w:rsidRPr="005D112A">
              <w:rPr>
                <w:rFonts w:ascii="Calibri" w:eastAsia="Times New Roman" w:hAnsi="Calibri" w:cs="Times New Roman"/>
                <w:b/>
                <w:bCs/>
                <w:i/>
                <w:iCs/>
                <w:color w:val="000000"/>
                <w:sz w:val="32"/>
                <w:szCs w:val="32"/>
              </w:rPr>
              <w:t>Use when:</w:t>
            </w:r>
          </w:p>
        </w:tc>
      </w:tr>
      <w:tr w:rsidR="005D112A" w:rsidRPr="005D112A" w14:paraId="3FE6714C" w14:textId="77777777" w:rsidTr="005D112A">
        <w:trPr>
          <w:trHeight w:val="255"/>
        </w:trPr>
        <w:tc>
          <w:tcPr>
            <w:tcW w:w="748" w:type="pct"/>
            <w:shd w:val="clear" w:color="000000" w:fill="FFFF00"/>
            <w:noWrap/>
            <w:vAlign w:val="bottom"/>
            <w:hideMark/>
          </w:tcPr>
          <w:p w14:paraId="656C010D" w14:textId="77777777" w:rsidR="005D112A" w:rsidRPr="005D112A" w:rsidRDefault="005D112A" w:rsidP="005D112A">
            <w:pPr>
              <w:spacing w:after="0" w:line="240" w:lineRule="auto"/>
              <w:jc w:val="right"/>
              <w:rPr>
                <w:rFonts w:ascii="Calibri" w:eastAsia="Times New Roman" w:hAnsi="Calibri" w:cs="Times New Roman"/>
                <w:color w:val="000000"/>
                <w:sz w:val="28"/>
                <w:szCs w:val="28"/>
              </w:rPr>
            </w:pPr>
            <w:bookmarkStart w:id="1" w:name="RANGE!A2:A7"/>
            <w:r w:rsidRPr="005D112A">
              <w:rPr>
                <w:rFonts w:ascii="Calibri" w:eastAsia="Times New Roman" w:hAnsi="Calibri" w:cs="Times New Roman"/>
                <w:color w:val="000000"/>
                <w:sz w:val="28"/>
                <w:szCs w:val="28"/>
              </w:rPr>
              <w:t>1</w:t>
            </w:r>
            <w:bookmarkEnd w:id="1"/>
          </w:p>
        </w:tc>
        <w:tc>
          <w:tcPr>
            <w:tcW w:w="2002" w:type="pct"/>
            <w:shd w:val="clear" w:color="auto" w:fill="auto"/>
            <w:noWrap/>
            <w:vAlign w:val="bottom"/>
            <w:hideMark/>
          </w:tcPr>
          <w:p w14:paraId="7B714D27" w14:textId="77777777" w:rsidR="005D112A" w:rsidRPr="005D112A" w:rsidRDefault="005D112A" w:rsidP="005D112A">
            <w:pPr>
              <w:spacing w:after="0" w:line="240" w:lineRule="auto"/>
              <w:rPr>
                <w:rFonts w:ascii="Calibri" w:eastAsia="Times New Roman" w:hAnsi="Calibri" w:cs="Times New Roman"/>
                <w:color w:val="000000"/>
                <w:sz w:val="28"/>
                <w:szCs w:val="28"/>
              </w:rPr>
            </w:pPr>
            <w:r w:rsidRPr="005D112A">
              <w:rPr>
                <w:rFonts w:ascii="Calibri" w:eastAsia="Times New Roman" w:hAnsi="Calibri" w:cs="Times New Roman"/>
                <w:color w:val="000000"/>
                <w:sz w:val="28"/>
                <w:szCs w:val="28"/>
              </w:rPr>
              <w:t>Identical in wording</w:t>
            </w:r>
          </w:p>
        </w:tc>
        <w:tc>
          <w:tcPr>
            <w:tcW w:w="2250" w:type="pct"/>
          </w:tcPr>
          <w:p w14:paraId="44A9C48F" w14:textId="77777777" w:rsidR="005D112A" w:rsidRPr="005D112A" w:rsidRDefault="005D112A" w:rsidP="005D112A">
            <w:pPr>
              <w:spacing w:after="0" w:line="240" w:lineRule="auto"/>
              <w:rPr>
                <w:rFonts w:ascii="Calibri" w:eastAsia="Times New Roman" w:hAnsi="Calibri" w:cs="Times New Roman"/>
                <w:color w:val="000000"/>
                <w:sz w:val="28"/>
                <w:szCs w:val="28"/>
              </w:rPr>
            </w:pPr>
            <w:r w:rsidRPr="005D112A">
              <w:rPr>
                <w:sz w:val="28"/>
                <w:szCs w:val="28"/>
              </w:rPr>
              <w:t>The user should select this option if the definition is exactly the same as that of the CEDS element.</w:t>
            </w:r>
          </w:p>
        </w:tc>
      </w:tr>
      <w:tr w:rsidR="005D112A" w:rsidRPr="005D112A" w14:paraId="3597DCF4" w14:textId="77777777" w:rsidTr="005D112A">
        <w:trPr>
          <w:trHeight w:val="255"/>
        </w:trPr>
        <w:tc>
          <w:tcPr>
            <w:tcW w:w="748" w:type="pct"/>
            <w:shd w:val="clear" w:color="000000" w:fill="FFFF00"/>
            <w:noWrap/>
            <w:vAlign w:val="bottom"/>
            <w:hideMark/>
          </w:tcPr>
          <w:p w14:paraId="0695582A" w14:textId="77777777" w:rsidR="005D112A" w:rsidRPr="005D112A" w:rsidRDefault="005D112A" w:rsidP="005D112A">
            <w:pPr>
              <w:spacing w:after="0" w:line="240" w:lineRule="auto"/>
              <w:jc w:val="right"/>
              <w:rPr>
                <w:rFonts w:ascii="Calibri" w:eastAsia="Times New Roman" w:hAnsi="Calibri" w:cs="Times New Roman"/>
                <w:color w:val="000000"/>
                <w:sz w:val="28"/>
                <w:szCs w:val="28"/>
              </w:rPr>
            </w:pPr>
            <w:r w:rsidRPr="005D112A">
              <w:rPr>
                <w:rFonts w:ascii="Calibri" w:eastAsia="Times New Roman" w:hAnsi="Calibri" w:cs="Times New Roman"/>
                <w:color w:val="000000"/>
                <w:sz w:val="28"/>
                <w:szCs w:val="28"/>
              </w:rPr>
              <w:t>2</w:t>
            </w:r>
          </w:p>
        </w:tc>
        <w:tc>
          <w:tcPr>
            <w:tcW w:w="2002" w:type="pct"/>
            <w:shd w:val="clear" w:color="auto" w:fill="auto"/>
            <w:noWrap/>
            <w:vAlign w:val="bottom"/>
            <w:hideMark/>
          </w:tcPr>
          <w:p w14:paraId="2A63F7C9" w14:textId="77777777" w:rsidR="005D112A" w:rsidRPr="005D112A" w:rsidRDefault="005D112A" w:rsidP="005D112A">
            <w:pPr>
              <w:spacing w:after="0" w:line="240" w:lineRule="auto"/>
              <w:rPr>
                <w:rFonts w:ascii="Calibri" w:eastAsia="Times New Roman" w:hAnsi="Calibri" w:cs="Times New Roman"/>
                <w:color w:val="000000"/>
                <w:sz w:val="28"/>
                <w:szCs w:val="28"/>
              </w:rPr>
            </w:pPr>
            <w:r w:rsidRPr="005D112A">
              <w:rPr>
                <w:rFonts w:ascii="Calibri" w:eastAsia="Times New Roman" w:hAnsi="Calibri" w:cs="Times New Roman"/>
                <w:color w:val="000000"/>
                <w:sz w:val="28"/>
                <w:szCs w:val="28"/>
              </w:rPr>
              <w:t>Identical in intent, with wording differences</w:t>
            </w:r>
          </w:p>
        </w:tc>
        <w:tc>
          <w:tcPr>
            <w:tcW w:w="2250" w:type="pct"/>
          </w:tcPr>
          <w:p w14:paraId="58259A28" w14:textId="77777777" w:rsidR="005D112A" w:rsidRPr="005D112A" w:rsidRDefault="005D112A" w:rsidP="005D112A">
            <w:pPr>
              <w:rPr>
                <w:rFonts w:ascii="Calibri" w:eastAsia="Times New Roman" w:hAnsi="Calibri" w:cs="Times New Roman"/>
                <w:color w:val="000000"/>
                <w:sz w:val="28"/>
                <w:szCs w:val="28"/>
              </w:rPr>
            </w:pPr>
            <w:r w:rsidRPr="005D112A">
              <w:rPr>
                <w:sz w:val="28"/>
                <w:szCs w:val="28"/>
              </w:rPr>
              <w:t xml:space="preserve">States can use this option if the definitions have the same underlying purpose but have differences in wording. </w:t>
            </w:r>
          </w:p>
        </w:tc>
      </w:tr>
      <w:tr w:rsidR="005D112A" w:rsidRPr="005D112A" w14:paraId="42DD62C4" w14:textId="77777777" w:rsidTr="005D112A">
        <w:trPr>
          <w:trHeight w:val="255"/>
        </w:trPr>
        <w:tc>
          <w:tcPr>
            <w:tcW w:w="748" w:type="pct"/>
            <w:shd w:val="clear" w:color="000000" w:fill="FFFF00"/>
            <w:noWrap/>
            <w:vAlign w:val="bottom"/>
            <w:hideMark/>
          </w:tcPr>
          <w:p w14:paraId="1E04501D" w14:textId="77777777" w:rsidR="005D112A" w:rsidRPr="005D112A" w:rsidRDefault="005D112A" w:rsidP="005D112A">
            <w:pPr>
              <w:spacing w:after="0" w:line="240" w:lineRule="auto"/>
              <w:jc w:val="right"/>
              <w:rPr>
                <w:rFonts w:ascii="Calibri" w:eastAsia="Times New Roman" w:hAnsi="Calibri" w:cs="Times New Roman"/>
                <w:color w:val="000000"/>
                <w:sz w:val="28"/>
                <w:szCs w:val="28"/>
              </w:rPr>
            </w:pPr>
            <w:r w:rsidRPr="005D112A">
              <w:rPr>
                <w:rFonts w:ascii="Calibri" w:eastAsia="Times New Roman" w:hAnsi="Calibri" w:cs="Times New Roman"/>
                <w:color w:val="000000"/>
                <w:sz w:val="28"/>
                <w:szCs w:val="28"/>
              </w:rPr>
              <w:t>3</w:t>
            </w:r>
          </w:p>
        </w:tc>
        <w:tc>
          <w:tcPr>
            <w:tcW w:w="2002" w:type="pct"/>
            <w:shd w:val="clear" w:color="auto" w:fill="auto"/>
            <w:noWrap/>
            <w:vAlign w:val="bottom"/>
            <w:hideMark/>
          </w:tcPr>
          <w:p w14:paraId="2682295A" w14:textId="77777777" w:rsidR="005D112A" w:rsidRPr="005D112A" w:rsidRDefault="005D112A" w:rsidP="005D112A">
            <w:pPr>
              <w:spacing w:after="0" w:line="240" w:lineRule="auto"/>
              <w:rPr>
                <w:rFonts w:ascii="Calibri" w:eastAsia="Times New Roman" w:hAnsi="Calibri" w:cs="Times New Roman"/>
                <w:color w:val="000000"/>
                <w:sz w:val="28"/>
                <w:szCs w:val="28"/>
              </w:rPr>
            </w:pPr>
            <w:r w:rsidRPr="005D112A">
              <w:rPr>
                <w:rFonts w:ascii="Calibri" w:eastAsia="Times New Roman" w:hAnsi="Calibri" w:cs="Times New Roman"/>
                <w:color w:val="000000"/>
                <w:sz w:val="28"/>
                <w:szCs w:val="28"/>
              </w:rPr>
              <w:t>Identical in intent when aggregated or disaggregated</w:t>
            </w:r>
          </w:p>
        </w:tc>
        <w:tc>
          <w:tcPr>
            <w:tcW w:w="2250" w:type="pct"/>
          </w:tcPr>
          <w:p w14:paraId="6A7919BD" w14:textId="77777777" w:rsidR="005D112A" w:rsidRPr="005D112A" w:rsidRDefault="005D112A" w:rsidP="005D112A">
            <w:pPr>
              <w:spacing w:after="0" w:line="240" w:lineRule="auto"/>
              <w:rPr>
                <w:rFonts w:ascii="Calibri" w:eastAsia="Times New Roman" w:hAnsi="Calibri" w:cs="Times New Roman"/>
                <w:color w:val="000000"/>
                <w:sz w:val="28"/>
                <w:szCs w:val="28"/>
              </w:rPr>
            </w:pPr>
            <w:r w:rsidRPr="005D112A">
              <w:rPr>
                <w:sz w:val="28"/>
                <w:szCs w:val="28"/>
              </w:rPr>
              <w:t>Identical in intent when aggregated or disaggregated. In some cases the user’s data source may include elements that can potentially be mapped to a CEDS element but need to be either broken up or combined to match it.</w:t>
            </w:r>
          </w:p>
        </w:tc>
      </w:tr>
      <w:tr w:rsidR="005D112A" w:rsidRPr="005D112A" w14:paraId="2B46D009" w14:textId="77777777" w:rsidTr="005D112A">
        <w:trPr>
          <w:trHeight w:val="255"/>
        </w:trPr>
        <w:tc>
          <w:tcPr>
            <w:tcW w:w="748" w:type="pct"/>
            <w:shd w:val="clear" w:color="000000" w:fill="FFFF00"/>
            <w:noWrap/>
            <w:vAlign w:val="bottom"/>
            <w:hideMark/>
          </w:tcPr>
          <w:p w14:paraId="4222E3C0" w14:textId="77777777" w:rsidR="005D112A" w:rsidRPr="005D112A" w:rsidRDefault="005D112A" w:rsidP="005D112A">
            <w:pPr>
              <w:spacing w:after="0" w:line="240" w:lineRule="auto"/>
              <w:jc w:val="right"/>
              <w:rPr>
                <w:rFonts w:ascii="Calibri" w:eastAsia="Times New Roman" w:hAnsi="Calibri" w:cs="Times New Roman"/>
                <w:color w:val="000000"/>
                <w:sz w:val="28"/>
                <w:szCs w:val="28"/>
              </w:rPr>
            </w:pPr>
            <w:r w:rsidRPr="005D112A">
              <w:rPr>
                <w:rFonts w:ascii="Calibri" w:eastAsia="Times New Roman" w:hAnsi="Calibri" w:cs="Times New Roman"/>
                <w:color w:val="000000"/>
                <w:sz w:val="28"/>
                <w:szCs w:val="28"/>
              </w:rPr>
              <w:t>4</w:t>
            </w:r>
          </w:p>
        </w:tc>
        <w:tc>
          <w:tcPr>
            <w:tcW w:w="2002" w:type="pct"/>
            <w:shd w:val="clear" w:color="auto" w:fill="auto"/>
            <w:noWrap/>
            <w:vAlign w:val="bottom"/>
            <w:hideMark/>
          </w:tcPr>
          <w:p w14:paraId="4F8821D4" w14:textId="77777777" w:rsidR="005D112A" w:rsidRPr="005D112A" w:rsidRDefault="005D112A" w:rsidP="005D112A">
            <w:pPr>
              <w:spacing w:after="0" w:line="240" w:lineRule="auto"/>
              <w:rPr>
                <w:rFonts w:ascii="Calibri" w:eastAsia="Times New Roman" w:hAnsi="Calibri" w:cs="Times New Roman"/>
                <w:color w:val="000000"/>
                <w:sz w:val="28"/>
                <w:szCs w:val="28"/>
              </w:rPr>
            </w:pPr>
            <w:r w:rsidRPr="005D112A">
              <w:rPr>
                <w:rFonts w:ascii="Calibri" w:eastAsia="Times New Roman" w:hAnsi="Calibri" w:cs="Times New Roman"/>
                <w:color w:val="000000"/>
                <w:sz w:val="28"/>
                <w:szCs w:val="28"/>
              </w:rPr>
              <w:t>Similar in intent, with wording differences*</w:t>
            </w:r>
          </w:p>
        </w:tc>
        <w:tc>
          <w:tcPr>
            <w:tcW w:w="2250" w:type="pct"/>
          </w:tcPr>
          <w:p w14:paraId="34869D21" w14:textId="77777777" w:rsidR="005D112A" w:rsidRPr="005D112A" w:rsidRDefault="005D112A" w:rsidP="005D112A">
            <w:pPr>
              <w:autoSpaceDE w:val="0"/>
              <w:autoSpaceDN w:val="0"/>
              <w:adjustRightInd w:val="0"/>
              <w:spacing w:after="0" w:line="240" w:lineRule="auto"/>
              <w:rPr>
                <w:rFonts w:ascii="Calibri" w:eastAsia="Times New Roman" w:hAnsi="Calibri" w:cs="Times New Roman"/>
                <w:color w:val="000000"/>
                <w:sz w:val="28"/>
                <w:szCs w:val="28"/>
              </w:rPr>
            </w:pPr>
            <w:r w:rsidRPr="005D112A">
              <w:rPr>
                <w:sz w:val="28"/>
                <w:szCs w:val="28"/>
              </w:rPr>
              <w:t xml:space="preserve">States may select this option if the definitions have closely related underlying purposes (but not exact), and the wording of the definitions is similar. In this case, a user may include elements that are specific to a given data source that do not have an exact match in CEDS, but can be shown to be similar to a particular CEDS element. </w:t>
            </w:r>
          </w:p>
        </w:tc>
      </w:tr>
      <w:tr w:rsidR="005D112A" w:rsidRPr="005D112A" w14:paraId="31138429" w14:textId="77777777" w:rsidTr="005D112A">
        <w:trPr>
          <w:trHeight w:val="255"/>
        </w:trPr>
        <w:tc>
          <w:tcPr>
            <w:tcW w:w="748" w:type="pct"/>
            <w:shd w:val="clear" w:color="000000" w:fill="FFFF00"/>
            <w:noWrap/>
            <w:vAlign w:val="bottom"/>
            <w:hideMark/>
          </w:tcPr>
          <w:p w14:paraId="56A7A2F7" w14:textId="77777777" w:rsidR="005D112A" w:rsidRPr="005D112A" w:rsidRDefault="005D112A" w:rsidP="005D112A">
            <w:pPr>
              <w:spacing w:after="0" w:line="240" w:lineRule="auto"/>
              <w:jc w:val="right"/>
              <w:rPr>
                <w:rFonts w:ascii="Calibri" w:eastAsia="Times New Roman" w:hAnsi="Calibri" w:cs="Times New Roman"/>
                <w:color w:val="000000"/>
                <w:sz w:val="28"/>
                <w:szCs w:val="28"/>
              </w:rPr>
            </w:pPr>
            <w:r w:rsidRPr="005D112A">
              <w:rPr>
                <w:rFonts w:ascii="Calibri" w:eastAsia="Times New Roman" w:hAnsi="Calibri" w:cs="Times New Roman"/>
                <w:color w:val="000000"/>
                <w:sz w:val="28"/>
                <w:szCs w:val="28"/>
              </w:rPr>
              <w:t>5</w:t>
            </w:r>
          </w:p>
        </w:tc>
        <w:tc>
          <w:tcPr>
            <w:tcW w:w="2002" w:type="pct"/>
            <w:shd w:val="clear" w:color="auto" w:fill="auto"/>
            <w:noWrap/>
            <w:vAlign w:val="bottom"/>
            <w:hideMark/>
          </w:tcPr>
          <w:p w14:paraId="7823B252" w14:textId="77777777" w:rsidR="005D112A" w:rsidRPr="005D112A" w:rsidRDefault="005D112A" w:rsidP="005D112A">
            <w:pPr>
              <w:spacing w:after="0" w:line="240" w:lineRule="auto"/>
              <w:rPr>
                <w:rFonts w:ascii="Calibri" w:eastAsia="Times New Roman" w:hAnsi="Calibri" w:cs="Times New Roman"/>
                <w:color w:val="000000"/>
                <w:sz w:val="28"/>
                <w:szCs w:val="28"/>
              </w:rPr>
            </w:pPr>
            <w:r w:rsidRPr="005D112A">
              <w:rPr>
                <w:rFonts w:ascii="Calibri" w:eastAsia="Times New Roman" w:hAnsi="Calibri" w:cs="Times New Roman"/>
                <w:color w:val="000000"/>
                <w:sz w:val="28"/>
                <w:szCs w:val="28"/>
              </w:rPr>
              <w:t>Related only at a concept level, with differences in the intent*</w:t>
            </w:r>
          </w:p>
        </w:tc>
        <w:tc>
          <w:tcPr>
            <w:tcW w:w="2250" w:type="pct"/>
          </w:tcPr>
          <w:p w14:paraId="0C7CF6C4" w14:textId="77777777" w:rsidR="005D112A" w:rsidRPr="005D112A" w:rsidRDefault="005D112A" w:rsidP="005D112A">
            <w:pPr>
              <w:spacing w:after="0" w:line="240" w:lineRule="auto"/>
              <w:rPr>
                <w:rFonts w:ascii="Calibri" w:eastAsia="Times New Roman" w:hAnsi="Calibri" w:cs="Times New Roman"/>
                <w:color w:val="000000"/>
                <w:sz w:val="28"/>
                <w:szCs w:val="28"/>
              </w:rPr>
            </w:pPr>
            <w:r w:rsidRPr="005D112A">
              <w:rPr>
                <w:sz w:val="28"/>
                <w:szCs w:val="28"/>
              </w:rPr>
              <w:t>Related only at a concept level, with differences in the intent. A user may select this if the underlying purposes of a data source element and a chosen CEDS element can be related conceptually, but the actual usage of the element by an education entity would not be the same as that of the CEDS element.</w:t>
            </w:r>
          </w:p>
        </w:tc>
      </w:tr>
      <w:tr w:rsidR="005D112A" w:rsidRPr="005D112A" w14:paraId="7BA40AB0" w14:textId="77777777" w:rsidTr="005D112A">
        <w:trPr>
          <w:trHeight w:val="255"/>
        </w:trPr>
        <w:tc>
          <w:tcPr>
            <w:tcW w:w="748" w:type="pct"/>
            <w:shd w:val="clear" w:color="000000" w:fill="FFFF00"/>
            <w:noWrap/>
            <w:vAlign w:val="bottom"/>
            <w:hideMark/>
          </w:tcPr>
          <w:p w14:paraId="54C1F342" w14:textId="77777777" w:rsidR="005D112A" w:rsidRPr="005D112A" w:rsidRDefault="005D112A" w:rsidP="005D112A">
            <w:pPr>
              <w:spacing w:after="0" w:line="240" w:lineRule="auto"/>
              <w:jc w:val="right"/>
              <w:rPr>
                <w:rFonts w:ascii="Calibri" w:eastAsia="Times New Roman" w:hAnsi="Calibri" w:cs="Times New Roman"/>
                <w:color w:val="000000"/>
                <w:sz w:val="28"/>
                <w:szCs w:val="28"/>
              </w:rPr>
            </w:pPr>
            <w:r w:rsidRPr="005D112A">
              <w:rPr>
                <w:rFonts w:ascii="Calibri" w:eastAsia="Times New Roman" w:hAnsi="Calibri" w:cs="Times New Roman"/>
                <w:color w:val="000000"/>
                <w:sz w:val="28"/>
                <w:szCs w:val="28"/>
              </w:rPr>
              <w:t>6</w:t>
            </w:r>
          </w:p>
        </w:tc>
        <w:tc>
          <w:tcPr>
            <w:tcW w:w="2002" w:type="pct"/>
            <w:shd w:val="clear" w:color="auto" w:fill="auto"/>
            <w:noWrap/>
            <w:vAlign w:val="bottom"/>
            <w:hideMark/>
          </w:tcPr>
          <w:p w14:paraId="2F9E0711" w14:textId="77777777" w:rsidR="005D112A" w:rsidRPr="005D112A" w:rsidRDefault="005D112A" w:rsidP="005D112A">
            <w:pPr>
              <w:spacing w:after="0" w:line="240" w:lineRule="auto"/>
              <w:rPr>
                <w:rFonts w:ascii="Calibri" w:eastAsia="Times New Roman" w:hAnsi="Calibri" w:cs="Times New Roman"/>
                <w:color w:val="000000"/>
                <w:sz w:val="28"/>
                <w:szCs w:val="28"/>
              </w:rPr>
            </w:pPr>
            <w:r w:rsidRPr="005D112A">
              <w:rPr>
                <w:rFonts w:ascii="Calibri" w:eastAsia="Times New Roman" w:hAnsi="Calibri" w:cs="Times New Roman"/>
                <w:color w:val="000000"/>
                <w:sz w:val="28"/>
                <w:szCs w:val="28"/>
              </w:rPr>
              <w:t>No element definition available in the stakeholder data dictionary</w:t>
            </w:r>
          </w:p>
        </w:tc>
        <w:tc>
          <w:tcPr>
            <w:tcW w:w="2250" w:type="pct"/>
          </w:tcPr>
          <w:p w14:paraId="5C81D3B7" w14:textId="77777777" w:rsidR="005D112A" w:rsidRPr="005D112A" w:rsidRDefault="005D112A" w:rsidP="005D112A">
            <w:pPr>
              <w:spacing w:after="0" w:line="240" w:lineRule="auto"/>
              <w:rPr>
                <w:rFonts w:ascii="Calibri" w:eastAsia="Times New Roman" w:hAnsi="Calibri" w:cs="Times New Roman"/>
                <w:color w:val="000000"/>
                <w:sz w:val="28"/>
                <w:szCs w:val="28"/>
              </w:rPr>
            </w:pPr>
            <w:r w:rsidRPr="005D112A">
              <w:rPr>
                <w:sz w:val="28"/>
                <w:szCs w:val="28"/>
              </w:rPr>
              <w:t>A user should select this when the data source does not provide a definition for a given element.</w:t>
            </w:r>
          </w:p>
        </w:tc>
      </w:tr>
    </w:tbl>
    <w:p w14:paraId="5F3B01C3" w14:textId="77777777" w:rsidR="008B7BC5" w:rsidRDefault="008B7BC5" w:rsidP="000A739D">
      <w:pPr>
        <w:rPr>
          <w:b/>
          <w:sz w:val="32"/>
          <w:szCs w:val="32"/>
        </w:rPr>
      </w:pPr>
    </w:p>
    <w:p w14:paraId="75BF918B" w14:textId="77777777" w:rsidR="000A739D" w:rsidRDefault="000A739D" w:rsidP="000A739D">
      <w:pPr>
        <w:rPr>
          <w:b/>
          <w:sz w:val="24"/>
          <w:szCs w:val="24"/>
        </w:rPr>
      </w:pPr>
      <w:r>
        <w:rPr>
          <w:b/>
          <w:sz w:val="32"/>
          <w:szCs w:val="32"/>
        </w:rPr>
        <w:lastRenderedPageBreak/>
        <w:t>Option Set Alignment Choices (</w:t>
      </w:r>
      <w:r w:rsidRPr="004E31ED">
        <w:rPr>
          <w:b/>
          <w:sz w:val="24"/>
          <w:szCs w:val="24"/>
        </w:rPr>
        <w:t>See the Quick Tips for more detail and examples.</w:t>
      </w:r>
      <w:r>
        <w:rPr>
          <w:b/>
          <w:sz w:val="24"/>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4950"/>
        <w:gridCol w:w="4314"/>
      </w:tblGrid>
      <w:tr w:rsidR="00CD3433" w:rsidRPr="004E508B" w14:paraId="74D69451" w14:textId="77777777" w:rsidTr="00502AD1">
        <w:trPr>
          <w:trHeight w:val="420"/>
        </w:trPr>
        <w:tc>
          <w:tcPr>
            <w:tcW w:w="707" w:type="pct"/>
            <w:shd w:val="clear" w:color="000000" w:fill="FFFF00"/>
            <w:noWrap/>
            <w:vAlign w:val="bottom"/>
            <w:hideMark/>
          </w:tcPr>
          <w:p w14:paraId="513F7D6D" w14:textId="77777777" w:rsidR="00CD3433" w:rsidRPr="000A739D" w:rsidRDefault="00CD3433" w:rsidP="00502AD1">
            <w:pPr>
              <w:spacing w:after="0" w:line="240" w:lineRule="auto"/>
              <w:rPr>
                <w:rFonts w:ascii="Calibri" w:eastAsia="Times New Roman" w:hAnsi="Calibri" w:cs="Times New Roman"/>
                <w:b/>
                <w:bCs/>
                <w:i/>
                <w:iCs/>
                <w:color w:val="000000"/>
                <w:sz w:val="28"/>
                <w:szCs w:val="28"/>
              </w:rPr>
            </w:pPr>
            <w:r w:rsidRPr="000A739D">
              <w:rPr>
                <w:rFonts w:ascii="Calibri" w:eastAsia="Times New Roman" w:hAnsi="Calibri" w:cs="Times New Roman"/>
                <w:b/>
                <w:bCs/>
                <w:i/>
                <w:iCs/>
                <w:color w:val="000000"/>
                <w:sz w:val="28"/>
                <w:szCs w:val="28"/>
              </w:rPr>
              <w:t>Option Set Response ID</w:t>
            </w:r>
          </w:p>
        </w:tc>
        <w:tc>
          <w:tcPr>
            <w:tcW w:w="2294" w:type="pct"/>
            <w:shd w:val="clear" w:color="auto" w:fill="auto"/>
            <w:noWrap/>
            <w:vAlign w:val="bottom"/>
            <w:hideMark/>
          </w:tcPr>
          <w:p w14:paraId="0BBBA939" w14:textId="77777777" w:rsidR="00CD3433" w:rsidRPr="000A739D" w:rsidRDefault="00CD3433" w:rsidP="00502AD1">
            <w:pPr>
              <w:spacing w:after="0" w:line="240" w:lineRule="auto"/>
              <w:rPr>
                <w:rFonts w:ascii="Calibri" w:eastAsia="Times New Roman" w:hAnsi="Calibri" w:cs="Times New Roman"/>
                <w:b/>
                <w:bCs/>
                <w:i/>
                <w:iCs/>
                <w:color w:val="000000"/>
                <w:sz w:val="28"/>
                <w:szCs w:val="28"/>
              </w:rPr>
            </w:pPr>
            <w:r w:rsidRPr="000A739D">
              <w:rPr>
                <w:rFonts w:ascii="Calibri" w:eastAsia="Times New Roman" w:hAnsi="Calibri" w:cs="Times New Roman"/>
                <w:b/>
                <w:bCs/>
                <w:i/>
                <w:iCs/>
                <w:color w:val="000000"/>
                <w:sz w:val="28"/>
                <w:szCs w:val="28"/>
              </w:rPr>
              <w:t>The option sets have:</w:t>
            </w:r>
          </w:p>
        </w:tc>
        <w:tc>
          <w:tcPr>
            <w:tcW w:w="1999" w:type="pct"/>
            <w:vAlign w:val="bottom"/>
          </w:tcPr>
          <w:p w14:paraId="3957B564" w14:textId="77777777" w:rsidR="00CD3433" w:rsidRPr="000A739D" w:rsidRDefault="00CD3433" w:rsidP="00502AD1">
            <w:pPr>
              <w:spacing w:after="0" w:line="240" w:lineRule="auto"/>
              <w:rPr>
                <w:rFonts w:ascii="Calibri" w:eastAsia="Times New Roman" w:hAnsi="Calibri" w:cs="Times New Roman"/>
                <w:b/>
                <w:bCs/>
                <w:i/>
                <w:iCs/>
                <w:color w:val="000000"/>
                <w:sz w:val="28"/>
                <w:szCs w:val="28"/>
              </w:rPr>
            </w:pPr>
            <w:r w:rsidRPr="000A739D">
              <w:rPr>
                <w:rFonts w:ascii="Calibri" w:eastAsia="Times New Roman" w:hAnsi="Calibri" w:cs="Times New Roman"/>
                <w:b/>
                <w:bCs/>
                <w:i/>
                <w:iCs/>
                <w:color w:val="000000"/>
                <w:sz w:val="28"/>
                <w:szCs w:val="28"/>
              </w:rPr>
              <w:t>Use When:</w:t>
            </w:r>
          </w:p>
        </w:tc>
      </w:tr>
      <w:tr w:rsidR="00CD3433" w:rsidRPr="00B23A9C" w14:paraId="61580DC8" w14:textId="77777777" w:rsidTr="00502AD1">
        <w:trPr>
          <w:trHeight w:val="255"/>
        </w:trPr>
        <w:tc>
          <w:tcPr>
            <w:tcW w:w="707" w:type="pct"/>
            <w:shd w:val="clear" w:color="000000" w:fill="FFFF00"/>
            <w:noWrap/>
            <w:vAlign w:val="bottom"/>
            <w:hideMark/>
          </w:tcPr>
          <w:p w14:paraId="6704E335" w14:textId="77777777" w:rsidR="00CD3433" w:rsidRPr="000A739D" w:rsidRDefault="00CD3433" w:rsidP="00502AD1">
            <w:pPr>
              <w:spacing w:after="0" w:line="240" w:lineRule="auto"/>
              <w:jc w:val="right"/>
              <w:rPr>
                <w:rFonts w:ascii="Calibri" w:eastAsia="Times New Roman" w:hAnsi="Calibri" w:cs="Times New Roman"/>
                <w:color w:val="000000"/>
                <w:sz w:val="28"/>
                <w:szCs w:val="28"/>
              </w:rPr>
            </w:pPr>
            <w:r w:rsidRPr="000A739D">
              <w:rPr>
                <w:rFonts w:ascii="Calibri" w:eastAsia="Times New Roman" w:hAnsi="Calibri" w:cs="Times New Roman"/>
                <w:color w:val="000000"/>
                <w:sz w:val="28"/>
                <w:szCs w:val="28"/>
              </w:rPr>
              <w:t>1</w:t>
            </w:r>
          </w:p>
        </w:tc>
        <w:tc>
          <w:tcPr>
            <w:tcW w:w="2294" w:type="pct"/>
            <w:shd w:val="clear" w:color="auto" w:fill="auto"/>
            <w:noWrap/>
            <w:vAlign w:val="bottom"/>
            <w:hideMark/>
          </w:tcPr>
          <w:p w14:paraId="418D44CA" w14:textId="77777777" w:rsidR="00CD3433" w:rsidRPr="000A739D" w:rsidRDefault="00CD3433" w:rsidP="00502AD1">
            <w:pPr>
              <w:spacing w:after="0" w:line="240" w:lineRule="auto"/>
              <w:rPr>
                <w:rFonts w:ascii="Calibri" w:eastAsia="Times New Roman" w:hAnsi="Calibri" w:cs="Times New Roman"/>
                <w:color w:val="000000"/>
                <w:sz w:val="28"/>
                <w:szCs w:val="28"/>
              </w:rPr>
            </w:pPr>
            <w:proofErr w:type="gramStart"/>
            <w:r w:rsidRPr="000A739D">
              <w:rPr>
                <w:rFonts w:ascii="Calibri" w:eastAsia="Times New Roman" w:hAnsi="Calibri" w:cs="Times New Roman"/>
                <w:color w:val="000000"/>
                <w:sz w:val="28"/>
                <w:szCs w:val="28"/>
              </w:rPr>
              <w:t>Exactly the same</w:t>
            </w:r>
            <w:proofErr w:type="gramEnd"/>
            <w:r w:rsidRPr="000A739D">
              <w:rPr>
                <w:rFonts w:ascii="Calibri" w:eastAsia="Times New Roman" w:hAnsi="Calibri" w:cs="Times New Roman"/>
                <w:color w:val="000000"/>
                <w:sz w:val="28"/>
                <w:szCs w:val="28"/>
              </w:rPr>
              <w:t xml:space="preserve"> options and definitions</w:t>
            </w:r>
          </w:p>
        </w:tc>
        <w:tc>
          <w:tcPr>
            <w:tcW w:w="1999" w:type="pct"/>
          </w:tcPr>
          <w:p w14:paraId="6394DFBC" w14:textId="77777777" w:rsidR="00CD3433" w:rsidRPr="000A739D" w:rsidRDefault="00CD3433" w:rsidP="00502AD1">
            <w:pPr>
              <w:spacing w:after="0" w:line="240" w:lineRule="auto"/>
              <w:rPr>
                <w:rFonts w:ascii="Calibri" w:eastAsia="Times New Roman" w:hAnsi="Calibri" w:cs="Times New Roman"/>
                <w:color w:val="000000"/>
                <w:sz w:val="28"/>
                <w:szCs w:val="28"/>
              </w:rPr>
            </w:pPr>
            <w:r w:rsidRPr="000A739D">
              <w:rPr>
                <w:sz w:val="28"/>
                <w:szCs w:val="28"/>
              </w:rPr>
              <w:t xml:space="preserve">The user should select this option if the codes are </w:t>
            </w:r>
            <w:proofErr w:type="gramStart"/>
            <w:r w:rsidRPr="000A739D">
              <w:rPr>
                <w:sz w:val="28"/>
                <w:szCs w:val="28"/>
              </w:rPr>
              <w:t>exactly the same</w:t>
            </w:r>
            <w:proofErr w:type="gramEnd"/>
            <w:r w:rsidRPr="000A739D">
              <w:rPr>
                <w:sz w:val="28"/>
                <w:szCs w:val="28"/>
              </w:rPr>
              <w:t xml:space="preserve"> as those of the CEDS element.</w:t>
            </w:r>
          </w:p>
        </w:tc>
      </w:tr>
      <w:tr w:rsidR="00CD3433" w:rsidRPr="00061B06" w14:paraId="1DB5024D" w14:textId="77777777" w:rsidTr="00502AD1">
        <w:trPr>
          <w:trHeight w:val="255"/>
        </w:trPr>
        <w:tc>
          <w:tcPr>
            <w:tcW w:w="707" w:type="pct"/>
            <w:shd w:val="clear" w:color="000000" w:fill="FFFF00"/>
            <w:noWrap/>
            <w:vAlign w:val="bottom"/>
            <w:hideMark/>
          </w:tcPr>
          <w:p w14:paraId="0A158D5F" w14:textId="77777777" w:rsidR="00CD3433" w:rsidRPr="000A739D" w:rsidRDefault="00CD3433" w:rsidP="00502AD1">
            <w:pPr>
              <w:spacing w:after="0" w:line="240" w:lineRule="auto"/>
              <w:jc w:val="right"/>
              <w:rPr>
                <w:rFonts w:ascii="Calibri" w:eastAsia="Times New Roman" w:hAnsi="Calibri" w:cs="Times New Roman"/>
                <w:color w:val="000000"/>
                <w:sz w:val="28"/>
                <w:szCs w:val="28"/>
              </w:rPr>
            </w:pPr>
            <w:r w:rsidRPr="000A739D">
              <w:rPr>
                <w:rFonts w:ascii="Calibri" w:eastAsia="Times New Roman" w:hAnsi="Calibri" w:cs="Times New Roman"/>
                <w:color w:val="000000"/>
                <w:sz w:val="28"/>
                <w:szCs w:val="28"/>
              </w:rPr>
              <w:t>2</w:t>
            </w:r>
          </w:p>
        </w:tc>
        <w:tc>
          <w:tcPr>
            <w:tcW w:w="2294" w:type="pct"/>
            <w:shd w:val="clear" w:color="auto" w:fill="auto"/>
            <w:noWrap/>
            <w:vAlign w:val="bottom"/>
            <w:hideMark/>
          </w:tcPr>
          <w:p w14:paraId="77DD3593" w14:textId="77777777" w:rsidR="00CD3433" w:rsidRPr="000A739D" w:rsidRDefault="00CD3433" w:rsidP="00502AD1">
            <w:pPr>
              <w:spacing w:after="0" w:line="240" w:lineRule="auto"/>
              <w:rPr>
                <w:rFonts w:ascii="Calibri" w:eastAsia="Times New Roman" w:hAnsi="Calibri" w:cs="Times New Roman"/>
                <w:color w:val="000000"/>
                <w:sz w:val="28"/>
                <w:szCs w:val="28"/>
              </w:rPr>
            </w:pPr>
            <w:r w:rsidRPr="000A739D">
              <w:rPr>
                <w:rFonts w:ascii="Calibri" w:eastAsia="Times New Roman" w:hAnsi="Calibri" w:cs="Times New Roman"/>
                <w:color w:val="000000"/>
                <w:sz w:val="28"/>
                <w:szCs w:val="28"/>
              </w:rPr>
              <w:t>The same number of options, but would require transformation on value to align with CEDS code set</w:t>
            </w:r>
          </w:p>
        </w:tc>
        <w:tc>
          <w:tcPr>
            <w:tcW w:w="1999" w:type="pct"/>
          </w:tcPr>
          <w:p w14:paraId="7C5D2DDA" w14:textId="77777777" w:rsidR="00CD3433" w:rsidRPr="000A739D" w:rsidRDefault="00CD3433" w:rsidP="00502AD1">
            <w:pPr>
              <w:pStyle w:val="Default"/>
              <w:rPr>
                <w:rFonts w:ascii="Calibri" w:eastAsia="Times New Roman" w:hAnsi="Calibri" w:cs="Times New Roman"/>
                <w:sz w:val="28"/>
                <w:szCs w:val="28"/>
              </w:rPr>
            </w:pPr>
            <w:r w:rsidRPr="000A739D">
              <w:rPr>
                <w:rFonts w:asciiTheme="minorHAnsi" w:hAnsiTheme="minorHAnsi" w:cstheme="minorBidi"/>
                <w:color w:val="auto"/>
                <w:sz w:val="28"/>
                <w:szCs w:val="28"/>
              </w:rPr>
              <w:t xml:space="preserve">In some cases, the two elements have the same codes generally, but provide the options in a slightly different way. </w:t>
            </w:r>
          </w:p>
        </w:tc>
      </w:tr>
      <w:tr w:rsidR="00CD3433" w:rsidRPr="00B23A9C" w14:paraId="4F56B1D7" w14:textId="77777777" w:rsidTr="00502AD1">
        <w:trPr>
          <w:trHeight w:val="255"/>
        </w:trPr>
        <w:tc>
          <w:tcPr>
            <w:tcW w:w="707" w:type="pct"/>
            <w:shd w:val="clear" w:color="000000" w:fill="FFFF00"/>
            <w:noWrap/>
            <w:vAlign w:val="bottom"/>
            <w:hideMark/>
          </w:tcPr>
          <w:p w14:paraId="4426126C" w14:textId="77777777" w:rsidR="00CD3433" w:rsidRPr="000A739D" w:rsidRDefault="00CD3433" w:rsidP="00502AD1">
            <w:pPr>
              <w:spacing w:after="0" w:line="240" w:lineRule="auto"/>
              <w:jc w:val="right"/>
              <w:rPr>
                <w:rFonts w:ascii="Calibri" w:eastAsia="Times New Roman" w:hAnsi="Calibri" w:cs="Times New Roman"/>
                <w:color w:val="000000"/>
                <w:sz w:val="28"/>
                <w:szCs w:val="28"/>
              </w:rPr>
            </w:pPr>
            <w:r w:rsidRPr="000A739D">
              <w:rPr>
                <w:rFonts w:ascii="Calibri" w:eastAsia="Times New Roman" w:hAnsi="Calibri" w:cs="Times New Roman"/>
                <w:color w:val="000000"/>
                <w:sz w:val="28"/>
                <w:szCs w:val="28"/>
              </w:rPr>
              <w:t>3</w:t>
            </w:r>
          </w:p>
        </w:tc>
        <w:tc>
          <w:tcPr>
            <w:tcW w:w="2294" w:type="pct"/>
            <w:shd w:val="clear" w:color="auto" w:fill="auto"/>
            <w:noWrap/>
            <w:vAlign w:val="bottom"/>
            <w:hideMark/>
          </w:tcPr>
          <w:p w14:paraId="039D99E5" w14:textId="77777777" w:rsidR="00CD3433" w:rsidRPr="000A739D" w:rsidRDefault="00CD3433" w:rsidP="00502AD1">
            <w:pPr>
              <w:spacing w:after="0" w:line="240" w:lineRule="auto"/>
              <w:rPr>
                <w:rFonts w:ascii="Calibri" w:eastAsia="Times New Roman" w:hAnsi="Calibri" w:cs="Times New Roman"/>
                <w:color w:val="000000"/>
                <w:sz w:val="28"/>
                <w:szCs w:val="28"/>
              </w:rPr>
            </w:pPr>
            <w:r w:rsidRPr="000A739D">
              <w:rPr>
                <w:rFonts w:ascii="Calibri" w:eastAsia="Times New Roman" w:hAnsi="Calibri" w:cs="Times New Roman"/>
                <w:color w:val="000000"/>
                <w:sz w:val="28"/>
                <w:szCs w:val="28"/>
              </w:rPr>
              <w:t>The same concepts, but would require aggregation or disaggregation of options to achieve compatibility</w:t>
            </w:r>
          </w:p>
        </w:tc>
        <w:tc>
          <w:tcPr>
            <w:tcW w:w="1999" w:type="pct"/>
          </w:tcPr>
          <w:p w14:paraId="5025A5CE" w14:textId="77777777" w:rsidR="00CD3433" w:rsidRPr="000A739D" w:rsidRDefault="00CD3433" w:rsidP="00502AD1">
            <w:pPr>
              <w:spacing w:after="0" w:line="240" w:lineRule="auto"/>
              <w:rPr>
                <w:rFonts w:ascii="Calibri" w:eastAsia="Times New Roman" w:hAnsi="Calibri" w:cs="Times New Roman"/>
                <w:color w:val="000000"/>
                <w:sz w:val="28"/>
                <w:szCs w:val="28"/>
              </w:rPr>
            </w:pPr>
            <w:r w:rsidRPr="000A739D">
              <w:rPr>
                <w:sz w:val="28"/>
                <w:szCs w:val="28"/>
              </w:rPr>
              <w:t xml:space="preserve">This occurs when the user’s element has more or fewer codes than the CEDS element and the user needs to combine them or separate them to align them with the CEDS </w:t>
            </w:r>
            <w:proofErr w:type="gramStart"/>
            <w:r w:rsidRPr="000A739D">
              <w:rPr>
                <w:sz w:val="28"/>
                <w:szCs w:val="28"/>
              </w:rPr>
              <w:t>element‘</w:t>
            </w:r>
            <w:proofErr w:type="gramEnd"/>
            <w:r w:rsidRPr="000A739D">
              <w:rPr>
                <w:sz w:val="28"/>
                <w:szCs w:val="28"/>
              </w:rPr>
              <w:t>s codes.</w:t>
            </w:r>
          </w:p>
        </w:tc>
      </w:tr>
      <w:tr w:rsidR="00CD3433" w:rsidRPr="00B23A9C" w14:paraId="5AF52328" w14:textId="77777777" w:rsidTr="00502AD1">
        <w:trPr>
          <w:trHeight w:val="255"/>
        </w:trPr>
        <w:tc>
          <w:tcPr>
            <w:tcW w:w="707" w:type="pct"/>
            <w:shd w:val="clear" w:color="000000" w:fill="FFFF00"/>
            <w:noWrap/>
            <w:vAlign w:val="bottom"/>
            <w:hideMark/>
          </w:tcPr>
          <w:p w14:paraId="4BF1756C" w14:textId="77777777" w:rsidR="00CD3433" w:rsidRPr="000A739D" w:rsidRDefault="00CD3433" w:rsidP="00502AD1">
            <w:pPr>
              <w:spacing w:after="0" w:line="240" w:lineRule="auto"/>
              <w:jc w:val="right"/>
              <w:rPr>
                <w:rFonts w:ascii="Calibri" w:eastAsia="Times New Roman" w:hAnsi="Calibri" w:cs="Times New Roman"/>
                <w:color w:val="000000"/>
                <w:sz w:val="28"/>
                <w:szCs w:val="28"/>
              </w:rPr>
            </w:pPr>
            <w:r w:rsidRPr="000A739D">
              <w:rPr>
                <w:rFonts w:ascii="Calibri" w:eastAsia="Times New Roman" w:hAnsi="Calibri" w:cs="Times New Roman"/>
                <w:color w:val="000000"/>
                <w:sz w:val="28"/>
                <w:szCs w:val="28"/>
              </w:rPr>
              <w:t>4</w:t>
            </w:r>
          </w:p>
        </w:tc>
        <w:tc>
          <w:tcPr>
            <w:tcW w:w="2294" w:type="pct"/>
            <w:shd w:val="clear" w:color="auto" w:fill="auto"/>
            <w:noWrap/>
            <w:vAlign w:val="bottom"/>
            <w:hideMark/>
          </w:tcPr>
          <w:p w14:paraId="093294CB" w14:textId="77777777" w:rsidR="00CD3433" w:rsidRPr="000A739D" w:rsidRDefault="00CD3433" w:rsidP="00502AD1">
            <w:pPr>
              <w:spacing w:after="0" w:line="240" w:lineRule="auto"/>
              <w:rPr>
                <w:rFonts w:ascii="Calibri" w:eastAsia="Times New Roman" w:hAnsi="Calibri" w:cs="Times New Roman"/>
                <w:color w:val="000000"/>
                <w:sz w:val="28"/>
                <w:szCs w:val="28"/>
              </w:rPr>
            </w:pPr>
            <w:r w:rsidRPr="000A739D">
              <w:rPr>
                <w:rFonts w:ascii="Calibri" w:eastAsia="Times New Roman" w:hAnsi="Calibri" w:cs="Times New Roman"/>
                <w:color w:val="000000"/>
                <w:sz w:val="28"/>
                <w:szCs w:val="28"/>
              </w:rPr>
              <w:t>Very few or no options that relate; e.g. one has more than the other and cannot be aggregated/disaggregated to make them the same</w:t>
            </w:r>
          </w:p>
        </w:tc>
        <w:tc>
          <w:tcPr>
            <w:tcW w:w="1999" w:type="pct"/>
          </w:tcPr>
          <w:p w14:paraId="7482DA14" w14:textId="77777777" w:rsidR="00CD3433" w:rsidRPr="002858B8" w:rsidRDefault="00CD3433" w:rsidP="00502AD1">
            <w:pPr>
              <w:pStyle w:val="Default"/>
              <w:rPr>
                <w:rFonts w:asciiTheme="minorHAnsi" w:hAnsiTheme="minorHAnsi" w:cstheme="minorBidi"/>
                <w:color w:val="auto"/>
                <w:sz w:val="28"/>
                <w:szCs w:val="28"/>
              </w:rPr>
            </w:pPr>
            <w:r w:rsidRPr="000A739D">
              <w:rPr>
                <w:rFonts w:asciiTheme="minorHAnsi" w:hAnsiTheme="minorHAnsi" w:cstheme="minorBidi"/>
                <w:color w:val="auto"/>
                <w:sz w:val="28"/>
                <w:szCs w:val="28"/>
              </w:rPr>
              <w:t>In some circumstances, the state or other education entity views the element differently enough that its codes are entirely different from those of the aligned CEDS element. Any sort of combination or separation of the codes would not result in alignment with the codes in the CEDS element.</w:t>
            </w:r>
          </w:p>
        </w:tc>
      </w:tr>
      <w:tr w:rsidR="00CD3433" w:rsidRPr="00B23A9C" w14:paraId="42684A30" w14:textId="77777777" w:rsidTr="00502AD1">
        <w:trPr>
          <w:trHeight w:val="255"/>
        </w:trPr>
        <w:tc>
          <w:tcPr>
            <w:tcW w:w="707" w:type="pct"/>
            <w:shd w:val="clear" w:color="000000" w:fill="FFFF00"/>
            <w:noWrap/>
            <w:vAlign w:val="bottom"/>
            <w:hideMark/>
          </w:tcPr>
          <w:p w14:paraId="095292F8" w14:textId="77777777" w:rsidR="00CD3433" w:rsidRPr="000A739D" w:rsidRDefault="00CD3433" w:rsidP="00502AD1">
            <w:pPr>
              <w:spacing w:after="0" w:line="240" w:lineRule="auto"/>
              <w:jc w:val="right"/>
              <w:rPr>
                <w:rFonts w:ascii="Calibri" w:eastAsia="Times New Roman" w:hAnsi="Calibri" w:cs="Times New Roman"/>
                <w:color w:val="000000"/>
                <w:sz w:val="28"/>
                <w:szCs w:val="28"/>
              </w:rPr>
            </w:pPr>
            <w:r w:rsidRPr="000A739D">
              <w:rPr>
                <w:rFonts w:ascii="Calibri" w:eastAsia="Times New Roman" w:hAnsi="Calibri" w:cs="Times New Roman"/>
                <w:color w:val="000000"/>
                <w:sz w:val="28"/>
                <w:szCs w:val="28"/>
              </w:rPr>
              <w:t>5</w:t>
            </w:r>
          </w:p>
        </w:tc>
        <w:tc>
          <w:tcPr>
            <w:tcW w:w="2294" w:type="pct"/>
            <w:shd w:val="clear" w:color="auto" w:fill="auto"/>
            <w:noWrap/>
            <w:vAlign w:val="bottom"/>
            <w:hideMark/>
          </w:tcPr>
          <w:p w14:paraId="3FDCFAFA" w14:textId="77777777" w:rsidR="00CD3433" w:rsidRPr="000A739D" w:rsidRDefault="00CD3433" w:rsidP="00502AD1">
            <w:pPr>
              <w:spacing w:after="0" w:line="240" w:lineRule="auto"/>
              <w:rPr>
                <w:rFonts w:ascii="Calibri" w:eastAsia="Times New Roman" w:hAnsi="Calibri" w:cs="Times New Roman"/>
                <w:color w:val="000000"/>
                <w:sz w:val="28"/>
                <w:szCs w:val="28"/>
              </w:rPr>
            </w:pPr>
            <w:r w:rsidRPr="000A739D">
              <w:rPr>
                <w:rFonts w:ascii="Calibri" w:eastAsia="Times New Roman" w:hAnsi="Calibri" w:cs="Times New Roman"/>
                <w:color w:val="000000"/>
                <w:sz w:val="28"/>
                <w:szCs w:val="28"/>
              </w:rPr>
              <w:t>Not Applicable (Element does not contain a code set)</w:t>
            </w:r>
          </w:p>
        </w:tc>
        <w:tc>
          <w:tcPr>
            <w:tcW w:w="1999" w:type="pct"/>
          </w:tcPr>
          <w:p w14:paraId="1B951C38" w14:textId="77777777" w:rsidR="00CD3433" w:rsidRPr="002E6738" w:rsidRDefault="00CD3433" w:rsidP="00502AD1">
            <w:pPr>
              <w:spacing w:after="0" w:line="240" w:lineRule="auto"/>
              <w:rPr>
                <w:sz w:val="28"/>
                <w:szCs w:val="28"/>
              </w:rPr>
            </w:pPr>
            <w:r w:rsidRPr="000A739D">
              <w:rPr>
                <w:sz w:val="28"/>
                <w:szCs w:val="28"/>
              </w:rPr>
              <w:t>The user should choose this option when the state element does not contain an option set.</w:t>
            </w:r>
          </w:p>
        </w:tc>
      </w:tr>
      <w:tr w:rsidR="00CD3433" w:rsidRPr="00B23A9C" w14:paraId="7883FF7D" w14:textId="77777777" w:rsidTr="00502AD1">
        <w:trPr>
          <w:trHeight w:val="255"/>
        </w:trPr>
        <w:tc>
          <w:tcPr>
            <w:tcW w:w="707" w:type="pct"/>
            <w:shd w:val="clear" w:color="000000" w:fill="FFFF00"/>
            <w:noWrap/>
            <w:vAlign w:val="bottom"/>
            <w:hideMark/>
          </w:tcPr>
          <w:p w14:paraId="35F2F5F8" w14:textId="77777777" w:rsidR="00CD3433" w:rsidRPr="000A739D" w:rsidRDefault="00CD3433" w:rsidP="00502AD1">
            <w:pPr>
              <w:spacing w:after="0" w:line="240" w:lineRule="auto"/>
              <w:jc w:val="right"/>
              <w:rPr>
                <w:rFonts w:ascii="Calibri" w:eastAsia="Times New Roman" w:hAnsi="Calibri" w:cs="Times New Roman"/>
                <w:color w:val="000000"/>
                <w:sz w:val="28"/>
                <w:szCs w:val="28"/>
              </w:rPr>
            </w:pPr>
            <w:r w:rsidRPr="000A739D">
              <w:rPr>
                <w:rFonts w:ascii="Calibri" w:eastAsia="Times New Roman" w:hAnsi="Calibri" w:cs="Times New Roman"/>
                <w:color w:val="000000"/>
                <w:sz w:val="28"/>
                <w:szCs w:val="28"/>
              </w:rPr>
              <w:t>6</w:t>
            </w:r>
          </w:p>
        </w:tc>
        <w:tc>
          <w:tcPr>
            <w:tcW w:w="2294" w:type="pct"/>
            <w:shd w:val="clear" w:color="auto" w:fill="auto"/>
            <w:noWrap/>
            <w:vAlign w:val="bottom"/>
            <w:hideMark/>
          </w:tcPr>
          <w:tbl>
            <w:tblPr>
              <w:tblW w:w="5976" w:type="dxa"/>
              <w:tblCellSpacing w:w="15" w:type="dxa"/>
              <w:tblLayout w:type="fixed"/>
              <w:tblCellMar>
                <w:left w:w="0" w:type="dxa"/>
                <w:right w:w="0" w:type="dxa"/>
              </w:tblCellMar>
              <w:tblLook w:val="04A0" w:firstRow="1" w:lastRow="0" w:firstColumn="1" w:lastColumn="0" w:noHBand="0" w:noVBand="1"/>
            </w:tblPr>
            <w:tblGrid>
              <w:gridCol w:w="65"/>
              <w:gridCol w:w="5911"/>
            </w:tblGrid>
            <w:tr w:rsidR="00CD3433" w:rsidRPr="002E6738" w14:paraId="5E612D77" w14:textId="77777777" w:rsidTr="00502AD1">
              <w:trPr>
                <w:tblCellSpacing w:w="15" w:type="dxa"/>
              </w:trPr>
              <w:tc>
                <w:tcPr>
                  <w:tcW w:w="6" w:type="dxa"/>
                  <w:shd w:val="clear" w:color="auto" w:fill="auto"/>
                  <w:vAlign w:val="center"/>
                  <w:hideMark/>
                </w:tcPr>
                <w:p w14:paraId="44D2FF77" w14:textId="77777777" w:rsidR="00CD3433" w:rsidRPr="002E6738" w:rsidRDefault="00CD3433" w:rsidP="00502AD1">
                  <w:pPr>
                    <w:spacing w:after="0" w:line="240" w:lineRule="auto"/>
                    <w:rPr>
                      <w:rFonts w:ascii="Times New Roman" w:eastAsia="Times New Roman" w:hAnsi="Times New Roman" w:cs="Times New Roman"/>
                      <w:sz w:val="24"/>
                      <w:szCs w:val="24"/>
                    </w:rPr>
                  </w:pPr>
                </w:p>
              </w:tc>
              <w:tc>
                <w:tcPr>
                  <w:tcW w:w="5880" w:type="dxa"/>
                  <w:shd w:val="clear" w:color="auto" w:fill="auto"/>
                  <w:vAlign w:val="center"/>
                  <w:hideMark/>
                </w:tcPr>
                <w:p w14:paraId="6D9F3FEF" w14:textId="77777777" w:rsidR="00CD3433" w:rsidRDefault="00CD3433" w:rsidP="00502AD1">
                  <w:pPr>
                    <w:spacing w:after="0" w:line="240" w:lineRule="auto"/>
                    <w:rPr>
                      <w:rFonts w:ascii="Calibri" w:eastAsia="Times New Roman" w:hAnsi="Calibri" w:cs="Times New Roman"/>
                      <w:color w:val="000000"/>
                      <w:sz w:val="28"/>
                      <w:szCs w:val="28"/>
                    </w:rPr>
                  </w:pPr>
                  <w:r w:rsidRPr="002E6738">
                    <w:rPr>
                      <w:rFonts w:ascii="Calibri" w:eastAsia="Times New Roman" w:hAnsi="Calibri" w:cs="Times New Roman"/>
                      <w:color w:val="000000"/>
                      <w:sz w:val="28"/>
                      <w:szCs w:val="28"/>
                    </w:rPr>
                    <w:t>No option set definition available in the stakeholder data dictionary and/or for</w:t>
                  </w:r>
                </w:p>
                <w:p w14:paraId="1164AD83" w14:textId="77777777" w:rsidR="00CD3433" w:rsidRPr="002E6738" w:rsidRDefault="00CD3433" w:rsidP="00502AD1">
                  <w:pPr>
                    <w:spacing w:after="0" w:line="240" w:lineRule="auto"/>
                    <w:rPr>
                      <w:rFonts w:ascii="Calibri" w:eastAsia="Times New Roman" w:hAnsi="Calibri" w:cs="Times New Roman"/>
                      <w:color w:val="000000"/>
                      <w:sz w:val="28"/>
                      <w:szCs w:val="28"/>
                    </w:rPr>
                  </w:pPr>
                  <w:r w:rsidRPr="002E6738">
                    <w:rPr>
                      <w:rFonts w:ascii="Calibri" w:eastAsia="Times New Roman" w:hAnsi="Calibri" w:cs="Times New Roman"/>
                      <w:color w:val="000000"/>
                      <w:sz w:val="28"/>
                      <w:szCs w:val="28"/>
                    </w:rPr>
                    <w:t>the CEDS element.</w:t>
                  </w:r>
                </w:p>
              </w:tc>
            </w:tr>
          </w:tbl>
          <w:p w14:paraId="511A14E2" w14:textId="77777777" w:rsidR="00CD3433" w:rsidRPr="000A739D" w:rsidRDefault="00CD3433" w:rsidP="00502AD1">
            <w:pPr>
              <w:spacing w:after="0" w:line="240" w:lineRule="auto"/>
              <w:rPr>
                <w:rFonts w:ascii="Calibri" w:eastAsia="Times New Roman" w:hAnsi="Calibri" w:cs="Times New Roman"/>
                <w:color w:val="000000"/>
                <w:sz w:val="28"/>
                <w:szCs w:val="28"/>
              </w:rPr>
            </w:pPr>
          </w:p>
        </w:tc>
        <w:tc>
          <w:tcPr>
            <w:tcW w:w="1999" w:type="pct"/>
          </w:tcPr>
          <w:p w14:paraId="709FF618" w14:textId="77777777" w:rsidR="00CD3433" w:rsidRDefault="00CD3433" w:rsidP="00502AD1">
            <w:pPr>
              <w:spacing w:after="0" w:line="240" w:lineRule="auto"/>
              <w:rPr>
                <w:rFonts w:ascii="Calibri" w:eastAsia="Times New Roman" w:hAnsi="Calibri" w:cs="Times New Roman"/>
                <w:color w:val="000000"/>
                <w:sz w:val="28"/>
                <w:szCs w:val="28"/>
              </w:rPr>
            </w:pPr>
            <w:r w:rsidRPr="000A739D">
              <w:rPr>
                <w:rFonts w:ascii="Calibri" w:eastAsia="Times New Roman" w:hAnsi="Calibri" w:cs="Times New Roman"/>
                <w:color w:val="000000"/>
                <w:sz w:val="28"/>
                <w:szCs w:val="28"/>
              </w:rPr>
              <w:t xml:space="preserve">Use this </w:t>
            </w:r>
            <w:r>
              <w:rPr>
                <w:rFonts w:ascii="Calibri" w:eastAsia="Times New Roman" w:hAnsi="Calibri" w:cs="Times New Roman"/>
                <w:color w:val="000000"/>
                <w:sz w:val="28"/>
                <w:szCs w:val="28"/>
              </w:rPr>
              <w:t xml:space="preserve">when no </w:t>
            </w:r>
            <w:r w:rsidRPr="000A739D">
              <w:rPr>
                <w:rFonts w:ascii="Calibri" w:eastAsia="Times New Roman" w:hAnsi="Calibri" w:cs="Times New Roman"/>
                <w:color w:val="000000"/>
                <w:sz w:val="28"/>
                <w:szCs w:val="28"/>
              </w:rPr>
              <w:t xml:space="preserve">option set </w:t>
            </w:r>
            <w:r>
              <w:rPr>
                <w:rFonts w:ascii="Calibri" w:eastAsia="Times New Roman" w:hAnsi="Calibri" w:cs="Times New Roman"/>
                <w:color w:val="000000"/>
                <w:sz w:val="28"/>
                <w:szCs w:val="28"/>
              </w:rPr>
              <w:t>definition is available for the data element</w:t>
            </w:r>
            <w:r w:rsidRPr="000A739D">
              <w:rPr>
                <w:rFonts w:ascii="Calibri" w:eastAsia="Times New Roman" w:hAnsi="Calibri" w:cs="Times New Roman"/>
                <w:color w:val="000000"/>
                <w:sz w:val="28"/>
                <w:szCs w:val="28"/>
              </w:rPr>
              <w:t xml:space="preserve"> </w:t>
            </w:r>
            <w:r>
              <w:rPr>
                <w:rFonts w:ascii="Calibri" w:eastAsia="Times New Roman" w:hAnsi="Calibri" w:cs="Times New Roman"/>
                <w:color w:val="000000"/>
                <w:sz w:val="28"/>
                <w:szCs w:val="28"/>
              </w:rPr>
              <w:t>for the state and/or CEDS.</w:t>
            </w:r>
          </w:p>
          <w:p w14:paraId="43B0E84F" w14:textId="77777777" w:rsidR="00CD3433" w:rsidRDefault="00CD3433" w:rsidP="00502AD1">
            <w:pPr>
              <w:spacing w:after="0" w:line="240" w:lineRule="auto"/>
              <w:rPr>
                <w:rFonts w:ascii="Calibri" w:eastAsia="Times New Roman" w:hAnsi="Calibri" w:cs="Times New Roman"/>
                <w:color w:val="000000"/>
                <w:sz w:val="28"/>
                <w:szCs w:val="28"/>
              </w:rPr>
            </w:pPr>
          </w:p>
          <w:p w14:paraId="74CD069F" w14:textId="77777777" w:rsidR="00CD3433" w:rsidRPr="000A739D" w:rsidRDefault="00CD3433" w:rsidP="00502AD1">
            <w:pPr>
              <w:spacing w:after="0" w:line="240" w:lineRule="auto"/>
              <w:rPr>
                <w:rFonts w:ascii="Calibri" w:eastAsia="Times New Roman" w:hAnsi="Calibri" w:cs="Times New Roman"/>
                <w:color w:val="000000"/>
                <w:sz w:val="28"/>
                <w:szCs w:val="28"/>
              </w:rPr>
            </w:pPr>
            <w:r>
              <w:rPr>
                <w:rFonts w:ascii="Calibri" w:eastAsia="Times New Roman" w:hAnsi="Calibri" w:cs="Times New Roman"/>
                <w:color w:val="000000"/>
                <w:sz w:val="28"/>
                <w:szCs w:val="28"/>
              </w:rPr>
              <w:t>S</w:t>
            </w:r>
            <w:r w:rsidRPr="002858B8">
              <w:rPr>
                <w:rFonts w:ascii="Calibri" w:eastAsia="Times New Roman" w:hAnsi="Calibri" w:cs="Times New Roman"/>
                <w:color w:val="000000"/>
                <w:sz w:val="28"/>
                <w:szCs w:val="28"/>
              </w:rPr>
              <w:t xml:space="preserve">elect this </w:t>
            </w:r>
            <w:r>
              <w:rPr>
                <w:rFonts w:ascii="Calibri" w:eastAsia="Times New Roman" w:hAnsi="Calibri" w:cs="Times New Roman"/>
                <w:color w:val="000000"/>
                <w:sz w:val="28"/>
                <w:szCs w:val="28"/>
              </w:rPr>
              <w:t xml:space="preserve">either </w:t>
            </w:r>
            <w:r w:rsidRPr="002858B8">
              <w:rPr>
                <w:rFonts w:ascii="Calibri" w:eastAsia="Times New Roman" w:hAnsi="Calibri" w:cs="Times New Roman"/>
                <w:color w:val="000000"/>
                <w:sz w:val="28"/>
                <w:szCs w:val="28"/>
              </w:rPr>
              <w:t>when</w:t>
            </w:r>
            <w:r>
              <w:rPr>
                <w:rFonts w:ascii="Calibri" w:eastAsia="Times New Roman" w:hAnsi="Calibri" w:cs="Times New Roman"/>
                <w:color w:val="000000"/>
                <w:sz w:val="28"/>
                <w:szCs w:val="28"/>
              </w:rPr>
              <w:t xml:space="preserve">: 1) </w:t>
            </w:r>
            <w:r w:rsidRPr="000A739D">
              <w:rPr>
                <w:rFonts w:ascii="Calibri" w:eastAsia="Times New Roman" w:hAnsi="Calibri" w:cs="Times New Roman"/>
                <w:color w:val="000000"/>
                <w:sz w:val="28"/>
                <w:szCs w:val="28"/>
              </w:rPr>
              <w:t>Use this when CEDS has an option set but the state has not provided the option set to CEDS</w:t>
            </w:r>
            <w:r>
              <w:rPr>
                <w:rFonts w:ascii="Calibri" w:eastAsia="Times New Roman" w:hAnsi="Calibri" w:cs="Times New Roman"/>
                <w:color w:val="000000"/>
                <w:sz w:val="28"/>
                <w:szCs w:val="28"/>
              </w:rPr>
              <w:t xml:space="preserve"> 2) State</w:t>
            </w:r>
            <w:r w:rsidRPr="002858B8">
              <w:rPr>
                <w:rFonts w:ascii="Calibri" w:eastAsia="Times New Roman" w:hAnsi="Calibri" w:cs="Times New Roman"/>
                <w:color w:val="000000"/>
                <w:sz w:val="28"/>
                <w:szCs w:val="28"/>
              </w:rPr>
              <w:t xml:space="preserve"> data dictionary contains option set</w:t>
            </w:r>
            <w:r>
              <w:rPr>
                <w:rFonts w:ascii="Calibri" w:eastAsia="Times New Roman" w:hAnsi="Calibri" w:cs="Times New Roman"/>
                <w:color w:val="000000"/>
                <w:sz w:val="28"/>
                <w:szCs w:val="28"/>
              </w:rPr>
              <w:t xml:space="preserve"> codes (but no definitions)</w:t>
            </w:r>
            <w:r w:rsidRPr="002858B8">
              <w:rPr>
                <w:rFonts w:ascii="Calibri" w:eastAsia="Times New Roman" w:hAnsi="Calibri" w:cs="Times New Roman"/>
                <w:color w:val="000000"/>
                <w:sz w:val="28"/>
                <w:szCs w:val="28"/>
              </w:rPr>
              <w:t>, but CEDS does not</w:t>
            </w:r>
            <w:r>
              <w:rPr>
                <w:rFonts w:ascii="Calibri" w:eastAsia="Times New Roman" w:hAnsi="Calibri" w:cs="Times New Roman"/>
                <w:color w:val="000000"/>
                <w:sz w:val="28"/>
                <w:szCs w:val="28"/>
              </w:rPr>
              <w:t xml:space="preserve"> contain option set codes/definitions</w:t>
            </w:r>
            <w:r w:rsidRPr="002858B8">
              <w:rPr>
                <w:rFonts w:ascii="Calibri" w:eastAsia="Times New Roman" w:hAnsi="Calibri" w:cs="Times New Roman"/>
                <w:color w:val="000000"/>
                <w:sz w:val="28"/>
                <w:szCs w:val="28"/>
              </w:rPr>
              <w:t>.</w:t>
            </w:r>
            <w:r>
              <w:rPr>
                <w:rFonts w:ascii="Calibri" w:eastAsia="Times New Roman" w:hAnsi="Calibri" w:cs="Times New Roman"/>
                <w:color w:val="000000"/>
                <w:sz w:val="28"/>
                <w:szCs w:val="28"/>
              </w:rPr>
              <w:t xml:space="preserve"> </w:t>
            </w:r>
            <w:r w:rsidRPr="002858B8">
              <w:rPr>
                <w:rFonts w:ascii="Calibri" w:eastAsia="Times New Roman" w:hAnsi="Calibri" w:cs="Times New Roman"/>
                <w:color w:val="000000"/>
                <w:sz w:val="28"/>
                <w:szCs w:val="28"/>
              </w:rPr>
              <w:t> </w:t>
            </w:r>
          </w:p>
        </w:tc>
      </w:tr>
    </w:tbl>
    <w:p w14:paraId="1D6A716B" w14:textId="77777777" w:rsidR="00396AE2" w:rsidRPr="00FC4EF4" w:rsidRDefault="00396AE2">
      <w:pPr>
        <w:rPr>
          <w:b/>
          <w:sz w:val="32"/>
          <w:szCs w:val="32"/>
        </w:rPr>
      </w:pPr>
      <w:r w:rsidRPr="00FC4EF4">
        <w:rPr>
          <w:b/>
          <w:sz w:val="32"/>
          <w:szCs w:val="32"/>
        </w:rPr>
        <w:lastRenderedPageBreak/>
        <w:t>How to Change a Data Element in CEDS</w:t>
      </w:r>
    </w:p>
    <w:p w14:paraId="178DD38A" w14:textId="77777777" w:rsidR="0098069E" w:rsidRDefault="00BA71DC" w:rsidP="00CD061D">
      <w:pPr>
        <w:pStyle w:val="ListParagraph"/>
        <w:numPr>
          <w:ilvl w:val="0"/>
          <w:numId w:val="11"/>
        </w:numPr>
        <w:rPr>
          <w:b/>
          <w:sz w:val="28"/>
          <w:szCs w:val="28"/>
        </w:rPr>
      </w:pPr>
      <w:r w:rsidRPr="00370C9D">
        <w:rPr>
          <w:b/>
          <w:sz w:val="28"/>
          <w:szCs w:val="28"/>
        </w:rPr>
        <w:t xml:space="preserve">From the Modify Element Map screen, </w:t>
      </w:r>
      <w:r w:rsidR="0098069E">
        <w:rPr>
          <w:b/>
          <w:sz w:val="28"/>
          <w:szCs w:val="28"/>
        </w:rPr>
        <w:t>display</w:t>
      </w:r>
      <w:r w:rsidR="004E31ED" w:rsidRPr="00370C9D">
        <w:rPr>
          <w:b/>
          <w:sz w:val="28"/>
          <w:szCs w:val="28"/>
        </w:rPr>
        <w:t xml:space="preserve"> th</w:t>
      </w:r>
      <w:r w:rsidR="0098069E">
        <w:rPr>
          <w:b/>
          <w:sz w:val="28"/>
          <w:szCs w:val="28"/>
        </w:rPr>
        <w:t>e</w:t>
      </w:r>
      <w:r w:rsidR="004E31ED" w:rsidRPr="00370C9D">
        <w:rPr>
          <w:b/>
          <w:sz w:val="28"/>
          <w:szCs w:val="28"/>
        </w:rPr>
        <w:t xml:space="preserve"> </w:t>
      </w:r>
      <w:r w:rsidR="0098069E">
        <w:rPr>
          <w:b/>
          <w:sz w:val="28"/>
          <w:szCs w:val="28"/>
        </w:rPr>
        <w:t>REP ‘New Teacher Professional Development’</w:t>
      </w:r>
      <w:r w:rsidR="004E31ED" w:rsidRPr="00370C9D">
        <w:rPr>
          <w:b/>
          <w:sz w:val="28"/>
          <w:szCs w:val="28"/>
        </w:rPr>
        <w:t xml:space="preserve"> </w:t>
      </w:r>
      <w:r w:rsidR="0098069E">
        <w:rPr>
          <w:b/>
          <w:sz w:val="28"/>
          <w:szCs w:val="28"/>
        </w:rPr>
        <w:t>element, which has a definition alignment</w:t>
      </w:r>
      <w:r w:rsidR="004E31ED" w:rsidRPr="00370C9D">
        <w:rPr>
          <w:b/>
          <w:sz w:val="28"/>
          <w:szCs w:val="28"/>
        </w:rPr>
        <w:t xml:space="preserve"> ‘</w:t>
      </w:r>
      <w:r w:rsidR="0098069E">
        <w:rPr>
          <w:b/>
          <w:sz w:val="28"/>
          <w:szCs w:val="28"/>
        </w:rPr>
        <w:t>Similar in intent, with wording differences’</w:t>
      </w:r>
      <w:r w:rsidR="004E31ED" w:rsidRPr="00370C9D">
        <w:rPr>
          <w:b/>
          <w:sz w:val="28"/>
          <w:szCs w:val="28"/>
        </w:rPr>
        <w:t xml:space="preserve">, </w:t>
      </w:r>
    </w:p>
    <w:p w14:paraId="36F91B6B" w14:textId="77777777" w:rsidR="0098069E" w:rsidRDefault="0098069E" w:rsidP="0098069E">
      <w:pPr>
        <w:pStyle w:val="ListParagraph"/>
        <w:rPr>
          <w:b/>
          <w:sz w:val="28"/>
          <w:szCs w:val="28"/>
        </w:rPr>
      </w:pPr>
      <w:r>
        <w:rPr>
          <w:noProof/>
        </w:rPr>
        <w:drawing>
          <wp:inline distT="0" distB="0" distL="0" distR="0" wp14:anchorId="7E1DD0CF" wp14:editId="58E0A356">
            <wp:extent cx="6858000" cy="6536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6536055"/>
                    </a:xfrm>
                    <a:prstGeom prst="rect">
                      <a:avLst/>
                    </a:prstGeom>
                  </pic:spPr>
                </pic:pic>
              </a:graphicData>
            </a:graphic>
          </wp:inline>
        </w:drawing>
      </w:r>
    </w:p>
    <w:p w14:paraId="0D9D99E3" w14:textId="77777777" w:rsidR="0098069E" w:rsidRDefault="0098069E" w:rsidP="0098069E">
      <w:pPr>
        <w:pStyle w:val="ListParagraph"/>
        <w:rPr>
          <w:b/>
          <w:sz w:val="28"/>
          <w:szCs w:val="28"/>
        </w:rPr>
      </w:pPr>
    </w:p>
    <w:p w14:paraId="72254DE9" w14:textId="77777777" w:rsidR="0098069E" w:rsidRDefault="0098069E" w:rsidP="0098069E">
      <w:pPr>
        <w:pStyle w:val="ListParagraph"/>
        <w:rPr>
          <w:b/>
          <w:sz w:val="28"/>
          <w:szCs w:val="28"/>
        </w:rPr>
      </w:pPr>
    </w:p>
    <w:p w14:paraId="1C2AE98B" w14:textId="77777777" w:rsidR="00396AE2" w:rsidRPr="00370C9D" w:rsidRDefault="0098069E" w:rsidP="00CD061D">
      <w:pPr>
        <w:pStyle w:val="ListParagraph"/>
        <w:numPr>
          <w:ilvl w:val="0"/>
          <w:numId w:val="11"/>
        </w:numPr>
        <w:rPr>
          <w:b/>
          <w:sz w:val="28"/>
          <w:szCs w:val="28"/>
        </w:rPr>
      </w:pPr>
      <w:r>
        <w:rPr>
          <w:b/>
          <w:sz w:val="28"/>
          <w:szCs w:val="28"/>
        </w:rPr>
        <w:t>Click on the CEDS Element link as shown below:</w:t>
      </w:r>
    </w:p>
    <w:p w14:paraId="354E43C0" w14:textId="5B449C7C" w:rsidR="00612EBF" w:rsidRDefault="00612EBF" w:rsidP="00612EBF">
      <w:pPr>
        <w:pStyle w:val="ListParagraph"/>
        <w:rPr>
          <w:b/>
          <w:sz w:val="24"/>
          <w:szCs w:val="24"/>
        </w:rPr>
      </w:pPr>
    </w:p>
    <w:p w14:paraId="1689F6D1" w14:textId="0D4779F3" w:rsidR="00BA71DC" w:rsidRDefault="00C350D7" w:rsidP="00BA71DC">
      <w:pPr>
        <w:pStyle w:val="ListParagraph"/>
        <w:rPr>
          <w:b/>
          <w:sz w:val="24"/>
          <w:szCs w:val="24"/>
        </w:rPr>
      </w:pPr>
      <w:r>
        <w:rPr>
          <w:noProof/>
        </w:rPr>
        <w:lastRenderedPageBreak/>
        <mc:AlternateContent>
          <mc:Choice Requires="wps">
            <w:drawing>
              <wp:anchor distT="0" distB="0" distL="114300" distR="114300" simplePos="0" relativeHeight="251739136" behindDoc="0" locked="0" layoutInCell="1" allowOverlap="1" wp14:anchorId="3CE70A1C" wp14:editId="3FD8EE1F">
                <wp:simplePos x="0" y="0"/>
                <wp:positionH relativeFrom="column">
                  <wp:posOffset>66675</wp:posOffset>
                </wp:positionH>
                <wp:positionV relativeFrom="paragraph">
                  <wp:posOffset>-3175</wp:posOffset>
                </wp:positionV>
                <wp:extent cx="1619250" cy="1924050"/>
                <wp:effectExtent l="0" t="0" r="19050" b="19050"/>
                <wp:wrapNone/>
                <wp:docPr id="32" name="Oval 32"/>
                <wp:cNvGraphicFramePr/>
                <a:graphic xmlns:a="http://schemas.openxmlformats.org/drawingml/2006/main">
                  <a:graphicData uri="http://schemas.microsoft.com/office/word/2010/wordprocessingShape">
                    <wps:wsp>
                      <wps:cNvSpPr/>
                      <wps:spPr>
                        <a:xfrm>
                          <a:off x="0" y="0"/>
                          <a:ext cx="1619250" cy="19240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D99C9E" id="Oval 32" o:spid="_x0000_s1026" style="position:absolute;margin-left:5.25pt;margin-top:-.25pt;width:127.5pt;height:151.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7+OfQIAAGMFAAAOAAAAZHJzL2Uyb0RvYy54bWysVEtv2zAMvg/YfxB0X2wHSbcGdYqgRYYB&#10;RVssHXpWZCkWIIuapMTJfv0o+ZFgLXYY5oNMiuTHh0je3B4bTQ7CeQWmpMUkp0QYDpUyu5L+eFl/&#10;+kKJD8xUTIMRJT0JT2+XHz/ctHYhplCDroQjCGL8orUlrUOwiyzzvBYN8xOwwqBQgmtYQNbtssqx&#10;FtEbnU3z/CprwVXWARfe4+19J6TLhC+l4OFJSi8C0SXF2EI6XTq38cyWN2yxc8zWivdhsH+IomHK&#10;oNMR6p4FRvZOvYFqFHfgQYYJhyYDKRUXKQfMpsj/yGZTMytSLlgcb8cy+f8Hyx8PG/vssAyt9QuP&#10;ZMziKF0T/xgfOaZincZiiWMgHC+Lq+J6OseacpQhOcuRQZzsbG6dD18FNCQSJRVaK+tjQmzBDg8+&#10;dNqDVrw2sFZap0fRJl540KqKd4lxu+2dduTA8DXX6xy/3uOFGvqPptk5n0SFkxYRQ5vvQhJVYQbT&#10;FElqNTHCMs6FCUUnqlklOm/zS2exOaNFSjYBRmSJUY7YPcCg2YEM2F3evX40FalTR+P8b4F1xqNF&#10;8gwmjMaNMuDeA9CYVe+50x+K1JUmVmkL1enZEQfdnHjL1wqf7oH58MwcDgY+Nw57eMJDamhLCj1F&#10;SQ3u13v3UR/7FaWUtDhoJfU/98wJSvQ3g518XcxmcTITM5t/niLjLiXbS4nZN3eAr1/gWrE8kVE/&#10;6IGUDppX3Amr6BVFzHD0XVIe3MDchW4B4FbhYrVKajiNloUHs7E8gseqxr58Ob4yZ/v+Ddj6jzAM&#10;5Zse7nSjpYHVPoBUqcHPde3rjZOcGqffOnFVXPJJ67wbl78BAAD//wMAUEsDBBQABgAIAAAAIQCI&#10;x58S2wAAAAgBAAAPAAAAZHJzL2Rvd25yZXYueG1sTI9BT8MwDIXvSPyHyEhc0JZQ1Gh0TacJaQeO&#10;G0hcvSa01RKnarKt+/eYE5zsp/f0/LnezMGLi5vSEMnA81KBcNRGO1Bn4PNjt1iBSBnJoo/kDNxc&#10;gk1zf1djZeOV9u5yyJ3gEkoVGuhzHispU9u7gGkZR0fsfccpYGY5ddJOeOXy4GWhlJYBB+ILPY7u&#10;rXft6XAOBrY3mf0+ve6erCat81d6R78y5vFh3q5BZDfnvzD84jM6NMx0jGeySXjWquSkgQUPtgtd&#10;8nI08KKKEmRTy/8PND8AAAD//wMAUEsBAi0AFAAGAAgAAAAhALaDOJL+AAAA4QEAABMAAAAAAAAA&#10;AAAAAAAAAAAAAFtDb250ZW50X1R5cGVzXS54bWxQSwECLQAUAAYACAAAACEAOP0h/9YAAACUAQAA&#10;CwAAAAAAAAAAAAAAAAAvAQAAX3JlbHMvLnJlbHNQSwECLQAUAAYACAAAACEAO5e/jn0CAABjBQAA&#10;DgAAAAAAAAAAAAAAAAAuAgAAZHJzL2Uyb0RvYy54bWxQSwECLQAUAAYACAAAACEAiMefEtsAAAAI&#10;AQAADwAAAAAAAAAAAAAAAADXBAAAZHJzL2Rvd25yZXYueG1sUEsFBgAAAAAEAAQA8wAAAN8FAAAA&#10;AA==&#10;" filled="f" strokecolor="red" strokeweight="1pt">
                <v:stroke joinstyle="miter"/>
              </v:oval>
            </w:pict>
          </mc:Fallback>
        </mc:AlternateContent>
      </w:r>
      <w:r w:rsidR="0098069E">
        <w:rPr>
          <w:noProof/>
        </w:rPr>
        <w:drawing>
          <wp:inline distT="0" distB="0" distL="0" distR="0" wp14:anchorId="52E64E37" wp14:editId="6853839F">
            <wp:extent cx="4038600" cy="1733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8600" cy="1733550"/>
                    </a:xfrm>
                    <a:prstGeom prst="rect">
                      <a:avLst/>
                    </a:prstGeom>
                  </pic:spPr>
                </pic:pic>
              </a:graphicData>
            </a:graphic>
          </wp:inline>
        </w:drawing>
      </w:r>
      <w:r w:rsidR="0098069E">
        <w:rPr>
          <w:noProof/>
        </w:rPr>
        <w:t xml:space="preserve"> </w:t>
      </w:r>
    </w:p>
    <w:p w14:paraId="45CE7024" w14:textId="77777777" w:rsidR="00042273" w:rsidRDefault="00042273" w:rsidP="00042273">
      <w:pPr>
        <w:pStyle w:val="ListParagraph"/>
        <w:rPr>
          <w:b/>
          <w:sz w:val="24"/>
          <w:szCs w:val="24"/>
        </w:rPr>
      </w:pPr>
    </w:p>
    <w:p w14:paraId="1BB0E21B" w14:textId="45100E38" w:rsidR="00BA71DC" w:rsidRDefault="00436403" w:rsidP="00BA71DC">
      <w:pPr>
        <w:pStyle w:val="ListParagraph"/>
        <w:numPr>
          <w:ilvl w:val="0"/>
          <w:numId w:val="11"/>
        </w:numPr>
        <w:rPr>
          <w:b/>
          <w:sz w:val="28"/>
          <w:szCs w:val="28"/>
        </w:rPr>
      </w:pPr>
      <w:r w:rsidRPr="00370C9D">
        <w:rPr>
          <w:b/>
          <w:sz w:val="28"/>
          <w:szCs w:val="28"/>
        </w:rPr>
        <w:t>T</w:t>
      </w:r>
      <w:r w:rsidR="00BA71DC" w:rsidRPr="00370C9D">
        <w:rPr>
          <w:b/>
          <w:sz w:val="28"/>
          <w:szCs w:val="28"/>
        </w:rPr>
        <w:t xml:space="preserve">he following </w:t>
      </w:r>
      <w:r w:rsidR="0098069E">
        <w:rPr>
          <w:b/>
          <w:sz w:val="28"/>
          <w:szCs w:val="28"/>
        </w:rPr>
        <w:t>Element Details</w:t>
      </w:r>
      <w:r w:rsidRPr="00370C9D">
        <w:rPr>
          <w:b/>
          <w:sz w:val="28"/>
          <w:szCs w:val="28"/>
        </w:rPr>
        <w:t xml:space="preserve"> </w:t>
      </w:r>
      <w:r w:rsidR="00BA71DC" w:rsidRPr="00370C9D">
        <w:rPr>
          <w:b/>
          <w:sz w:val="28"/>
          <w:szCs w:val="28"/>
        </w:rPr>
        <w:t>screen is displayed</w:t>
      </w:r>
      <w:r w:rsidRPr="00370C9D">
        <w:rPr>
          <w:b/>
          <w:sz w:val="28"/>
          <w:szCs w:val="28"/>
        </w:rPr>
        <w:t>.</w:t>
      </w:r>
      <w:r w:rsidR="00C350D7">
        <w:rPr>
          <w:b/>
          <w:sz w:val="28"/>
          <w:szCs w:val="28"/>
        </w:rPr>
        <w:t xml:space="preserve"> Note that the CEDS Element ID is the Global ID found in the CEDS ODS.</w:t>
      </w:r>
    </w:p>
    <w:p w14:paraId="6BDEF528" w14:textId="712FB1D7" w:rsidR="0098069E" w:rsidRDefault="00C350D7" w:rsidP="0098069E">
      <w:pPr>
        <w:rPr>
          <w:b/>
          <w:sz w:val="28"/>
          <w:szCs w:val="28"/>
        </w:rPr>
      </w:pPr>
      <w:r>
        <w:rPr>
          <w:noProof/>
        </w:rPr>
        <mc:AlternateContent>
          <mc:Choice Requires="wps">
            <w:drawing>
              <wp:anchor distT="0" distB="0" distL="114300" distR="114300" simplePos="0" relativeHeight="251671552" behindDoc="0" locked="0" layoutInCell="1" allowOverlap="1" wp14:anchorId="296F9BB5" wp14:editId="66F00DE8">
                <wp:simplePos x="0" y="0"/>
                <wp:positionH relativeFrom="margin">
                  <wp:posOffset>123825</wp:posOffset>
                </wp:positionH>
                <wp:positionV relativeFrom="paragraph">
                  <wp:posOffset>2403474</wp:posOffset>
                </wp:positionV>
                <wp:extent cx="1152525" cy="476250"/>
                <wp:effectExtent l="0" t="0" r="28575" b="19050"/>
                <wp:wrapNone/>
                <wp:docPr id="22" name="Rounded Rectangle 22"/>
                <wp:cNvGraphicFramePr/>
                <a:graphic xmlns:a="http://schemas.openxmlformats.org/drawingml/2006/main">
                  <a:graphicData uri="http://schemas.microsoft.com/office/word/2010/wordprocessingShape">
                    <wps:wsp>
                      <wps:cNvSpPr/>
                      <wps:spPr>
                        <a:xfrm flipV="1">
                          <a:off x="0" y="0"/>
                          <a:ext cx="1152525" cy="476250"/>
                        </a:xfrm>
                        <a:prstGeom prst="roundRect">
                          <a:avLst>
                            <a:gd name="adj" fmla="val 7895"/>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3FD0AC" id="Rounded Rectangle 22" o:spid="_x0000_s1026" style="position:absolute;margin-left:9.75pt;margin-top:189.25pt;width:90.75pt;height:37.5pt;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17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k5hhAIAAFgFAAAOAAAAZHJzL2Uyb0RvYy54bWysVN1P2zAQf5+0/8Hy+0hbtXxUpKgCMU1C&#10;gCiMZ+PYJJPt885u0+6v39lJUzTQHqYlknX23f3u+84vttawjcLQgCv5+GjEmXISqsa9lvzp8frL&#10;KWchClcJA06VfKcCv1h8/nTe+rmaQA2mUsgIxIV560tex+jnRRFkrawIR+CVI6YGtCLSFV+LCkVL&#10;6NYUk9HouGgBK48gVQj0etUx+SLja61kvNM6qMhMycm3mE/M50s6i8W5mL+i8HUjezfEP3hhRePI&#10;6AB1JaJga2zeQdlGIgTQ8UiCLUDrRqocA0UzHv0RzaoWXuVYKDnBD2kK/w9W3m5W/h4pDa0P80Bk&#10;imKr0TJtGv+daprjIk/ZNqdtN6RNbSOT9Dgezyb0cyaJNz05nsxyXosOJ+F5DPGrAssSUXKEtase&#10;qDYZWmxuQsy5q5gTlppEVD8409ZQJTbCsJPTs1kqFAH2skTtIZOig+vGmCRxCCJTcWdUEjDuQWnW&#10;VOTsJNvM/aUuDTIyQAalVC52kYZaVKp7no3o6y0PGtmPDJiQNRkesHuA1LvvsbsAevmkqnJ7Dsqj&#10;vznWKQ8a2TK4OCjbxgF+BGAoqt5yJ79PUpealKUXqHb3yBC64QheXjdUphsR4r1AqgHNDU14vKND&#10;G2hLDj3FWQ3466P3JE9NSlzOWpqukoefa4GKM/PNUfuejafTNI75Mp2dTOiCbzkvbzlubS+ByjSm&#10;XeJlJpN8NHtSI9hnWgTLZJVYwkmyXXIZcX+5jN3U0yqRarnMYjSCXsQbt/Jy3+eprR63zwJ936uR&#10;uvwW9pPYd2CX0YNsqoeD5TqCbmJiHvLaX2h8c+P0qybth7f3LHVYiIvfAAAA//8DAFBLAwQUAAYA&#10;CAAAACEApwneR+EAAAAKAQAADwAAAGRycy9kb3ducmV2LnhtbEyPy07DMBBF90j8gzVIbFDrNCWl&#10;DXGqgmBTQIiABEs3HuIofkSx26Z/z7CC3VzN0X0U69EadsAhtN4JmE0TYOhqr1rXCPh4f5wsgYUo&#10;nZLGOxRwwgDr8vyskLnyR/eGhyo2jExcyKUAHWOfcx5qjVaGqe/R0e/bD1ZGkkPD1SCPZG4NT5Nk&#10;wa1sHSVo2eO9xrqr9lZAutl+rp7Tr2Cqq6fXl667w4etFuLyYtzcAos4xj8YfutTdSip087vnQrM&#10;kF5lRAqY3yzpICBNZjRuJ+A6m2fAy4L/n1D+AAAA//8DAFBLAQItABQABgAIAAAAIQC2gziS/gAA&#10;AOEBAAATAAAAAAAAAAAAAAAAAAAAAABbQ29udGVudF9UeXBlc10ueG1sUEsBAi0AFAAGAAgAAAAh&#10;ADj9If/WAAAAlAEAAAsAAAAAAAAAAAAAAAAALwEAAF9yZWxzLy5yZWxzUEsBAi0AFAAGAAgAAAAh&#10;AC52TmGEAgAAWAUAAA4AAAAAAAAAAAAAAAAALgIAAGRycy9lMm9Eb2MueG1sUEsBAi0AFAAGAAgA&#10;AAAhAKcJ3kfhAAAACgEAAA8AAAAAAAAAAAAAAAAA3gQAAGRycy9kb3ducmV2LnhtbFBLBQYAAAAA&#10;BAAEAPMAAADsBQAAAAA=&#10;" filled="f" strokecolor="#1f4d78 [1604]" strokeweight="1pt">
                <v:stroke joinstyle="miter"/>
                <w10:wrap anchorx="margin"/>
              </v:roundrect>
            </w:pict>
          </mc:Fallback>
        </mc:AlternateContent>
      </w:r>
      <w:r w:rsidR="0098069E">
        <w:rPr>
          <w:noProof/>
        </w:rPr>
        <w:drawing>
          <wp:inline distT="0" distB="0" distL="0" distR="0" wp14:anchorId="7A38E631" wp14:editId="4DC67772">
            <wp:extent cx="6858000" cy="60172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6017260"/>
                    </a:xfrm>
                    <a:prstGeom prst="rect">
                      <a:avLst/>
                    </a:prstGeom>
                  </pic:spPr>
                </pic:pic>
              </a:graphicData>
            </a:graphic>
          </wp:inline>
        </w:drawing>
      </w:r>
    </w:p>
    <w:p w14:paraId="636FE715" w14:textId="77777777" w:rsidR="0098069E" w:rsidRPr="0098069E" w:rsidRDefault="0098069E" w:rsidP="0098069E">
      <w:pPr>
        <w:pStyle w:val="ListParagraph"/>
        <w:numPr>
          <w:ilvl w:val="0"/>
          <w:numId w:val="11"/>
        </w:numPr>
        <w:rPr>
          <w:b/>
          <w:sz w:val="28"/>
          <w:szCs w:val="28"/>
        </w:rPr>
      </w:pPr>
      <w:r>
        <w:rPr>
          <w:b/>
          <w:sz w:val="28"/>
          <w:szCs w:val="28"/>
        </w:rPr>
        <w:lastRenderedPageBreak/>
        <w:t>Let’s say we think the CEDS definition is too broad for how we use this data element in Michigan and want to change the definition Alignment</w:t>
      </w:r>
      <w:r w:rsidR="0040400D">
        <w:rPr>
          <w:b/>
          <w:sz w:val="28"/>
          <w:szCs w:val="28"/>
        </w:rPr>
        <w:t>. Click on the edit icon as shown below</w:t>
      </w:r>
      <w:r>
        <w:rPr>
          <w:b/>
          <w:sz w:val="28"/>
          <w:szCs w:val="28"/>
        </w:rPr>
        <w:t>:</w:t>
      </w:r>
    </w:p>
    <w:p w14:paraId="5700EBAA" w14:textId="77777777" w:rsidR="0098069E" w:rsidRDefault="0098069E" w:rsidP="0098069E">
      <w:pPr>
        <w:ind w:left="720"/>
        <w:rPr>
          <w:b/>
          <w:sz w:val="28"/>
          <w:szCs w:val="28"/>
        </w:rPr>
      </w:pPr>
      <w:r>
        <w:rPr>
          <w:noProof/>
        </w:rPr>
        <mc:AlternateContent>
          <mc:Choice Requires="wps">
            <w:drawing>
              <wp:anchor distT="0" distB="0" distL="114300" distR="114300" simplePos="0" relativeHeight="251741184" behindDoc="0" locked="0" layoutInCell="1" allowOverlap="1" wp14:anchorId="057D8E42" wp14:editId="3CC73CBD">
                <wp:simplePos x="0" y="0"/>
                <wp:positionH relativeFrom="column">
                  <wp:posOffset>3962400</wp:posOffset>
                </wp:positionH>
                <wp:positionV relativeFrom="paragraph">
                  <wp:posOffset>421640</wp:posOffset>
                </wp:positionV>
                <wp:extent cx="695325" cy="447675"/>
                <wp:effectExtent l="0" t="0" r="28575" b="28575"/>
                <wp:wrapNone/>
                <wp:docPr id="49" name="Oval 49"/>
                <wp:cNvGraphicFramePr/>
                <a:graphic xmlns:a="http://schemas.openxmlformats.org/drawingml/2006/main">
                  <a:graphicData uri="http://schemas.microsoft.com/office/word/2010/wordprocessingShape">
                    <wps:wsp>
                      <wps:cNvSpPr/>
                      <wps:spPr>
                        <a:xfrm>
                          <a:off x="0" y="0"/>
                          <a:ext cx="695325" cy="4476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A2211E" id="Oval 49" o:spid="_x0000_s1026" style="position:absolute;margin-left:312pt;margin-top:33.2pt;width:54.75pt;height:35.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t0OfwIAAGEFAAAOAAAAZHJzL2Uyb0RvYy54bWysVEtv2zAMvg/YfxB0X+1kSboGdYqgRYYB&#10;QRusHXpWZCkWIIuapMTJfv0o+ZFgLXYY5oNMiuTHh0je3h1rTQ7CeQWmoKOrnBJhOJTK7Ar642X1&#10;6QslPjBTMg1GFPQkPL1bfPxw29i5GEMFuhSOIIjx88YWtArBzrPM80rUzF+BFQaFElzNArJul5WO&#10;NYhe62yc57OsAVdaB1x4j7cPrZAuEr6UgocnKb0IRBcUYwvpdOncxjNb3LL5zjFbKd6Fwf4hipop&#10;g04HqAcWGNk79QaqVtyBBxmuONQZSKm4SDlgNqP8j2yeK2ZFygWL4+1QJv//YPnj4dluHJahsX7u&#10;kYxZHKWr4x/jI8dUrNNQLHEMhOPl7Gb6eTylhKNoMrmeXU9jMbOzsXU+fBVQk0gUVGitrI/psDk7&#10;rH1otXuteG1gpbROT6JNvPCgVRnvEuN223vtyIHhW65WOX6dxws19B9Ns3M2iQonLSKGNt+FJKrE&#10;+McpktRoYoBlnAsTRq2oYqVovU0vncXWjBYp2QQYkSVGOWB3AL1mC9Jjt3l3+tFUpD4djPO/BdYa&#10;DxbJM5gwGNfKgHsPQGNWnedWvy9SW5pYpS2Up40jDtop8ZavFD7dmvmwYQ7HAgcIRz084SE1NAWF&#10;jqKkAvfrvfuoj92KUkoaHLOC+p975gQl+pvBPr4ZTSZxLhMzmV6PkXGXku2lxOzre8DXH+FSsTyR&#10;UT/onpQO6lfcCMvoFUXMcPRdUB5cz9yHdvxxp3CxXCY1nEXLwto8Wx7BY1VjX74cX5mzXf8GbPxH&#10;6EfyTQ+3utHSwHIfQKrU4Oe6dvXGOU6N0+2cuCgu+aR13oyL3wAAAP//AwBQSwMEFAAGAAgAAAAh&#10;AMM9QADdAAAACgEAAA8AAABkcnMvZG93bnJldi54bWxMj8FuwjAMhu9Ie4fIk3ZBIx1lGXRNEZrE&#10;gSMwadfQZG21xKkaA+XtZ07bzZY//f7+cj0GLy5uSF1EDS+zDITDOtoOGw2fx+3zEkQig9b4iE7D&#10;zSVYVw+T0hQ2XnHvLgdqBIdgKoyGlqgvpEx164JJs9g75Nt3HIIhXodG2sFcOTx4Oc8yJYPpkD+0&#10;pncfrat/DuegYXOT5PdptZ1ahUrRV9oZv9T66XHcvIMgN9IfDHd9VoeKnU7xjDYJr0HNF9yFeFAL&#10;EAy85fkriBOTuVqBrEr5v0L1CwAA//8DAFBLAQItABQABgAIAAAAIQC2gziS/gAAAOEBAAATAAAA&#10;AAAAAAAAAAAAAAAAAABbQ29udGVudF9UeXBlc10ueG1sUEsBAi0AFAAGAAgAAAAhADj9If/WAAAA&#10;lAEAAAsAAAAAAAAAAAAAAAAALwEAAF9yZWxzLy5yZWxzUEsBAi0AFAAGAAgAAAAhAAJe3Q5/AgAA&#10;YQUAAA4AAAAAAAAAAAAAAAAALgIAAGRycy9lMm9Eb2MueG1sUEsBAi0AFAAGAAgAAAAhAMM9QADd&#10;AAAACgEAAA8AAAAAAAAAAAAAAAAA2QQAAGRycy9kb3ducmV2LnhtbFBLBQYAAAAABAAEAPMAAADj&#10;BQAAAAA=&#10;" filled="f" strokecolor="red" strokeweight="1pt">
                <v:stroke joinstyle="miter"/>
              </v:oval>
            </w:pict>
          </mc:Fallback>
        </mc:AlternateContent>
      </w:r>
      <w:r>
        <w:rPr>
          <w:noProof/>
        </w:rPr>
        <w:drawing>
          <wp:inline distT="0" distB="0" distL="0" distR="0" wp14:anchorId="4271F26E" wp14:editId="286E42A6">
            <wp:extent cx="4038600" cy="17335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8600" cy="1733550"/>
                    </a:xfrm>
                    <a:prstGeom prst="rect">
                      <a:avLst/>
                    </a:prstGeom>
                  </pic:spPr>
                </pic:pic>
              </a:graphicData>
            </a:graphic>
          </wp:inline>
        </w:drawing>
      </w:r>
    </w:p>
    <w:p w14:paraId="595DCD32" w14:textId="77777777" w:rsidR="0040400D" w:rsidRDefault="0040400D" w:rsidP="0040400D">
      <w:pPr>
        <w:pStyle w:val="ListParagraph"/>
        <w:numPr>
          <w:ilvl w:val="0"/>
          <w:numId w:val="11"/>
        </w:numPr>
        <w:rPr>
          <w:b/>
          <w:sz w:val="28"/>
          <w:szCs w:val="28"/>
        </w:rPr>
      </w:pPr>
      <w:r>
        <w:rPr>
          <w:b/>
          <w:sz w:val="28"/>
          <w:szCs w:val="28"/>
        </w:rPr>
        <w:t>This will bring up the Alignment screen:</w:t>
      </w:r>
    </w:p>
    <w:p w14:paraId="7E95DB57" w14:textId="77777777" w:rsidR="0040400D" w:rsidRPr="0040400D" w:rsidRDefault="0040400D" w:rsidP="0040400D">
      <w:pPr>
        <w:ind w:left="360"/>
        <w:rPr>
          <w:b/>
          <w:sz w:val="28"/>
          <w:szCs w:val="28"/>
        </w:rPr>
      </w:pPr>
      <w:r>
        <w:rPr>
          <w:noProof/>
        </w:rPr>
        <w:drawing>
          <wp:inline distT="0" distB="0" distL="0" distR="0" wp14:anchorId="28FFA83B" wp14:editId="72E5B5AC">
            <wp:extent cx="6858000" cy="495109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4951095"/>
                    </a:xfrm>
                    <a:prstGeom prst="rect">
                      <a:avLst/>
                    </a:prstGeom>
                  </pic:spPr>
                </pic:pic>
              </a:graphicData>
            </a:graphic>
          </wp:inline>
        </w:drawing>
      </w:r>
    </w:p>
    <w:p w14:paraId="560C9330" w14:textId="77777777" w:rsidR="00BA71DC" w:rsidRPr="0040400D" w:rsidRDefault="00065669" w:rsidP="0040400D">
      <w:pPr>
        <w:pStyle w:val="ListParagraph"/>
        <w:numPr>
          <w:ilvl w:val="0"/>
          <w:numId w:val="11"/>
        </w:numPr>
        <w:rPr>
          <w:b/>
          <w:sz w:val="28"/>
          <w:szCs w:val="28"/>
        </w:rPr>
      </w:pPr>
      <w:r w:rsidRPr="0040400D">
        <w:rPr>
          <w:b/>
          <w:noProof/>
          <w:sz w:val="28"/>
          <w:szCs w:val="28"/>
        </w:rPr>
        <mc:AlternateContent>
          <mc:Choice Requires="wps">
            <w:drawing>
              <wp:anchor distT="0" distB="0" distL="114300" distR="114300" simplePos="0" relativeHeight="251687936" behindDoc="0" locked="0" layoutInCell="1" allowOverlap="1" wp14:anchorId="71778A4E" wp14:editId="1201D83C">
                <wp:simplePos x="0" y="0"/>
                <wp:positionH relativeFrom="column">
                  <wp:posOffset>2686050</wp:posOffset>
                </wp:positionH>
                <wp:positionV relativeFrom="paragraph">
                  <wp:posOffset>3769360</wp:posOffset>
                </wp:positionV>
                <wp:extent cx="657225" cy="609600"/>
                <wp:effectExtent l="0" t="0" r="28575" b="19050"/>
                <wp:wrapNone/>
                <wp:docPr id="30" name="Rounded Rectangle 30"/>
                <wp:cNvGraphicFramePr/>
                <a:graphic xmlns:a="http://schemas.openxmlformats.org/drawingml/2006/main">
                  <a:graphicData uri="http://schemas.microsoft.com/office/word/2010/wordprocessingShape">
                    <wps:wsp>
                      <wps:cNvSpPr/>
                      <wps:spPr>
                        <a:xfrm>
                          <a:off x="0" y="0"/>
                          <a:ext cx="657225" cy="609600"/>
                        </a:xfrm>
                        <a:prstGeom prst="roundRect">
                          <a:avLst>
                            <a:gd name="adj" fmla="val 50000"/>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9CA78D" id="Rounded Rectangle 30" o:spid="_x0000_s1026" style="position:absolute;margin-left:211.5pt;margin-top:296.8pt;width:51.75pt;height:4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pwbeQIAAE4FAAAOAAAAZHJzL2Uyb0RvYy54bWysVMFu2zAMvQ/YPwi6r3aCNluDOkXQosOA&#10;oi2aDj2rslR7kESNUuJkXz9KdpxgLXYY5oNMieQj+UTq4nJrDdsoDC24ik9OSs6Uk1C37rXi359u&#10;Pn3hLEThamHAqYrvVOCXi48fLjo/V1NowNQKGYG4MO98xZsY/bwogmyUFeEEvHKk1IBWRNria1Gj&#10;6AjdmmJalrOiA6w9glQh0Ol1r+SLjK+1kvFe66AiMxWn3GJeMa8vaS0WF2L+isI3rRzSEP+QhRWt&#10;o6Aj1LWIgq2xfQNlW4kQQMcTCbYArVupcg1UzaT8o5pVI7zKtRA5wY80hf8HK+82K/+AREPnwzyQ&#10;mKrYarTpT/mxbSZrN5KltpFJOpydfZ5OzziTpJqV57Myk1kcnD2G+FWBZUmoOMLa1Y90IZknsbkN&#10;MRNWMycsdYaof3CmrSH6N8Kws5K+dD2EOBiTtMdMng5uWmOSxSH1LMWdUcnAuEelWVtTstMcNHeV&#10;ujLIKAJFlFK5OOlVjahVf3wcefTIeWTAhKwp8Ig9AKSOfYvdFzDYJ1eVm3J0Lv+WWO88euTI4OLo&#10;bFsH+B6AoaqGyL39nqSemsTSC9S7B2QI/UgEL29auqdbEeKDQLoEmhaa63hPizbQVRwGibMG8Nd7&#10;58meWpO0nHU0UxUPP9cCFWfmm6OmPZ+cnqYhzJtT6h/a4LHm5Vjj1vYK6Jom9IJ4mcVkH81e1Aj2&#10;mcZ/maKSSjhJsSsuI+43V7GfdXpApFousxkNnhfx1q28TOCJ1dRWT9tngX5o1khdfgf7+Rs6sGf0&#10;YJs8HSzXEXQbk/LA67Choc2NMzww6VU43merwzO4+A0AAP//AwBQSwMEFAAGAAgAAAAhAB4rcNnh&#10;AAAACwEAAA8AAABkcnMvZG93bnJldi54bWxMj1FLwzAUhd8F/0O4gm8utV3D2vV2qEwEEYdT2GvW&#10;xLbY3JQk6+q/Nz7p4+EczvlOtZnNwCbtfG8J4XaRANPUWNVTi/Dx/nizAuaDJCUHSxrhW3vY1JcX&#10;lSyVPdObnvahZbGEfCkRuhDGknPfdNpIv7Cjpuh9WmdkiNK1XDl5juVm4GmSCG5kT3Ghk6N+6HTz&#10;tT8ZhJdl4bYRwzxtn5vX3W7K7rk9IF5fzXdrYEHP4S8Mv/gRHerIdLQnUp4NCMs0i18CQl5kAlhM&#10;5KnIgR0RxKoQwOuK//9Q/wAAAP//AwBQSwECLQAUAAYACAAAACEAtoM4kv4AAADhAQAAEwAAAAAA&#10;AAAAAAAAAAAAAAAAW0NvbnRlbnRfVHlwZXNdLnhtbFBLAQItABQABgAIAAAAIQA4/SH/1gAAAJQB&#10;AAALAAAAAAAAAAAAAAAAAC8BAABfcmVscy8ucmVsc1BLAQItABQABgAIAAAAIQDV6pwbeQIAAE4F&#10;AAAOAAAAAAAAAAAAAAAAAC4CAABkcnMvZTJvRG9jLnhtbFBLAQItABQABgAIAAAAIQAeK3DZ4QAA&#10;AAsBAAAPAAAAAAAAAAAAAAAAANMEAABkcnMvZG93bnJldi54bWxQSwUGAAAAAAQABADzAAAA4QUA&#10;AAAA&#10;" filled="f" strokecolor="#1f4d78 [1604]" strokeweight="1pt">
                <v:stroke joinstyle="miter"/>
              </v:roundrect>
            </w:pict>
          </mc:Fallback>
        </mc:AlternateContent>
      </w:r>
      <w:r w:rsidR="0040400D" w:rsidRPr="0040400D">
        <w:rPr>
          <w:b/>
          <w:sz w:val="28"/>
          <w:szCs w:val="28"/>
        </w:rPr>
        <w:t>The alignment was changed to ‘Related only at a concept level, with differences in intent’ followed by clicking the Update button.</w:t>
      </w:r>
    </w:p>
    <w:p w14:paraId="3B777892" w14:textId="77777777" w:rsidR="0040400D" w:rsidRPr="0040400D" w:rsidRDefault="0040400D" w:rsidP="0040400D">
      <w:pPr>
        <w:ind w:left="360"/>
        <w:rPr>
          <w:b/>
          <w:sz w:val="24"/>
          <w:szCs w:val="24"/>
        </w:rPr>
      </w:pPr>
      <w:r>
        <w:rPr>
          <w:noProof/>
        </w:rPr>
        <w:lastRenderedPageBreak/>
        <w:drawing>
          <wp:inline distT="0" distB="0" distL="0" distR="0" wp14:anchorId="6BD1400C" wp14:editId="55930CC9">
            <wp:extent cx="6858000" cy="490982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4909820"/>
                    </a:xfrm>
                    <a:prstGeom prst="rect">
                      <a:avLst/>
                    </a:prstGeom>
                  </pic:spPr>
                </pic:pic>
              </a:graphicData>
            </a:graphic>
          </wp:inline>
        </w:drawing>
      </w:r>
    </w:p>
    <w:p w14:paraId="71595499" w14:textId="77777777" w:rsidR="00396AE2" w:rsidRPr="0040400D" w:rsidRDefault="0040400D" w:rsidP="0040400D">
      <w:pPr>
        <w:pStyle w:val="ListParagraph"/>
        <w:numPr>
          <w:ilvl w:val="0"/>
          <w:numId w:val="11"/>
        </w:numPr>
        <w:rPr>
          <w:b/>
          <w:sz w:val="28"/>
          <w:szCs w:val="28"/>
        </w:rPr>
      </w:pPr>
      <w:r w:rsidRPr="0040400D">
        <w:rPr>
          <w:b/>
          <w:sz w:val="28"/>
          <w:szCs w:val="28"/>
        </w:rPr>
        <w:t>Now the CEDS Alignment is displayed as:</w:t>
      </w:r>
    </w:p>
    <w:p w14:paraId="0B0F7070" w14:textId="77777777" w:rsidR="0040400D" w:rsidRPr="00370C9D" w:rsidRDefault="0040400D" w:rsidP="0040400D">
      <w:pPr>
        <w:ind w:left="360"/>
        <w:rPr>
          <w:sz w:val="28"/>
          <w:szCs w:val="28"/>
        </w:rPr>
      </w:pPr>
      <w:r>
        <w:rPr>
          <w:noProof/>
        </w:rPr>
        <w:drawing>
          <wp:inline distT="0" distB="0" distL="0" distR="0" wp14:anchorId="055E61C0" wp14:editId="10D8B75A">
            <wp:extent cx="4010025" cy="17526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0025" cy="1752600"/>
                    </a:xfrm>
                    <a:prstGeom prst="rect">
                      <a:avLst/>
                    </a:prstGeom>
                  </pic:spPr>
                </pic:pic>
              </a:graphicData>
            </a:graphic>
          </wp:inline>
        </w:drawing>
      </w:r>
    </w:p>
    <w:p w14:paraId="6A594018" w14:textId="77777777" w:rsidR="00FC4EF4" w:rsidRDefault="00FC4EF4" w:rsidP="00FC4EF4">
      <w:pPr>
        <w:pStyle w:val="ListParagraph"/>
        <w:rPr>
          <w:b/>
          <w:sz w:val="24"/>
          <w:szCs w:val="24"/>
        </w:rPr>
      </w:pPr>
    </w:p>
    <w:p w14:paraId="7CFCB687" w14:textId="77777777" w:rsidR="003377C5" w:rsidRDefault="00541F24" w:rsidP="00FA28D7">
      <w:pPr>
        <w:pStyle w:val="ListParagraph"/>
        <w:numPr>
          <w:ilvl w:val="0"/>
          <w:numId w:val="11"/>
        </w:numPr>
        <w:rPr>
          <w:sz w:val="28"/>
          <w:szCs w:val="28"/>
        </w:rPr>
      </w:pPr>
      <w:r>
        <w:rPr>
          <w:noProof/>
        </w:rPr>
        <mc:AlternateContent>
          <mc:Choice Requires="wps">
            <w:drawing>
              <wp:anchor distT="0" distB="0" distL="114300" distR="114300" simplePos="0" relativeHeight="251695104" behindDoc="0" locked="0" layoutInCell="1" allowOverlap="1" wp14:anchorId="64FEBECD" wp14:editId="1BEAA6C6">
                <wp:simplePos x="0" y="0"/>
                <wp:positionH relativeFrom="column">
                  <wp:posOffset>1209675</wp:posOffset>
                </wp:positionH>
                <wp:positionV relativeFrom="paragraph">
                  <wp:posOffset>2226945</wp:posOffset>
                </wp:positionV>
                <wp:extent cx="2552700" cy="790575"/>
                <wp:effectExtent l="0" t="0" r="19050" b="28575"/>
                <wp:wrapNone/>
                <wp:docPr id="40" name="Oval 40"/>
                <wp:cNvGraphicFramePr/>
                <a:graphic xmlns:a="http://schemas.openxmlformats.org/drawingml/2006/main">
                  <a:graphicData uri="http://schemas.microsoft.com/office/word/2010/wordprocessingShape">
                    <wps:wsp>
                      <wps:cNvSpPr/>
                      <wps:spPr>
                        <a:xfrm>
                          <a:off x="0" y="0"/>
                          <a:ext cx="2552700"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A3A9CE9" id="Oval 40" o:spid="_x0000_s1026" style="position:absolute;margin-left:95.25pt;margin-top:175.35pt;width:201pt;height:62.2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RMxYgIAACEFAAAOAAAAZHJzL2Uyb0RvYy54bWysVMFu2zAMvQ/YPwi6r3aCZlmDOkXQosOA&#10;oi3WDj0rshQLkEWNUuJkXz9KdpxiLXYYloMiieQj+fyoy6t9a9lOYTDgKj45KzlTTkJt3KbiP55v&#10;P33hLEThamHBqYofVOBXy48fLju/UFNowNYKGYG4sOh8xZsY/aIogmxUK8IZeOXIqAFbEemIm6JG&#10;0RF6a4tpWX4uOsDaI0gVAt3e9Ea+zPhaKxkftA4qMltxqi3mFfO6TmuxvBSLDQrfGDmUIf6hilYY&#10;R0lHqBsRBduieQPVGokQQMczCW0BWhupcg/UzaT8o5unRniVeyFygh9pCv8PVt7vnvwjEg2dD4tA&#10;29TFXmOb/qk+ts9kHUay1D4ySZfT2Ww6L4lTSbb5RTmbzxKbxSnaY4hfFbQsbSqurDU+pH7EQuzu&#10;Quy9j17p2sGtsTbdn6rJu3iwKjlY911pZuqUPwNloahri2wn6BMLKZWLk97UiFr117OSfkN1Y0Su&#10;NQMmZE2JR+wBIInwLXZf9uCfQlXW2Rhc/q2wPniMyJnBxTG4NQ7wPQBLXQ2Ze/8jST01iaU11IdH&#10;ZAi9yoOXt4aYvxMhPgokWdPHolGND7RoC13FYdhx1gD+eu8++ZPayMpZR2NS8fBzK1BxZr850uHF&#10;5Pw8zVU+nM/mUzrga8v6tcVt22ugzzShR8HLvE3+0R63GqF9oYlepaxkEk5S7orLiMfDdezHl94E&#10;qVar7Eaz5EW8c09eJvDEapLV8/5FoB/kF0m493AcqTcS7H1TpIPVNoI2WZ8nXge+aQ6zcIY3Iw36&#10;63P2Or1sy98AAAD//wMAUEsDBBQABgAIAAAAIQC87aGA3gAAAAsBAAAPAAAAZHJzL2Rvd25yZXYu&#10;eG1sTI/BTsMwDIbvSLxDZCRuLKFQRkvTCSFxgwPbDhzTxrRliVM1WVd4eswJjr/96ffnarN4J2ac&#10;4hBIw/VKgUBqgx2o07DfPV/dg4jJkDUuEGr4wgib+vysMqUNJ3rDeZs6wSUUS6OhT2kspYxtj97E&#10;VRiRePcRJm8Sx6mTdjInLvdOZkrdSW8G4gu9GfGpx/awPXoNrd13ny+H7zk1rXvfWVcEGl61vrxY&#10;Hh9AJFzSHwy/+qwONTs14Ug2Cse5UDmjGm5ytQbBRF5kPGk03K7zDGRdyf8/1D8AAAD//wMAUEsB&#10;Ai0AFAAGAAgAAAAhALaDOJL+AAAA4QEAABMAAAAAAAAAAAAAAAAAAAAAAFtDb250ZW50X1R5cGVz&#10;XS54bWxQSwECLQAUAAYACAAAACEAOP0h/9YAAACUAQAACwAAAAAAAAAAAAAAAAAvAQAAX3JlbHMv&#10;LnJlbHNQSwECLQAUAAYACAAAACEAmyUTMWICAAAhBQAADgAAAAAAAAAAAAAAAAAuAgAAZHJzL2Uy&#10;b0RvYy54bWxQSwECLQAUAAYACAAAACEAvO2hgN4AAAALAQAADwAAAAAAAAAAAAAAAAC8BAAAZHJz&#10;L2Rvd25yZXYueG1sUEsFBgAAAAAEAAQA8wAAAMcFAAAAAA==&#10;" filled="f" strokecolor="#1f4d78 [1604]" strokeweight="1pt">
                <v:stroke joinstyle="miter"/>
              </v:oval>
            </w:pict>
          </mc:Fallback>
        </mc:AlternateContent>
      </w:r>
      <w:r>
        <w:rPr>
          <w:noProof/>
        </w:rPr>
        <mc:AlternateContent>
          <mc:Choice Requires="wps">
            <w:drawing>
              <wp:anchor distT="0" distB="0" distL="114300" distR="114300" simplePos="0" relativeHeight="251685888" behindDoc="0" locked="0" layoutInCell="1" allowOverlap="1" wp14:anchorId="140CCDC7" wp14:editId="4A3F0896">
                <wp:simplePos x="0" y="0"/>
                <wp:positionH relativeFrom="column">
                  <wp:posOffset>3305175</wp:posOffset>
                </wp:positionH>
                <wp:positionV relativeFrom="paragraph">
                  <wp:posOffset>2958465</wp:posOffset>
                </wp:positionV>
                <wp:extent cx="657225" cy="609600"/>
                <wp:effectExtent l="0" t="0" r="28575" b="19050"/>
                <wp:wrapNone/>
                <wp:docPr id="21" name="Rounded Rectangle 21"/>
                <wp:cNvGraphicFramePr/>
                <a:graphic xmlns:a="http://schemas.openxmlformats.org/drawingml/2006/main">
                  <a:graphicData uri="http://schemas.microsoft.com/office/word/2010/wordprocessingShape">
                    <wps:wsp>
                      <wps:cNvSpPr/>
                      <wps:spPr>
                        <a:xfrm>
                          <a:off x="0" y="0"/>
                          <a:ext cx="657225" cy="609600"/>
                        </a:xfrm>
                        <a:prstGeom prst="roundRect">
                          <a:avLst>
                            <a:gd name="adj" fmla="val 50000"/>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674C18" id="Rounded Rectangle 21" o:spid="_x0000_s1026" style="position:absolute;margin-left:260.25pt;margin-top:232.95pt;width:51.75pt;height:4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pwbeQIAAE4FAAAOAAAAZHJzL2Uyb0RvYy54bWysVMFu2zAMvQ/YPwi6r3aCNluDOkXQosOA&#10;oi2aDj2rslR7kESNUuJkXz9KdpxgLXYY5oNMieQj+UTq4nJrDdsoDC24ik9OSs6Uk1C37rXi359u&#10;Pn3hLEThamHAqYrvVOCXi48fLjo/V1NowNQKGYG4MO98xZsY/bwogmyUFeEEvHKk1IBWRNria1Gj&#10;6AjdmmJalrOiA6w9glQh0Ol1r+SLjK+1kvFe66AiMxWn3GJeMa8vaS0WF2L+isI3rRzSEP+QhRWt&#10;o6Aj1LWIgq2xfQNlW4kQQMcTCbYArVupcg1UzaT8o5pVI7zKtRA5wY80hf8HK+82K/+AREPnwzyQ&#10;mKrYarTpT/mxbSZrN5KltpFJOpydfZ5OzziTpJqV57Myk1kcnD2G+FWBZUmoOMLa1Y90IZknsbkN&#10;MRNWMycsdYaof3CmrSH6N8Kws5K+dD2EOBiTtMdMng5uWmOSxSH1LMWdUcnAuEelWVtTstMcNHeV&#10;ujLIKAJFlFK5OOlVjahVf3wcefTIeWTAhKwp8Ig9AKSOfYvdFzDYJ1eVm3J0Lv+WWO88euTI4OLo&#10;bFsH+B6AoaqGyL39nqSemsTSC9S7B2QI/UgEL29auqdbEeKDQLoEmhaa63hPizbQVRwGibMG8Nd7&#10;58meWpO0nHU0UxUPP9cCFWfmm6OmPZ+cnqYhzJtT6h/a4LHm5Vjj1vYK6Jom9IJ4mcVkH81e1Aj2&#10;mcZ/maKSSjhJsSsuI+43V7GfdXpApFousxkNnhfx1q28TOCJ1dRWT9tngX5o1khdfgf7+Rs6sGf0&#10;YJs8HSzXEXQbk/LA67Choc2NMzww6VU43merwzO4+A0AAP//AwBQSwMEFAAGAAgAAAAhAF+8nqfg&#10;AAAACwEAAA8AAABkcnMvZG93bnJldi54bWxMj0FLw0AQhe+C/2EZwZvdNCbBxGyKSkWQYrEteN0m&#10;YxLMzobdbRr/veNJj8P7ePO9cjWbQUzofG9JwXIRgUCqbdNTq+Cwf765A+GDpkYPllDBN3pYVZcX&#10;pS4ae6Z3nHahFVxCvtAKuhDGQkpfd2i0X9gRibNP64wOfLpWNk6fudwMMo6iTBrdE3/o9IhPHdZf&#10;u5NRsElyt2YN87J+rd+22+n2UdoPpa6v5od7EAHn8AfDrz6rQ8VOR3uixotBQRpHKaMKkizNQTCR&#10;xQmvO3KULXOQVSn/b6h+AAAA//8DAFBLAQItABQABgAIAAAAIQC2gziS/gAAAOEBAAATAAAAAAAA&#10;AAAAAAAAAAAAAABbQ29udGVudF9UeXBlc10ueG1sUEsBAi0AFAAGAAgAAAAhADj9If/WAAAAlAEA&#10;AAsAAAAAAAAAAAAAAAAALwEAAF9yZWxzLy5yZWxzUEsBAi0AFAAGAAgAAAAhANXqnBt5AgAATgUA&#10;AA4AAAAAAAAAAAAAAAAALgIAAGRycy9lMm9Eb2MueG1sUEsBAi0AFAAGAAgAAAAhAF+8nqfgAAAA&#10;CwEAAA8AAAAAAAAAAAAAAAAA0wQAAGRycy9kb3ducmV2LnhtbFBLBQYAAAAABAAEAPMAAADgBQAA&#10;AAA=&#10;" filled="f" strokecolor="#1f4d78 [1604]" strokeweight="1pt">
                <v:stroke joinstyle="miter"/>
              </v:roundrect>
            </w:pict>
          </mc:Fallback>
        </mc:AlternateContent>
      </w:r>
      <w:r>
        <w:rPr>
          <w:noProof/>
        </w:rPr>
        <mc:AlternateContent>
          <mc:Choice Requires="wps">
            <w:drawing>
              <wp:anchor distT="0" distB="0" distL="114300" distR="114300" simplePos="0" relativeHeight="251683840" behindDoc="0" locked="0" layoutInCell="1" allowOverlap="1" wp14:anchorId="6F392C4B" wp14:editId="7F653639">
                <wp:simplePos x="0" y="0"/>
                <wp:positionH relativeFrom="column">
                  <wp:posOffset>3400425</wp:posOffset>
                </wp:positionH>
                <wp:positionV relativeFrom="paragraph">
                  <wp:posOffset>4320540</wp:posOffset>
                </wp:positionV>
                <wp:extent cx="657225" cy="609600"/>
                <wp:effectExtent l="0" t="0" r="28575" b="19050"/>
                <wp:wrapNone/>
                <wp:docPr id="5" name="Rounded Rectangle 5"/>
                <wp:cNvGraphicFramePr/>
                <a:graphic xmlns:a="http://schemas.openxmlformats.org/drawingml/2006/main">
                  <a:graphicData uri="http://schemas.microsoft.com/office/word/2010/wordprocessingShape">
                    <wps:wsp>
                      <wps:cNvSpPr/>
                      <wps:spPr>
                        <a:xfrm>
                          <a:off x="0" y="0"/>
                          <a:ext cx="657225" cy="609600"/>
                        </a:xfrm>
                        <a:prstGeom prst="roundRect">
                          <a:avLst>
                            <a:gd name="adj" fmla="val 50000"/>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638950" id="Rounded Rectangle 5" o:spid="_x0000_s1026" style="position:absolute;margin-left:267.75pt;margin-top:340.2pt;width:51.75pt;height:4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pwbeQIAAE4FAAAOAAAAZHJzL2Uyb0RvYy54bWysVMFu2zAMvQ/YPwi6r3aCNluDOkXQosOA&#10;oi2aDj2rslR7kESNUuJkXz9KdpxgLXYY5oNMieQj+UTq4nJrDdsoDC24ik9OSs6Uk1C37rXi359u&#10;Pn3hLEThamHAqYrvVOCXi48fLjo/V1NowNQKGYG4MO98xZsY/bwogmyUFeEEvHKk1IBWRNria1Gj&#10;6AjdmmJalrOiA6w9glQh0Ol1r+SLjK+1kvFe66AiMxWn3GJeMa8vaS0WF2L+isI3rRzSEP+QhRWt&#10;o6Aj1LWIgq2xfQNlW4kQQMcTCbYArVupcg1UzaT8o5pVI7zKtRA5wY80hf8HK+82K/+AREPnwzyQ&#10;mKrYarTpT/mxbSZrN5KltpFJOpydfZ5OzziTpJqV57Myk1kcnD2G+FWBZUmoOMLa1Y90IZknsbkN&#10;MRNWMycsdYaof3CmrSH6N8Kws5K+dD2EOBiTtMdMng5uWmOSxSH1LMWdUcnAuEelWVtTstMcNHeV&#10;ujLIKAJFlFK5OOlVjahVf3wcefTIeWTAhKwp8Ig9AKSOfYvdFzDYJ1eVm3J0Lv+WWO88euTI4OLo&#10;bFsH+B6AoaqGyL39nqSemsTSC9S7B2QI/UgEL29auqdbEeKDQLoEmhaa63hPizbQVRwGibMG8Nd7&#10;58meWpO0nHU0UxUPP9cCFWfmm6OmPZ+cnqYhzJtT6h/a4LHm5Vjj1vYK6Jom9IJ4mcVkH81e1Aj2&#10;mcZ/maKSSjhJsSsuI+43V7GfdXpApFousxkNnhfx1q28TOCJ1dRWT9tngX5o1khdfgf7+Rs6sGf0&#10;YJs8HSzXEXQbk/LA67Choc2NMzww6VU43merwzO4+A0AAP//AwBQSwMEFAAGAAgAAAAhAFo3qkjh&#10;AAAACwEAAA8AAABkcnMvZG93bnJldi54bWxMj11Lw0AQRd8F/8Mygm92o/loGzMpKhWhiKWt4Os2&#10;OybB7G7IbtP47x2f9HGYw73nFqvJdGKkwbfOItzOIhBkK6dbWyO8H55vFiB8UFarzllC+CYPq/Ly&#10;olC5dme7o3EfasEh1ucKoQmhz6X0VUNG+ZnryfLv0w1GBT6HWupBnTncdPIuijJpVGu5oVE9PTVU&#10;fe1PBuE1WQ5r1jAv6031tt2O8aN0H4jXV9PDPYhAU/iD4Vef1aFkp6M7We1Fh5DGacooQraIEhBM&#10;ZPGS1x0R5vMsAVkW8v+G8gcAAP//AwBQSwECLQAUAAYACAAAACEAtoM4kv4AAADhAQAAEwAAAAAA&#10;AAAAAAAAAAAAAAAAW0NvbnRlbnRfVHlwZXNdLnhtbFBLAQItABQABgAIAAAAIQA4/SH/1gAAAJQB&#10;AAALAAAAAAAAAAAAAAAAAC8BAABfcmVscy8ucmVsc1BLAQItABQABgAIAAAAIQDV6pwbeQIAAE4F&#10;AAAOAAAAAAAAAAAAAAAAAC4CAABkcnMvZTJvRG9jLnhtbFBLAQItABQABgAIAAAAIQBaN6pI4QAA&#10;AAsBAAAPAAAAAAAAAAAAAAAAANMEAABkcnMvZG93bnJldi54bWxQSwUGAAAAAAQABADzAAAA4QUA&#10;AAAA&#10;" filled="f" strokecolor="#1f4d78 [1604]" strokeweight="1pt">
                <v:stroke joinstyle="miter"/>
              </v:roundrect>
            </w:pict>
          </mc:Fallback>
        </mc:AlternateContent>
      </w:r>
      <w:r w:rsidR="00BA71DC" w:rsidRPr="00FA28D7">
        <w:rPr>
          <w:sz w:val="28"/>
          <w:szCs w:val="28"/>
        </w:rPr>
        <w:t xml:space="preserve">You can </w:t>
      </w:r>
      <w:r w:rsidR="00BA71DC" w:rsidRPr="00FA28D7">
        <w:rPr>
          <w:b/>
          <w:sz w:val="28"/>
          <w:szCs w:val="28"/>
        </w:rPr>
        <w:t>Update</w:t>
      </w:r>
      <w:r w:rsidR="00BA71DC" w:rsidRPr="00FA28D7">
        <w:rPr>
          <w:sz w:val="28"/>
          <w:szCs w:val="28"/>
        </w:rPr>
        <w:t xml:space="preserve"> any of the </w:t>
      </w:r>
      <w:r w:rsidR="00F50357" w:rsidRPr="00FA28D7">
        <w:rPr>
          <w:sz w:val="28"/>
          <w:szCs w:val="28"/>
        </w:rPr>
        <w:t>Map Element (</w:t>
      </w:r>
      <w:r w:rsidR="00BA71DC" w:rsidRPr="00FA28D7">
        <w:rPr>
          <w:sz w:val="28"/>
          <w:szCs w:val="28"/>
        </w:rPr>
        <w:t>State</w:t>
      </w:r>
      <w:r w:rsidR="00F50357" w:rsidRPr="00FA28D7">
        <w:rPr>
          <w:sz w:val="28"/>
          <w:szCs w:val="28"/>
        </w:rPr>
        <w:t>)</w:t>
      </w:r>
      <w:r w:rsidR="00BA71DC" w:rsidRPr="00FA28D7">
        <w:rPr>
          <w:sz w:val="28"/>
          <w:szCs w:val="28"/>
        </w:rPr>
        <w:t xml:space="preserve"> fields: System name, database name, table name, element name, </w:t>
      </w:r>
      <w:r w:rsidR="00FA28D7">
        <w:rPr>
          <w:sz w:val="28"/>
          <w:szCs w:val="28"/>
        </w:rPr>
        <w:t xml:space="preserve">column name, </w:t>
      </w:r>
      <w:r w:rsidR="00BA71DC" w:rsidRPr="00FA28D7">
        <w:rPr>
          <w:sz w:val="28"/>
          <w:szCs w:val="28"/>
        </w:rPr>
        <w:t>element identifier, element definition, data type, length</w:t>
      </w:r>
      <w:r w:rsidR="00227D07">
        <w:rPr>
          <w:sz w:val="28"/>
          <w:szCs w:val="28"/>
        </w:rPr>
        <w:t>,</w:t>
      </w:r>
      <w:r w:rsidR="00BA71DC" w:rsidRPr="00FA28D7">
        <w:rPr>
          <w:sz w:val="28"/>
          <w:szCs w:val="28"/>
        </w:rPr>
        <w:t xml:space="preserve"> comments</w:t>
      </w:r>
      <w:r w:rsidR="00227D07">
        <w:rPr>
          <w:sz w:val="28"/>
          <w:szCs w:val="28"/>
        </w:rPr>
        <w:t>, required/optional/conditional/NA, element reference, data steward, internal contact, internal review complete</w:t>
      </w:r>
      <w:r w:rsidR="00BA71DC" w:rsidRPr="00FA28D7">
        <w:rPr>
          <w:sz w:val="28"/>
          <w:szCs w:val="28"/>
        </w:rPr>
        <w:t xml:space="preserve">. </w:t>
      </w:r>
    </w:p>
    <w:p w14:paraId="05F342C5" w14:textId="77777777" w:rsidR="00227D07" w:rsidRPr="00227D07" w:rsidRDefault="00227D07" w:rsidP="00227D07">
      <w:pPr>
        <w:ind w:left="1440"/>
        <w:rPr>
          <w:sz w:val="28"/>
          <w:szCs w:val="28"/>
        </w:rPr>
      </w:pPr>
      <w:r>
        <w:rPr>
          <w:noProof/>
        </w:rPr>
        <w:lastRenderedPageBreak/>
        <w:drawing>
          <wp:inline distT="0" distB="0" distL="0" distR="0" wp14:anchorId="68DE2802" wp14:editId="2DB1C5F2">
            <wp:extent cx="4133850" cy="76866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33850" cy="7686675"/>
                    </a:xfrm>
                    <a:prstGeom prst="rect">
                      <a:avLst/>
                    </a:prstGeom>
                  </pic:spPr>
                </pic:pic>
              </a:graphicData>
            </a:graphic>
          </wp:inline>
        </w:drawing>
      </w:r>
    </w:p>
    <w:p w14:paraId="60553E6E" w14:textId="130E7C9B" w:rsidR="00227D07" w:rsidRDefault="00BA71DC" w:rsidP="00A64370">
      <w:pPr>
        <w:pStyle w:val="ListParagraph"/>
        <w:numPr>
          <w:ilvl w:val="0"/>
          <w:numId w:val="11"/>
        </w:numPr>
        <w:spacing w:after="0" w:line="240" w:lineRule="auto"/>
        <w:ind w:left="1440"/>
        <w:rPr>
          <w:sz w:val="28"/>
          <w:szCs w:val="28"/>
        </w:rPr>
      </w:pPr>
      <w:r w:rsidRPr="00227D07">
        <w:rPr>
          <w:sz w:val="28"/>
          <w:szCs w:val="28"/>
        </w:rPr>
        <w:t xml:space="preserve">You can </w:t>
      </w:r>
      <w:r w:rsidRPr="00227D07">
        <w:rPr>
          <w:b/>
          <w:sz w:val="28"/>
          <w:szCs w:val="28"/>
        </w:rPr>
        <w:t>Add</w:t>
      </w:r>
      <w:r w:rsidRPr="00227D07">
        <w:rPr>
          <w:sz w:val="28"/>
          <w:szCs w:val="28"/>
        </w:rPr>
        <w:t xml:space="preserve"> the </w:t>
      </w:r>
      <w:r w:rsidR="00C350D7">
        <w:rPr>
          <w:sz w:val="28"/>
          <w:szCs w:val="28"/>
        </w:rPr>
        <w:t>Michigan</w:t>
      </w:r>
      <w:r w:rsidRPr="00227D07">
        <w:rPr>
          <w:sz w:val="28"/>
          <w:szCs w:val="28"/>
        </w:rPr>
        <w:t xml:space="preserve"> option set choices here as well.</w:t>
      </w:r>
      <w:r w:rsidR="00227D07">
        <w:rPr>
          <w:sz w:val="28"/>
          <w:szCs w:val="28"/>
        </w:rPr>
        <w:t xml:space="preserve"> Here is Racial Ethnicity from REP:</w:t>
      </w:r>
    </w:p>
    <w:p w14:paraId="4148EB03" w14:textId="77777777" w:rsidR="00227D07" w:rsidRPr="00227D07" w:rsidRDefault="00227D07" w:rsidP="00227D07">
      <w:pPr>
        <w:spacing w:after="0" w:line="240" w:lineRule="auto"/>
        <w:ind w:left="1080"/>
        <w:rPr>
          <w:sz w:val="28"/>
          <w:szCs w:val="28"/>
        </w:rPr>
      </w:pPr>
      <w:r>
        <w:rPr>
          <w:noProof/>
        </w:rPr>
        <w:lastRenderedPageBreak/>
        <w:drawing>
          <wp:inline distT="0" distB="0" distL="0" distR="0" wp14:anchorId="18039A00" wp14:editId="5D37B79B">
            <wp:extent cx="4029075" cy="46101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29075" cy="4610100"/>
                    </a:xfrm>
                    <a:prstGeom prst="rect">
                      <a:avLst/>
                    </a:prstGeom>
                  </pic:spPr>
                </pic:pic>
              </a:graphicData>
            </a:graphic>
          </wp:inline>
        </w:drawing>
      </w:r>
      <w:r w:rsidR="00E33E2A" w:rsidRPr="00227D07">
        <w:rPr>
          <w:sz w:val="28"/>
          <w:szCs w:val="28"/>
        </w:rPr>
        <w:t xml:space="preserve"> </w:t>
      </w:r>
    </w:p>
    <w:p w14:paraId="256C9EE5" w14:textId="77777777" w:rsidR="00BA71DC" w:rsidRPr="00227D07" w:rsidRDefault="00BA71DC" w:rsidP="00227D07">
      <w:pPr>
        <w:pStyle w:val="ListParagraph"/>
        <w:spacing w:after="0" w:line="240" w:lineRule="auto"/>
        <w:ind w:left="1440"/>
        <w:rPr>
          <w:sz w:val="28"/>
          <w:szCs w:val="28"/>
        </w:rPr>
      </w:pPr>
    </w:p>
    <w:p w14:paraId="531871A2" w14:textId="77777777" w:rsidR="00227D07" w:rsidRPr="00227D07" w:rsidRDefault="00227D07" w:rsidP="00227D07">
      <w:pPr>
        <w:spacing w:after="0" w:line="240" w:lineRule="auto"/>
        <w:ind w:left="360"/>
        <w:rPr>
          <w:sz w:val="28"/>
          <w:szCs w:val="28"/>
        </w:rPr>
      </w:pPr>
      <w:r w:rsidRPr="00227D07">
        <w:rPr>
          <w:sz w:val="28"/>
          <w:szCs w:val="28"/>
        </w:rPr>
        <w:t xml:space="preserve">If there are 15 or fewer option set choices, add the option set choices within the Align tool.  If there are greater than 15 choices, one option is to place the URL to a document that contains the option set in the </w:t>
      </w:r>
      <w:r w:rsidRPr="00227D07">
        <w:rPr>
          <w:b/>
          <w:sz w:val="28"/>
          <w:szCs w:val="28"/>
        </w:rPr>
        <w:t>Comments</w:t>
      </w:r>
      <w:r w:rsidRPr="00227D07">
        <w:rPr>
          <w:sz w:val="28"/>
          <w:szCs w:val="28"/>
        </w:rPr>
        <w:t xml:space="preserve"> area in the Align tool. Another option is to upload the data element with the option set choices using the CEDS upload template.</w:t>
      </w:r>
    </w:p>
    <w:p w14:paraId="6BCC47C3" w14:textId="77777777" w:rsidR="00562B64" w:rsidRDefault="00562B64">
      <w:pPr>
        <w:rPr>
          <w:b/>
          <w:sz w:val="32"/>
          <w:szCs w:val="32"/>
        </w:rPr>
      </w:pPr>
    </w:p>
    <w:p w14:paraId="16EA03F8" w14:textId="77777777" w:rsidR="00562B64" w:rsidRDefault="00562B64">
      <w:pPr>
        <w:rPr>
          <w:b/>
          <w:sz w:val="32"/>
          <w:szCs w:val="32"/>
        </w:rPr>
      </w:pPr>
    </w:p>
    <w:p w14:paraId="2AA70BF3" w14:textId="77777777" w:rsidR="00562B64" w:rsidRDefault="00562B64">
      <w:pPr>
        <w:rPr>
          <w:b/>
          <w:sz w:val="32"/>
          <w:szCs w:val="32"/>
        </w:rPr>
      </w:pPr>
    </w:p>
    <w:p w14:paraId="65822E5C" w14:textId="77777777" w:rsidR="00562B64" w:rsidRDefault="00562B64">
      <w:pPr>
        <w:rPr>
          <w:b/>
          <w:sz w:val="32"/>
          <w:szCs w:val="32"/>
        </w:rPr>
      </w:pPr>
    </w:p>
    <w:p w14:paraId="4E396B65" w14:textId="77777777" w:rsidR="00562B64" w:rsidRDefault="00562B64">
      <w:pPr>
        <w:rPr>
          <w:b/>
          <w:sz w:val="32"/>
          <w:szCs w:val="32"/>
        </w:rPr>
      </w:pPr>
    </w:p>
    <w:p w14:paraId="0BD9D1B8" w14:textId="77777777" w:rsidR="00562B64" w:rsidRDefault="00562B64">
      <w:pPr>
        <w:rPr>
          <w:b/>
          <w:sz w:val="32"/>
          <w:szCs w:val="32"/>
        </w:rPr>
      </w:pPr>
    </w:p>
    <w:p w14:paraId="3E4F3305" w14:textId="77777777" w:rsidR="00562B64" w:rsidRDefault="00562B64">
      <w:pPr>
        <w:rPr>
          <w:b/>
          <w:sz w:val="32"/>
          <w:szCs w:val="32"/>
        </w:rPr>
      </w:pPr>
    </w:p>
    <w:p w14:paraId="7F6522FA" w14:textId="77777777" w:rsidR="00562B64" w:rsidRDefault="00562B64">
      <w:pPr>
        <w:rPr>
          <w:b/>
          <w:sz w:val="32"/>
          <w:szCs w:val="32"/>
        </w:rPr>
      </w:pPr>
    </w:p>
    <w:p w14:paraId="65FBBAB1" w14:textId="77777777" w:rsidR="00562B64" w:rsidRDefault="00562B64">
      <w:pPr>
        <w:rPr>
          <w:b/>
          <w:sz w:val="32"/>
          <w:szCs w:val="32"/>
        </w:rPr>
      </w:pPr>
    </w:p>
    <w:p w14:paraId="05360B78" w14:textId="77777777" w:rsidR="00E3507B" w:rsidRPr="00FC4EF4" w:rsidRDefault="00E3507B">
      <w:pPr>
        <w:rPr>
          <w:b/>
          <w:sz w:val="32"/>
          <w:szCs w:val="32"/>
        </w:rPr>
      </w:pPr>
      <w:r w:rsidRPr="00FC4EF4">
        <w:rPr>
          <w:b/>
          <w:sz w:val="32"/>
          <w:szCs w:val="32"/>
        </w:rPr>
        <w:lastRenderedPageBreak/>
        <w:t xml:space="preserve">How </w:t>
      </w:r>
      <w:r w:rsidR="00FC3F21" w:rsidRPr="00FC4EF4">
        <w:rPr>
          <w:b/>
          <w:sz w:val="32"/>
          <w:szCs w:val="32"/>
        </w:rPr>
        <w:t>to</w:t>
      </w:r>
      <w:r w:rsidRPr="00FC4EF4">
        <w:rPr>
          <w:b/>
          <w:sz w:val="32"/>
          <w:szCs w:val="32"/>
        </w:rPr>
        <w:t xml:space="preserve"> Add a Data Element</w:t>
      </w:r>
      <w:r w:rsidR="00753DDF" w:rsidRPr="00FC4EF4">
        <w:rPr>
          <w:b/>
          <w:sz w:val="32"/>
          <w:szCs w:val="32"/>
        </w:rPr>
        <w:t xml:space="preserve"> in CEDS</w:t>
      </w:r>
    </w:p>
    <w:p w14:paraId="0562B50B" w14:textId="77777777" w:rsidR="00753DDF" w:rsidRDefault="00042273" w:rsidP="00042273">
      <w:pPr>
        <w:pStyle w:val="ListParagraph"/>
        <w:numPr>
          <w:ilvl w:val="0"/>
          <w:numId w:val="12"/>
        </w:numPr>
        <w:rPr>
          <w:b/>
          <w:sz w:val="28"/>
          <w:szCs w:val="28"/>
        </w:rPr>
      </w:pPr>
      <w:r w:rsidRPr="00370C9D">
        <w:rPr>
          <w:b/>
          <w:sz w:val="28"/>
          <w:szCs w:val="28"/>
        </w:rPr>
        <w:t>From the Map Elements screen, choose ‘Add New Element’</w:t>
      </w:r>
      <w:r w:rsidR="008D4B0F">
        <w:rPr>
          <w:b/>
          <w:sz w:val="28"/>
          <w:szCs w:val="28"/>
        </w:rPr>
        <w:t>. Here we add a test data element</w:t>
      </w:r>
      <w:r w:rsidR="00562B64">
        <w:rPr>
          <w:b/>
          <w:sz w:val="28"/>
          <w:szCs w:val="28"/>
        </w:rPr>
        <w:t xml:space="preserve"> for the STARR map:</w:t>
      </w:r>
    </w:p>
    <w:p w14:paraId="36C80E2F" w14:textId="77777777" w:rsidR="00562B64" w:rsidRPr="00562B64" w:rsidRDefault="008D4B0F" w:rsidP="00562B64">
      <w:pPr>
        <w:ind w:left="360"/>
        <w:rPr>
          <w:b/>
          <w:sz w:val="28"/>
          <w:szCs w:val="28"/>
        </w:rPr>
      </w:pPr>
      <w:r>
        <w:rPr>
          <w:noProof/>
        </w:rPr>
        <mc:AlternateContent>
          <mc:Choice Requires="wps">
            <w:drawing>
              <wp:anchor distT="0" distB="0" distL="114300" distR="114300" simplePos="0" relativeHeight="251742208" behindDoc="0" locked="0" layoutInCell="1" allowOverlap="1" wp14:anchorId="3D8BABB2" wp14:editId="3246A534">
                <wp:simplePos x="0" y="0"/>
                <wp:positionH relativeFrom="column">
                  <wp:posOffset>5972175</wp:posOffset>
                </wp:positionH>
                <wp:positionV relativeFrom="paragraph">
                  <wp:posOffset>1623695</wp:posOffset>
                </wp:positionV>
                <wp:extent cx="1123950" cy="552450"/>
                <wp:effectExtent l="0" t="0" r="19050" b="19050"/>
                <wp:wrapNone/>
                <wp:docPr id="82" name="Oval 82"/>
                <wp:cNvGraphicFramePr/>
                <a:graphic xmlns:a="http://schemas.openxmlformats.org/drawingml/2006/main">
                  <a:graphicData uri="http://schemas.microsoft.com/office/word/2010/wordprocessingShape">
                    <wps:wsp>
                      <wps:cNvSpPr/>
                      <wps:spPr>
                        <a:xfrm>
                          <a:off x="0" y="0"/>
                          <a:ext cx="1123950" cy="552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14A712E" id="Oval 82" o:spid="_x0000_s1026" style="position:absolute;margin-left:470.25pt;margin-top:127.85pt;width:88.5pt;height:43.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cLEfgIAAGIFAAAOAAAAZHJzL2Uyb0RvYy54bWysVEtv2zAMvg/YfxB0Xx1nybYGcYogRYYB&#10;RRssHXpWZCkWIIuapMTJfv0o+ZFgLXYY5oNMiuTHh0jO7061JkfhvAJT0PxmRIkwHEpl9gX98bz+&#10;8IUSH5gpmQYjCnoWnt4t3r+bN3YmxlCBLoUjCGL8rLEFrUKwsyzzvBI18zdghUGhBFezgKzbZ6Vj&#10;DaLXOhuPRp+yBlxpHXDhPd7et0K6SPhSCh6epPQiEF1QjC2k06VzF89sMWezvWO2UrwLg/1DFDVT&#10;Bp0OUPcsMHJw6hVUrbgDDzLccKgzkFJxkXLAbPLRH9lsK2ZFygWL4+1QJv//YPnjcWs3DsvQWD/z&#10;SMYsTtLV8Y/xkVMq1nkoljgFwvEyz8cfb6dYU46y6XQ8QRphsou1dT58FVCTSBRUaK2sj/mwGTs+&#10;+NBq91rx2sBaaZ3eRJt44UGrMt4lxu13K+3IkeFjrtcj/DqPV2roP5pml3QSFc5aRAxtvgtJVIkJ&#10;jFMkqdPEAMs4FybkrahipWi9Ta+dxd6MFinZBBiRJUY5YHcAvWYL0mO3eXf60VSkRh2MR38LrDUe&#10;LJJnMGEwrpUB9xaAxqw6z61+X6S2NLFKOyjPG0cctGPiLV8rfLoH5sOGOZwLfG2c9fCEh9TQFBQ6&#10;ipIK3K+37qM+titKKWlwzgrqfx6YE5TobwYb+TafTOJgJmYy/TxGxl1LdtcSc6hXgK+f41axPJFR&#10;P+ielA7qF1wJy+gVRcxw9F1QHlzPrEI7/7hUuFgukxoOo2XhwWwtj+CxqrEvn08vzNmufwN2/iP0&#10;M/mqh1vdaGlgeQggVWrwS127euMgp8bplk7cFNd80rqsxsVvAAAA//8DAFBLAwQUAAYACAAAACEA&#10;lq/ewN8AAAAMAQAADwAAAGRycy9kb3ducmV2LnhtbEyPwU7DMAyG70i8Q2QkLoilLWu7lbrThLQD&#10;xw0krllj2orEqZps696e7ARH259+f3+9ma0RZ5r84BghXSQgiFunB+4QPj92zysQPijWyjgmhCt5&#10;2DT3d7WqtLvwns6H0IkYwr5SCH0IYyWlb3uyyi/cSBxv326yKsRx6qSe1CWGWyOzJCmkVQPHD70a&#10;6a2n9udwsgjbqwxm79e7J11wUYQv/67MCvHxYd6+ggg0hz8YbvpRHZrodHQn1l4YhPUyySOKkOV5&#10;CeJGpGkZV0eEl2VWgmxq+b9E8wsAAP//AwBQSwECLQAUAAYACAAAACEAtoM4kv4AAADhAQAAEwAA&#10;AAAAAAAAAAAAAAAAAAAAW0NvbnRlbnRfVHlwZXNdLnhtbFBLAQItABQABgAIAAAAIQA4/SH/1gAA&#10;AJQBAAALAAAAAAAAAAAAAAAAAC8BAABfcmVscy8ucmVsc1BLAQItABQABgAIAAAAIQBObcLEfgIA&#10;AGIFAAAOAAAAAAAAAAAAAAAAAC4CAABkcnMvZTJvRG9jLnhtbFBLAQItABQABgAIAAAAIQCWr97A&#10;3wAAAAwBAAAPAAAAAAAAAAAAAAAAANgEAABkcnMvZG93bnJldi54bWxQSwUGAAAAAAQABADzAAAA&#10;5AUAAAAA&#10;" filled="f" strokecolor="red" strokeweight="1pt">
                <v:stroke joinstyle="miter"/>
              </v:oval>
            </w:pict>
          </mc:Fallback>
        </mc:AlternateContent>
      </w:r>
      <w:r w:rsidR="00562B64">
        <w:rPr>
          <w:noProof/>
        </w:rPr>
        <w:drawing>
          <wp:inline distT="0" distB="0" distL="0" distR="0" wp14:anchorId="5B3C980D" wp14:editId="3EA21499">
            <wp:extent cx="6858000" cy="3598545"/>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3598545"/>
                    </a:xfrm>
                    <a:prstGeom prst="rect">
                      <a:avLst/>
                    </a:prstGeom>
                  </pic:spPr>
                </pic:pic>
              </a:graphicData>
            </a:graphic>
          </wp:inline>
        </w:drawing>
      </w:r>
    </w:p>
    <w:p w14:paraId="33D4FAD7" w14:textId="77777777" w:rsidR="00483080" w:rsidRDefault="00483080" w:rsidP="00483080">
      <w:pPr>
        <w:pStyle w:val="ListParagraph"/>
        <w:rPr>
          <w:b/>
          <w:sz w:val="28"/>
          <w:szCs w:val="28"/>
        </w:rPr>
      </w:pPr>
    </w:p>
    <w:p w14:paraId="0CA7D4D0" w14:textId="77777777" w:rsidR="005C7B8F" w:rsidRDefault="005C7B8F" w:rsidP="005C7B8F">
      <w:pPr>
        <w:pStyle w:val="ListParagraph"/>
        <w:rPr>
          <w:b/>
          <w:sz w:val="28"/>
          <w:szCs w:val="28"/>
        </w:rPr>
      </w:pPr>
    </w:p>
    <w:p w14:paraId="1D9BE6B6" w14:textId="77777777" w:rsidR="005C7B8F" w:rsidRDefault="005C7B8F" w:rsidP="005C7B8F">
      <w:pPr>
        <w:pStyle w:val="ListParagraph"/>
        <w:rPr>
          <w:b/>
          <w:sz w:val="28"/>
          <w:szCs w:val="28"/>
        </w:rPr>
      </w:pPr>
    </w:p>
    <w:p w14:paraId="00EEA1F9" w14:textId="77777777" w:rsidR="005C7B8F" w:rsidRDefault="005C7B8F" w:rsidP="005C7B8F">
      <w:pPr>
        <w:pStyle w:val="ListParagraph"/>
        <w:rPr>
          <w:b/>
          <w:sz w:val="28"/>
          <w:szCs w:val="28"/>
        </w:rPr>
      </w:pPr>
    </w:p>
    <w:p w14:paraId="5DC8765E" w14:textId="77777777" w:rsidR="005C7B8F" w:rsidRDefault="005C7B8F" w:rsidP="005C7B8F">
      <w:pPr>
        <w:pStyle w:val="ListParagraph"/>
        <w:rPr>
          <w:b/>
          <w:sz w:val="28"/>
          <w:szCs w:val="28"/>
        </w:rPr>
      </w:pPr>
    </w:p>
    <w:p w14:paraId="6E71D4BB" w14:textId="77777777" w:rsidR="005C7B8F" w:rsidRDefault="005C7B8F" w:rsidP="005C7B8F">
      <w:pPr>
        <w:pStyle w:val="ListParagraph"/>
        <w:rPr>
          <w:b/>
          <w:sz w:val="28"/>
          <w:szCs w:val="28"/>
        </w:rPr>
      </w:pPr>
    </w:p>
    <w:p w14:paraId="1FFAF469" w14:textId="77777777" w:rsidR="005C7B8F" w:rsidRDefault="005C7B8F" w:rsidP="005C7B8F">
      <w:pPr>
        <w:pStyle w:val="ListParagraph"/>
        <w:rPr>
          <w:b/>
          <w:sz w:val="28"/>
          <w:szCs w:val="28"/>
        </w:rPr>
      </w:pPr>
    </w:p>
    <w:p w14:paraId="797F17F7" w14:textId="77777777" w:rsidR="005C7B8F" w:rsidRDefault="005C7B8F" w:rsidP="005C7B8F">
      <w:pPr>
        <w:pStyle w:val="ListParagraph"/>
        <w:rPr>
          <w:b/>
          <w:sz w:val="28"/>
          <w:szCs w:val="28"/>
        </w:rPr>
      </w:pPr>
    </w:p>
    <w:p w14:paraId="1BC744EF" w14:textId="77777777" w:rsidR="005C7B8F" w:rsidRDefault="005C7B8F" w:rsidP="005C7B8F">
      <w:pPr>
        <w:pStyle w:val="ListParagraph"/>
        <w:rPr>
          <w:b/>
          <w:sz w:val="28"/>
          <w:szCs w:val="28"/>
        </w:rPr>
      </w:pPr>
    </w:p>
    <w:p w14:paraId="46AC555F" w14:textId="77777777" w:rsidR="005C7B8F" w:rsidRDefault="005C7B8F" w:rsidP="005C7B8F">
      <w:pPr>
        <w:pStyle w:val="ListParagraph"/>
        <w:rPr>
          <w:b/>
          <w:sz w:val="28"/>
          <w:szCs w:val="28"/>
        </w:rPr>
      </w:pPr>
    </w:p>
    <w:p w14:paraId="5C540177" w14:textId="77777777" w:rsidR="005C7B8F" w:rsidRDefault="005C7B8F" w:rsidP="005C7B8F">
      <w:pPr>
        <w:pStyle w:val="ListParagraph"/>
        <w:rPr>
          <w:b/>
          <w:sz w:val="28"/>
          <w:szCs w:val="28"/>
        </w:rPr>
      </w:pPr>
    </w:p>
    <w:p w14:paraId="1DC917E9" w14:textId="77777777" w:rsidR="005C7B8F" w:rsidRDefault="005C7B8F" w:rsidP="005C7B8F">
      <w:pPr>
        <w:pStyle w:val="ListParagraph"/>
        <w:rPr>
          <w:b/>
          <w:sz w:val="28"/>
          <w:szCs w:val="28"/>
        </w:rPr>
      </w:pPr>
    </w:p>
    <w:p w14:paraId="46A70BC7" w14:textId="77777777" w:rsidR="005C7B8F" w:rsidRDefault="005C7B8F" w:rsidP="005C7B8F">
      <w:pPr>
        <w:pStyle w:val="ListParagraph"/>
        <w:rPr>
          <w:b/>
          <w:sz w:val="28"/>
          <w:szCs w:val="28"/>
        </w:rPr>
      </w:pPr>
    </w:p>
    <w:p w14:paraId="117BABBC" w14:textId="77777777" w:rsidR="005C7B8F" w:rsidRDefault="005C7B8F" w:rsidP="005C7B8F">
      <w:pPr>
        <w:pStyle w:val="ListParagraph"/>
        <w:rPr>
          <w:b/>
          <w:sz w:val="28"/>
          <w:szCs w:val="28"/>
        </w:rPr>
      </w:pPr>
    </w:p>
    <w:p w14:paraId="507807FD" w14:textId="77777777" w:rsidR="005C7B8F" w:rsidRDefault="005C7B8F" w:rsidP="005C7B8F">
      <w:pPr>
        <w:pStyle w:val="ListParagraph"/>
        <w:rPr>
          <w:b/>
          <w:sz w:val="28"/>
          <w:szCs w:val="28"/>
        </w:rPr>
      </w:pPr>
    </w:p>
    <w:p w14:paraId="27D753B2" w14:textId="77777777" w:rsidR="005C7B8F" w:rsidRDefault="005C7B8F" w:rsidP="005C7B8F">
      <w:pPr>
        <w:pStyle w:val="ListParagraph"/>
        <w:rPr>
          <w:b/>
          <w:sz w:val="28"/>
          <w:szCs w:val="28"/>
        </w:rPr>
      </w:pPr>
    </w:p>
    <w:p w14:paraId="0AB2A4E4" w14:textId="77777777" w:rsidR="00042273" w:rsidRDefault="00042273" w:rsidP="00042273">
      <w:pPr>
        <w:pStyle w:val="ListParagraph"/>
        <w:numPr>
          <w:ilvl w:val="0"/>
          <w:numId w:val="12"/>
        </w:numPr>
        <w:rPr>
          <w:b/>
          <w:sz w:val="28"/>
          <w:szCs w:val="28"/>
        </w:rPr>
      </w:pPr>
      <w:r w:rsidRPr="00370C9D">
        <w:rPr>
          <w:b/>
          <w:sz w:val="28"/>
          <w:szCs w:val="28"/>
        </w:rPr>
        <w:lastRenderedPageBreak/>
        <w:t>Here you will need to enter the System Name, Table Name (optional), Element Name, Element Definition, Data Type, Length, Comments</w:t>
      </w:r>
      <w:r w:rsidR="008D4B0F">
        <w:rPr>
          <w:b/>
          <w:sz w:val="28"/>
          <w:szCs w:val="28"/>
        </w:rPr>
        <w:t>, Required/Optional/Conditional</w:t>
      </w:r>
      <w:r w:rsidR="00483080">
        <w:rPr>
          <w:b/>
          <w:sz w:val="28"/>
          <w:szCs w:val="28"/>
        </w:rPr>
        <w:t xml:space="preserve"> </w:t>
      </w:r>
      <w:r w:rsidR="008D4B0F">
        <w:rPr>
          <w:b/>
          <w:sz w:val="28"/>
          <w:szCs w:val="28"/>
        </w:rPr>
        <w:t>/NA</w:t>
      </w:r>
      <w:r w:rsidR="00483080">
        <w:rPr>
          <w:b/>
          <w:sz w:val="28"/>
          <w:szCs w:val="28"/>
        </w:rPr>
        <w:t xml:space="preserve"> (optional)</w:t>
      </w:r>
      <w:r w:rsidR="008D4B0F">
        <w:rPr>
          <w:b/>
          <w:sz w:val="28"/>
          <w:szCs w:val="28"/>
        </w:rPr>
        <w:t>, Element Reference</w:t>
      </w:r>
      <w:r w:rsidR="00483080">
        <w:rPr>
          <w:b/>
          <w:sz w:val="28"/>
          <w:szCs w:val="28"/>
        </w:rPr>
        <w:t xml:space="preserve"> (optional)</w:t>
      </w:r>
      <w:r w:rsidR="008D4B0F">
        <w:rPr>
          <w:b/>
          <w:sz w:val="28"/>
          <w:szCs w:val="28"/>
        </w:rPr>
        <w:t>, Data Steward</w:t>
      </w:r>
      <w:r w:rsidR="00483080">
        <w:rPr>
          <w:b/>
          <w:sz w:val="28"/>
          <w:szCs w:val="28"/>
        </w:rPr>
        <w:t xml:space="preserve"> (optional)</w:t>
      </w:r>
      <w:r w:rsidR="008D4B0F">
        <w:rPr>
          <w:b/>
          <w:sz w:val="28"/>
          <w:szCs w:val="28"/>
        </w:rPr>
        <w:t>, Internal Contact</w:t>
      </w:r>
      <w:r w:rsidR="00483080">
        <w:rPr>
          <w:b/>
          <w:sz w:val="28"/>
          <w:szCs w:val="28"/>
        </w:rPr>
        <w:t xml:space="preserve"> (optional)</w:t>
      </w:r>
      <w:r w:rsidRPr="00370C9D">
        <w:rPr>
          <w:b/>
          <w:sz w:val="28"/>
          <w:szCs w:val="28"/>
        </w:rPr>
        <w:t xml:space="preserve">.  </w:t>
      </w:r>
      <w:r w:rsidR="00483080">
        <w:rPr>
          <w:b/>
          <w:sz w:val="28"/>
          <w:szCs w:val="28"/>
        </w:rPr>
        <w:t>Click on Next button to add the record.</w:t>
      </w:r>
    </w:p>
    <w:p w14:paraId="026C6E69" w14:textId="77777777" w:rsidR="008D4B0F" w:rsidRPr="008D4B0F" w:rsidRDefault="00483080" w:rsidP="008D4B0F">
      <w:pPr>
        <w:rPr>
          <w:b/>
          <w:sz w:val="28"/>
          <w:szCs w:val="28"/>
        </w:rPr>
      </w:pPr>
      <w:r>
        <w:rPr>
          <w:noProof/>
        </w:rPr>
        <mc:AlternateContent>
          <mc:Choice Requires="wps">
            <w:drawing>
              <wp:anchor distT="0" distB="0" distL="114300" distR="114300" simplePos="0" relativeHeight="251744256" behindDoc="0" locked="0" layoutInCell="1" allowOverlap="1" wp14:anchorId="6AFCFE4E" wp14:editId="06B4F68B">
                <wp:simplePos x="0" y="0"/>
                <wp:positionH relativeFrom="column">
                  <wp:posOffset>4714875</wp:posOffset>
                </wp:positionH>
                <wp:positionV relativeFrom="paragraph">
                  <wp:posOffset>742950</wp:posOffset>
                </wp:positionV>
                <wp:extent cx="666750" cy="371475"/>
                <wp:effectExtent l="0" t="0" r="19050" b="28575"/>
                <wp:wrapNone/>
                <wp:docPr id="86" name="Oval 86"/>
                <wp:cNvGraphicFramePr/>
                <a:graphic xmlns:a="http://schemas.openxmlformats.org/drawingml/2006/main">
                  <a:graphicData uri="http://schemas.microsoft.com/office/word/2010/wordprocessingShape">
                    <wps:wsp>
                      <wps:cNvSpPr/>
                      <wps:spPr>
                        <a:xfrm>
                          <a:off x="0" y="0"/>
                          <a:ext cx="666750"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C3AFE4" id="Oval 86" o:spid="_x0000_s1026" style="position:absolute;margin-left:371.25pt;margin-top:58.5pt;width:52.5pt;height:29.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AfLfwIAAGEFAAAOAAAAZHJzL2Uyb0RvYy54bWysVEtv2zAMvg/YfxB0X5xkeWxBnSJIkWFA&#10;0QZth54VWYoFyKImKXGyXz9KfiRYix2G+SBLIvmR/ETy5vZUaXIUziswOR0NhpQIw6FQZp/THy+b&#10;T18o8YGZgmkwIqdn4ent8uOHm9ouxBhK0IVwBEGMX9Q2p2UIdpFlnpeiYn4AVhgUSnAVC3h0+6xw&#10;rEb0Smfj4XCW1eAK64AL7/H2rhHSZcKXUvDwKKUXgeicYmwhrS6tu7hmyxu22DtmS8XbMNg/RFEx&#10;ZdBpD3XHAiMHp95AVYo78CDDgEOVgZSKi5QDZjMa/pHNc8msSLkgOd72NPn/B8sfjs9265CG2vqF&#10;x23M4iRdFf8YHzklss49WeIUCMfL2Ww2nyKlHEWf56PJfBrJzC7G1vnwTUBF4ianQmtlfUyHLdjx&#10;3odGu9OK1wY2Suv0JNrECw9aFfEuHdx+t9aOHBm+5WYzxK/1eKWG/qNpdskm7cJZi4ihzZOQRBUY&#10;/zhFkgpN9LCMc2HCqBGVrBCNt+m1s1ia0SIlmwAjssQoe+wWoNNsQDrsJu9WP5qKVKe98fBvgTXG&#10;vUXyDCb0xpUy4N4D0JhV67nR70hqqIks7aA4bx1x0HSJt3yj8OnumQ9b5rAt8LWx1cMjLlJDnVNo&#10;d5SU4H69dx/1sVpRSkmNbZZT//PAnKBEfzdYx19Hk0nsy3SYTOdjPLhrye5aYg7VGvD1RzhULE/b&#10;qB90t5UOqlecCKvoFUXMcPSdUx5cd1iHpv1xpnCxWiU17EXLwr15tjyCR1ZjXb6cXpmzbf0GLPwH&#10;6FryTQ03utHSwOoQQKpU4BdeW76xj1PhtDMnDorrc9K6TMblbwAAAP//AwBQSwMEFAAGAAgAAAAh&#10;AD8tqkDdAAAACwEAAA8AAABkcnMvZG93bnJldi54bWxMj0tvwjAQhO+V+h+sReqlKg6IPJrGQagS&#10;hx55SFxNvE0i7HUUGwj/vttTe9yZT7Mz1XpyVtxwDL0nBYt5AgKp8aanVsHxsH0rQISoyWjrCRU8&#10;MMC6fn6qdGn8nXZ428dWcAiFUivoYhxKKUPTodNh7gck9r796HTkc2ylGfWdw52VyyTJpNM98YdO&#10;D/jZYXPZX52CzUNGuwvv21eTUZbFU/jStlDqZTZtPkBEnOIfDL/1uTrU3Onsr2SCsAry1TJllI1F&#10;zqOYKFY5K2dW8jQFWVfy/4b6BwAA//8DAFBLAQItABQABgAIAAAAIQC2gziS/gAAAOEBAAATAAAA&#10;AAAAAAAAAAAAAAAAAABbQ29udGVudF9UeXBlc10ueG1sUEsBAi0AFAAGAAgAAAAhADj9If/WAAAA&#10;lAEAAAsAAAAAAAAAAAAAAAAALwEAAF9yZWxzLy5yZWxzUEsBAi0AFAAGAAgAAAAhAIZkB8t/AgAA&#10;YQUAAA4AAAAAAAAAAAAAAAAALgIAAGRycy9lMm9Eb2MueG1sUEsBAi0AFAAGAAgAAAAhAD8tqkDd&#10;AAAACwEAAA8AAAAAAAAAAAAAAAAA2QQAAGRycy9kb3ducmV2LnhtbFBLBQYAAAAABAAEAPMAAADj&#10;BQAAAAA=&#10;" filled="f" strokecolor="red" strokeweight="1pt">
                <v:stroke joinstyle="miter"/>
              </v:oval>
            </w:pict>
          </mc:Fallback>
        </mc:AlternateContent>
      </w:r>
      <w:r>
        <w:rPr>
          <w:noProof/>
        </w:rPr>
        <w:drawing>
          <wp:inline distT="0" distB="0" distL="0" distR="0" wp14:anchorId="6762DDE1" wp14:editId="56E6E118">
            <wp:extent cx="6858000" cy="49625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4962525"/>
                    </a:xfrm>
                    <a:prstGeom prst="rect">
                      <a:avLst/>
                    </a:prstGeom>
                  </pic:spPr>
                </pic:pic>
              </a:graphicData>
            </a:graphic>
          </wp:inline>
        </w:drawing>
      </w:r>
    </w:p>
    <w:p w14:paraId="14D472BC" w14:textId="77777777" w:rsidR="00A82194" w:rsidRDefault="00A82194" w:rsidP="00A82194">
      <w:pPr>
        <w:pStyle w:val="ListParagraph"/>
        <w:rPr>
          <w:b/>
          <w:sz w:val="28"/>
          <w:szCs w:val="28"/>
        </w:rPr>
      </w:pPr>
    </w:p>
    <w:p w14:paraId="35425FCE" w14:textId="77777777" w:rsidR="00A82194" w:rsidRDefault="00A82194" w:rsidP="00A82194">
      <w:pPr>
        <w:pStyle w:val="ListParagraph"/>
        <w:rPr>
          <w:b/>
          <w:sz w:val="28"/>
          <w:szCs w:val="28"/>
        </w:rPr>
      </w:pPr>
    </w:p>
    <w:p w14:paraId="4E623395" w14:textId="77777777" w:rsidR="00A82194" w:rsidRDefault="00A82194" w:rsidP="00A82194">
      <w:pPr>
        <w:pStyle w:val="ListParagraph"/>
        <w:rPr>
          <w:b/>
          <w:sz w:val="28"/>
          <w:szCs w:val="28"/>
        </w:rPr>
      </w:pPr>
    </w:p>
    <w:p w14:paraId="2861BB7D" w14:textId="77777777" w:rsidR="00A82194" w:rsidRDefault="00A82194" w:rsidP="00A82194">
      <w:pPr>
        <w:pStyle w:val="ListParagraph"/>
        <w:rPr>
          <w:b/>
          <w:sz w:val="28"/>
          <w:szCs w:val="28"/>
        </w:rPr>
      </w:pPr>
    </w:p>
    <w:p w14:paraId="48627484" w14:textId="77777777" w:rsidR="00A82194" w:rsidRDefault="00A82194" w:rsidP="00A82194">
      <w:pPr>
        <w:pStyle w:val="ListParagraph"/>
        <w:rPr>
          <w:b/>
          <w:sz w:val="28"/>
          <w:szCs w:val="28"/>
        </w:rPr>
      </w:pPr>
    </w:p>
    <w:p w14:paraId="041CB816" w14:textId="77777777" w:rsidR="00A82194" w:rsidRDefault="00A82194" w:rsidP="00A82194">
      <w:pPr>
        <w:pStyle w:val="ListParagraph"/>
        <w:rPr>
          <w:b/>
          <w:sz w:val="28"/>
          <w:szCs w:val="28"/>
        </w:rPr>
      </w:pPr>
    </w:p>
    <w:p w14:paraId="5CCEC615" w14:textId="77777777" w:rsidR="00A82194" w:rsidRDefault="00A82194" w:rsidP="00A82194">
      <w:pPr>
        <w:pStyle w:val="ListParagraph"/>
        <w:rPr>
          <w:b/>
          <w:sz w:val="28"/>
          <w:szCs w:val="28"/>
        </w:rPr>
      </w:pPr>
    </w:p>
    <w:p w14:paraId="03920646" w14:textId="77777777" w:rsidR="00A82194" w:rsidRDefault="00A82194" w:rsidP="00A82194">
      <w:pPr>
        <w:pStyle w:val="ListParagraph"/>
        <w:rPr>
          <w:b/>
          <w:sz w:val="28"/>
          <w:szCs w:val="28"/>
        </w:rPr>
      </w:pPr>
    </w:p>
    <w:p w14:paraId="14075B76" w14:textId="77777777" w:rsidR="00A82194" w:rsidRDefault="00A82194" w:rsidP="00A82194">
      <w:pPr>
        <w:pStyle w:val="ListParagraph"/>
        <w:rPr>
          <w:b/>
          <w:sz w:val="28"/>
          <w:szCs w:val="28"/>
        </w:rPr>
      </w:pPr>
    </w:p>
    <w:p w14:paraId="794C81E6" w14:textId="77777777" w:rsidR="00A82194" w:rsidRDefault="00A82194" w:rsidP="00A82194">
      <w:pPr>
        <w:pStyle w:val="ListParagraph"/>
        <w:rPr>
          <w:b/>
          <w:sz w:val="28"/>
          <w:szCs w:val="28"/>
        </w:rPr>
      </w:pPr>
    </w:p>
    <w:p w14:paraId="07205210" w14:textId="77777777" w:rsidR="00042273" w:rsidRPr="005C7B8F" w:rsidRDefault="005C7B8F" w:rsidP="00A82194">
      <w:pPr>
        <w:pStyle w:val="ListParagraph"/>
        <w:numPr>
          <w:ilvl w:val="0"/>
          <w:numId w:val="12"/>
        </w:numPr>
        <w:rPr>
          <w:b/>
          <w:sz w:val="28"/>
          <w:szCs w:val="28"/>
        </w:rPr>
      </w:pPr>
      <w:r w:rsidRPr="005C7B8F">
        <w:rPr>
          <w:b/>
          <w:sz w:val="28"/>
          <w:szCs w:val="28"/>
        </w:rPr>
        <w:lastRenderedPageBreak/>
        <w:t xml:space="preserve">This will result in the following screen being displayed, where you can finish the </w:t>
      </w:r>
      <w:r>
        <w:rPr>
          <w:b/>
          <w:sz w:val="28"/>
          <w:szCs w:val="28"/>
        </w:rPr>
        <w:t xml:space="preserve">data element, definition and option set </w:t>
      </w:r>
      <w:r w:rsidRPr="005C7B8F">
        <w:rPr>
          <w:b/>
          <w:sz w:val="28"/>
          <w:szCs w:val="28"/>
        </w:rPr>
        <w:t>alignment:</w:t>
      </w:r>
    </w:p>
    <w:p w14:paraId="7DF8ECE0" w14:textId="77777777" w:rsidR="005C7B8F" w:rsidRDefault="00A82194" w:rsidP="005C7B8F">
      <w:pPr>
        <w:rPr>
          <w:b/>
          <w:sz w:val="24"/>
          <w:szCs w:val="24"/>
        </w:rPr>
      </w:pPr>
      <w:r>
        <w:rPr>
          <w:noProof/>
        </w:rPr>
        <mc:AlternateContent>
          <mc:Choice Requires="wps">
            <w:drawing>
              <wp:anchor distT="0" distB="0" distL="114300" distR="114300" simplePos="0" relativeHeight="251748352" behindDoc="0" locked="0" layoutInCell="1" allowOverlap="1" wp14:anchorId="7256462F" wp14:editId="72CF6B90">
                <wp:simplePos x="0" y="0"/>
                <wp:positionH relativeFrom="column">
                  <wp:posOffset>3590924</wp:posOffset>
                </wp:positionH>
                <wp:positionV relativeFrom="paragraph">
                  <wp:posOffset>1438275</wp:posOffset>
                </wp:positionV>
                <wp:extent cx="676275" cy="1914525"/>
                <wp:effectExtent l="0" t="0" r="28575" b="28575"/>
                <wp:wrapNone/>
                <wp:docPr id="89" name="Oval 89"/>
                <wp:cNvGraphicFramePr/>
                <a:graphic xmlns:a="http://schemas.openxmlformats.org/drawingml/2006/main">
                  <a:graphicData uri="http://schemas.microsoft.com/office/word/2010/wordprocessingShape">
                    <wps:wsp>
                      <wps:cNvSpPr/>
                      <wps:spPr>
                        <a:xfrm flipH="1">
                          <a:off x="0" y="0"/>
                          <a:ext cx="676275" cy="19145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CE4C1C" id="Oval 89" o:spid="_x0000_s1026" style="position:absolute;margin-left:282.75pt;margin-top:113.25pt;width:53.25pt;height:150.75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DOahgIAAGwFAAAOAAAAZHJzL2Uyb0RvYy54bWysVEtv2zAMvg/YfxB0X50ETbsFdYqgRbYB&#10;RVusHXpWZCkWIIsapcTJfv0o+dFgHXYY5oMhiuTHhz7y6vrQWLZXGAy4kk/PJpwpJ6Eyblvy78/r&#10;Dx85C1G4SlhwquRHFfj18v27q9Yv1AxqsJVCRiAuLFpf8jpGvyiKIGvViHAGXjlSasBGRBJxW1Qo&#10;WkJvbDGbTC6KFrDyCFKFQLe3nZIvM77WSsYHrYOKzJaccov5j/m/Sf9ieSUWWxS+NrJPQ/xDFo0w&#10;joKOULciCrZD8waqMRIhgI5nEpoCtDZS5Rqomunkt2qeauFVroWaE/zYpvD/YOX9/sk/IrWh9WER&#10;6JiqOGhsmLbGf6E3zXVRpuyQ23Yc26YOkUm6vLi8mF3OOZOkmn6ans9n89TXosNJeB5D/KygYelQ&#10;cmUJOqTKxELs70LsrAerdO1gbazNr2NdughgTZXusoDbzY1Fthf0rOv1hL4+4okZxU+uxWth+RSP&#10;ViUM674pzUxFBcxyJplzaoQVUioXu+pDLSrVRZufBkssTR652AyYkDVlOWL3AINlBzJgd3X39slV&#10;ZcqOzpO/JdY5jx45Mrg4OjfGAf4JwFJVfeTOfmhS15rUpQ1Ux0dkCN3ABC/Xhp7uToT4KJAmhGaJ&#10;pj4+0E9baEsO/YmzGvDnn+6TPRGXtJy1NHElDz92AhVn9qsjShNzztOIZuF8fjkjAU81m1ON2zU3&#10;QK8/pf3iZT4m+2iHo0ZoXmg5rFJUUgknKXbJZcRBuIndJqD1ItVqlc1oLL2Id+7Jy4H7iZfPhxeB&#10;vudvJObfwzCdbzjc2ab3cLDaRdAmE/y1r32/aaQzcfr1k3bGqZytXpfk8hcAAAD//wMAUEsDBBQA&#10;BgAIAAAAIQAFW1Ak3wAAAAsBAAAPAAAAZHJzL2Rvd25yZXYueG1sTI/NTsMwEITvSLyDtUjcqE2k&#10;mCrEqRBqOSAkREvvbrzEaWM7ip0f3p7lBLcdzafZmXKzuI5NOMQ2eAX3KwEMfR1M6xsFn4fd3RpY&#10;TNob3QWPCr4xwqa6vip1YcLsP3Dap4ZRiI+FVmBT6gvOY23R6bgKPXryvsLgdCI5NNwMeqZw1/FM&#10;CMmdbj19sLrHZ4v1ZT86BbvoXuX5uF22k5gP9vgyvr/lqNTtzfL0CCzhkv5g+K1P1aGiTqcwehNZ&#10;pyCXeU6ogiyTdBAhHzJadyIrWwvgVcn/b6h+AAAA//8DAFBLAQItABQABgAIAAAAIQC2gziS/gAA&#10;AOEBAAATAAAAAAAAAAAAAAAAAAAAAABbQ29udGVudF9UeXBlc10ueG1sUEsBAi0AFAAGAAgAAAAh&#10;ADj9If/WAAAAlAEAAAsAAAAAAAAAAAAAAAAALwEAAF9yZWxzLy5yZWxzUEsBAi0AFAAGAAgAAAAh&#10;AOSIM5qGAgAAbAUAAA4AAAAAAAAAAAAAAAAALgIAAGRycy9lMm9Eb2MueG1sUEsBAi0AFAAGAAgA&#10;AAAhAAVbUCTfAAAACwEAAA8AAAAAAAAAAAAAAAAA4AQAAGRycy9kb3ducmV2LnhtbFBLBQYAAAAA&#10;BAAEAPMAAADsBQAAAAA=&#10;" filled="f" strokecolor="red" strokeweight="1pt">
                <v:stroke joinstyle="miter"/>
              </v:oval>
            </w:pict>
          </mc:Fallback>
        </mc:AlternateContent>
      </w:r>
      <w:r w:rsidR="005C7B8F">
        <w:rPr>
          <w:noProof/>
        </w:rPr>
        <mc:AlternateContent>
          <mc:Choice Requires="wps">
            <w:drawing>
              <wp:anchor distT="0" distB="0" distL="114300" distR="114300" simplePos="0" relativeHeight="251746304" behindDoc="0" locked="0" layoutInCell="1" allowOverlap="1" wp14:anchorId="1A5E6222" wp14:editId="31E77EB4">
                <wp:simplePos x="0" y="0"/>
                <wp:positionH relativeFrom="column">
                  <wp:posOffset>2990849</wp:posOffset>
                </wp:positionH>
                <wp:positionV relativeFrom="paragraph">
                  <wp:posOffset>5772150</wp:posOffset>
                </wp:positionV>
                <wp:extent cx="676275" cy="295275"/>
                <wp:effectExtent l="0" t="0" r="28575" b="28575"/>
                <wp:wrapNone/>
                <wp:docPr id="88" name="Oval 88"/>
                <wp:cNvGraphicFramePr/>
                <a:graphic xmlns:a="http://schemas.openxmlformats.org/drawingml/2006/main">
                  <a:graphicData uri="http://schemas.microsoft.com/office/word/2010/wordprocessingShape">
                    <wps:wsp>
                      <wps:cNvSpPr/>
                      <wps:spPr>
                        <a:xfrm flipH="1">
                          <a:off x="0" y="0"/>
                          <a:ext cx="676275" cy="2952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ADCB47" id="Oval 88" o:spid="_x0000_s1026" style="position:absolute;margin-left:235.5pt;margin-top:454.5pt;width:53.25pt;height:23.25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ssOgwIAAGsFAAAOAAAAZHJzL2Uyb0RvYy54bWysVN1r2zAQfx/sfxB6X52EpF1DnRJSsg1K&#10;G9aOPiuyFAtknSYpcbK/fifJdsNa9jDmB3Ofv/vQ3d3cHhtNDsJ5Baak44sRJcJwqJTZlfTH8/rT&#10;Z0p8YKZiGowo6Ul4erv4+OGmtXMxgRp0JRxBEOPnrS1pHYKdF4XntWiYvwArDColuIYFZN2uqBxr&#10;Eb3RxWQ0uixacJV1wIX3KL3LSrpI+FIKHh6l9CIQXVLMLaS/S/9t/BeLGzbfOWZrxbs02D9k0TBl&#10;MOgAdccCI3un3kA1ijvwIMMFh6YAKRUXqQasZjz6o5qnmlmRasHmeDu0yf8/WP5weLIbh21orZ97&#10;JGMVR+kaIrWyX/FNU12YKTmmtp2GtoljIByFl1eXk6sZJRxVk+tZpBGvyDARzjofvghoSCRKKjQi&#10;+1gYm7PDvQ/ZureKYgNrpXV6HG2iwINWVZQlxu22K+3IgeGrrtcj/LqIZ2YYP7oWr3UlKpy0iBja&#10;fBeSqArzn6RM0siJAZZxLkzIxfuaVSJHm50Hi0MaPVKxCTAiS8xywO4AessM0mPnujv76CrSxA7O&#10;o78llp0HjxQZTBicG2XAvQegsaoucrbvm5RbE7u0heq0ccRB3hdv+Vrh090zHzbM4YLgKuHSh0f8&#10;SQ1tSaGjKKnB/XpPHu1xblFLSYsLV1L/c8+coER/MzjR1+PpNG5oYqazqwky7lyzPdeYfbMCfP0x&#10;nhfLExntg+5J6aB5wduwjFFRxQzH2CXlwfXMKuRDgNeFi+UymeFWWhbuzZPl/ejHuXw+vjBnu/kN&#10;OPgP0C/nmxnOtvE9DCz3AaRKA/7a167fuNFpcLrrE0/GOZ+sXm/k4jcAAAD//wMAUEsDBBQABgAI&#10;AAAAIQAeEwgV4AAAAAsBAAAPAAAAZHJzL2Rvd25yZXYueG1sTI/NTsMwEITvSLyDtUjcqF2EGxri&#10;VAi1HBBSRUvvbrzEgdiOYueHt2c5wW13ZzT7TbGZXctG7GMTvILlQgBDXwXT+FrB+3F3cw8sJu2N&#10;boNHBd8YYVNeXhQ6N2HybzgeUs0oxMdcK7ApdTnnsbLodFyEDj1pH6F3OtHa19z0eqJw1/JbIVbc&#10;6cbTB6s7fLJYfR0Gp2AX3cvq87Sdt6OYjvb0POxfJSp1fTU/PgBLOKc/M/ziEzqUxHQOgzeRtQru&#10;siV1SQrWYk0DOWSWSWBnukgpgZcF/9+h/AEAAP//AwBQSwECLQAUAAYACAAAACEAtoM4kv4AAADh&#10;AQAAEwAAAAAAAAAAAAAAAAAAAAAAW0NvbnRlbnRfVHlwZXNdLnhtbFBLAQItABQABgAIAAAAIQA4&#10;/SH/1gAAAJQBAAALAAAAAAAAAAAAAAAAAC8BAABfcmVscy8ucmVsc1BLAQItABQABgAIAAAAIQAB&#10;GssOgwIAAGsFAAAOAAAAAAAAAAAAAAAAAC4CAABkcnMvZTJvRG9jLnhtbFBLAQItABQABgAIAAAA&#10;IQAeEwgV4AAAAAsBAAAPAAAAAAAAAAAAAAAAAN0EAABkcnMvZG93bnJldi54bWxQSwUGAAAAAAQA&#10;BADzAAAA6gUAAAAA&#10;" filled="f" strokecolor="red" strokeweight="1pt">
                <v:stroke joinstyle="miter"/>
              </v:oval>
            </w:pict>
          </mc:Fallback>
        </mc:AlternateContent>
      </w:r>
      <w:r w:rsidR="005C7B8F">
        <w:rPr>
          <w:noProof/>
        </w:rPr>
        <w:drawing>
          <wp:inline distT="0" distB="0" distL="0" distR="0" wp14:anchorId="18F49CC1" wp14:editId="7B2E5806">
            <wp:extent cx="6858000" cy="6146800"/>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6146800"/>
                    </a:xfrm>
                    <a:prstGeom prst="rect">
                      <a:avLst/>
                    </a:prstGeom>
                  </pic:spPr>
                </pic:pic>
              </a:graphicData>
            </a:graphic>
          </wp:inline>
        </w:drawing>
      </w:r>
    </w:p>
    <w:p w14:paraId="51A44F00" w14:textId="77777777" w:rsidR="00A82194" w:rsidRDefault="00A82194" w:rsidP="005C7B8F">
      <w:pPr>
        <w:rPr>
          <w:b/>
          <w:sz w:val="24"/>
          <w:szCs w:val="24"/>
        </w:rPr>
      </w:pPr>
    </w:p>
    <w:p w14:paraId="27779622" w14:textId="77777777" w:rsidR="00A82194" w:rsidRDefault="00A82194" w:rsidP="005C7B8F">
      <w:pPr>
        <w:rPr>
          <w:b/>
          <w:sz w:val="24"/>
          <w:szCs w:val="24"/>
        </w:rPr>
      </w:pPr>
    </w:p>
    <w:p w14:paraId="31C755BE" w14:textId="77777777" w:rsidR="00A82194" w:rsidRDefault="00A82194" w:rsidP="005C7B8F">
      <w:pPr>
        <w:rPr>
          <w:b/>
          <w:sz w:val="24"/>
          <w:szCs w:val="24"/>
        </w:rPr>
      </w:pPr>
    </w:p>
    <w:p w14:paraId="47312720" w14:textId="77777777" w:rsidR="00A82194" w:rsidRDefault="00A82194" w:rsidP="005C7B8F">
      <w:pPr>
        <w:rPr>
          <w:b/>
          <w:sz w:val="24"/>
          <w:szCs w:val="24"/>
        </w:rPr>
      </w:pPr>
    </w:p>
    <w:p w14:paraId="43B6CCF1" w14:textId="77777777" w:rsidR="00A82194" w:rsidRDefault="00A82194" w:rsidP="005C7B8F">
      <w:pPr>
        <w:rPr>
          <w:b/>
          <w:sz w:val="24"/>
          <w:szCs w:val="24"/>
        </w:rPr>
      </w:pPr>
    </w:p>
    <w:p w14:paraId="56E11CFB" w14:textId="77777777" w:rsidR="00A82194" w:rsidRPr="00042273" w:rsidRDefault="00A82194" w:rsidP="005C7B8F">
      <w:pPr>
        <w:rPr>
          <w:b/>
          <w:sz w:val="24"/>
          <w:szCs w:val="24"/>
        </w:rPr>
      </w:pPr>
    </w:p>
    <w:p w14:paraId="1521A473" w14:textId="77777777" w:rsidR="00042273" w:rsidRPr="00A82194" w:rsidRDefault="00A82194" w:rsidP="00A82194">
      <w:pPr>
        <w:pStyle w:val="ListParagraph"/>
        <w:numPr>
          <w:ilvl w:val="0"/>
          <w:numId w:val="12"/>
        </w:numPr>
        <w:rPr>
          <w:b/>
          <w:sz w:val="28"/>
          <w:szCs w:val="28"/>
        </w:rPr>
      </w:pPr>
      <w:r w:rsidRPr="00A82194">
        <w:rPr>
          <w:b/>
          <w:sz w:val="28"/>
          <w:szCs w:val="28"/>
        </w:rPr>
        <w:lastRenderedPageBreak/>
        <w:t>After you ‘Close’ the previous window, you will be returned to the Manage Map screen where you can see the data element you just added.</w:t>
      </w:r>
    </w:p>
    <w:p w14:paraId="46AE8C65" w14:textId="77777777" w:rsidR="00FC4EF4" w:rsidRDefault="00A82194">
      <w:pPr>
        <w:rPr>
          <w:b/>
          <w:sz w:val="24"/>
          <w:szCs w:val="24"/>
        </w:rPr>
      </w:pPr>
      <w:r>
        <w:rPr>
          <w:noProof/>
        </w:rPr>
        <mc:AlternateContent>
          <mc:Choice Requires="wps">
            <w:drawing>
              <wp:anchor distT="0" distB="0" distL="114300" distR="114300" simplePos="0" relativeHeight="251750400" behindDoc="0" locked="0" layoutInCell="1" allowOverlap="1" wp14:anchorId="3BF3DC0F" wp14:editId="154E0B49">
                <wp:simplePos x="0" y="0"/>
                <wp:positionH relativeFrom="column">
                  <wp:posOffset>57150</wp:posOffset>
                </wp:positionH>
                <wp:positionV relativeFrom="paragraph">
                  <wp:posOffset>4498340</wp:posOffset>
                </wp:positionV>
                <wp:extent cx="676275" cy="295275"/>
                <wp:effectExtent l="0" t="0" r="28575" b="28575"/>
                <wp:wrapNone/>
                <wp:docPr id="91" name="Oval 91"/>
                <wp:cNvGraphicFramePr/>
                <a:graphic xmlns:a="http://schemas.openxmlformats.org/drawingml/2006/main">
                  <a:graphicData uri="http://schemas.microsoft.com/office/word/2010/wordprocessingShape">
                    <wps:wsp>
                      <wps:cNvSpPr/>
                      <wps:spPr>
                        <a:xfrm flipH="1">
                          <a:off x="0" y="0"/>
                          <a:ext cx="676275" cy="2952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1E16AF" id="Oval 91" o:spid="_x0000_s1026" style="position:absolute;margin-left:4.5pt;margin-top:354.2pt;width:53.25pt;height:23.25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ssOgwIAAGsFAAAOAAAAZHJzL2Uyb0RvYy54bWysVN1r2zAQfx/sfxB6X52EpF1DnRJSsg1K&#10;G9aOPiuyFAtknSYpcbK/fifJdsNa9jDmB3Ofv/vQ3d3cHhtNDsJ5Baak44sRJcJwqJTZlfTH8/rT&#10;Z0p8YKZiGowo6Ul4erv4+OGmtXMxgRp0JRxBEOPnrS1pHYKdF4XntWiYvwArDColuIYFZN2uqBxr&#10;Eb3RxWQ0uixacJV1wIX3KL3LSrpI+FIKHh6l9CIQXVLMLaS/S/9t/BeLGzbfOWZrxbs02D9k0TBl&#10;MOgAdccCI3un3kA1ijvwIMMFh6YAKRUXqQasZjz6o5qnmlmRasHmeDu0yf8/WP5weLIbh21orZ97&#10;JGMVR+kaIrWyX/FNU12YKTmmtp2GtoljIByFl1eXk6sZJRxVk+tZpBGvyDARzjofvghoSCRKKjQi&#10;+1gYm7PDvQ/ZureKYgNrpXV6HG2iwINWVZQlxu22K+3IgeGrrtcj/LqIZ2YYP7oWr3UlKpy0iBja&#10;fBeSqArzn6RM0siJAZZxLkzIxfuaVSJHm50Hi0MaPVKxCTAiS8xywO4AessM0mPnujv76CrSxA7O&#10;o78llp0HjxQZTBicG2XAvQegsaoucrbvm5RbE7u0heq0ccRB3hdv+Vrh090zHzbM4YLgKuHSh0f8&#10;SQ1tSaGjKKnB/XpPHu1xblFLSYsLV1L/c8+coER/MzjR1+PpNG5oYqazqwky7lyzPdeYfbMCfP0x&#10;nhfLExntg+5J6aB5wduwjFFRxQzH2CXlwfXMKuRDgNeFi+UymeFWWhbuzZPl/ejHuXw+vjBnu/kN&#10;OPgP0C/nmxnOtvE9DCz3AaRKA/7a167fuNFpcLrrE0/GOZ+sXm/k4jcAAAD//wMAUEsDBBQABgAI&#10;AAAAIQDZR/oc3wAAAAkBAAAPAAAAZHJzL2Rvd25yZXYueG1sTI/NbsIwEITvlXgHa5F6KzYVoZDG&#10;QVUFPVSVUKHcTbyNA/E6ip2fvn3NqT3Ozmrmm2wz2pr12PrKkYT5TABDKpyuqJTwddw9rID5oEir&#10;2hFK+EEPm3xyl6lUu4E+sT+EksUQ8qmSYEJoUs59YdAqP3MNUvS+XWtViLItuW7VEMNtzR+FWHKr&#10;KooNRjX4arC4HjorYeft+/Jy2o7bXgxHc3rr9h8JSnk/HV+egQUcw98z3PAjOuSR6ew60p7VEtZx&#10;SZDwJFYLYDd/niTAzvGSLNbA84z/X5D/AgAA//8DAFBLAQItABQABgAIAAAAIQC2gziS/gAAAOEB&#10;AAATAAAAAAAAAAAAAAAAAAAAAABbQ29udGVudF9UeXBlc10ueG1sUEsBAi0AFAAGAAgAAAAhADj9&#10;If/WAAAAlAEAAAsAAAAAAAAAAAAAAAAALwEAAF9yZWxzLy5yZWxzUEsBAi0AFAAGAAgAAAAhAAEa&#10;yw6DAgAAawUAAA4AAAAAAAAAAAAAAAAALgIAAGRycy9lMm9Eb2MueG1sUEsBAi0AFAAGAAgAAAAh&#10;ANlH+hzfAAAACQEAAA8AAAAAAAAAAAAAAAAA3QQAAGRycy9kb3ducmV2LnhtbFBLBQYAAAAABAAE&#10;APMAAADpBQAAAAA=&#10;" filled="f" strokecolor="red" strokeweight="1pt">
                <v:stroke joinstyle="miter"/>
              </v:oval>
            </w:pict>
          </mc:Fallback>
        </mc:AlternateContent>
      </w:r>
      <w:r>
        <w:rPr>
          <w:noProof/>
        </w:rPr>
        <w:drawing>
          <wp:inline distT="0" distB="0" distL="0" distR="0" wp14:anchorId="6E13AF35" wp14:editId="04356D3C">
            <wp:extent cx="6858000" cy="482536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4825365"/>
                    </a:xfrm>
                    <a:prstGeom prst="rect">
                      <a:avLst/>
                    </a:prstGeom>
                  </pic:spPr>
                </pic:pic>
              </a:graphicData>
            </a:graphic>
          </wp:inline>
        </w:drawing>
      </w:r>
    </w:p>
    <w:p w14:paraId="314CD682" w14:textId="77777777" w:rsidR="00FC4EF4" w:rsidRDefault="00FC4EF4">
      <w:pPr>
        <w:rPr>
          <w:b/>
          <w:sz w:val="24"/>
          <w:szCs w:val="24"/>
        </w:rPr>
      </w:pPr>
    </w:p>
    <w:p w14:paraId="6BCE0E91" w14:textId="77777777" w:rsidR="00FC4EF4" w:rsidRDefault="00FC4EF4">
      <w:pPr>
        <w:rPr>
          <w:b/>
          <w:sz w:val="24"/>
          <w:szCs w:val="24"/>
        </w:rPr>
      </w:pPr>
    </w:p>
    <w:p w14:paraId="5B11CC9B" w14:textId="77777777" w:rsidR="00A82194" w:rsidRDefault="00A82194">
      <w:pPr>
        <w:rPr>
          <w:b/>
          <w:sz w:val="32"/>
          <w:szCs w:val="32"/>
        </w:rPr>
      </w:pPr>
    </w:p>
    <w:p w14:paraId="54E340EE" w14:textId="77777777" w:rsidR="00A82194" w:rsidRDefault="00A82194">
      <w:pPr>
        <w:rPr>
          <w:b/>
          <w:sz w:val="32"/>
          <w:szCs w:val="32"/>
        </w:rPr>
      </w:pPr>
    </w:p>
    <w:p w14:paraId="2D3ED682" w14:textId="77777777" w:rsidR="00A82194" w:rsidRDefault="00A82194">
      <w:pPr>
        <w:rPr>
          <w:b/>
          <w:sz w:val="32"/>
          <w:szCs w:val="32"/>
        </w:rPr>
      </w:pPr>
    </w:p>
    <w:p w14:paraId="5EB81037" w14:textId="77777777" w:rsidR="00A82194" w:rsidRDefault="00A82194">
      <w:pPr>
        <w:rPr>
          <w:b/>
          <w:sz w:val="32"/>
          <w:szCs w:val="32"/>
        </w:rPr>
      </w:pPr>
    </w:p>
    <w:p w14:paraId="565309C3" w14:textId="77777777" w:rsidR="00A82194" w:rsidRDefault="00A82194">
      <w:pPr>
        <w:rPr>
          <w:b/>
          <w:sz w:val="32"/>
          <w:szCs w:val="32"/>
        </w:rPr>
      </w:pPr>
    </w:p>
    <w:p w14:paraId="4AAA5A60" w14:textId="77777777" w:rsidR="00A82194" w:rsidRDefault="00A82194">
      <w:pPr>
        <w:rPr>
          <w:b/>
          <w:sz w:val="32"/>
          <w:szCs w:val="32"/>
        </w:rPr>
      </w:pPr>
    </w:p>
    <w:p w14:paraId="0459FB3B" w14:textId="77777777" w:rsidR="00A82194" w:rsidRDefault="00A82194">
      <w:pPr>
        <w:rPr>
          <w:b/>
          <w:sz w:val="32"/>
          <w:szCs w:val="32"/>
        </w:rPr>
      </w:pPr>
    </w:p>
    <w:p w14:paraId="0B07BE8F" w14:textId="77777777" w:rsidR="00A82194" w:rsidRDefault="00A82194">
      <w:pPr>
        <w:rPr>
          <w:b/>
          <w:sz w:val="32"/>
          <w:szCs w:val="32"/>
        </w:rPr>
      </w:pPr>
    </w:p>
    <w:p w14:paraId="4326294C" w14:textId="77777777" w:rsidR="00753DDF" w:rsidRPr="00FC4EF4" w:rsidRDefault="00753DDF">
      <w:pPr>
        <w:rPr>
          <w:b/>
          <w:sz w:val="32"/>
          <w:szCs w:val="32"/>
        </w:rPr>
      </w:pPr>
      <w:r w:rsidRPr="00FC4EF4">
        <w:rPr>
          <w:b/>
          <w:sz w:val="32"/>
          <w:szCs w:val="32"/>
        </w:rPr>
        <w:lastRenderedPageBreak/>
        <w:t>How to Delete a Data Element in CEDS</w:t>
      </w:r>
    </w:p>
    <w:p w14:paraId="2A0B2F0A" w14:textId="77777777" w:rsidR="00FC4EF4" w:rsidRDefault="00FC4EF4" w:rsidP="00FC4EF4">
      <w:pPr>
        <w:pStyle w:val="ListParagraph"/>
        <w:numPr>
          <w:ilvl w:val="0"/>
          <w:numId w:val="13"/>
        </w:numPr>
        <w:rPr>
          <w:b/>
          <w:sz w:val="28"/>
          <w:szCs w:val="28"/>
        </w:rPr>
      </w:pPr>
      <w:r w:rsidRPr="00370C9D">
        <w:rPr>
          <w:b/>
          <w:sz w:val="28"/>
          <w:szCs w:val="28"/>
        </w:rPr>
        <w:t>From the Map Elements screen, expand the category to find the element you want to delete</w:t>
      </w:r>
    </w:p>
    <w:p w14:paraId="0A1851BA" w14:textId="77777777" w:rsidR="00A82194" w:rsidRPr="00370C9D" w:rsidRDefault="00A82194" w:rsidP="00A82194">
      <w:pPr>
        <w:pStyle w:val="ListParagraph"/>
        <w:ind w:left="360"/>
        <w:rPr>
          <w:b/>
          <w:sz w:val="28"/>
          <w:szCs w:val="28"/>
        </w:rPr>
      </w:pPr>
      <w:r>
        <w:rPr>
          <w:noProof/>
        </w:rPr>
        <mc:AlternateContent>
          <mc:Choice Requires="wps">
            <w:drawing>
              <wp:anchor distT="0" distB="0" distL="114300" distR="114300" simplePos="0" relativeHeight="251752448" behindDoc="0" locked="0" layoutInCell="1" allowOverlap="1" wp14:anchorId="10AC3658" wp14:editId="39AD9381">
                <wp:simplePos x="0" y="0"/>
                <wp:positionH relativeFrom="column">
                  <wp:posOffset>6448425</wp:posOffset>
                </wp:positionH>
                <wp:positionV relativeFrom="paragraph">
                  <wp:posOffset>4484370</wp:posOffset>
                </wp:positionV>
                <wp:extent cx="676275" cy="295275"/>
                <wp:effectExtent l="0" t="0" r="28575" b="28575"/>
                <wp:wrapNone/>
                <wp:docPr id="94" name="Oval 94"/>
                <wp:cNvGraphicFramePr/>
                <a:graphic xmlns:a="http://schemas.openxmlformats.org/drawingml/2006/main">
                  <a:graphicData uri="http://schemas.microsoft.com/office/word/2010/wordprocessingShape">
                    <wps:wsp>
                      <wps:cNvSpPr/>
                      <wps:spPr>
                        <a:xfrm flipH="1">
                          <a:off x="0" y="0"/>
                          <a:ext cx="676275" cy="2952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3A8301" id="Oval 94" o:spid="_x0000_s1026" style="position:absolute;margin-left:507.75pt;margin-top:353.1pt;width:53.25pt;height:23.25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ssOgwIAAGsFAAAOAAAAZHJzL2Uyb0RvYy54bWysVN1r2zAQfx/sfxB6X52EpF1DnRJSsg1K&#10;G9aOPiuyFAtknSYpcbK/fifJdsNa9jDmB3Ofv/vQ3d3cHhtNDsJ5Baak44sRJcJwqJTZlfTH8/rT&#10;Z0p8YKZiGowo6Ul4erv4+OGmtXMxgRp0JRxBEOPnrS1pHYKdF4XntWiYvwArDColuIYFZN2uqBxr&#10;Eb3RxWQ0uixacJV1wIX3KL3LSrpI+FIKHh6l9CIQXVLMLaS/S/9t/BeLGzbfOWZrxbs02D9k0TBl&#10;MOgAdccCI3un3kA1ijvwIMMFh6YAKRUXqQasZjz6o5qnmlmRasHmeDu0yf8/WP5weLIbh21orZ97&#10;JGMVR+kaIrWyX/FNU12YKTmmtp2GtoljIByFl1eXk6sZJRxVk+tZpBGvyDARzjofvghoSCRKKjQi&#10;+1gYm7PDvQ/ZureKYgNrpXV6HG2iwINWVZQlxu22K+3IgeGrrtcj/LqIZ2YYP7oWr3UlKpy0iBja&#10;fBeSqArzn6RM0siJAZZxLkzIxfuaVSJHm50Hi0MaPVKxCTAiS8xywO4AessM0mPnujv76CrSxA7O&#10;o78llp0HjxQZTBicG2XAvQegsaoucrbvm5RbE7u0heq0ccRB3hdv+Vrh090zHzbM4YLgKuHSh0f8&#10;SQ1tSaGjKKnB/XpPHu1xblFLSYsLV1L/c8+coER/MzjR1+PpNG5oYqazqwky7lyzPdeYfbMCfP0x&#10;nhfLExntg+5J6aB5wduwjFFRxQzH2CXlwfXMKuRDgNeFi+UymeFWWhbuzZPl/ejHuXw+vjBnu/kN&#10;OPgP0C/nmxnOtvE9DCz3AaRKA/7a167fuNFpcLrrE0/GOZ+sXm/k4jcAAAD//wMAUEsDBBQABgAI&#10;AAAAIQC8LHW84AAAAA0BAAAPAAAAZHJzL2Rvd25yZXYueG1sTI/NTsMwEITvSLyDtUjcqB1LSVGI&#10;UyHUckBIiJbe3XibpMR2FDs/vD3bExxn9tPsTLFZbMcmHELrnYJkJYChq7xpXa3g67B7eAQWonZG&#10;d96hgh8MsClvbwqdGz+7T5z2sWYU4kKuFTQx9jnnoWrQ6rDyPTq6nf1gdSQ51NwMeqZw23EpRMat&#10;bh19aHSPLw1W3/vRKtgF+5ZdjttlO4n50Bxfx4/3FJW6v1uen4BFXOIfDNf6VB1K6nTyozOBdaRF&#10;kqbEKliLTAK7IomUtO9EVirXwMuC/19R/gIAAP//AwBQSwECLQAUAAYACAAAACEAtoM4kv4AAADh&#10;AQAAEwAAAAAAAAAAAAAAAAAAAAAAW0NvbnRlbnRfVHlwZXNdLnhtbFBLAQItABQABgAIAAAAIQA4&#10;/SH/1gAAAJQBAAALAAAAAAAAAAAAAAAAAC8BAABfcmVscy8ucmVsc1BLAQItABQABgAIAAAAIQAB&#10;GssOgwIAAGsFAAAOAAAAAAAAAAAAAAAAAC4CAABkcnMvZTJvRG9jLnhtbFBLAQItABQABgAIAAAA&#10;IQC8LHW84AAAAA0BAAAPAAAAAAAAAAAAAAAAAN0EAABkcnMvZG93bnJldi54bWxQSwUGAAAAAAQA&#10;BADzAAAA6gUAAAAA&#10;" filled="f" strokecolor="red" strokeweight="1pt">
                <v:stroke joinstyle="miter"/>
              </v:oval>
            </w:pict>
          </mc:Fallback>
        </mc:AlternateContent>
      </w:r>
      <w:r>
        <w:rPr>
          <w:noProof/>
        </w:rPr>
        <w:drawing>
          <wp:inline distT="0" distB="0" distL="0" distR="0" wp14:anchorId="530084EB" wp14:editId="55F80908">
            <wp:extent cx="6858000" cy="482536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4825365"/>
                    </a:xfrm>
                    <a:prstGeom prst="rect">
                      <a:avLst/>
                    </a:prstGeom>
                  </pic:spPr>
                </pic:pic>
              </a:graphicData>
            </a:graphic>
          </wp:inline>
        </w:drawing>
      </w:r>
    </w:p>
    <w:p w14:paraId="6203FDCC" w14:textId="77777777" w:rsidR="00FC4EF4" w:rsidRDefault="00FC4EF4" w:rsidP="00FC4EF4">
      <w:pPr>
        <w:pStyle w:val="ListParagraph"/>
        <w:rPr>
          <w:b/>
          <w:sz w:val="24"/>
          <w:szCs w:val="24"/>
        </w:rPr>
      </w:pPr>
    </w:p>
    <w:p w14:paraId="4E2C61E9" w14:textId="77777777" w:rsidR="00FC4EF4" w:rsidRDefault="00FC4EF4" w:rsidP="00FC4EF4">
      <w:pPr>
        <w:pStyle w:val="ListParagraph"/>
        <w:rPr>
          <w:b/>
          <w:sz w:val="24"/>
          <w:szCs w:val="24"/>
        </w:rPr>
      </w:pPr>
    </w:p>
    <w:p w14:paraId="17B50994" w14:textId="77777777" w:rsidR="00FC4EF4" w:rsidRPr="00370C9D" w:rsidRDefault="00FC4EF4" w:rsidP="00FC4EF4">
      <w:pPr>
        <w:pStyle w:val="ListParagraph"/>
        <w:numPr>
          <w:ilvl w:val="0"/>
          <w:numId w:val="13"/>
        </w:numPr>
        <w:rPr>
          <w:b/>
          <w:sz w:val="28"/>
          <w:szCs w:val="28"/>
        </w:rPr>
      </w:pPr>
      <w:r w:rsidRPr="00370C9D">
        <w:rPr>
          <w:b/>
          <w:sz w:val="28"/>
          <w:szCs w:val="28"/>
        </w:rPr>
        <w:t>Simply click on ‘Delete’ to remove the record, then click OK at the prompt</w:t>
      </w:r>
    </w:p>
    <w:p w14:paraId="173D35C1" w14:textId="77777777" w:rsidR="00FC4EF4" w:rsidRDefault="00A82194" w:rsidP="00FC4EF4">
      <w:pPr>
        <w:ind w:left="360"/>
        <w:rPr>
          <w:b/>
          <w:sz w:val="24"/>
          <w:szCs w:val="24"/>
        </w:rPr>
      </w:pPr>
      <w:r>
        <w:rPr>
          <w:noProof/>
        </w:rPr>
        <w:drawing>
          <wp:inline distT="0" distB="0" distL="0" distR="0" wp14:anchorId="277F53B2" wp14:editId="5ABA9AB2">
            <wp:extent cx="4333875" cy="18954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33875" cy="1895475"/>
                    </a:xfrm>
                    <a:prstGeom prst="rect">
                      <a:avLst/>
                    </a:prstGeom>
                  </pic:spPr>
                </pic:pic>
              </a:graphicData>
            </a:graphic>
          </wp:inline>
        </w:drawing>
      </w:r>
    </w:p>
    <w:p w14:paraId="2243EF6D" w14:textId="77777777" w:rsidR="00FC4EF4" w:rsidRDefault="00FC4EF4" w:rsidP="00FC4EF4">
      <w:pPr>
        <w:ind w:left="360"/>
        <w:rPr>
          <w:b/>
          <w:sz w:val="24"/>
          <w:szCs w:val="24"/>
        </w:rPr>
      </w:pPr>
    </w:p>
    <w:p w14:paraId="2344F8EC" w14:textId="77777777" w:rsidR="00FC4EF4" w:rsidRDefault="00FC4EF4" w:rsidP="00FC4EF4">
      <w:pPr>
        <w:ind w:left="360"/>
        <w:rPr>
          <w:b/>
          <w:sz w:val="24"/>
          <w:szCs w:val="24"/>
        </w:rPr>
      </w:pPr>
    </w:p>
    <w:p w14:paraId="280E44C9" w14:textId="77777777" w:rsidR="00FC4EF4" w:rsidRDefault="00FC4EF4" w:rsidP="00FC4EF4">
      <w:pPr>
        <w:pStyle w:val="ListParagraph"/>
        <w:numPr>
          <w:ilvl w:val="0"/>
          <w:numId w:val="13"/>
        </w:numPr>
        <w:rPr>
          <w:b/>
          <w:sz w:val="28"/>
          <w:szCs w:val="28"/>
        </w:rPr>
      </w:pPr>
      <w:r w:rsidRPr="00370C9D">
        <w:rPr>
          <w:b/>
          <w:sz w:val="28"/>
          <w:szCs w:val="28"/>
        </w:rPr>
        <w:lastRenderedPageBreak/>
        <w:t>The element has been removed</w:t>
      </w:r>
    </w:p>
    <w:p w14:paraId="46719EB2" w14:textId="77777777" w:rsidR="00A82194" w:rsidRPr="00A82194" w:rsidRDefault="00A82194" w:rsidP="00A82194">
      <w:pPr>
        <w:ind w:left="360"/>
        <w:rPr>
          <w:b/>
          <w:sz w:val="28"/>
          <w:szCs w:val="28"/>
        </w:rPr>
      </w:pPr>
      <w:r>
        <w:rPr>
          <w:noProof/>
        </w:rPr>
        <w:drawing>
          <wp:inline distT="0" distB="0" distL="0" distR="0" wp14:anchorId="43CD7FFF" wp14:editId="3DB4319A">
            <wp:extent cx="6858000" cy="26098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2609850"/>
                    </a:xfrm>
                    <a:prstGeom prst="rect">
                      <a:avLst/>
                    </a:prstGeom>
                  </pic:spPr>
                </pic:pic>
              </a:graphicData>
            </a:graphic>
          </wp:inline>
        </w:drawing>
      </w:r>
    </w:p>
    <w:p w14:paraId="1E067E59" w14:textId="77777777" w:rsidR="00F91C6E" w:rsidRDefault="00F91C6E" w:rsidP="00F91C6E">
      <w:pPr>
        <w:rPr>
          <w:b/>
          <w:sz w:val="32"/>
          <w:szCs w:val="32"/>
        </w:rPr>
      </w:pPr>
    </w:p>
    <w:p w14:paraId="7A29EBD4" w14:textId="77777777" w:rsidR="00F91C6E" w:rsidRDefault="00F91C6E" w:rsidP="00F91C6E">
      <w:pPr>
        <w:rPr>
          <w:b/>
          <w:sz w:val="32"/>
          <w:szCs w:val="32"/>
        </w:rPr>
      </w:pPr>
      <w:r>
        <w:rPr>
          <w:b/>
          <w:sz w:val="32"/>
          <w:szCs w:val="32"/>
        </w:rPr>
        <w:t>How To Add Another User to Your Map</w:t>
      </w:r>
    </w:p>
    <w:p w14:paraId="35491981" w14:textId="77777777" w:rsidR="00F91C6E" w:rsidRDefault="00F91C6E" w:rsidP="00F91C6E">
      <w:pPr>
        <w:spacing w:after="0" w:line="240" w:lineRule="auto"/>
        <w:rPr>
          <w:b/>
        </w:rPr>
      </w:pPr>
      <w:r w:rsidRPr="00F91C6E">
        <w:rPr>
          <w:b/>
        </w:rPr>
        <w:t>From the Manage Map screen, go to Map Administration/Manage User Access.</w:t>
      </w:r>
    </w:p>
    <w:p w14:paraId="50643C82" w14:textId="77777777" w:rsidR="00F91C6E" w:rsidRPr="00F91C6E" w:rsidRDefault="00F91C6E" w:rsidP="00F91C6E">
      <w:pPr>
        <w:spacing w:after="0" w:line="240" w:lineRule="auto"/>
        <w:rPr>
          <w:b/>
        </w:rPr>
      </w:pPr>
    </w:p>
    <w:p w14:paraId="30722E7B" w14:textId="77777777" w:rsidR="00F91C6E" w:rsidRPr="00370B6F" w:rsidRDefault="00F91C6E" w:rsidP="00F91C6E">
      <w:pPr>
        <w:rPr>
          <w:b/>
          <w:sz w:val="32"/>
          <w:szCs w:val="32"/>
        </w:rPr>
      </w:pPr>
      <w:r>
        <w:rPr>
          <w:noProof/>
        </w:rPr>
        <w:drawing>
          <wp:inline distT="0" distB="0" distL="0" distR="0" wp14:anchorId="44DFC43A" wp14:editId="5777B265">
            <wp:extent cx="5943600" cy="44361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436110"/>
                    </a:xfrm>
                    <a:prstGeom prst="rect">
                      <a:avLst/>
                    </a:prstGeom>
                  </pic:spPr>
                </pic:pic>
              </a:graphicData>
            </a:graphic>
          </wp:inline>
        </w:drawing>
      </w:r>
    </w:p>
    <w:p w14:paraId="276DE3B3" w14:textId="77777777" w:rsidR="00F91C6E" w:rsidRDefault="00F91C6E" w:rsidP="00F91C6E">
      <w:pPr>
        <w:spacing w:after="0" w:line="240" w:lineRule="auto"/>
        <w:rPr>
          <w:b/>
        </w:rPr>
      </w:pPr>
    </w:p>
    <w:p w14:paraId="7B4B236B" w14:textId="77777777" w:rsidR="00C350D7" w:rsidRDefault="00C350D7" w:rsidP="00F91C6E">
      <w:pPr>
        <w:spacing w:after="0" w:line="240" w:lineRule="auto"/>
        <w:rPr>
          <w:b/>
        </w:rPr>
      </w:pPr>
    </w:p>
    <w:p w14:paraId="3DC51AA7" w14:textId="2DCF0DA4" w:rsidR="00F91C6E" w:rsidRPr="005F1734" w:rsidRDefault="00F91C6E" w:rsidP="00F91C6E">
      <w:pPr>
        <w:spacing w:after="0" w:line="240" w:lineRule="auto"/>
        <w:rPr>
          <w:b/>
        </w:rPr>
      </w:pPr>
      <w:r>
        <w:rPr>
          <w:b/>
        </w:rPr>
        <w:lastRenderedPageBreak/>
        <w:t>Here is the s</w:t>
      </w:r>
      <w:r w:rsidRPr="005F1734">
        <w:rPr>
          <w:b/>
        </w:rPr>
        <w:t xml:space="preserve">creen shot after entering </w:t>
      </w:r>
      <w:r>
        <w:rPr>
          <w:b/>
        </w:rPr>
        <w:t xml:space="preserve">an </w:t>
      </w:r>
      <w:r w:rsidRPr="005F1734">
        <w:rPr>
          <w:b/>
        </w:rPr>
        <w:t>email address and clicking 'Search' button:</w:t>
      </w:r>
    </w:p>
    <w:p w14:paraId="4D9C3D3A" w14:textId="77777777" w:rsidR="00F91C6E" w:rsidRDefault="00F91C6E" w:rsidP="00F91C6E">
      <w:pPr>
        <w:spacing w:after="0" w:line="240" w:lineRule="auto"/>
      </w:pPr>
    </w:p>
    <w:p w14:paraId="7DE5BBA0" w14:textId="77777777" w:rsidR="00F91C6E" w:rsidRDefault="00F91C6E" w:rsidP="00F91C6E">
      <w:pPr>
        <w:spacing w:after="0" w:line="240" w:lineRule="auto"/>
      </w:pPr>
      <w:r>
        <w:rPr>
          <w:noProof/>
        </w:rPr>
        <w:drawing>
          <wp:inline distT="0" distB="0" distL="0" distR="0" wp14:anchorId="2603B7EA" wp14:editId="77B36312">
            <wp:extent cx="5943600" cy="22009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200910"/>
                    </a:xfrm>
                    <a:prstGeom prst="rect">
                      <a:avLst/>
                    </a:prstGeom>
                  </pic:spPr>
                </pic:pic>
              </a:graphicData>
            </a:graphic>
          </wp:inline>
        </w:drawing>
      </w:r>
    </w:p>
    <w:p w14:paraId="48F9EBFB" w14:textId="77777777" w:rsidR="00C26244" w:rsidRPr="00C26244" w:rsidRDefault="00C26244" w:rsidP="00C26244">
      <w:pPr>
        <w:ind w:left="360"/>
        <w:rPr>
          <w:sz w:val="24"/>
          <w:szCs w:val="24"/>
        </w:rPr>
      </w:pPr>
    </w:p>
    <w:p w14:paraId="36DEDFC4" w14:textId="77777777" w:rsidR="00E3507B" w:rsidRDefault="00E3507B">
      <w:pPr>
        <w:rPr>
          <w:sz w:val="24"/>
          <w:szCs w:val="24"/>
        </w:rPr>
      </w:pPr>
    </w:p>
    <w:p w14:paraId="1F3B250B" w14:textId="77777777" w:rsidR="00F91C6E" w:rsidRPr="005F1734" w:rsidRDefault="00F91C6E" w:rsidP="00F91C6E">
      <w:pPr>
        <w:spacing w:after="0" w:line="240" w:lineRule="auto"/>
        <w:rPr>
          <w:b/>
        </w:rPr>
      </w:pPr>
      <w:r>
        <w:rPr>
          <w:b/>
        </w:rPr>
        <w:t>Here is the s</w:t>
      </w:r>
      <w:r w:rsidRPr="005F1734">
        <w:rPr>
          <w:b/>
        </w:rPr>
        <w:t>creen shot after clicking the 'Authorized User' radio button, the check box by his name, and the clicking the 'Add' button:</w:t>
      </w:r>
    </w:p>
    <w:p w14:paraId="3B08CB5F" w14:textId="77777777" w:rsidR="00F91C6E" w:rsidRDefault="00F91C6E" w:rsidP="00F91C6E">
      <w:pPr>
        <w:spacing w:after="0" w:line="240" w:lineRule="auto"/>
      </w:pPr>
    </w:p>
    <w:p w14:paraId="5B6ED413" w14:textId="77777777" w:rsidR="00E3507B" w:rsidRDefault="00F91C6E">
      <w:pPr>
        <w:rPr>
          <w:sz w:val="24"/>
          <w:szCs w:val="24"/>
        </w:rPr>
      </w:pPr>
      <w:r>
        <w:rPr>
          <w:noProof/>
        </w:rPr>
        <w:drawing>
          <wp:inline distT="0" distB="0" distL="0" distR="0" wp14:anchorId="37ECAC4A" wp14:editId="0D9A6B60">
            <wp:extent cx="5943600" cy="46615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661535"/>
                    </a:xfrm>
                    <a:prstGeom prst="rect">
                      <a:avLst/>
                    </a:prstGeom>
                  </pic:spPr>
                </pic:pic>
              </a:graphicData>
            </a:graphic>
          </wp:inline>
        </w:drawing>
      </w:r>
    </w:p>
    <w:p w14:paraId="45CAD191" w14:textId="77777777" w:rsidR="003F1A46" w:rsidRDefault="003F1A46" w:rsidP="003F1A46">
      <w:pPr>
        <w:rPr>
          <w:b/>
          <w:sz w:val="32"/>
          <w:szCs w:val="32"/>
        </w:rPr>
      </w:pPr>
    </w:p>
    <w:p w14:paraId="10D67A66" w14:textId="77777777" w:rsidR="003F1A46" w:rsidRDefault="003F1A46" w:rsidP="003F1A46">
      <w:pPr>
        <w:rPr>
          <w:b/>
          <w:sz w:val="32"/>
          <w:szCs w:val="32"/>
        </w:rPr>
      </w:pPr>
    </w:p>
    <w:p w14:paraId="54B05333" w14:textId="77777777" w:rsidR="003F1A46" w:rsidRDefault="003F1A46" w:rsidP="003F1A46">
      <w:pPr>
        <w:rPr>
          <w:sz w:val="24"/>
          <w:szCs w:val="24"/>
        </w:rPr>
      </w:pPr>
    </w:p>
    <w:p w14:paraId="0B74B69A" w14:textId="77777777" w:rsidR="003F1A46" w:rsidRDefault="003F1A46" w:rsidP="003F1A46">
      <w:pPr>
        <w:rPr>
          <w:sz w:val="24"/>
          <w:szCs w:val="24"/>
        </w:rPr>
      </w:pPr>
    </w:p>
    <w:p w14:paraId="178DFB14" w14:textId="6C3A6B65" w:rsidR="00BC59B3" w:rsidRPr="00661280" w:rsidRDefault="004937AE" w:rsidP="00661280">
      <w:pPr>
        <w:ind w:left="360"/>
        <w:rPr>
          <w:rFonts w:ascii="Arial" w:hAnsi="Arial" w:cs="Arial"/>
          <w:sz w:val="24"/>
          <w:szCs w:val="24"/>
        </w:rPr>
      </w:pPr>
      <w:r w:rsidRPr="00661280">
        <w:rPr>
          <w:rFonts w:ascii="Arial" w:hAnsi="Arial" w:cs="Arial"/>
          <w:sz w:val="24"/>
          <w:szCs w:val="24"/>
        </w:rPr>
        <w:t>.</w:t>
      </w:r>
    </w:p>
    <w:p w14:paraId="3CE5EC88" w14:textId="1836E6C6" w:rsidR="003F1A46" w:rsidRDefault="003F1A46" w:rsidP="003F1A46">
      <w:pPr>
        <w:rPr>
          <w:sz w:val="24"/>
          <w:szCs w:val="24"/>
        </w:rPr>
      </w:pPr>
    </w:p>
    <w:p w14:paraId="5BAFF512" w14:textId="77777777" w:rsidR="004937AE" w:rsidRDefault="004937AE" w:rsidP="003F1A46">
      <w:pPr>
        <w:rPr>
          <w:sz w:val="24"/>
          <w:szCs w:val="24"/>
        </w:rPr>
      </w:pPr>
    </w:p>
    <w:p w14:paraId="0859A150" w14:textId="77777777" w:rsidR="004937AE" w:rsidRDefault="004937AE" w:rsidP="00B83695">
      <w:pPr>
        <w:rPr>
          <w:sz w:val="24"/>
          <w:szCs w:val="24"/>
        </w:rPr>
      </w:pPr>
    </w:p>
    <w:p w14:paraId="770E31F3" w14:textId="3A056A76" w:rsidR="004937AE" w:rsidRDefault="004937AE" w:rsidP="003F1A46">
      <w:pPr>
        <w:rPr>
          <w:sz w:val="24"/>
          <w:szCs w:val="24"/>
        </w:rPr>
      </w:pPr>
    </w:p>
    <w:p w14:paraId="769F1C81" w14:textId="0CDDF4CF" w:rsidR="009C6E2B" w:rsidRPr="00BC59B3" w:rsidRDefault="009C6E2B" w:rsidP="003F1A46">
      <w:pPr>
        <w:rPr>
          <w:sz w:val="24"/>
          <w:szCs w:val="24"/>
        </w:rPr>
      </w:pPr>
    </w:p>
    <w:sectPr w:rsidR="009C6E2B" w:rsidRPr="00BC59B3" w:rsidSect="00FC4EF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874AA"/>
    <w:multiLevelType w:val="hybridMultilevel"/>
    <w:tmpl w:val="FAC4FCEA"/>
    <w:lvl w:ilvl="0" w:tplc="04090011">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7A96AE8"/>
    <w:multiLevelType w:val="hybridMultilevel"/>
    <w:tmpl w:val="2D50C8AE"/>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003A51"/>
    <w:multiLevelType w:val="hybridMultilevel"/>
    <w:tmpl w:val="03D66D98"/>
    <w:lvl w:ilvl="0" w:tplc="F76A3C62">
      <w:start w:val="1"/>
      <w:numFmt w:val="decimal"/>
      <w:lvlText w:val="%1)"/>
      <w:lvlJc w:val="left"/>
      <w:pPr>
        <w:ind w:left="720" w:hanging="360"/>
      </w:pPr>
      <w:rPr>
        <w:rFonts w:hint="default"/>
        <w:b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8911A3"/>
    <w:multiLevelType w:val="hybridMultilevel"/>
    <w:tmpl w:val="B3B6DC64"/>
    <w:lvl w:ilvl="0" w:tplc="B9DE2CDC">
      <w:start w:val="1"/>
      <w:numFmt w:val="decimal"/>
      <w:lvlText w:val="%1)"/>
      <w:lvlJc w:val="left"/>
      <w:pPr>
        <w:ind w:left="720" w:hanging="360"/>
      </w:pPr>
      <w:rPr>
        <w:rFonts w:hint="default"/>
        <w:color w:val="000000" w:themeColor="text1"/>
        <w:sz w:val="24"/>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DA1D0A"/>
    <w:multiLevelType w:val="hybridMultilevel"/>
    <w:tmpl w:val="25B03D9A"/>
    <w:lvl w:ilvl="0" w:tplc="BAF03D6E">
      <w:start w:val="1"/>
      <w:numFmt w:val="decimal"/>
      <w:lvlText w:val="%1)"/>
      <w:lvlJc w:val="left"/>
      <w:pPr>
        <w:ind w:left="1080" w:hanging="360"/>
      </w:pPr>
      <w:rPr>
        <w:rFonts w:asciiTheme="minorHAnsi" w:eastAsiaTheme="minorHAnsi" w:hAnsiTheme="minorHAnsi" w:cstheme="minorBidi"/>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1C7DFD"/>
    <w:multiLevelType w:val="hybridMultilevel"/>
    <w:tmpl w:val="BD0CFB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2E5FC5"/>
    <w:multiLevelType w:val="hybridMultilevel"/>
    <w:tmpl w:val="95566D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BD64F5"/>
    <w:multiLevelType w:val="hybridMultilevel"/>
    <w:tmpl w:val="D1100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6F25C7"/>
    <w:multiLevelType w:val="hybridMultilevel"/>
    <w:tmpl w:val="6E648F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420B03"/>
    <w:multiLevelType w:val="hybridMultilevel"/>
    <w:tmpl w:val="07860C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386824C7"/>
    <w:multiLevelType w:val="hybridMultilevel"/>
    <w:tmpl w:val="6E648F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F71E37"/>
    <w:multiLevelType w:val="hybridMultilevel"/>
    <w:tmpl w:val="5C06EE64"/>
    <w:lvl w:ilvl="0" w:tplc="FF82D288">
      <w:start w:val="1"/>
      <w:numFmt w:val="decimal"/>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95110F1"/>
    <w:multiLevelType w:val="hybridMultilevel"/>
    <w:tmpl w:val="527A9A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7750B0"/>
    <w:multiLevelType w:val="hybridMultilevel"/>
    <w:tmpl w:val="03D66D98"/>
    <w:lvl w:ilvl="0" w:tplc="F76A3C62">
      <w:start w:val="1"/>
      <w:numFmt w:val="decimal"/>
      <w:lvlText w:val="%1)"/>
      <w:lvlJc w:val="left"/>
      <w:pPr>
        <w:ind w:left="720" w:hanging="360"/>
      </w:pPr>
      <w:rPr>
        <w:rFonts w:hint="default"/>
        <w:b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463B2D"/>
    <w:multiLevelType w:val="hybridMultilevel"/>
    <w:tmpl w:val="EAF667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601DA6"/>
    <w:multiLevelType w:val="hybridMultilevel"/>
    <w:tmpl w:val="475E5C3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40217C06"/>
    <w:multiLevelType w:val="hybridMultilevel"/>
    <w:tmpl w:val="6F4EA1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4C29764E"/>
    <w:multiLevelType w:val="hybridMultilevel"/>
    <w:tmpl w:val="A0B6EF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190EF6"/>
    <w:multiLevelType w:val="hybridMultilevel"/>
    <w:tmpl w:val="42D8C690"/>
    <w:lvl w:ilvl="0" w:tplc="04090011">
      <w:start w:val="1"/>
      <w:numFmt w:val="decimal"/>
      <w:lvlText w:val="%1)"/>
      <w:lvlJc w:val="left"/>
      <w:pPr>
        <w:ind w:left="720" w:hanging="360"/>
      </w:pPr>
      <w:rPr>
        <w:rFonts w:hint="default"/>
      </w:rPr>
    </w:lvl>
    <w:lvl w:ilvl="1" w:tplc="04090011">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4F8A141D"/>
    <w:multiLevelType w:val="hybridMultilevel"/>
    <w:tmpl w:val="42D8C690"/>
    <w:lvl w:ilvl="0" w:tplc="04090011">
      <w:start w:val="1"/>
      <w:numFmt w:val="decimal"/>
      <w:lvlText w:val="%1)"/>
      <w:lvlJc w:val="left"/>
      <w:pPr>
        <w:ind w:left="720" w:hanging="360"/>
      </w:pPr>
      <w:rPr>
        <w:rFonts w:hint="default"/>
      </w:rPr>
    </w:lvl>
    <w:lvl w:ilvl="1" w:tplc="04090011">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5C5206FE"/>
    <w:multiLevelType w:val="hybridMultilevel"/>
    <w:tmpl w:val="DD5C95D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8C48B1"/>
    <w:multiLevelType w:val="hybridMultilevel"/>
    <w:tmpl w:val="BD0CFB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810555"/>
    <w:multiLevelType w:val="hybridMultilevel"/>
    <w:tmpl w:val="98406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12B73F1"/>
    <w:multiLevelType w:val="hybridMultilevel"/>
    <w:tmpl w:val="8458958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D72566"/>
    <w:multiLevelType w:val="hybridMultilevel"/>
    <w:tmpl w:val="A9220B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AAE756C"/>
    <w:multiLevelType w:val="hybridMultilevel"/>
    <w:tmpl w:val="8458958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C721D8"/>
    <w:multiLevelType w:val="hybridMultilevel"/>
    <w:tmpl w:val="9C2A92D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4005BD"/>
    <w:multiLevelType w:val="hybridMultilevel"/>
    <w:tmpl w:val="93B056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6679FE"/>
    <w:multiLevelType w:val="hybridMultilevel"/>
    <w:tmpl w:val="97C01EA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27E2449"/>
    <w:multiLevelType w:val="hybridMultilevel"/>
    <w:tmpl w:val="42D8C690"/>
    <w:lvl w:ilvl="0" w:tplc="04090011">
      <w:start w:val="1"/>
      <w:numFmt w:val="decimal"/>
      <w:lvlText w:val="%1)"/>
      <w:lvlJc w:val="left"/>
      <w:pPr>
        <w:ind w:left="720" w:hanging="360"/>
      </w:pPr>
      <w:rPr>
        <w:rFonts w:hint="default"/>
      </w:rPr>
    </w:lvl>
    <w:lvl w:ilvl="1" w:tplc="04090011">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73097999"/>
    <w:multiLevelType w:val="hybridMultilevel"/>
    <w:tmpl w:val="5C06EE64"/>
    <w:lvl w:ilvl="0" w:tplc="FF82D288">
      <w:start w:val="1"/>
      <w:numFmt w:val="decimal"/>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7084073"/>
    <w:multiLevelType w:val="hybridMultilevel"/>
    <w:tmpl w:val="9C90E9B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752576F"/>
    <w:multiLevelType w:val="hybridMultilevel"/>
    <w:tmpl w:val="2DAC8EF2"/>
    <w:lvl w:ilvl="0" w:tplc="4C08654A">
      <w:start w:val="1"/>
      <w:numFmt w:val="decimal"/>
      <w:lvlText w:val="%1)"/>
      <w:lvlJc w:val="left"/>
      <w:pPr>
        <w:ind w:left="360" w:hanging="360"/>
      </w:pPr>
      <w:rPr>
        <w:rFonts w:asciiTheme="minorHAnsi" w:eastAsiaTheme="minorHAnsi" w:hAnsiTheme="minorHAnsi" w:cstheme="minorBidi"/>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97203867">
    <w:abstractNumId w:val="27"/>
  </w:num>
  <w:num w:numId="2" w16cid:durableId="1921254040">
    <w:abstractNumId w:val="32"/>
  </w:num>
  <w:num w:numId="3" w16cid:durableId="1525240965">
    <w:abstractNumId w:val="30"/>
  </w:num>
  <w:num w:numId="4" w16cid:durableId="810287125">
    <w:abstractNumId w:val="12"/>
  </w:num>
  <w:num w:numId="5" w16cid:durableId="350763865">
    <w:abstractNumId w:val="3"/>
  </w:num>
  <w:num w:numId="6" w16cid:durableId="983043551">
    <w:abstractNumId w:val="21"/>
  </w:num>
  <w:num w:numId="7" w16cid:durableId="1228687519">
    <w:abstractNumId w:val="0"/>
  </w:num>
  <w:num w:numId="8" w16cid:durableId="1596402123">
    <w:abstractNumId w:val="11"/>
  </w:num>
  <w:num w:numId="9" w16cid:durableId="663239516">
    <w:abstractNumId w:val="26"/>
  </w:num>
  <w:num w:numId="10" w16cid:durableId="1058668952">
    <w:abstractNumId w:val="4"/>
  </w:num>
  <w:num w:numId="11" w16cid:durableId="1244992446">
    <w:abstractNumId w:val="6"/>
  </w:num>
  <w:num w:numId="12" w16cid:durableId="1258637755">
    <w:abstractNumId w:val="17"/>
  </w:num>
  <w:num w:numId="13" w16cid:durableId="1202938882">
    <w:abstractNumId w:val="8"/>
  </w:num>
  <w:num w:numId="14" w16cid:durableId="1880045936">
    <w:abstractNumId w:val="20"/>
  </w:num>
  <w:num w:numId="15" w16cid:durableId="1010251920">
    <w:abstractNumId w:val="16"/>
  </w:num>
  <w:num w:numId="16" w16cid:durableId="1759255392">
    <w:abstractNumId w:val="15"/>
  </w:num>
  <w:num w:numId="17" w16cid:durableId="745954711">
    <w:abstractNumId w:val="19"/>
  </w:num>
  <w:num w:numId="18" w16cid:durableId="711465258">
    <w:abstractNumId w:val="14"/>
  </w:num>
  <w:num w:numId="19" w16cid:durableId="19665459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394812733">
    <w:abstractNumId w:val="18"/>
  </w:num>
  <w:num w:numId="21" w16cid:durableId="1741975097">
    <w:abstractNumId w:val="28"/>
  </w:num>
  <w:num w:numId="22" w16cid:durableId="1845895507">
    <w:abstractNumId w:val="10"/>
  </w:num>
  <w:num w:numId="23" w16cid:durableId="1748308694">
    <w:abstractNumId w:val="5"/>
  </w:num>
  <w:num w:numId="24" w16cid:durableId="1213346483">
    <w:abstractNumId w:val="29"/>
  </w:num>
  <w:num w:numId="25" w16cid:durableId="150230990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850826287">
    <w:abstractNumId w:val="1"/>
  </w:num>
  <w:num w:numId="27" w16cid:durableId="745880127">
    <w:abstractNumId w:val="31"/>
  </w:num>
  <w:num w:numId="28" w16cid:durableId="211577262">
    <w:abstractNumId w:val="7"/>
  </w:num>
  <w:num w:numId="29" w16cid:durableId="1848713103">
    <w:abstractNumId w:val="25"/>
  </w:num>
  <w:num w:numId="30" w16cid:durableId="472481706">
    <w:abstractNumId w:val="24"/>
  </w:num>
  <w:num w:numId="31" w16cid:durableId="1981693948">
    <w:abstractNumId w:val="13"/>
  </w:num>
  <w:num w:numId="32" w16cid:durableId="1355300196">
    <w:abstractNumId w:val="2"/>
  </w:num>
  <w:num w:numId="33" w16cid:durableId="1762487689">
    <w:abstractNumId w:val="22"/>
  </w:num>
  <w:num w:numId="34" w16cid:durableId="18508725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59B3"/>
    <w:rsid w:val="00010C96"/>
    <w:rsid w:val="00032F60"/>
    <w:rsid w:val="00042273"/>
    <w:rsid w:val="000470C5"/>
    <w:rsid w:val="000543CB"/>
    <w:rsid w:val="00055FAE"/>
    <w:rsid w:val="00065669"/>
    <w:rsid w:val="00065FE2"/>
    <w:rsid w:val="0007367F"/>
    <w:rsid w:val="00093360"/>
    <w:rsid w:val="000A739D"/>
    <w:rsid w:val="000C1559"/>
    <w:rsid w:val="000C6F48"/>
    <w:rsid w:val="000D17CD"/>
    <w:rsid w:val="001224F1"/>
    <w:rsid w:val="0013398F"/>
    <w:rsid w:val="00143A51"/>
    <w:rsid w:val="00197394"/>
    <w:rsid w:val="00197C95"/>
    <w:rsid w:val="001B2BCB"/>
    <w:rsid w:val="001B778D"/>
    <w:rsid w:val="001C3E8D"/>
    <w:rsid w:val="001E3AC7"/>
    <w:rsid w:val="001F693C"/>
    <w:rsid w:val="00227D07"/>
    <w:rsid w:val="00232A91"/>
    <w:rsid w:val="00237502"/>
    <w:rsid w:val="00244F53"/>
    <w:rsid w:val="00282423"/>
    <w:rsid w:val="00286EF8"/>
    <w:rsid w:val="00292C48"/>
    <w:rsid w:val="002A25C5"/>
    <w:rsid w:val="002A3702"/>
    <w:rsid w:val="002B7AB4"/>
    <w:rsid w:val="002E1290"/>
    <w:rsid w:val="00330747"/>
    <w:rsid w:val="003377C5"/>
    <w:rsid w:val="00346E66"/>
    <w:rsid w:val="00354349"/>
    <w:rsid w:val="00370B6F"/>
    <w:rsid w:val="00370C9D"/>
    <w:rsid w:val="00385A9F"/>
    <w:rsid w:val="00396AE2"/>
    <w:rsid w:val="003A766F"/>
    <w:rsid w:val="003D6287"/>
    <w:rsid w:val="003E2EB8"/>
    <w:rsid w:val="003F19F8"/>
    <w:rsid w:val="003F1A46"/>
    <w:rsid w:val="003F2C8E"/>
    <w:rsid w:val="003F717F"/>
    <w:rsid w:val="0040400D"/>
    <w:rsid w:val="00424CEB"/>
    <w:rsid w:val="0043395C"/>
    <w:rsid w:val="00436403"/>
    <w:rsid w:val="0044786F"/>
    <w:rsid w:val="004503F1"/>
    <w:rsid w:val="00452A96"/>
    <w:rsid w:val="00463533"/>
    <w:rsid w:val="00483080"/>
    <w:rsid w:val="004937AE"/>
    <w:rsid w:val="004C3B07"/>
    <w:rsid w:val="004C7BA9"/>
    <w:rsid w:val="004E31ED"/>
    <w:rsid w:val="004E36E2"/>
    <w:rsid w:val="004E508B"/>
    <w:rsid w:val="004F29FD"/>
    <w:rsid w:val="004F6C7A"/>
    <w:rsid w:val="00504132"/>
    <w:rsid w:val="00531BA4"/>
    <w:rsid w:val="00541F24"/>
    <w:rsid w:val="00555EFA"/>
    <w:rsid w:val="00562B64"/>
    <w:rsid w:val="005716B8"/>
    <w:rsid w:val="00571BD2"/>
    <w:rsid w:val="00574120"/>
    <w:rsid w:val="005A2357"/>
    <w:rsid w:val="005C7B8F"/>
    <w:rsid w:val="005D112A"/>
    <w:rsid w:val="005D2CB0"/>
    <w:rsid w:val="005D7166"/>
    <w:rsid w:val="005E02D5"/>
    <w:rsid w:val="0061188A"/>
    <w:rsid w:val="00612EBF"/>
    <w:rsid w:val="006239B1"/>
    <w:rsid w:val="00625ABD"/>
    <w:rsid w:val="00652816"/>
    <w:rsid w:val="00661280"/>
    <w:rsid w:val="0066334E"/>
    <w:rsid w:val="006C6BFC"/>
    <w:rsid w:val="006D015C"/>
    <w:rsid w:val="006F39D9"/>
    <w:rsid w:val="0072068A"/>
    <w:rsid w:val="0072716F"/>
    <w:rsid w:val="00753DDF"/>
    <w:rsid w:val="0076271F"/>
    <w:rsid w:val="00767C1E"/>
    <w:rsid w:val="0077172D"/>
    <w:rsid w:val="007D4F79"/>
    <w:rsid w:val="007F3353"/>
    <w:rsid w:val="00807488"/>
    <w:rsid w:val="008424D4"/>
    <w:rsid w:val="0085628A"/>
    <w:rsid w:val="008B3330"/>
    <w:rsid w:val="008B7BC5"/>
    <w:rsid w:val="008D4B0F"/>
    <w:rsid w:val="008E38DB"/>
    <w:rsid w:val="0090463F"/>
    <w:rsid w:val="00910F3F"/>
    <w:rsid w:val="00934A21"/>
    <w:rsid w:val="00937C79"/>
    <w:rsid w:val="00951C4A"/>
    <w:rsid w:val="0098069E"/>
    <w:rsid w:val="009C2C1A"/>
    <w:rsid w:val="009C4B55"/>
    <w:rsid w:val="009C6E2B"/>
    <w:rsid w:val="00A02D25"/>
    <w:rsid w:val="00A26F49"/>
    <w:rsid w:val="00A31879"/>
    <w:rsid w:val="00A33A19"/>
    <w:rsid w:val="00A47514"/>
    <w:rsid w:val="00A54570"/>
    <w:rsid w:val="00A63735"/>
    <w:rsid w:val="00A6565F"/>
    <w:rsid w:val="00A82194"/>
    <w:rsid w:val="00AA5BD6"/>
    <w:rsid w:val="00AC094C"/>
    <w:rsid w:val="00AC3758"/>
    <w:rsid w:val="00AC756C"/>
    <w:rsid w:val="00B277D0"/>
    <w:rsid w:val="00B523FA"/>
    <w:rsid w:val="00B67680"/>
    <w:rsid w:val="00B71854"/>
    <w:rsid w:val="00B83695"/>
    <w:rsid w:val="00BA18B4"/>
    <w:rsid w:val="00BA71DC"/>
    <w:rsid w:val="00BC59B3"/>
    <w:rsid w:val="00BE36E8"/>
    <w:rsid w:val="00BF2612"/>
    <w:rsid w:val="00C117CC"/>
    <w:rsid w:val="00C26244"/>
    <w:rsid w:val="00C266BD"/>
    <w:rsid w:val="00C350D7"/>
    <w:rsid w:val="00C67F82"/>
    <w:rsid w:val="00C709E1"/>
    <w:rsid w:val="00C73A76"/>
    <w:rsid w:val="00C80E49"/>
    <w:rsid w:val="00C820C3"/>
    <w:rsid w:val="00CD061D"/>
    <w:rsid w:val="00CD3433"/>
    <w:rsid w:val="00D0559F"/>
    <w:rsid w:val="00D14830"/>
    <w:rsid w:val="00D16037"/>
    <w:rsid w:val="00D245EF"/>
    <w:rsid w:val="00D52284"/>
    <w:rsid w:val="00D7370B"/>
    <w:rsid w:val="00D73BA4"/>
    <w:rsid w:val="00DA3E99"/>
    <w:rsid w:val="00DB5B9F"/>
    <w:rsid w:val="00DF2AB6"/>
    <w:rsid w:val="00E01A10"/>
    <w:rsid w:val="00E202C3"/>
    <w:rsid w:val="00E33E2A"/>
    <w:rsid w:val="00E3507B"/>
    <w:rsid w:val="00E63C69"/>
    <w:rsid w:val="00E7486C"/>
    <w:rsid w:val="00EB6726"/>
    <w:rsid w:val="00EF23ED"/>
    <w:rsid w:val="00F50357"/>
    <w:rsid w:val="00F55094"/>
    <w:rsid w:val="00F57DE3"/>
    <w:rsid w:val="00F81A2C"/>
    <w:rsid w:val="00F91C6E"/>
    <w:rsid w:val="00F947EA"/>
    <w:rsid w:val="00F971AB"/>
    <w:rsid w:val="00FA0394"/>
    <w:rsid w:val="00FA28D7"/>
    <w:rsid w:val="00FC1F84"/>
    <w:rsid w:val="00FC3F21"/>
    <w:rsid w:val="00FC4EF4"/>
    <w:rsid w:val="00FE625E"/>
    <w:rsid w:val="00FF58E0"/>
    <w:rsid w:val="00FF6E4B"/>
    <w:rsid w:val="00FF74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E21C9"/>
  <w15:chartTrackingRefBased/>
  <w15:docId w15:val="{8830B065-0C38-42AD-BA01-50A96F5A7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508B"/>
    <w:pPr>
      <w:spacing w:after="200" w:line="276" w:lineRule="auto"/>
      <w:ind w:left="720"/>
      <w:contextualSpacing/>
    </w:pPr>
  </w:style>
  <w:style w:type="character" w:styleId="Hyperlink">
    <w:name w:val="Hyperlink"/>
    <w:basedOn w:val="DefaultParagraphFont"/>
    <w:uiPriority w:val="99"/>
    <w:unhideWhenUsed/>
    <w:rsid w:val="004E508B"/>
    <w:rPr>
      <w:color w:val="0563C1" w:themeColor="hyperlink"/>
      <w:u w:val="single"/>
    </w:rPr>
  </w:style>
  <w:style w:type="character" w:styleId="FollowedHyperlink">
    <w:name w:val="FollowedHyperlink"/>
    <w:basedOn w:val="DefaultParagraphFont"/>
    <w:uiPriority w:val="99"/>
    <w:semiHidden/>
    <w:unhideWhenUsed/>
    <w:rsid w:val="00D7370B"/>
    <w:rPr>
      <w:color w:val="954F72" w:themeColor="followedHyperlink"/>
      <w:u w:val="single"/>
    </w:rPr>
  </w:style>
  <w:style w:type="table" w:styleId="TableGrid">
    <w:name w:val="Table Grid"/>
    <w:basedOn w:val="TableNormal"/>
    <w:uiPriority w:val="39"/>
    <w:rsid w:val="00FE62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D112A"/>
    <w:pPr>
      <w:autoSpaceDE w:val="0"/>
      <w:autoSpaceDN w:val="0"/>
      <w:adjustRightInd w:val="0"/>
      <w:spacing w:after="0" w:line="240" w:lineRule="auto"/>
    </w:pPr>
    <w:rPr>
      <w:rFonts w:ascii="Cambria Math" w:hAnsi="Cambria Math" w:cs="Cambria Math"/>
      <w:color w:val="000000"/>
      <w:sz w:val="24"/>
      <w:szCs w:val="24"/>
    </w:rPr>
  </w:style>
  <w:style w:type="paragraph" w:styleId="BalloonText">
    <w:name w:val="Balloon Text"/>
    <w:basedOn w:val="Normal"/>
    <w:link w:val="BalloonTextChar"/>
    <w:uiPriority w:val="99"/>
    <w:semiHidden/>
    <w:unhideWhenUsed/>
    <w:rsid w:val="001339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398F"/>
    <w:rPr>
      <w:rFonts w:ascii="Segoe UI" w:hAnsi="Segoe UI" w:cs="Segoe UI"/>
      <w:sz w:val="18"/>
      <w:szCs w:val="18"/>
    </w:rPr>
  </w:style>
  <w:style w:type="character" w:styleId="UnresolvedMention">
    <w:name w:val="Unresolved Mention"/>
    <w:basedOn w:val="DefaultParagraphFont"/>
    <w:uiPriority w:val="99"/>
    <w:semiHidden/>
    <w:unhideWhenUsed/>
    <w:rsid w:val="002E12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18015">
      <w:bodyDiv w:val="1"/>
      <w:marLeft w:val="0"/>
      <w:marRight w:val="0"/>
      <w:marTop w:val="0"/>
      <w:marBottom w:val="0"/>
      <w:divBdr>
        <w:top w:val="none" w:sz="0" w:space="0" w:color="auto"/>
        <w:left w:val="none" w:sz="0" w:space="0" w:color="auto"/>
        <w:bottom w:val="none" w:sz="0" w:space="0" w:color="auto"/>
        <w:right w:val="none" w:sz="0" w:space="0" w:color="auto"/>
      </w:divBdr>
    </w:div>
    <w:div w:id="142822678">
      <w:bodyDiv w:val="1"/>
      <w:marLeft w:val="0"/>
      <w:marRight w:val="0"/>
      <w:marTop w:val="0"/>
      <w:marBottom w:val="0"/>
      <w:divBdr>
        <w:top w:val="none" w:sz="0" w:space="0" w:color="auto"/>
        <w:left w:val="none" w:sz="0" w:space="0" w:color="auto"/>
        <w:bottom w:val="none" w:sz="0" w:space="0" w:color="auto"/>
        <w:right w:val="none" w:sz="0" w:space="0" w:color="auto"/>
      </w:divBdr>
    </w:div>
    <w:div w:id="695542958">
      <w:bodyDiv w:val="1"/>
      <w:marLeft w:val="0"/>
      <w:marRight w:val="0"/>
      <w:marTop w:val="0"/>
      <w:marBottom w:val="0"/>
      <w:divBdr>
        <w:top w:val="none" w:sz="0" w:space="0" w:color="auto"/>
        <w:left w:val="none" w:sz="0" w:space="0" w:color="auto"/>
        <w:bottom w:val="none" w:sz="0" w:space="0" w:color="auto"/>
        <w:right w:val="none" w:sz="0" w:space="0" w:color="auto"/>
      </w:divBdr>
    </w:div>
    <w:div w:id="752582579">
      <w:bodyDiv w:val="1"/>
      <w:marLeft w:val="0"/>
      <w:marRight w:val="0"/>
      <w:marTop w:val="0"/>
      <w:marBottom w:val="0"/>
      <w:divBdr>
        <w:top w:val="none" w:sz="0" w:space="0" w:color="auto"/>
        <w:left w:val="none" w:sz="0" w:space="0" w:color="auto"/>
        <w:bottom w:val="none" w:sz="0" w:space="0" w:color="auto"/>
        <w:right w:val="none" w:sz="0" w:space="0" w:color="auto"/>
      </w:divBdr>
    </w:div>
    <w:div w:id="1315911338">
      <w:bodyDiv w:val="1"/>
      <w:marLeft w:val="0"/>
      <w:marRight w:val="0"/>
      <w:marTop w:val="0"/>
      <w:marBottom w:val="0"/>
      <w:divBdr>
        <w:top w:val="none" w:sz="0" w:space="0" w:color="auto"/>
        <w:left w:val="none" w:sz="0" w:space="0" w:color="auto"/>
        <w:bottom w:val="none" w:sz="0" w:space="0" w:color="auto"/>
        <w:right w:val="none" w:sz="0" w:space="0" w:color="auto"/>
      </w:divBdr>
    </w:div>
    <w:div w:id="1359313386">
      <w:bodyDiv w:val="1"/>
      <w:marLeft w:val="0"/>
      <w:marRight w:val="0"/>
      <w:marTop w:val="0"/>
      <w:marBottom w:val="0"/>
      <w:divBdr>
        <w:top w:val="none" w:sz="0" w:space="0" w:color="auto"/>
        <w:left w:val="none" w:sz="0" w:space="0" w:color="auto"/>
        <w:bottom w:val="none" w:sz="0" w:space="0" w:color="auto"/>
        <w:right w:val="none" w:sz="0" w:space="0" w:color="auto"/>
      </w:divBdr>
    </w:div>
    <w:div w:id="1482963513">
      <w:bodyDiv w:val="1"/>
      <w:marLeft w:val="0"/>
      <w:marRight w:val="0"/>
      <w:marTop w:val="0"/>
      <w:marBottom w:val="0"/>
      <w:divBdr>
        <w:top w:val="none" w:sz="0" w:space="0" w:color="auto"/>
        <w:left w:val="none" w:sz="0" w:space="0" w:color="auto"/>
        <w:bottom w:val="none" w:sz="0" w:space="0" w:color="auto"/>
        <w:right w:val="none" w:sz="0" w:space="0" w:color="auto"/>
      </w:divBdr>
    </w:div>
    <w:div w:id="1683628043">
      <w:bodyDiv w:val="1"/>
      <w:marLeft w:val="0"/>
      <w:marRight w:val="0"/>
      <w:marTop w:val="0"/>
      <w:marBottom w:val="0"/>
      <w:divBdr>
        <w:top w:val="none" w:sz="0" w:space="0" w:color="auto"/>
        <w:left w:val="none" w:sz="0" w:space="0" w:color="auto"/>
        <w:bottom w:val="none" w:sz="0" w:space="0" w:color="auto"/>
        <w:right w:val="none" w:sz="0" w:space="0" w:color="auto"/>
      </w:divBdr>
    </w:div>
    <w:div w:id="1758821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https://edinfoevents.webex.com/edinfoevents/lsr.php?RCID=afee7245e771386c560338dfdedb1b06"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ceds.ed.gov/"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numbering" Target="numbering.xml"/><Relationship Id="rId9" Type="http://schemas.openxmlformats.org/officeDocument/2006/relationships/hyperlink" Target="http://ceds.ed.gov/" TargetMode="External"/><Relationship Id="rId14" Type="http://schemas.openxmlformats.org/officeDocument/2006/relationships/image" Target="cid:image002.png@01D08C03.9C15A880"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hyperlink" Target="http://ceds.ed.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EB3DB719FA1C34080E4814B0864F043" ma:contentTypeVersion="17" ma:contentTypeDescription="Create a new document." ma:contentTypeScope="" ma:versionID="9ff92da878e5e7677e29b213441ef58f">
  <xsd:schema xmlns:xsd="http://www.w3.org/2001/XMLSchema" xmlns:xs="http://www.w3.org/2001/XMLSchema" xmlns:p="http://schemas.microsoft.com/office/2006/metadata/properties" xmlns:ns2="49e57fdc-d174-43e0-9585-3c8a10f83790" xmlns:ns3="b00803ea-64bf-46da-84ea-3b805ebd7f86" xmlns:ns4="e4664c3e-f049-4574-bd7d-7499d2032cca" targetNamespace="http://schemas.microsoft.com/office/2006/metadata/properties" ma:root="true" ma:fieldsID="b67a31cb01d7c4de48d6e8c5e7ff0300" ns2:_="" ns3:_="" ns4:_="">
    <xsd:import namespace="49e57fdc-d174-43e0-9585-3c8a10f83790"/>
    <xsd:import namespace="b00803ea-64bf-46da-84ea-3b805ebd7f86"/>
    <xsd:import namespace="e4664c3e-f049-4574-bd7d-7499d2032cc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4: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e57fdc-d174-43e0-9585-3c8a10f8379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c0d83692-8000-456c-81e0-753272234f0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00803ea-64bf-46da-84ea-3b805ebd7f86"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4664c3e-f049-4574-bd7d-7499d2032cca"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975bdaf4-af8d-4568-8039-5f812f555784}" ma:internalName="TaxCatchAll" ma:showField="CatchAllData" ma:web="b00803ea-64bf-46da-84ea-3b805ebd7f8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9e57fdc-d174-43e0-9585-3c8a10f83790">
      <Terms xmlns="http://schemas.microsoft.com/office/infopath/2007/PartnerControls"/>
    </lcf76f155ced4ddcb4097134ff3c332f>
    <TaxCatchAll xmlns="e4664c3e-f049-4574-bd7d-7499d2032cca" xsi:nil="true"/>
  </documentManagement>
</p:properties>
</file>

<file path=customXml/itemProps1.xml><?xml version="1.0" encoding="utf-8"?>
<ds:datastoreItem xmlns:ds="http://schemas.openxmlformats.org/officeDocument/2006/customXml" ds:itemID="{D1AE96D8-8080-4E4B-B8F3-B92D59879B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e57fdc-d174-43e0-9585-3c8a10f83790"/>
    <ds:schemaRef ds:uri="b00803ea-64bf-46da-84ea-3b805ebd7f86"/>
    <ds:schemaRef ds:uri="e4664c3e-f049-4574-bd7d-7499d2032c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CFEDD8E-F7B4-4DC7-AF39-F6293E486C2F}">
  <ds:schemaRefs>
    <ds:schemaRef ds:uri="http://schemas.microsoft.com/sharepoint/v3/contenttype/forms"/>
  </ds:schemaRefs>
</ds:datastoreItem>
</file>

<file path=customXml/itemProps3.xml><?xml version="1.0" encoding="utf-8"?>
<ds:datastoreItem xmlns:ds="http://schemas.openxmlformats.org/officeDocument/2006/customXml" ds:itemID="{D4BB8814-6095-4C79-86C6-9FCBE5C74E59}">
  <ds:schemaRefs>
    <ds:schemaRef ds:uri="http://schemas.microsoft.com/office/2006/metadata/properties"/>
    <ds:schemaRef ds:uri="http://schemas.microsoft.com/office/infopath/2007/PartnerControls"/>
    <ds:schemaRef ds:uri="49e57fdc-d174-43e0-9585-3c8a10f83790"/>
    <ds:schemaRef ds:uri="e4664c3e-f049-4574-bd7d-7499d2032cc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1749</Words>
  <Characters>9970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State of Michigan</Company>
  <LinksUpToDate>false</LinksUpToDate>
  <CharactersWithSpaces>11696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Conroy, Karen (CEPI)</dc:creator>
  <cp:keywords/>
  <dc:description/>
  <cp:lastModifiedBy>Robinson, Annette (CEPI)</cp:lastModifiedBy>
  <cp:revision>2</cp:revision>
  <cp:lastPrinted>2015-05-12T12:49:00Z</cp:lastPrinted>
  <dcterms:created xsi:type="dcterms:W3CDTF">2024-07-01T20:29:00Z</dcterms:created>
  <dcterms:modified xsi:type="dcterms:W3CDTF">2024-07-01T20:29:00Z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0x010100DEB3DB719FA1C34080E4814B0864F043</vt:lpwstr>
  </property>
  <property fmtid="{D5CDD505-2E9C-101B-9397-08002B2CF9AE}" pid="3" name="MSIP_Label_2f46dfe0-534f-4c95-815c-5b1af86b9823_Enabled">
    <vt:lpwstr>true</vt:lpwstr>
  </property>
  <property fmtid="{D5CDD505-2E9C-101B-9397-08002B2CF9AE}" pid="4" name="MSIP_Label_2f46dfe0-534f-4c95-815c-5b1af86b9823_SetDate">
    <vt:lpwstr>2023-05-17T13:24:44Z</vt:lpwstr>
  </property>
  <property fmtid="{D5CDD505-2E9C-101B-9397-08002B2CF9AE}" pid="5" name="MSIP_Label_2f46dfe0-534f-4c95-815c-5b1af86b9823_Method">
    <vt:lpwstr>Privileged</vt:lpwstr>
  </property>
  <property fmtid="{D5CDD505-2E9C-101B-9397-08002B2CF9AE}" pid="6" name="MSIP_Label_2f46dfe0-534f-4c95-815c-5b1af86b9823_Name">
    <vt:lpwstr>2f46dfe0-534f-4c95-815c-5b1af86b9823</vt:lpwstr>
  </property>
  <property fmtid="{D5CDD505-2E9C-101B-9397-08002B2CF9AE}" pid="7" name="MSIP_Label_2f46dfe0-534f-4c95-815c-5b1af86b9823_SiteId">
    <vt:lpwstr>d5fb7087-3777-42ad-966a-892ef47225d1</vt:lpwstr>
  </property>
  <property fmtid="{D5CDD505-2E9C-101B-9397-08002B2CF9AE}" pid="8" name="MSIP_Label_2f46dfe0-534f-4c95-815c-5b1af86b9823_ActionId">
    <vt:lpwstr>f29b5913-1ff6-40f5-9804-71256b368950</vt:lpwstr>
  </property>
  <property fmtid="{D5CDD505-2E9C-101B-9397-08002B2CF9AE}" pid="9" name="MSIP_Label_2f46dfe0-534f-4c95-815c-5b1af86b9823_ContentBits">
    <vt:lpwstr>0</vt:lpwstr>
  </property>
</Properties>
</file>