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A6897" w14:textId="53ACA21C" w:rsidR="007B7D0E" w:rsidRDefault="007B7D0E">
      <w:pPr>
        <w:rPr>
          <w:sz w:val="30"/>
          <w:szCs w:val="30"/>
        </w:rPr>
      </w:pPr>
      <w:r>
        <w:rPr>
          <w:sz w:val="30"/>
          <w:szCs w:val="30"/>
        </w:rPr>
        <w:t>ScDU JSON-LD/SHACL Workgroup – February 25, 2025</w:t>
      </w:r>
    </w:p>
    <w:p w14:paraId="5D59F068" w14:textId="1506F2B9" w:rsidR="008C76C2" w:rsidRPr="007B7D0E" w:rsidRDefault="00E704DD">
      <w:pPr>
        <w:rPr>
          <w:sz w:val="30"/>
          <w:szCs w:val="30"/>
        </w:rPr>
      </w:pPr>
      <w:r w:rsidRPr="007B7D0E">
        <w:rPr>
          <w:sz w:val="30"/>
          <w:szCs w:val="30"/>
        </w:rPr>
        <w:t>Agenda</w:t>
      </w:r>
    </w:p>
    <w:p w14:paraId="129387A5" w14:textId="0C0790E9" w:rsidR="00E704DD" w:rsidRPr="007B7D0E" w:rsidRDefault="00E704DD" w:rsidP="00E704DD">
      <w:pPr>
        <w:pStyle w:val="ListParagraph"/>
        <w:numPr>
          <w:ilvl w:val="0"/>
          <w:numId w:val="2"/>
        </w:numPr>
        <w:rPr>
          <w:sz w:val="30"/>
          <w:szCs w:val="30"/>
        </w:rPr>
      </w:pPr>
      <w:r w:rsidRPr="007B7D0E">
        <w:rPr>
          <w:sz w:val="30"/>
          <w:szCs w:val="30"/>
        </w:rPr>
        <w:t>Meeting Invites (Today / March 11</w:t>
      </w:r>
      <w:r w:rsidRPr="007B7D0E">
        <w:rPr>
          <w:sz w:val="30"/>
          <w:szCs w:val="30"/>
          <w:vertAlign w:val="superscript"/>
        </w:rPr>
        <w:t>th</w:t>
      </w:r>
      <w:r w:rsidRPr="007B7D0E">
        <w:rPr>
          <w:sz w:val="30"/>
          <w:szCs w:val="30"/>
        </w:rPr>
        <w:t>)</w:t>
      </w:r>
    </w:p>
    <w:p w14:paraId="47C367B1" w14:textId="156BD196" w:rsidR="00E704DD" w:rsidRPr="007B7D0E" w:rsidRDefault="00E704DD" w:rsidP="00E704DD">
      <w:pPr>
        <w:pStyle w:val="ListParagraph"/>
        <w:numPr>
          <w:ilvl w:val="0"/>
          <w:numId w:val="2"/>
        </w:numPr>
        <w:rPr>
          <w:sz w:val="30"/>
          <w:szCs w:val="30"/>
        </w:rPr>
      </w:pPr>
      <w:r w:rsidRPr="007B7D0E">
        <w:rPr>
          <w:sz w:val="30"/>
          <w:szCs w:val="30"/>
        </w:rPr>
        <w:t xml:space="preserve">Reset on </w:t>
      </w:r>
      <w:r w:rsidR="00E02694">
        <w:rPr>
          <w:sz w:val="30"/>
          <w:szCs w:val="30"/>
        </w:rPr>
        <w:t>Scope/</w:t>
      </w:r>
      <w:r w:rsidRPr="007B7D0E">
        <w:rPr>
          <w:sz w:val="30"/>
          <w:szCs w:val="30"/>
        </w:rPr>
        <w:t>Objectives</w:t>
      </w:r>
    </w:p>
    <w:p w14:paraId="028AFE87" w14:textId="5DC34EF0" w:rsidR="00E704DD" w:rsidRDefault="00E704DD" w:rsidP="00E704DD">
      <w:r>
        <w:rPr>
          <w:noProof/>
        </w:rPr>
        <w:drawing>
          <wp:inline distT="0" distB="0" distL="0" distR="0" wp14:anchorId="28B8236F" wp14:editId="4EF3592A">
            <wp:extent cx="5943600" cy="2945765"/>
            <wp:effectExtent l="0" t="0" r="0" b="6985"/>
            <wp:docPr id="1892310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310036" name=""/>
                    <pic:cNvPicPr/>
                  </pic:nvPicPr>
                  <pic:blipFill>
                    <a:blip r:embed="rId5"/>
                    <a:stretch>
                      <a:fillRect/>
                    </a:stretch>
                  </pic:blipFill>
                  <pic:spPr>
                    <a:xfrm>
                      <a:off x="0" y="0"/>
                      <a:ext cx="5943600" cy="2945765"/>
                    </a:xfrm>
                    <a:prstGeom prst="rect">
                      <a:avLst/>
                    </a:prstGeom>
                  </pic:spPr>
                </pic:pic>
              </a:graphicData>
            </a:graphic>
          </wp:inline>
        </w:drawing>
      </w:r>
    </w:p>
    <w:p w14:paraId="2CF6EFA9" w14:textId="77777777" w:rsidR="00EF0056" w:rsidRPr="007B7D0E" w:rsidRDefault="00EF0056" w:rsidP="00EF0056">
      <w:pPr>
        <w:rPr>
          <w:sz w:val="30"/>
          <w:szCs w:val="30"/>
        </w:rPr>
      </w:pPr>
      <w:r>
        <w:rPr>
          <w:sz w:val="30"/>
          <w:szCs w:val="30"/>
        </w:rPr>
        <w:t>Utilize Gitbook for documentation</w:t>
      </w:r>
    </w:p>
    <w:p w14:paraId="0D0DE611" w14:textId="77777777" w:rsidR="00E02694" w:rsidRDefault="00E02694" w:rsidP="007E5341">
      <w:pPr>
        <w:pStyle w:val="ListParagraph"/>
        <w:rPr>
          <w:sz w:val="30"/>
          <w:szCs w:val="30"/>
        </w:rPr>
      </w:pPr>
    </w:p>
    <w:p w14:paraId="01328BD3" w14:textId="77777777" w:rsidR="007E5341" w:rsidRDefault="007E5341" w:rsidP="007E5341">
      <w:pPr>
        <w:pStyle w:val="ListParagraph"/>
        <w:rPr>
          <w:sz w:val="30"/>
          <w:szCs w:val="30"/>
        </w:rPr>
      </w:pPr>
    </w:p>
    <w:p w14:paraId="3CB8001C" w14:textId="645431F8" w:rsidR="00E704DD" w:rsidRDefault="00E704DD" w:rsidP="00E704DD">
      <w:pPr>
        <w:pStyle w:val="ListParagraph"/>
        <w:numPr>
          <w:ilvl w:val="0"/>
          <w:numId w:val="2"/>
        </w:numPr>
        <w:rPr>
          <w:sz w:val="30"/>
          <w:szCs w:val="30"/>
        </w:rPr>
      </w:pPr>
      <w:r w:rsidRPr="007B7D0E">
        <w:rPr>
          <w:sz w:val="30"/>
          <w:szCs w:val="30"/>
        </w:rPr>
        <w:t>SHACL Generator Requirements</w:t>
      </w:r>
    </w:p>
    <w:p w14:paraId="556A3C6D" w14:textId="64C66189" w:rsidR="000554F4" w:rsidRDefault="00BA2B8C" w:rsidP="000554F4">
      <w:pPr>
        <w:pStyle w:val="ListParagraph"/>
        <w:numPr>
          <w:ilvl w:val="1"/>
          <w:numId w:val="2"/>
        </w:numPr>
        <w:rPr>
          <w:sz w:val="30"/>
          <w:szCs w:val="30"/>
        </w:rPr>
      </w:pPr>
      <w:r>
        <w:rPr>
          <w:sz w:val="30"/>
          <w:szCs w:val="30"/>
        </w:rPr>
        <w:t>Outline of the Ontology</w:t>
      </w:r>
    </w:p>
    <w:p w14:paraId="4C3E93DA" w14:textId="189D0E74" w:rsidR="004930B1" w:rsidRDefault="004930B1" w:rsidP="004930B1">
      <w:pPr>
        <w:pStyle w:val="ListParagraph"/>
        <w:numPr>
          <w:ilvl w:val="2"/>
          <w:numId w:val="2"/>
        </w:numPr>
        <w:rPr>
          <w:sz w:val="30"/>
          <w:szCs w:val="30"/>
        </w:rPr>
      </w:pPr>
      <w:r>
        <w:rPr>
          <w:sz w:val="30"/>
          <w:szCs w:val="30"/>
        </w:rPr>
        <w:t>Tree Based Selector (select &amp; deselect properties)</w:t>
      </w:r>
    </w:p>
    <w:p w14:paraId="23F8C808" w14:textId="318D70AC" w:rsidR="004930B1" w:rsidRDefault="004930B1" w:rsidP="004930B1">
      <w:pPr>
        <w:pStyle w:val="ListParagraph"/>
        <w:numPr>
          <w:ilvl w:val="2"/>
          <w:numId w:val="2"/>
        </w:numPr>
        <w:rPr>
          <w:sz w:val="30"/>
          <w:szCs w:val="30"/>
        </w:rPr>
      </w:pPr>
      <w:r>
        <w:rPr>
          <w:sz w:val="30"/>
          <w:szCs w:val="30"/>
        </w:rPr>
        <w:t>Check</w:t>
      </w:r>
      <w:r w:rsidR="007C5C66">
        <w:rPr>
          <w:sz w:val="30"/>
          <w:szCs w:val="30"/>
        </w:rPr>
        <w:t>mark</w:t>
      </w:r>
      <w:r>
        <w:rPr>
          <w:sz w:val="30"/>
          <w:szCs w:val="30"/>
        </w:rPr>
        <w:t xml:space="preserve"> on the properties &amp; classes, provide with a baseline SHACL</w:t>
      </w:r>
    </w:p>
    <w:p w14:paraId="71D81DF4" w14:textId="7A1AB834" w:rsidR="004A4E10" w:rsidRDefault="004A4E10" w:rsidP="004930B1">
      <w:pPr>
        <w:pStyle w:val="ListParagraph"/>
        <w:numPr>
          <w:ilvl w:val="2"/>
          <w:numId w:val="2"/>
        </w:numPr>
        <w:rPr>
          <w:sz w:val="30"/>
          <w:szCs w:val="30"/>
        </w:rPr>
      </w:pPr>
      <w:r>
        <w:rPr>
          <w:sz w:val="30"/>
          <w:szCs w:val="30"/>
        </w:rPr>
        <w:t>Any information related to the domains (such as K12, Postsecondary, etc. in the Ontology</w:t>
      </w:r>
      <w:r w:rsidR="00A16A9D">
        <w:rPr>
          <w:sz w:val="30"/>
          <w:szCs w:val="30"/>
        </w:rPr>
        <w:t>)?</w:t>
      </w:r>
    </w:p>
    <w:p w14:paraId="68A6C0A2" w14:textId="15990521" w:rsidR="00114A1A" w:rsidRDefault="00114A1A" w:rsidP="00114A1A">
      <w:pPr>
        <w:pStyle w:val="ListParagraph"/>
        <w:numPr>
          <w:ilvl w:val="3"/>
          <w:numId w:val="2"/>
        </w:numPr>
        <w:rPr>
          <w:sz w:val="30"/>
          <w:szCs w:val="30"/>
        </w:rPr>
      </w:pPr>
      <w:r>
        <w:rPr>
          <w:sz w:val="30"/>
          <w:szCs w:val="30"/>
        </w:rPr>
        <w:t>Tree based selector could be rather large – domains could be used to break it down</w:t>
      </w:r>
      <w:r w:rsidR="00C042AD">
        <w:rPr>
          <w:sz w:val="30"/>
          <w:szCs w:val="30"/>
        </w:rPr>
        <w:t>. (This would require going through the file to split items out) (Selector could exist to select one or more domains to include)</w:t>
      </w:r>
    </w:p>
    <w:p w14:paraId="1B93C88A" w14:textId="4ADC223F" w:rsidR="00114A1A" w:rsidRDefault="00114A1A" w:rsidP="004930B1">
      <w:pPr>
        <w:pStyle w:val="ListParagraph"/>
        <w:numPr>
          <w:ilvl w:val="2"/>
          <w:numId w:val="2"/>
        </w:numPr>
        <w:rPr>
          <w:sz w:val="30"/>
          <w:szCs w:val="30"/>
        </w:rPr>
      </w:pPr>
      <w:r>
        <w:rPr>
          <w:sz w:val="30"/>
          <w:szCs w:val="30"/>
        </w:rPr>
        <w:t>Search feature</w:t>
      </w:r>
    </w:p>
    <w:p w14:paraId="6D3E297B" w14:textId="1B9F1C98" w:rsidR="004930B1" w:rsidRDefault="000308D4" w:rsidP="004930B1">
      <w:pPr>
        <w:pStyle w:val="ListParagraph"/>
        <w:numPr>
          <w:ilvl w:val="1"/>
          <w:numId w:val="2"/>
        </w:numPr>
        <w:rPr>
          <w:sz w:val="30"/>
          <w:szCs w:val="30"/>
        </w:rPr>
      </w:pPr>
      <w:r>
        <w:rPr>
          <w:sz w:val="30"/>
          <w:szCs w:val="30"/>
        </w:rPr>
        <w:t>Support additional validation</w:t>
      </w:r>
    </w:p>
    <w:p w14:paraId="47CE002E" w14:textId="7A000944" w:rsidR="000308D4" w:rsidRDefault="000308D4" w:rsidP="000308D4">
      <w:pPr>
        <w:pStyle w:val="ListParagraph"/>
        <w:numPr>
          <w:ilvl w:val="2"/>
          <w:numId w:val="2"/>
        </w:numPr>
        <w:rPr>
          <w:sz w:val="30"/>
          <w:szCs w:val="30"/>
        </w:rPr>
      </w:pPr>
      <w:r>
        <w:rPr>
          <w:sz w:val="30"/>
          <w:szCs w:val="30"/>
        </w:rPr>
        <w:t>Baseline SHACL or the ability to add additional validation in the tool itself</w:t>
      </w:r>
    </w:p>
    <w:p w14:paraId="3D60BE68" w14:textId="0DF65781" w:rsidR="00A85EE5" w:rsidRDefault="00A85EE5" w:rsidP="00A85EE5">
      <w:pPr>
        <w:pStyle w:val="ListParagraph"/>
        <w:numPr>
          <w:ilvl w:val="3"/>
          <w:numId w:val="2"/>
        </w:numPr>
        <w:rPr>
          <w:sz w:val="30"/>
          <w:szCs w:val="30"/>
        </w:rPr>
      </w:pPr>
      <w:r>
        <w:rPr>
          <w:sz w:val="30"/>
          <w:szCs w:val="30"/>
        </w:rPr>
        <w:lastRenderedPageBreak/>
        <w:t>Could there be a way to do the tree generator for validation as well. Select &amp; insert additional validation (basic validations such as min/max</w:t>
      </w:r>
      <w:r w:rsidR="0050539A">
        <w:rPr>
          <w:sz w:val="30"/>
          <w:szCs w:val="30"/>
        </w:rPr>
        <w:t>, regular expressions, pattern)</w:t>
      </w:r>
    </w:p>
    <w:p w14:paraId="0F57B39C" w14:textId="083D35B9" w:rsidR="0050539A" w:rsidRDefault="0050539A" w:rsidP="00406EC7">
      <w:pPr>
        <w:pStyle w:val="ListParagraph"/>
        <w:numPr>
          <w:ilvl w:val="4"/>
          <w:numId w:val="2"/>
        </w:numPr>
        <w:rPr>
          <w:sz w:val="30"/>
          <w:szCs w:val="30"/>
        </w:rPr>
      </w:pPr>
      <w:r>
        <w:rPr>
          <w:sz w:val="30"/>
          <w:szCs w:val="30"/>
        </w:rPr>
        <w:t>Challenge taking in regular expressions like postal code</w:t>
      </w:r>
    </w:p>
    <w:p w14:paraId="2C7DFF34" w14:textId="2FEF34E4" w:rsidR="00406EC7" w:rsidRDefault="00406EC7" w:rsidP="00406EC7">
      <w:pPr>
        <w:pStyle w:val="ListParagraph"/>
        <w:numPr>
          <w:ilvl w:val="2"/>
          <w:numId w:val="2"/>
        </w:numPr>
        <w:rPr>
          <w:sz w:val="30"/>
          <w:szCs w:val="30"/>
        </w:rPr>
      </w:pPr>
      <w:r>
        <w:rPr>
          <w:sz w:val="30"/>
          <w:szCs w:val="30"/>
        </w:rPr>
        <w:t xml:space="preserve">Determine the validation will be the base </w:t>
      </w:r>
      <w:r w:rsidR="007C5C66">
        <w:rPr>
          <w:sz w:val="30"/>
          <w:szCs w:val="30"/>
        </w:rPr>
        <w:t>shapes file</w:t>
      </w:r>
    </w:p>
    <w:p w14:paraId="4A01E567" w14:textId="10065ABF" w:rsidR="00F956DC" w:rsidRDefault="00F956DC" w:rsidP="00F956DC">
      <w:pPr>
        <w:pStyle w:val="ListParagraph"/>
        <w:numPr>
          <w:ilvl w:val="3"/>
          <w:numId w:val="2"/>
        </w:numPr>
        <w:rPr>
          <w:sz w:val="30"/>
          <w:szCs w:val="30"/>
        </w:rPr>
      </w:pPr>
      <w:r>
        <w:rPr>
          <w:sz w:val="30"/>
          <w:szCs w:val="30"/>
        </w:rPr>
        <w:t>Put it in – easier to leave it out</w:t>
      </w:r>
    </w:p>
    <w:p w14:paraId="091009D6" w14:textId="229D282A" w:rsidR="00F956DC" w:rsidRDefault="00F956DC" w:rsidP="00F956DC">
      <w:pPr>
        <w:pStyle w:val="ListParagraph"/>
        <w:numPr>
          <w:ilvl w:val="3"/>
          <w:numId w:val="2"/>
        </w:numPr>
        <w:rPr>
          <w:sz w:val="30"/>
          <w:szCs w:val="30"/>
        </w:rPr>
      </w:pPr>
      <w:r>
        <w:rPr>
          <w:sz w:val="30"/>
          <w:szCs w:val="30"/>
        </w:rPr>
        <w:t>Toggle to add validation or not?</w:t>
      </w:r>
    </w:p>
    <w:p w14:paraId="543A3E2E" w14:textId="37C91912" w:rsidR="004E16FE" w:rsidRDefault="004E16FE" w:rsidP="004E16FE">
      <w:pPr>
        <w:pStyle w:val="ListParagraph"/>
        <w:numPr>
          <w:ilvl w:val="1"/>
          <w:numId w:val="2"/>
        </w:numPr>
        <w:rPr>
          <w:sz w:val="30"/>
          <w:szCs w:val="30"/>
        </w:rPr>
      </w:pPr>
      <w:r>
        <w:rPr>
          <w:sz w:val="30"/>
          <w:szCs w:val="30"/>
        </w:rPr>
        <w:t>Quickly build out base SHACL</w:t>
      </w:r>
      <w:r w:rsidR="005609B5">
        <w:rPr>
          <w:sz w:val="30"/>
          <w:szCs w:val="30"/>
        </w:rPr>
        <w:t xml:space="preserve"> as a POC, then build out the more advanced UI later.</w:t>
      </w:r>
    </w:p>
    <w:p w14:paraId="5407EE69" w14:textId="7AD75301" w:rsidR="00F956DC" w:rsidRDefault="0084556B" w:rsidP="00F956DC">
      <w:pPr>
        <w:pStyle w:val="ListParagraph"/>
        <w:numPr>
          <w:ilvl w:val="3"/>
          <w:numId w:val="2"/>
        </w:numPr>
        <w:rPr>
          <w:sz w:val="30"/>
          <w:szCs w:val="30"/>
        </w:rPr>
      </w:pPr>
      <w:r>
        <w:rPr>
          <w:sz w:val="30"/>
          <w:szCs w:val="30"/>
        </w:rPr>
        <w:t>Would this be pointed at the entire Ontology? In lieu of interface, create a text file and put either Global ID’s or IRI’s and it would build based off that file.</w:t>
      </w:r>
    </w:p>
    <w:p w14:paraId="73A1C2A7" w14:textId="7068871D" w:rsidR="004913F0" w:rsidRDefault="004913F0" w:rsidP="00F956DC">
      <w:pPr>
        <w:pStyle w:val="ListParagraph"/>
        <w:numPr>
          <w:ilvl w:val="3"/>
          <w:numId w:val="2"/>
        </w:numPr>
        <w:rPr>
          <w:sz w:val="30"/>
          <w:szCs w:val="30"/>
        </w:rPr>
      </w:pPr>
      <w:r>
        <w:rPr>
          <w:sz w:val="30"/>
          <w:szCs w:val="30"/>
        </w:rPr>
        <w:t xml:space="preserve">Using SHACL libraries (python library is more robust), but in the end, for speed, doesn’t matter </w:t>
      </w:r>
      <w:r w:rsidR="006F484B">
        <w:rPr>
          <w:sz w:val="30"/>
          <w:szCs w:val="30"/>
        </w:rPr>
        <w:t>what technology is used.</w:t>
      </w:r>
    </w:p>
    <w:p w14:paraId="36EEA15E" w14:textId="3C153064" w:rsidR="0016082E" w:rsidRDefault="00361782" w:rsidP="0016082E">
      <w:pPr>
        <w:pStyle w:val="ListParagraph"/>
        <w:numPr>
          <w:ilvl w:val="1"/>
          <w:numId w:val="2"/>
        </w:numPr>
        <w:rPr>
          <w:sz w:val="30"/>
          <w:szCs w:val="30"/>
        </w:rPr>
      </w:pPr>
      <w:r>
        <w:rPr>
          <w:sz w:val="30"/>
          <w:szCs w:val="30"/>
        </w:rPr>
        <w:t>Versioning</w:t>
      </w:r>
    </w:p>
    <w:p w14:paraId="18126311" w14:textId="3C0BB820" w:rsidR="00741A38" w:rsidRDefault="00741A38" w:rsidP="00741A38">
      <w:pPr>
        <w:pStyle w:val="ListParagraph"/>
        <w:numPr>
          <w:ilvl w:val="2"/>
          <w:numId w:val="2"/>
        </w:numPr>
        <w:rPr>
          <w:sz w:val="30"/>
          <w:szCs w:val="30"/>
        </w:rPr>
      </w:pPr>
      <w:r>
        <w:rPr>
          <w:sz w:val="30"/>
          <w:szCs w:val="30"/>
        </w:rPr>
        <w:t>Could be multiple Ontology versions – selector</w:t>
      </w:r>
    </w:p>
    <w:p w14:paraId="5C644FEE" w14:textId="19BACC0F" w:rsidR="00741A38" w:rsidRDefault="00741A38" w:rsidP="00741A38">
      <w:pPr>
        <w:pStyle w:val="ListParagraph"/>
        <w:numPr>
          <w:ilvl w:val="2"/>
          <w:numId w:val="2"/>
        </w:numPr>
        <w:rPr>
          <w:sz w:val="30"/>
          <w:szCs w:val="30"/>
        </w:rPr>
      </w:pPr>
      <w:r>
        <w:rPr>
          <w:sz w:val="30"/>
          <w:szCs w:val="30"/>
        </w:rPr>
        <w:t>Versioning for the SHACL output</w:t>
      </w:r>
    </w:p>
    <w:p w14:paraId="1132C822" w14:textId="24642D6D" w:rsidR="00BF30C3" w:rsidRDefault="00BF1CFC" w:rsidP="00BF30C3">
      <w:pPr>
        <w:pStyle w:val="ListParagraph"/>
        <w:numPr>
          <w:ilvl w:val="3"/>
          <w:numId w:val="2"/>
        </w:numPr>
        <w:rPr>
          <w:sz w:val="30"/>
          <w:szCs w:val="30"/>
        </w:rPr>
      </w:pPr>
      <w:r>
        <w:rPr>
          <w:sz w:val="30"/>
          <w:szCs w:val="30"/>
        </w:rPr>
        <w:t>Context – version of the Ontology</w:t>
      </w:r>
    </w:p>
    <w:p w14:paraId="5EDDC40E" w14:textId="08EE1ACD" w:rsidR="00BF1CFC" w:rsidRDefault="003F0526" w:rsidP="00BF30C3">
      <w:pPr>
        <w:pStyle w:val="ListParagraph"/>
        <w:numPr>
          <w:ilvl w:val="3"/>
          <w:numId w:val="2"/>
        </w:numPr>
        <w:rPr>
          <w:sz w:val="30"/>
          <w:szCs w:val="30"/>
        </w:rPr>
      </w:pPr>
      <w:r>
        <w:rPr>
          <w:sz w:val="30"/>
          <w:szCs w:val="30"/>
        </w:rPr>
        <w:t>Versioning for the SHACL document as well</w:t>
      </w:r>
    </w:p>
    <w:p w14:paraId="1FCC5021" w14:textId="464FDCC8" w:rsidR="003F0526" w:rsidRDefault="006F484B" w:rsidP="006F484B">
      <w:pPr>
        <w:pStyle w:val="ListParagraph"/>
        <w:numPr>
          <w:ilvl w:val="1"/>
          <w:numId w:val="2"/>
        </w:numPr>
        <w:rPr>
          <w:sz w:val="30"/>
          <w:szCs w:val="30"/>
        </w:rPr>
      </w:pPr>
      <w:r>
        <w:rPr>
          <w:sz w:val="30"/>
          <w:szCs w:val="30"/>
        </w:rPr>
        <w:t>Code location</w:t>
      </w:r>
    </w:p>
    <w:p w14:paraId="22BD8287" w14:textId="6328A1DB" w:rsidR="006F484B" w:rsidRDefault="006F484B" w:rsidP="006F484B">
      <w:pPr>
        <w:pStyle w:val="ListParagraph"/>
        <w:numPr>
          <w:ilvl w:val="2"/>
          <w:numId w:val="2"/>
        </w:numPr>
        <w:rPr>
          <w:sz w:val="30"/>
          <w:szCs w:val="30"/>
        </w:rPr>
      </w:pPr>
      <w:r>
        <w:rPr>
          <w:sz w:val="30"/>
          <w:szCs w:val="30"/>
        </w:rPr>
        <w:t>Collaborative Exchange</w:t>
      </w:r>
    </w:p>
    <w:p w14:paraId="0794F6B0" w14:textId="548571AF" w:rsidR="00582D1E" w:rsidRPr="00406EC7" w:rsidRDefault="00582D1E" w:rsidP="00582D1E">
      <w:pPr>
        <w:pStyle w:val="ListParagraph"/>
        <w:numPr>
          <w:ilvl w:val="1"/>
          <w:numId w:val="2"/>
        </w:numPr>
        <w:rPr>
          <w:sz w:val="30"/>
          <w:szCs w:val="30"/>
        </w:rPr>
      </w:pPr>
      <w:r>
        <w:rPr>
          <w:sz w:val="30"/>
          <w:szCs w:val="30"/>
        </w:rPr>
        <w:t xml:space="preserve">What if they don’t include the Class </w:t>
      </w:r>
      <w:r w:rsidR="00E50770">
        <w:rPr>
          <w:sz w:val="30"/>
          <w:szCs w:val="30"/>
        </w:rPr>
        <w:t>–</w:t>
      </w:r>
      <w:r>
        <w:rPr>
          <w:sz w:val="30"/>
          <w:szCs w:val="30"/>
        </w:rPr>
        <w:t xml:space="preserve"> </w:t>
      </w:r>
      <w:r w:rsidR="00E50770">
        <w:rPr>
          <w:sz w:val="30"/>
          <w:szCs w:val="30"/>
        </w:rPr>
        <w:t>e.g.,</w:t>
      </w:r>
      <w:r w:rsidR="00011655">
        <w:rPr>
          <w:sz w:val="30"/>
          <w:szCs w:val="30"/>
        </w:rPr>
        <w:t xml:space="preserve"> provides IRI’s for First Name and Last or Surname, but didn’t include the Class – can the </w:t>
      </w:r>
      <w:r w:rsidR="00DF4641">
        <w:rPr>
          <w:sz w:val="30"/>
          <w:szCs w:val="30"/>
        </w:rPr>
        <w:t>SHACL generator go and find those classes and automatically include them or will the application return some type of error code that the class was not included. Or maybe the tree selector automatically selects anything higher in the</w:t>
      </w:r>
      <w:r w:rsidR="003053E3">
        <w:rPr>
          <w:sz w:val="30"/>
          <w:szCs w:val="30"/>
        </w:rPr>
        <w:t xml:space="preserve"> hierarchy to avoid the issue.</w:t>
      </w:r>
    </w:p>
    <w:p w14:paraId="493AD9BF" w14:textId="77777777" w:rsidR="00E704DD" w:rsidRDefault="00E704DD" w:rsidP="00E704DD">
      <w:pPr>
        <w:rPr>
          <w:sz w:val="30"/>
          <w:szCs w:val="30"/>
        </w:rPr>
      </w:pPr>
    </w:p>
    <w:p w14:paraId="441CE100" w14:textId="77777777" w:rsidR="00E704DD" w:rsidRPr="007B7D0E" w:rsidRDefault="00E704DD">
      <w:pPr>
        <w:rPr>
          <w:sz w:val="30"/>
          <w:szCs w:val="30"/>
        </w:rPr>
      </w:pPr>
    </w:p>
    <w:p w14:paraId="04C311AB" w14:textId="77777777" w:rsidR="00E704DD" w:rsidRPr="007B7D0E" w:rsidRDefault="00E704DD">
      <w:pPr>
        <w:rPr>
          <w:sz w:val="30"/>
          <w:szCs w:val="30"/>
        </w:rPr>
      </w:pPr>
    </w:p>
    <w:p w14:paraId="6B603906" w14:textId="041E4B25" w:rsidR="00214BC9" w:rsidRDefault="00214BC9" w:rsidP="00E704DD">
      <w:pPr>
        <w:pStyle w:val="ListParagraph"/>
        <w:numPr>
          <w:ilvl w:val="0"/>
          <w:numId w:val="1"/>
        </w:numPr>
        <w:rPr>
          <w:sz w:val="30"/>
          <w:szCs w:val="30"/>
        </w:rPr>
      </w:pPr>
      <w:r>
        <w:rPr>
          <w:sz w:val="30"/>
          <w:szCs w:val="30"/>
        </w:rPr>
        <w:t>Future Dates</w:t>
      </w:r>
    </w:p>
    <w:p w14:paraId="14856102" w14:textId="17D2B0D0" w:rsidR="00347FC3" w:rsidRDefault="00347FC3" w:rsidP="00214BC9">
      <w:pPr>
        <w:pStyle w:val="ListParagraph"/>
        <w:numPr>
          <w:ilvl w:val="1"/>
          <w:numId w:val="1"/>
        </w:numPr>
        <w:rPr>
          <w:sz w:val="30"/>
          <w:szCs w:val="30"/>
        </w:rPr>
      </w:pPr>
      <w:r>
        <w:rPr>
          <w:sz w:val="30"/>
          <w:szCs w:val="30"/>
        </w:rPr>
        <w:t>CEDS OSC Meeting on Monday</w:t>
      </w:r>
      <w:r w:rsidR="00214BC9">
        <w:rPr>
          <w:sz w:val="30"/>
          <w:szCs w:val="30"/>
        </w:rPr>
        <w:t>, March 3</w:t>
      </w:r>
      <w:r w:rsidR="00214BC9" w:rsidRPr="00936745">
        <w:rPr>
          <w:sz w:val="30"/>
          <w:szCs w:val="30"/>
          <w:vertAlign w:val="superscript"/>
        </w:rPr>
        <w:t>rd</w:t>
      </w:r>
      <w:r w:rsidR="00936745">
        <w:rPr>
          <w:sz w:val="30"/>
          <w:szCs w:val="30"/>
        </w:rPr>
        <w:t xml:space="preserve"> </w:t>
      </w:r>
    </w:p>
    <w:p w14:paraId="15E6B87A" w14:textId="08D5E0CD" w:rsidR="00E704DD" w:rsidRPr="007B7D0E" w:rsidRDefault="00E704DD" w:rsidP="00214BC9">
      <w:pPr>
        <w:pStyle w:val="ListParagraph"/>
        <w:numPr>
          <w:ilvl w:val="1"/>
          <w:numId w:val="1"/>
        </w:numPr>
        <w:rPr>
          <w:sz w:val="30"/>
          <w:szCs w:val="30"/>
        </w:rPr>
      </w:pPr>
      <w:r w:rsidRPr="007B7D0E">
        <w:rPr>
          <w:sz w:val="30"/>
          <w:szCs w:val="30"/>
        </w:rPr>
        <w:t>Next Meeting – March 11</w:t>
      </w:r>
      <w:r w:rsidRPr="00936745">
        <w:rPr>
          <w:sz w:val="30"/>
          <w:szCs w:val="30"/>
          <w:vertAlign w:val="superscript"/>
        </w:rPr>
        <w:t>th</w:t>
      </w:r>
      <w:r w:rsidR="00936745">
        <w:rPr>
          <w:sz w:val="30"/>
          <w:szCs w:val="30"/>
        </w:rPr>
        <w:t xml:space="preserve"> </w:t>
      </w:r>
    </w:p>
    <w:sectPr w:rsidR="00E704DD" w:rsidRPr="007B7D0E" w:rsidSect="00E026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10DA1"/>
    <w:multiLevelType w:val="hybridMultilevel"/>
    <w:tmpl w:val="2E9C9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585B28"/>
    <w:multiLevelType w:val="hybridMultilevel"/>
    <w:tmpl w:val="A6BAB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6944872">
    <w:abstractNumId w:val="1"/>
  </w:num>
  <w:num w:numId="2" w16cid:durableId="1569533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4DD"/>
    <w:rsid w:val="00011655"/>
    <w:rsid w:val="000308D4"/>
    <w:rsid w:val="000554F4"/>
    <w:rsid w:val="00114A1A"/>
    <w:rsid w:val="0016082E"/>
    <w:rsid w:val="00214BC9"/>
    <w:rsid w:val="002C5405"/>
    <w:rsid w:val="003053E3"/>
    <w:rsid w:val="00347FC3"/>
    <w:rsid w:val="00361782"/>
    <w:rsid w:val="00393390"/>
    <w:rsid w:val="003F0526"/>
    <w:rsid w:val="00406EC7"/>
    <w:rsid w:val="004913F0"/>
    <w:rsid w:val="004930B1"/>
    <w:rsid w:val="004A4E10"/>
    <w:rsid w:val="004E16FE"/>
    <w:rsid w:val="004F1A78"/>
    <w:rsid w:val="0050539A"/>
    <w:rsid w:val="005609B5"/>
    <w:rsid w:val="00582D1E"/>
    <w:rsid w:val="006F484B"/>
    <w:rsid w:val="0071725C"/>
    <w:rsid w:val="00741A38"/>
    <w:rsid w:val="007B7D0E"/>
    <w:rsid w:val="007C5C66"/>
    <w:rsid w:val="007E5341"/>
    <w:rsid w:val="007F3D82"/>
    <w:rsid w:val="0084556B"/>
    <w:rsid w:val="008C76C2"/>
    <w:rsid w:val="00936745"/>
    <w:rsid w:val="0097425C"/>
    <w:rsid w:val="00A16A9D"/>
    <w:rsid w:val="00A85EE5"/>
    <w:rsid w:val="00AD01EC"/>
    <w:rsid w:val="00BA2B8C"/>
    <w:rsid w:val="00BF1CFC"/>
    <w:rsid w:val="00BF30C3"/>
    <w:rsid w:val="00C042AD"/>
    <w:rsid w:val="00C335EC"/>
    <w:rsid w:val="00DC4E54"/>
    <w:rsid w:val="00DF4641"/>
    <w:rsid w:val="00E02694"/>
    <w:rsid w:val="00E50770"/>
    <w:rsid w:val="00E704DD"/>
    <w:rsid w:val="00EB6F74"/>
    <w:rsid w:val="00EF0056"/>
    <w:rsid w:val="00F95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D881F"/>
  <w15:chartTrackingRefBased/>
  <w15:docId w15:val="{BBDA15BF-747E-4308-A814-4635D8950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4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04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04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04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04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04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4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4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4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4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04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04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04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04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04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04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04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04DD"/>
    <w:rPr>
      <w:rFonts w:eastAsiaTheme="majorEastAsia" w:cstheme="majorBidi"/>
      <w:color w:val="272727" w:themeColor="text1" w:themeTint="D8"/>
    </w:rPr>
  </w:style>
  <w:style w:type="paragraph" w:styleId="Title">
    <w:name w:val="Title"/>
    <w:basedOn w:val="Normal"/>
    <w:next w:val="Normal"/>
    <w:link w:val="TitleChar"/>
    <w:uiPriority w:val="10"/>
    <w:qFormat/>
    <w:rsid w:val="00E704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4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04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4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04DD"/>
    <w:pPr>
      <w:spacing w:before="160"/>
      <w:jc w:val="center"/>
    </w:pPr>
    <w:rPr>
      <w:i/>
      <w:iCs/>
      <w:color w:val="404040" w:themeColor="text1" w:themeTint="BF"/>
    </w:rPr>
  </w:style>
  <w:style w:type="character" w:customStyle="1" w:styleId="QuoteChar">
    <w:name w:val="Quote Char"/>
    <w:basedOn w:val="DefaultParagraphFont"/>
    <w:link w:val="Quote"/>
    <w:uiPriority w:val="29"/>
    <w:rsid w:val="00E704DD"/>
    <w:rPr>
      <w:i/>
      <w:iCs/>
      <w:color w:val="404040" w:themeColor="text1" w:themeTint="BF"/>
    </w:rPr>
  </w:style>
  <w:style w:type="paragraph" w:styleId="ListParagraph">
    <w:name w:val="List Paragraph"/>
    <w:basedOn w:val="Normal"/>
    <w:uiPriority w:val="34"/>
    <w:qFormat/>
    <w:rsid w:val="00E704DD"/>
    <w:pPr>
      <w:ind w:left="720"/>
      <w:contextualSpacing/>
    </w:pPr>
  </w:style>
  <w:style w:type="character" w:styleId="IntenseEmphasis">
    <w:name w:val="Intense Emphasis"/>
    <w:basedOn w:val="DefaultParagraphFont"/>
    <w:uiPriority w:val="21"/>
    <w:qFormat/>
    <w:rsid w:val="00E704DD"/>
    <w:rPr>
      <w:i/>
      <w:iCs/>
      <w:color w:val="0F4761" w:themeColor="accent1" w:themeShade="BF"/>
    </w:rPr>
  </w:style>
  <w:style w:type="paragraph" w:styleId="IntenseQuote">
    <w:name w:val="Intense Quote"/>
    <w:basedOn w:val="Normal"/>
    <w:next w:val="Normal"/>
    <w:link w:val="IntenseQuoteChar"/>
    <w:uiPriority w:val="30"/>
    <w:qFormat/>
    <w:rsid w:val="00E704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04DD"/>
    <w:rPr>
      <w:i/>
      <w:iCs/>
      <w:color w:val="0F4761" w:themeColor="accent1" w:themeShade="BF"/>
    </w:rPr>
  </w:style>
  <w:style w:type="character" w:styleId="IntenseReference">
    <w:name w:val="Intense Reference"/>
    <w:basedOn w:val="DefaultParagraphFont"/>
    <w:uiPriority w:val="32"/>
    <w:qFormat/>
    <w:rsid w:val="00E704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fded6f5-d1d0-4596-a1c0-00c047dd6749}" enabled="1" method="Standard" siteId="{7a41925e-f697-4f7c-bec3-0470887ac752}" removed="0"/>
</clbl:labelList>
</file>

<file path=docProps/app.xml><?xml version="1.0" encoding="utf-8"?>
<Properties xmlns="http://schemas.openxmlformats.org/officeDocument/2006/extended-properties" xmlns:vt="http://schemas.openxmlformats.org/officeDocument/2006/docPropsVTypes">
  <Template>Normal.dotm</Template>
  <TotalTime>118</TotalTime>
  <Pages>2</Pages>
  <Words>322</Words>
  <Characters>1836</Characters>
  <Application>Microsoft Office Word</Application>
  <DocSecurity>0</DocSecurity>
  <Lines>15</Lines>
  <Paragraphs>4</Paragraphs>
  <ScaleCrop>false</ScaleCrop>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Duane Brown</dc:creator>
  <cp:keywords/>
  <dc:description/>
  <cp:lastModifiedBy>Duane Brown</cp:lastModifiedBy>
  <cp:revision>40</cp:revision>
  <dcterms:created xsi:type="dcterms:W3CDTF">2025-02-25T19:06:00Z</dcterms:created>
  <dcterms:modified xsi:type="dcterms:W3CDTF">2025-02-25T21:49:00Z</dcterms:modified>
</cp:coreProperties>
</file>