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ACA5988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2863C9">
        <w:rPr>
          <w:i/>
          <w:iCs/>
        </w:rPr>
        <w:t>January</w:t>
      </w:r>
      <w:r w:rsidR="00C337CE">
        <w:rPr>
          <w:i/>
          <w:iCs/>
        </w:rPr>
        <w:t xml:space="preserve"> </w:t>
      </w:r>
      <w:r w:rsidR="00037A3D">
        <w:rPr>
          <w:i/>
          <w:iCs/>
        </w:rPr>
        <w:t>6</w:t>
      </w:r>
      <w:r w:rsidRPr="004B3C0E">
        <w:rPr>
          <w:i/>
          <w:iCs/>
        </w:rPr>
        <w:t>, 202</w:t>
      </w:r>
      <w:r w:rsidR="002863C9">
        <w:rPr>
          <w:i/>
          <w:iCs/>
        </w:rPr>
        <w:t>5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8206380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4F6817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949"/>
        <w:gridCol w:w="7470"/>
        <w:gridCol w:w="1435"/>
      </w:tblGrid>
      <w:tr w:rsidR="00623942" w:rsidRPr="00542E78" w14:paraId="094F37AD" w14:textId="7FD29993" w:rsidTr="00A4639F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94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47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A4639F">
        <w:tc>
          <w:tcPr>
            <w:tcW w:w="1096" w:type="dxa"/>
          </w:tcPr>
          <w:p w14:paraId="716CFA02" w14:textId="32506CAF" w:rsidR="003C7ABE" w:rsidRDefault="008F18A0" w:rsidP="003C7ABE">
            <w:hyperlink r:id="rId13" w:history="1">
              <w:r w:rsidRPr="000D0CA0">
                <w:rPr>
                  <w:rStyle w:val="Hyperlink"/>
                </w:rPr>
                <w:t>260</w:t>
              </w:r>
            </w:hyperlink>
          </w:p>
        </w:tc>
        <w:tc>
          <w:tcPr>
            <w:tcW w:w="2949" w:type="dxa"/>
          </w:tcPr>
          <w:p w14:paraId="7CC003E0" w14:textId="2B3C03C3" w:rsidR="003C7ABE" w:rsidRPr="00DD1120" w:rsidRDefault="000D0CA0" w:rsidP="003C7ABE">
            <w:r w:rsidRPr="000D0CA0">
              <w:t>Add additional element to CEDS to support EDFacts File Specification 212</w:t>
            </w:r>
          </w:p>
        </w:tc>
        <w:tc>
          <w:tcPr>
            <w:tcW w:w="7470" w:type="dxa"/>
          </w:tcPr>
          <w:p w14:paraId="6D61B0F8" w14:textId="2A0353AB" w:rsidR="003C7ABE" w:rsidRDefault="000D0CA0" w:rsidP="003C7ABE">
            <w:hyperlink r:id="rId14" w:history="1">
              <w:r w:rsidRPr="009A57C1">
                <w:rPr>
                  <w:rStyle w:val="Hyperlink"/>
                </w:rPr>
                <w:t>https://github.com/user-attachments/files/16019491/Add.additional.elements.to.CEDS.to.support.EDFacts.File.Specification.212.Issue_260.docx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4A31C6C6" w:rsidR="003C7ABE" w:rsidRDefault="00AC38E1" w:rsidP="003C7ABE">
            <w:r>
              <w:t>March 2, 2025</w:t>
            </w:r>
          </w:p>
        </w:tc>
      </w:tr>
      <w:tr w:rsidR="008F18A0" w:rsidRPr="00542E78" w14:paraId="328EB7E6" w14:textId="77777777" w:rsidTr="00A4639F">
        <w:tc>
          <w:tcPr>
            <w:tcW w:w="1096" w:type="dxa"/>
          </w:tcPr>
          <w:p w14:paraId="15F53B23" w14:textId="6472A414" w:rsidR="008F18A0" w:rsidRDefault="00F10065" w:rsidP="003C7ABE">
            <w:hyperlink r:id="rId15" w:history="1">
              <w:r w:rsidRPr="008E621C">
                <w:rPr>
                  <w:rStyle w:val="Hyperlink"/>
                </w:rPr>
                <w:t>714</w:t>
              </w:r>
            </w:hyperlink>
          </w:p>
        </w:tc>
        <w:tc>
          <w:tcPr>
            <w:tcW w:w="2949" w:type="dxa"/>
          </w:tcPr>
          <w:p w14:paraId="7BEA6695" w14:textId="78109B72" w:rsidR="008F18A0" w:rsidRPr="00DD1120" w:rsidRDefault="008E621C" w:rsidP="00262051">
            <w:r w:rsidRPr="008E621C">
              <w:t>Update Option Set values for Special Education Age Group Taught</w:t>
            </w:r>
          </w:p>
        </w:tc>
        <w:tc>
          <w:tcPr>
            <w:tcW w:w="7470" w:type="dxa"/>
          </w:tcPr>
          <w:p w14:paraId="6A6E5D29" w14:textId="6558BFDF" w:rsidR="008F18A0" w:rsidRDefault="005E11BC" w:rsidP="003C7ABE">
            <w:hyperlink r:id="rId16" w:history="1">
              <w:r w:rsidRPr="009A57C1">
                <w:rPr>
                  <w:rStyle w:val="Hyperlink"/>
                </w:rPr>
                <w:t>https://github.com/user-attachments/files/18184087/SpecialEducationAgeGroupTaught_714.2.docx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F8D1A0" w14:textId="25940FB7" w:rsidR="008F18A0" w:rsidRDefault="00AC38E1" w:rsidP="003C7ABE">
            <w:r>
              <w:t>March 2, 2025</w:t>
            </w:r>
          </w:p>
        </w:tc>
      </w:tr>
      <w:tr w:rsidR="00F10065" w:rsidRPr="00542E78" w14:paraId="7143FBBB" w14:textId="77777777" w:rsidTr="00A4639F">
        <w:tc>
          <w:tcPr>
            <w:tcW w:w="1096" w:type="dxa"/>
          </w:tcPr>
          <w:p w14:paraId="6C6AF1AA" w14:textId="6E883BC0" w:rsidR="00F10065" w:rsidRDefault="00F10065" w:rsidP="003C7ABE">
            <w:hyperlink r:id="rId17" w:history="1">
              <w:r w:rsidRPr="008E621C">
                <w:rPr>
                  <w:rStyle w:val="Hyperlink"/>
                </w:rPr>
                <w:t>942</w:t>
              </w:r>
            </w:hyperlink>
          </w:p>
        </w:tc>
        <w:tc>
          <w:tcPr>
            <w:tcW w:w="2949" w:type="dxa"/>
          </w:tcPr>
          <w:p w14:paraId="5DC5FA25" w14:textId="71646636" w:rsidR="00F10065" w:rsidRPr="00DD1120" w:rsidRDefault="00200E80" w:rsidP="00262051">
            <w:r w:rsidRPr="00200E80">
              <w:t>Definitions are mismatched to codes and descriptions in the element Role</w:t>
            </w:r>
          </w:p>
        </w:tc>
        <w:tc>
          <w:tcPr>
            <w:tcW w:w="7470" w:type="dxa"/>
          </w:tcPr>
          <w:p w14:paraId="0F1A5328" w14:textId="539F7E62" w:rsidR="00F10065" w:rsidRDefault="00200E80" w:rsidP="003C7ABE">
            <w:hyperlink r:id="rId18" w:history="1">
              <w:r w:rsidRPr="009A57C1">
                <w:rPr>
                  <w:rStyle w:val="Hyperlink"/>
                </w:rPr>
                <w:t>https://github.com/user-attachments/files/18112110/Definitions.are.mismatched.to.codes.and.descriptions.in.the.element.Role_Issue.942.docx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F4E6B7" w14:textId="3C2BB2A7" w:rsidR="00F10065" w:rsidRDefault="00AC38E1" w:rsidP="003C7ABE">
            <w:r>
              <w:t>March 2, 2025</w:t>
            </w:r>
          </w:p>
        </w:tc>
      </w:tr>
      <w:tr w:rsidR="00F10065" w:rsidRPr="00542E78" w14:paraId="4588CDB5" w14:textId="77777777" w:rsidTr="00A4639F">
        <w:tc>
          <w:tcPr>
            <w:tcW w:w="1096" w:type="dxa"/>
          </w:tcPr>
          <w:p w14:paraId="7861F299" w14:textId="164FAFE0" w:rsidR="00F10065" w:rsidRDefault="005E11BC" w:rsidP="003C7ABE">
            <w:hyperlink r:id="rId19" w:history="1">
              <w:r w:rsidRPr="00EF4C63">
                <w:rPr>
                  <w:rStyle w:val="Hyperlink"/>
                </w:rPr>
                <w:t>944</w:t>
              </w:r>
            </w:hyperlink>
          </w:p>
        </w:tc>
        <w:tc>
          <w:tcPr>
            <w:tcW w:w="2949" w:type="dxa"/>
          </w:tcPr>
          <w:p w14:paraId="60A4CF64" w14:textId="2B6A118F" w:rsidR="00F10065" w:rsidRPr="00DD1120" w:rsidRDefault="00DE1CD6" w:rsidP="00262051">
            <w:r w:rsidRPr="00DE1CD6">
              <w:t>Add options Coordinated Early Intervening Services (CEIS) and Comprehensive Coordinated Early Intervening Services (CCEIS) to Individualized Program Type</w:t>
            </w:r>
          </w:p>
        </w:tc>
        <w:tc>
          <w:tcPr>
            <w:tcW w:w="7470" w:type="dxa"/>
          </w:tcPr>
          <w:p w14:paraId="2DB51A41" w14:textId="3ADF07DD" w:rsidR="00F10065" w:rsidRDefault="00DE1CD6" w:rsidP="003C7ABE">
            <w:hyperlink r:id="rId20" w:history="1">
              <w:r w:rsidRPr="009A57C1">
                <w:rPr>
                  <w:rStyle w:val="Hyperlink"/>
                </w:rPr>
                <w:t>https://github.com/user-attachments/files/18263015/CEDS.OSC.Proposed.Modified.Template-.944.docx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7BCEACF" w14:textId="73717BF8" w:rsidR="00F10065" w:rsidRDefault="00AC38E1" w:rsidP="003C7ABE">
            <w:r>
              <w:t>March 2, 2025</w:t>
            </w:r>
          </w:p>
        </w:tc>
      </w:tr>
      <w:tr w:rsidR="005E11BC" w:rsidRPr="00542E78" w14:paraId="0506D203" w14:textId="77777777" w:rsidTr="00A4639F">
        <w:tc>
          <w:tcPr>
            <w:tcW w:w="1096" w:type="dxa"/>
          </w:tcPr>
          <w:p w14:paraId="37623427" w14:textId="2FA75028" w:rsidR="005E11BC" w:rsidRDefault="005E11BC" w:rsidP="003C7ABE">
            <w:hyperlink r:id="rId21" w:history="1">
              <w:r w:rsidRPr="00EF4C63">
                <w:rPr>
                  <w:rStyle w:val="Hyperlink"/>
                </w:rPr>
                <w:t>945</w:t>
              </w:r>
            </w:hyperlink>
          </w:p>
        </w:tc>
        <w:tc>
          <w:tcPr>
            <w:tcW w:w="2949" w:type="dxa"/>
          </w:tcPr>
          <w:p w14:paraId="4D779329" w14:textId="6710E64D" w:rsidR="005E11BC" w:rsidRPr="00DD1120" w:rsidRDefault="00DE1CD6" w:rsidP="00262051">
            <w:r w:rsidRPr="00DE1CD6">
              <w:t>Add DES location for Program Participation Start/Exit Date to K12&gt;K12 Student&gt; Individualized Program</w:t>
            </w:r>
          </w:p>
        </w:tc>
        <w:tc>
          <w:tcPr>
            <w:tcW w:w="7470" w:type="dxa"/>
          </w:tcPr>
          <w:p w14:paraId="7F55614F" w14:textId="5CFE1E06" w:rsidR="005E11BC" w:rsidRDefault="00262051" w:rsidP="003C7ABE">
            <w:hyperlink r:id="rId22" w:history="1">
              <w:r w:rsidRPr="009A57C1">
                <w:rPr>
                  <w:rStyle w:val="Hyperlink"/>
                </w:rPr>
                <w:t>https://github.com/user-attachments/files/18263045/CEDS.OSC.Proposed.Modified.Element.945.docx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983169A" w14:textId="63ADC7FC" w:rsidR="005E11BC" w:rsidRDefault="00AC38E1" w:rsidP="003C7ABE">
            <w:r>
              <w:t>March 2, 2025</w:t>
            </w:r>
          </w:p>
        </w:tc>
      </w:tr>
    </w:tbl>
    <w:p w14:paraId="52623143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FD97C78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2863C9" w:rsidRPr="00542E78" w14:paraId="73AEAB66" w14:textId="77777777" w:rsidTr="00C029C6">
        <w:tc>
          <w:tcPr>
            <w:tcW w:w="1075" w:type="dxa"/>
          </w:tcPr>
          <w:p w14:paraId="11D90F56" w14:textId="0EAD068C" w:rsidR="002863C9" w:rsidRDefault="00E1749C" w:rsidP="002863C9">
            <w:hyperlink r:id="rId23" w:history="1">
              <w:r w:rsidRPr="00EB7AA7">
                <w:rPr>
                  <w:rStyle w:val="Hyperlink"/>
                </w:rPr>
                <w:t>918</w:t>
              </w:r>
            </w:hyperlink>
          </w:p>
        </w:tc>
        <w:tc>
          <w:tcPr>
            <w:tcW w:w="2880" w:type="dxa"/>
          </w:tcPr>
          <w:p w14:paraId="4F2E0F56" w14:textId="195DCF47" w:rsidR="002863C9" w:rsidRDefault="00EB7AA7" w:rsidP="00EB7AA7">
            <w:r w:rsidRPr="00EB7AA7">
              <w:t>NCEO Accommodation/Accessibility Feature Workgroup</w:t>
            </w:r>
          </w:p>
        </w:tc>
        <w:tc>
          <w:tcPr>
            <w:tcW w:w="7560" w:type="dxa"/>
          </w:tcPr>
          <w:p w14:paraId="350F3FD1" w14:textId="136D2C8E" w:rsidR="002863C9" w:rsidRDefault="00916D7A" w:rsidP="002863C9">
            <w:pPr>
              <w:tabs>
                <w:tab w:val="left" w:pos="5688"/>
              </w:tabs>
            </w:pPr>
            <w:hyperlink r:id="rId24" w:history="1">
              <w:r w:rsidRPr="009A57C1">
                <w:rPr>
                  <w:rStyle w:val="Hyperlink"/>
                </w:rPr>
                <w:t>https://github.com/user-attachments/files/17271632/NCEO.Accessibility.Feature.Type.Proposal.docx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3DCE0D6F" w:rsidR="002863C9" w:rsidRDefault="00916D7A" w:rsidP="002863C9">
            <w:r>
              <w:t>January 6, 2025</w:t>
            </w:r>
          </w:p>
        </w:tc>
      </w:tr>
    </w:tbl>
    <w:p w14:paraId="38FA4B12" w14:textId="08891E35" w:rsidR="00177178" w:rsidRPr="00542E78" w:rsidRDefault="00177178" w:rsidP="00177178"/>
    <w:p w14:paraId="5A66FAFF" w14:textId="751EC17C" w:rsidR="00675BF8" w:rsidRPr="00542E78" w:rsidRDefault="00675BF8" w:rsidP="004238FD"/>
    <w:p w14:paraId="0953D9A3" w14:textId="3E319340" w:rsidR="002F0D92" w:rsidRPr="00542E78" w:rsidRDefault="002F0D92" w:rsidP="00403910"/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7099" w14:textId="77777777" w:rsidR="00966E72" w:rsidRDefault="00966E72" w:rsidP="004D14B8">
      <w:pPr>
        <w:spacing w:after="0" w:line="240" w:lineRule="auto"/>
      </w:pPr>
      <w:r>
        <w:separator/>
      </w:r>
    </w:p>
  </w:endnote>
  <w:endnote w:type="continuationSeparator" w:id="0">
    <w:p w14:paraId="08A9BB95" w14:textId="77777777" w:rsidR="00966E72" w:rsidRDefault="00966E7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514E8" w14:textId="77777777" w:rsidR="00966E72" w:rsidRDefault="00966E72" w:rsidP="004D14B8">
      <w:pPr>
        <w:spacing w:after="0" w:line="240" w:lineRule="auto"/>
      </w:pPr>
      <w:r>
        <w:separator/>
      </w:r>
    </w:p>
  </w:footnote>
  <w:footnote w:type="continuationSeparator" w:id="0">
    <w:p w14:paraId="4A8B0509" w14:textId="77777777" w:rsidR="00966E72" w:rsidRDefault="00966E7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37A3D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5453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0CA0"/>
    <w:rsid w:val="000D3A33"/>
    <w:rsid w:val="000D6995"/>
    <w:rsid w:val="000E1813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E72"/>
    <w:rsid w:val="001616DC"/>
    <w:rsid w:val="00163455"/>
    <w:rsid w:val="001729F2"/>
    <w:rsid w:val="00177178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E30"/>
    <w:rsid w:val="001D4730"/>
    <w:rsid w:val="001E03F1"/>
    <w:rsid w:val="001F021A"/>
    <w:rsid w:val="001F3FF6"/>
    <w:rsid w:val="001F481D"/>
    <w:rsid w:val="001F5246"/>
    <w:rsid w:val="001F77B7"/>
    <w:rsid w:val="00200E80"/>
    <w:rsid w:val="002119F6"/>
    <w:rsid w:val="00214A35"/>
    <w:rsid w:val="002211E9"/>
    <w:rsid w:val="00237CA4"/>
    <w:rsid w:val="00243B54"/>
    <w:rsid w:val="00244344"/>
    <w:rsid w:val="00246BCE"/>
    <w:rsid w:val="00247DB5"/>
    <w:rsid w:val="00251BAD"/>
    <w:rsid w:val="0025286F"/>
    <w:rsid w:val="0025669A"/>
    <w:rsid w:val="002601D0"/>
    <w:rsid w:val="00262051"/>
    <w:rsid w:val="00262A50"/>
    <w:rsid w:val="0026413E"/>
    <w:rsid w:val="002658D5"/>
    <w:rsid w:val="00276837"/>
    <w:rsid w:val="002863C9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817"/>
    <w:rsid w:val="004F6A80"/>
    <w:rsid w:val="00500CEB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11BC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62515"/>
    <w:rsid w:val="00665DC2"/>
    <w:rsid w:val="00671158"/>
    <w:rsid w:val="006726AD"/>
    <w:rsid w:val="00675BF8"/>
    <w:rsid w:val="0067656D"/>
    <w:rsid w:val="0067726B"/>
    <w:rsid w:val="00680CD7"/>
    <w:rsid w:val="006813B0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62F1"/>
    <w:rsid w:val="006E716C"/>
    <w:rsid w:val="006F0467"/>
    <w:rsid w:val="006F32BC"/>
    <w:rsid w:val="006F33F2"/>
    <w:rsid w:val="006F60E4"/>
    <w:rsid w:val="006F642F"/>
    <w:rsid w:val="00700DFB"/>
    <w:rsid w:val="00706D42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76DAC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7F6BB7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621C"/>
    <w:rsid w:val="008E7ADE"/>
    <w:rsid w:val="008F0D6D"/>
    <w:rsid w:val="008F18A0"/>
    <w:rsid w:val="009050D3"/>
    <w:rsid w:val="00910121"/>
    <w:rsid w:val="00912903"/>
    <w:rsid w:val="009154D9"/>
    <w:rsid w:val="00916D7A"/>
    <w:rsid w:val="009238D8"/>
    <w:rsid w:val="0092587B"/>
    <w:rsid w:val="0093121D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4639F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38E1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876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BF5C4B"/>
    <w:rsid w:val="00C00CAB"/>
    <w:rsid w:val="00C024D2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80D4E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1CD6"/>
    <w:rsid w:val="00DE3DD0"/>
    <w:rsid w:val="00DE4373"/>
    <w:rsid w:val="00DE7F8D"/>
    <w:rsid w:val="00DF3B0E"/>
    <w:rsid w:val="00E022CE"/>
    <w:rsid w:val="00E1229E"/>
    <w:rsid w:val="00E1502A"/>
    <w:rsid w:val="00E1749C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B7AA7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4C63"/>
    <w:rsid w:val="00EF52C6"/>
    <w:rsid w:val="00EF5F00"/>
    <w:rsid w:val="00EF65B2"/>
    <w:rsid w:val="00F00299"/>
    <w:rsid w:val="00F014AF"/>
    <w:rsid w:val="00F03894"/>
    <w:rsid w:val="00F10065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issues/260" TargetMode="External"/><Relationship Id="rId18" Type="http://schemas.openxmlformats.org/officeDocument/2006/relationships/hyperlink" Target="https://github.com/user-attachments/files/18112110/Definitions.are.mismatched.to.codes.and.descriptions.in.the.element.Role_Issue.942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issues/945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94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-attachments/files/18184087/SpecialEducationAgeGroupTaught_714.2.docx" TargetMode="External"/><Relationship Id="rId20" Type="http://schemas.openxmlformats.org/officeDocument/2006/relationships/hyperlink" Target="https://github.com/user-attachments/files/18263015/CEDS.OSC.Proposed.Modified.Template-.944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user-attachments/files/17271632/NCEO.Accessibility.Feature.Type.Proposal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714" TargetMode="External"/><Relationship Id="rId23" Type="http://schemas.openxmlformats.org/officeDocument/2006/relationships/hyperlink" Target="https://github.com/CEDStandards/CEDS-Elements/issues/91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94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16019491/Add.additional.elements.to.CEDS.to.support.EDFacts.File.Specification.212.Issue_260.docx" TargetMode="External"/><Relationship Id="rId22" Type="http://schemas.openxmlformats.org/officeDocument/2006/relationships/hyperlink" Target="https://github.com/user-attachments/files/18263045/CEDS.OSC.Proposed.Modified.Element.94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22</cp:revision>
  <dcterms:created xsi:type="dcterms:W3CDTF">2025-01-01T20:31:00Z</dcterms:created>
  <dcterms:modified xsi:type="dcterms:W3CDTF">2025-01-06T13:26:00Z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