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Государственное бюджетное профессиональное образовательное учреждение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города Москвы «Колледж информационных технологий „ИТ.Москва“»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Специальность 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Профессиональный модуль ПМ.11 Технология разработки и защиты баз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 учебной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Этап 1. Работа со структурами данных различных типов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Кейс-задача: «Информационная система риэлторского агентства «КлючДом»»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Выполнил):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 группы 3ИП-9-24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Савин Руслан Алексеевич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Подпись студента: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12441" cy="56679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1" cy="566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Руководитель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Острецов Пётр Эдуардович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Оценка: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Дата защиты: «____» ______________ 20____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Подпись руководителя: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Москва,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ИСХОДНЫЕ ДАННЫЕ ДЛЯ ВЫПОЛНЕНИЯ УЧЕБНОЙ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Учебная практика реализуется в форме кейс-задачи: студент выступает в роли разработчика баз данных, которому поручено спроектировать и реализовать структуру базы данных информационной системы заданной предметной области. Настоящее сопроводительное письмо описывает этап 1 — «Работа со структурами данных различных типов».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Исходные данные кейс-задачи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Предметная 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Риэлторское агентство «КлючДом»: продажа и аренда жилой и коммерческой недвижимости (г. Москва)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MySQL 8.0 (Community Server, 8.0.16 и новее)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Инструменты проектирования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 (расширение для MySQL), консоль mysql (PowerShell), ER-диаграмма (Graphviz / draw.io)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Язык доступа к данным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SQL (диалект MySQL)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Система контроля версий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Git (GitHub / GitLab)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Объём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 академических часов (9 пар)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Объём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108 академических часов (4 этапа: 18 + 36 + 36 + 18)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Состав этапов учебной 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Наименование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Работа со структурами данных различных типов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Текущий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хранимых процедур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Предстоит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пользовательских функций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Предстоит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Разработка триггеров для автоматизации работы базы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Предстоит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Этап 1 является стартовым и задаёт фундамент для этапов 2–4: хранимые процедуры, пользовательские функции и триггеры создаются поверх спроектированной на этом этапе структуры базы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Календарный план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Требования к результату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Приложение А. DDL-скрипт создания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Приложение Б. Скрипт индексов и представлений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Учебная практика по профессиональному модулю ПМ.11 «Технология разработки и защиты баз данных» направлена на формирование практических навыков проектирования, разработки и защиты объектов баз данных в современных СУБД.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Данный этап является первым из четырёх и готовит основу для последующих: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1 «Работа со структурами данных различных типов» — спроектирована и реализована структура базы данных: таблицы, связи, ограничения, представления, индексы;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2 «Разработка хранимых процедур» — реализована серверная бизнес-логика поверх созданной структуры;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3 «Разработка пользовательских функций» — реализованы скалярные и табличные функции для повторного использования логики;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— этап 4 «Разработка триггеров для автоматизации работы базы данных» — автоматизированы процессы аудита и контроля целостности.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 этапа — собрать и проанализировать информацию о предметной области, построить концептуальную и логическую модель данных, нормализовать её и реализовать в виде физической структуры базы данных в СУБД (ПК 11.1).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Задачи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Провести предпроектный анализ предметной области.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Построить ER-диаграмму и концептуальную модель.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Нормализовать модель (3НФ).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Описать физическую структуру: типы данных, ключи, связи.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Создать объекты базы данных в СУБД.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Реализовать ограничения целостности.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Создать индексы и представления.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8. Заполнить базу тестовыми данными и оформить отчёт.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Объект — предметная область «Риэлторское агентство» (продажа и аренда жилой и коммерческой недвижимости). Предмет — структуры данных СУБД: таблицы, представления, индексы, связи и ограничения целостности.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 ОБЩИЕ СВЕДЕНИЯ ОБ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1.1. Формируемые компетенции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Наименование компетенции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ПК 11.1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Проектировать базу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Выбирать способы решения задач профессиональной деятельности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Использовать современные средства поиска, анализа и интерпретации информации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Эффективно взаимодействовать и работать в коллективе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ОК 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Пользоваться профессиональной документацией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ЦО 6.3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Готовность к непрерывному образованию и самообразованию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ЦО 8.3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Навыки критического мышления, определения достоверности информации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1.2. Цель и задачи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Цель: разработать нормализованную структуру базы данных предметной области «Риэлторское агентство» и реализовать её объекты в СУБД MySQL 8.0.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Результат этапа: ER-диаграмма, словарь данных, DDL-скрипт создания базы данных, заполненная тестовыми данными база, схема связей таблиц (внешние ключи) базы realty_pm11.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2.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Структуры данных в СУБД. Основные объекты физического уровня: таблицы (хранение сущностей), представления (виртуальные таблицы на основе запросов), индексы (кластеризованные и некластеризованные структуры ускорения поиска), кластеры, ограничения (PRIMARY KEY, FOREIGN KEY, UNIQUE, CHECK, DEFAULT, NOT NULL).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Модели данных. Концептуальная модель фиксирует сущности, атрибуты и связи без привязки к СУБД (ER-диаграммы в нотации Кроу-Фута). Логическая модель описывает структуру в терминах реляционной модели: отношения, ключи, типы связей 1:1, 1:М, М:N (связь М:N раскрывается через связующую таблицу). Физическая модель привязывает логическую модель к конкретной СУБД: имена таблиц и столбцов, типы данных, индексы, ограничения.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Нормализация — процесс приведения отношений к нормальным формам для устранения избыточности и аномалий: 1НФ — атомарность значений; 2НФ — отсутствие частичных зависимостей от составного ключа; 3НФ — отсутствие транзитивных зависимостей.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Типы данных MySQL: целочисленные (INT, SMALLINT, TINYINT), точные числа (DECIMAL), строковые (VARCHAR, CHAR, TEXT; кодировка utf8mb4 хранит любые символы Unicode), дата и время (DATE, DATETIME), логический тип BOOLEAN (синоним TINYINT(1)). Выбор типа данных влияет на объём хранения, скорость поиска и корректность ограничений.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Связи между таблицами реализуются внешними ключами: ссылочная целостность поддерживается действиями ON DELETE / ON UPDATE (CASCADE, SET NULL, NO ACTION).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3. ПОШАГОВЫЙ ПОРЯДОК ВЫПОЛНЕНИЯ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Шаги выполнены последовательно для предметной области «Риэлторское агентство». После перечня задач каждого шага приведён полученный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1. Предпроектный анализ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Выбрать тему из перечня и зафиксировать её в журнале у руководителя.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Описать деятельность организации: участники (клиенты, сотрудники, поставщики), процессы (учёт, оформление, продажа).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Составить список основных бизнес-процессов и документов.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Сформировать словесное описание сущностей и связей.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Тема: «Информационная система риэлторского агентства «КлючДом»» (зафиксирована у руководителя практики). Агентство «КлючДом» работает в Москве и оказывает услуги по продаже и аренде жилой и коммерческой недвижимости: принимает объекты от собственников, подбирает объекты под заявки клиентов, организует показы, сопровождает сделки и принимает оплату.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Участники.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Клиенты — собственники (продавцы и арендодатели), покупатели и арендаторы; один и тот же человек может выступать в разных ролях, поэтому все они хранятся в одной таблице. Сотрудники — агенты, старшие агенты, руководитель отдела продаж, юрист, ипотечный брокер. Агенты получают долю от комиссии агентства.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after="4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Основные бизнес-процессы: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Приём объекта в работу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собственник передаёт объект; агент фиксирует тип, район, адрес, площадь, этажность, цену, вид предложения (продажа или аренда) и удобства, объект получает статус «активен».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Приём заявки клиента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фиксируются требования: продажа/аренда, тип объекта, район, число комнат, площадь, бюджет; заявке назначается агент.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Подбор и показы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агент подбирает объекты под заявку, назначает показы и фиксирует их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Оформление сделки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заключается договор купли-продажи или аренды, рассчитывается комиссия агентства, объект переходит в статус «забронирован», затем «продан» или «сдан».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Учёт платежей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задаток, основной платёж (в том числе ипотечные средства), арендная плата, комиссия агентства.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Аналитика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витрина актуальных предложений, результативность агентов, выручка агентства по месяцам.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Документы: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договор с собственником на оказание услуг, заявка на подбор объекта, лист показов, договор купли-продажи или аренды, платёжные документы (квитанции, выписки), отчёты для руководителя.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Сущности и связи (словесное описание).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Справочники: Район, Тип объекта, Должность, Характеристика. Основные сущности: Сотрудник, Клиент, Объект недвижимости. Операционные: Заявка, Показ, Сделка, Платёж. Клиент владеет объектами и оставляет заявки; агент ведёт объекты, заявки, показы и сделки; у объекта может быть много показов и сделок (например, повторная аренда); по сделке поступает несколько платежей; у объекта много характеристик, и одна характеристика встречается у многих объектов (связь М:N).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2. Построение ER-диаграммы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Выделить сущности и их атрибуты.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Определить связи и их типы (1:1, 1:М, М:N).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Построить ER-диаграмму в нотации Кроу-Фута (draw.io, Graphviz или аналог).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Проверить, что каждый бизнес-процесс этапа 1 покрыт связями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Выделено 12 сущностей. Связи между ними и их типы приведены в таблице 1, ER-диаграмма — на рисунке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1 – Связи между сущностями</w:t>
      </w: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1701"/>
        <w:gridCol w:w="4252"/>
        <w:tblGridChange w:id="0">
          <w:tblGrid>
            <w:gridCol w:w="3402"/>
            <w:gridCol w:w="1701"/>
            <w:gridCol w:w="425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Связь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Пояснение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Должность — Сотрудник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На одной должности работает несколько сотрудников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Клиент — Объект недвижимости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Клиент может быть собственником нескольких объектов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Сотрудник — Объект недвижимости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Агент ведёт несколько объектов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Тип объекта — Объект недвижимости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Классификация объектов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Район — Объект недвижимости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Местоположение объекта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Объект — Характеристика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М:N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Раскрыта связующей таблицей PropertyFeatures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Клиент — Заявка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Клиент может оставить несколько заявок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Сотрудник — Заявка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1:М (необяз.)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Агент может быть ещё не назначен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Тип объекта / Район — Заявка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1:М (район необяз.)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Параметры поиска в заявке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Объект / Клиент / Сотрудник — Показ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Показ связывает объект, клиента и агента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Объект / Клиент / Сотрудник — Сделка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Сделка связывает объект, покупателя (арендатора) и агента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Сделка — Платёж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1:М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По сделке поступает несколько платежей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4"/>
          <w:szCs w:val="24"/>
          <w:rtl w:val="0"/>
        </w:rPr>
        <w:t xml:space="preserve">Связи Клиент — Объект через Показ и Сделку по сути тоже являются связями М:N (клиент смотрит много объектов, объект смотрят многие клиенты), но они уже разрешены сущностями Показ и Сделка, у которых есть собственные атрибуты (дата, результат, сумма). Каждый бизнес-процесс из шага 1 покрыт связями модели: приём объекта — Клиент/Сотрудник/Тип/Район → Объект; заявка — Клиент/Сотрудник → Заявка; показы — Показ; сделка — Сделка; оплата — Платёж; удобства — Объект ↔ Характеристика.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spacing w:after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72000" cy="4315187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15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1 – ER-диаграмма базы данных «Риэлторское агентство» (нотация Кроу-Фута)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spacing w:after="16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Обозначения на диаграмме: «||» — ровно один (обязательная связь), «o|» — ноль или один (необязательная), «o&lt;» — ноль или много. PK — первичный ключ, FK — внешний ключ.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3. Нормализация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Проверить 1НФ: нет повторяющихся групп, значения атомарны.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Проверить 2НФ: неключевые атрибуты зависят от всего составного ключа.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Проверить 3НФ: нет транзитивных зависимостей.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М:N-связи раскрыть связующими таблицами.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Оформить словарь данных: таблица, атрибут, тип, ограничение, описание.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1НФ.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Все значения атомарны: ФИО клиентов и сотрудников разделено на фамилию, имя и отчество; удобства объекта не хранятся списком в одном поле («балкон, лифт»), а вынесены в таблицы Features и PropertyFeatures; у каждого клиента один основной телефон. Повторяющихся групп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2НФ.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Во всех таблицах, кроме PropertyFeatures, первичный ключ простой (суррогатный AUTO_INCREMENT), поэтому частичных зависимостей быть не может. В PropertyFeatures ключ составной (PropertyID, FeatureID), но неключевых атрибутов нет — таблица в 2НФ.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3НФ.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4"/>
          <w:szCs w:val="24"/>
          <w:rtl w:val="0"/>
        </w:rPr>
        <w:t xml:space="preserve">Устранены транзитивные зависимости: оклад зависит от должности, а не от сотрудника (EmployeeID → PositionID → BaseSalary), поэтому вынесен в справочник Positions; названия районов и типов объектов вынесены в справочники Districts и PropertyTypes; данные собственника не дублируются в таблице объектов — хранится только OwnerClientID; оплаченная сумма по сделке не хранится в Deals, а вычисляется из Payments.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М:N-связи.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Связь «Объект — Характеристика» раскрыта связующей таблицей PropertyFeatures.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Сумма комиссии (CommissionAmount) хранится в сделке осознанно: это договорная величина, которая может отличаться от стандартного процента, поэтому она не является производным атрибутом.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Словарь данных приведён в таблицах 2–13.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2 – Словарь данных: Districts (Районы)</w:t>
      </w: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8"/>
        <w:gridCol w:w="1928"/>
        <w:gridCol w:w="3231"/>
        <w:gridCol w:w="2268"/>
        <w:tblGridChange w:id="0">
          <w:tblGrid>
            <w:gridCol w:w="1928"/>
            <w:gridCol w:w="1928"/>
            <w:gridCol w:w="3231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DistrictID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PK;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района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UNIQUE (City, Name)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Название района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UNIQUE (City, Name); DEFAULT 'Москва'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Город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3 – Словарь данных: PropertyTypes (Типы объектов)</w:t>
      </w:r>
      <w:r w:rsidDel="00000000" w:rsidR="00000000" w:rsidRPr="00000000">
        <w:rPr>
          <w:rtl w:val="0"/>
        </w:rPr>
      </w:r>
    </w:p>
    <w:tbl>
      <w:tblPr>
        <w:tblStyle w:val="Table6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8"/>
        <w:gridCol w:w="1928"/>
        <w:gridCol w:w="3231"/>
        <w:gridCol w:w="2268"/>
        <w:tblGridChange w:id="0">
          <w:tblGrid>
            <w:gridCol w:w="1928"/>
            <w:gridCol w:w="1928"/>
            <w:gridCol w:w="3231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TypeID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PK;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типа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UNIQUE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Название типа (квартира, дом…)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IsResidential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Признак жилой недвижимости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4 – Словарь данных: Positions (Должности)</w:t>
      </w:r>
      <w:r w:rsidDel="00000000" w:rsidR="00000000" w:rsidRPr="00000000">
        <w:rPr>
          <w:rtl w:val="0"/>
        </w:rPr>
      </w:r>
    </w:p>
    <w:tbl>
      <w:tblPr>
        <w:tblStyle w:val="Table7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8"/>
        <w:gridCol w:w="1928"/>
        <w:gridCol w:w="3231"/>
        <w:gridCol w:w="2268"/>
        <w:tblGridChange w:id="0">
          <w:tblGrid>
            <w:gridCol w:w="1928"/>
            <w:gridCol w:w="1928"/>
            <w:gridCol w:w="3231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PositionID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PK;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должности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UNIQUE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Название должности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BaseSalary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CHECK &gt;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Оклад, руб.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5 – Словарь данных: Features (Характеристики)</w:t>
      </w:r>
      <w:r w:rsidDel="00000000" w:rsidR="00000000" w:rsidRPr="00000000">
        <w:rPr>
          <w:rtl w:val="0"/>
        </w:rPr>
      </w:r>
    </w:p>
    <w:tbl>
      <w:tblPr>
        <w:tblStyle w:val="Table8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8"/>
        <w:gridCol w:w="1928"/>
        <w:gridCol w:w="3231"/>
        <w:gridCol w:w="2268"/>
        <w:tblGridChange w:id="0">
          <w:tblGrid>
            <w:gridCol w:w="1928"/>
            <w:gridCol w:w="1928"/>
            <w:gridCol w:w="3231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FeatureID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PK;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характеристики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UNIQUE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Название (балкон, лифт…)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6 – Словарь данных: Employees (Сотрудники)</w:t>
      </w:r>
      <w:r w:rsidDel="00000000" w:rsidR="00000000" w:rsidRPr="00000000">
        <w:rPr>
          <w:rtl w:val="0"/>
        </w:rPr>
      </w:r>
    </w:p>
    <w:tbl>
      <w:tblPr>
        <w:tblStyle w:val="Table9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8"/>
        <w:gridCol w:w="1928"/>
        <w:gridCol w:w="3231"/>
        <w:gridCol w:w="2268"/>
        <w:tblGridChange w:id="0">
          <w:tblGrid>
            <w:gridCol w:w="1928"/>
            <w:gridCol w:w="1928"/>
            <w:gridCol w:w="3231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EmployeeID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PK;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сотрудника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Фамилия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FirstName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MiddleName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PositionID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→ Positions;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UNIQUE; CHECK формат +7XXXXXXXXXX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Рабочий телефон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UNIQUE; CHECK формат e-mail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Рабочий 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HireDate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DEFAULT текущая дата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Дата приёма на работу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CommissionShare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DECIMAL(5,2)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DEFAULT 0; CHECK 0…100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Доля агента в комиссии,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IsActive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Работает ли сотрудник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7 – Словарь данных: Clients (Клиенты)</w:t>
      </w:r>
      <w:r w:rsidDel="00000000" w:rsidR="00000000" w:rsidRPr="00000000">
        <w:rPr>
          <w:rtl w:val="0"/>
        </w:rPr>
      </w:r>
    </w:p>
    <w:tbl>
      <w:tblPr>
        <w:tblStyle w:val="Table10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8"/>
        <w:gridCol w:w="1928"/>
        <w:gridCol w:w="3231"/>
        <w:gridCol w:w="2268"/>
        <w:tblGridChange w:id="0">
          <w:tblGrid>
            <w:gridCol w:w="1928"/>
            <w:gridCol w:w="1928"/>
            <w:gridCol w:w="3231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PK;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LastName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Фамилия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FirstName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MiddleName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BirthDate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CHECK ≥ 1900-01-01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Дата рождения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VARCHAR(12)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UNIQUE; CHECK формат +7XXXXXXXXXX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NULL; UNIQUE; CHECK формат e-mail; (UNIQUE в MySQL допускает несколько NULL)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E-mail (необязателен)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RegisteredAt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DEFAULT текущие дата и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Дата и время регистрации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8 – Словарь данных: Properties (Объекты недвижимости)</w:t>
      </w:r>
      <w:r w:rsidDel="00000000" w:rsidR="00000000" w:rsidRPr="00000000">
        <w:rPr>
          <w:rtl w:val="0"/>
        </w:rPr>
      </w:r>
    </w:p>
    <w:tbl>
      <w:tblPr>
        <w:tblStyle w:val="Table11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8"/>
        <w:gridCol w:w="1928"/>
        <w:gridCol w:w="3231"/>
        <w:gridCol w:w="2268"/>
        <w:tblGridChange w:id="0">
          <w:tblGrid>
            <w:gridCol w:w="1928"/>
            <w:gridCol w:w="1928"/>
            <w:gridCol w:w="3231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PropertyID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PK;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объекта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OwnerClientID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→ Clients;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Собственник (клиент)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EmployeeID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→ Employees;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Ответственный 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TypeID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→ PropertyTypes;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Тип объекта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DistrictID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→ Districts;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Район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OfferType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CHECK IN ('продажа','аренда'); CHECK статус соответствует типу предложения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Предложение: продажа или аренда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UNIQUE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Адрес объекта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DECIMAL(8,2)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CHECK &gt;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Общая площадь, м²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Rooms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NULL; CHECK 0…20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Количество комнат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Floor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NULL; CHECK этаж ≤ этажность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Этаж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TotalFloors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NULL; CHECK этаж ≤ этажность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Этажность дома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BuildYear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NULL; CHECK 1800…2030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Год постройки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DECIMAL(14,2)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CHECK &gt;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Цена продажи / аренда в месяц,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DEFAULT 'активен'; CHECK IN ('активен','забронирован','продан','сдан','снят'); CHECK статус соответствует типу предложения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Статус объекта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ListedAt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DEFAULT текущая дата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Дата размещения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VARCHAR(1000)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9 – Словарь данных: PropertyFeatures (Характеристики объектов (М:N))</w:t>
      </w:r>
      <w:r w:rsidDel="00000000" w:rsidR="00000000" w:rsidRPr="00000000">
        <w:rPr>
          <w:rtl w:val="0"/>
        </w:rPr>
      </w:r>
    </w:p>
    <w:tbl>
      <w:tblPr>
        <w:tblStyle w:val="Table12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8"/>
        <w:gridCol w:w="1928"/>
        <w:gridCol w:w="3231"/>
        <w:gridCol w:w="2268"/>
        <w:tblGridChange w:id="0">
          <w:tblGrid>
            <w:gridCol w:w="1928"/>
            <w:gridCol w:w="1928"/>
            <w:gridCol w:w="3231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PropertyID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PK; FK → Properties;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FeatureID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PK; FK → Features;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Характеристика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10 – Словарь данных: Requests (Заявки)</w:t>
      </w:r>
      <w:r w:rsidDel="00000000" w:rsidR="00000000" w:rsidRPr="00000000">
        <w:rPr>
          <w:rtl w:val="0"/>
        </w:rPr>
      </w:r>
    </w:p>
    <w:tbl>
      <w:tblPr>
        <w:tblStyle w:val="Table13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8"/>
        <w:gridCol w:w="1928"/>
        <w:gridCol w:w="3231"/>
        <w:gridCol w:w="2268"/>
        <w:tblGridChange w:id="0">
          <w:tblGrid>
            <w:gridCol w:w="1928"/>
            <w:gridCol w:w="1928"/>
            <w:gridCol w:w="3231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RequestID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PK;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заявки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→ Clients;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EmployeeID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→ Employees;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Назначенный 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OfferType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CHECK IN ('продажа','аренда')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Что ищет: покупка (продажа) или аренда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TypeID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→ PropertyTypes;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Желаемый тип объекта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DistrictID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→ Districts;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Желаемый район (NULL — любой)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MinRooms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NULL; CHECK 0…20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Минимум комнат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MinArea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DECIMAL(8,2)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NULL; CHECK &gt;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Минимальная площадь, м²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MaxBudget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DECIMAL(14,2)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CHECK &gt;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Максимальный бюджет,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DEFAULT 'открыта'; CHECK IN ('открыта','в работе','закрыта','отменена')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Статус заявки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DEFAULT текущая дата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Дата создания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11 – Словарь данных: Viewings (Показы)</w:t>
      </w:r>
      <w:r w:rsidDel="00000000" w:rsidR="00000000" w:rsidRPr="00000000">
        <w:rPr>
          <w:rtl w:val="0"/>
        </w:rPr>
      </w:r>
    </w:p>
    <w:tbl>
      <w:tblPr>
        <w:tblStyle w:val="Table14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8"/>
        <w:gridCol w:w="1928"/>
        <w:gridCol w:w="3231"/>
        <w:gridCol w:w="2268"/>
        <w:tblGridChange w:id="0">
          <w:tblGrid>
            <w:gridCol w:w="1928"/>
            <w:gridCol w:w="1928"/>
            <w:gridCol w:w="3231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ViewingID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PK;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показа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PropertyID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→ Properties;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→ Clients;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EmployeeID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→ Employees; NOT NULL; UNIQUE (EmployeeID, ViewingDateTime)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ViewingDateTime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UNIQUE (EmployeeID, ViewingDateTime)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Дата и время показа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DEFAULT 'запланирован'; CHECK IN ('запланирован','понравилось','не понравилось','отменён')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Результат показа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12 – Словарь данных: Deals (Сделки)</w:t>
      </w:r>
      <w:r w:rsidDel="00000000" w:rsidR="00000000" w:rsidRPr="00000000">
        <w:rPr>
          <w:rtl w:val="0"/>
        </w:rPr>
      </w:r>
    </w:p>
    <w:tbl>
      <w:tblPr>
        <w:tblStyle w:val="Table15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8"/>
        <w:gridCol w:w="1928"/>
        <w:gridCol w:w="3231"/>
        <w:gridCol w:w="2268"/>
        <w:tblGridChange w:id="0">
          <w:tblGrid>
            <w:gridCol w:w="1928"/>
            <w:gridCol w:w="1928"/>
            <w:gridCol w:w="3231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PK;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сделки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PropertyID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→ Properties;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→ Clients;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Покупатель / арендатор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EmployeeID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→ Employees;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CHECK IN ('продажа','аренда'); CHECK только для аренды и позже даты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Вид сделки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DEFAULT текущая дата; CHECK только для аренды и позже даты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Дата сделки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DECIMAL(14,2)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CHECK &gt; 0; CHECK 0 ≤ комиссия ≤ сумма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Цена договора (аренда — в месяц),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CommissionAmount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DEFAULT 0; CHECK 0 ≤ комиссия ≤ сумма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Комиссия агентства,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LeaseEndDate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NULL; CHECK только для аренды и позже даты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Окончание договора аренды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DEFAULT 'оформляется'; CHECK IN ('оформляется','завершена','расторгнута')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Статус сделки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13 – Словарь данных: Payments (Платежи)</w:t>
      </w:r>
      <w:r w:rsidDel="00000000" w:rsidR="00000000" w:rsidRPr="00000000">
        <w:rPr>
          <w:rtl w:val="0"/>
        </w:rPr>
      </w:r>
    </w:p>
    <w:tbl>
      <w:tblPr>
        <w:tblStyle w:val="Table16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8"/>
        <w:gridCol w:w="1928"/>
        <w:gridCol w:w="3231"/>
        <w:gridCol w:w="2268"/>
        <w:tblGridChange w:id="0">
          <w:tblGrid>
            <w:gridCol w:w="1928"/>
            <w:gridCol w:w="1928"/>
            <w:gridCol w:w="3231"/>
            <w:gridCol w:w="22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PaymentID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PK;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Код платежа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FK → Deals; NOT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Сделка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PaymentDate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DEFAULT текущая дата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Дата платежа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DECIMAL(14,2)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CHECK &gt;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Сумма, руб.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CHECK IN ('наличные','банковская карта','перевод','ипотека')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Способ оплаты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 NULL; CHECK IN ('задаток','основной платёж','арендная плата','комиссия агентства')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Назначение платежа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4. Физическое проектирование: типы данных и ограничения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Назначить каждому атрибуту тип данных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Определить первичные и внешние ключи.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Задать ограничения: NOT NULL, UNIQUE, CHECK,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Определить правила каскадного удаления/обновления.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Типы данных.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Ключи — INT AUTO_INCREMENT (суррогатные, автоинкремент). Строки — VARCHAR в кодировке utf8mb4 (база создана с utf8mb4 и сопоставлением utf8mb4_0900_ai_ci, поэтому русский текст хранится и сравнивается корректно). Деньги — DECIMAL(14,2): точный тип без ошибок округления, вмещает цены до триллиона рублей. Площадь — DECIMAL(8,2). Небольшие целые (комнаты, этажи, год постройки) — TINYINT и SMALLINT для экономии места. Даты — DATE, время показа и регистрации — DATETIME. Флаги — BOOLEAN. Все таблицы используют движок InnoDB: только он поддерживает транзакции и внешние ключи.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Ограничения.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Всего в схеме 12 первичных ключей, 18 внешних ключей, 10 ограничений UNIQUE, 29 ограничений CHECK и 15 значений DEFAULT. Ограничения CHECK проверяются MySQL начиная с версии 8.0.16 (в более ранних версиях они игнорируются). Ограничения CHECK охраняют бизнес-правила: цена и площадь положительные, этаж не больше этажности, статус берётся из списка допустимых значений, проданным может быть только объект на продажу, а сданным — только объект в аренду, телефон в формате +7XXXXXXXXXX (регулярное выражение REGEXP), дата окончания аренды есть только у аренды и она позже даты сделки. MySQL запрещает в CHECK функции текущей даты, поэтому правило «клиент совершеннолетний» проверяет процедура регистрации клиента (этап 2), а в таблице оставлена проверка правдоподобности даты рождения. Все ограничения имеют осмысленные имена (PK_, FK_, UQ_, CK_), чтобы сообщения об ошибках были понятны.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14 – Правила каскадного удаления</w:t>
      </w:r>
      <w:r w:rsidDel="00000000" w:rsidR="00000000" w:rsidRPr="00000000">
        <w:rPr>
          <w:rtl w:val="0"/>
        </w:rPr>
      </w:r>
    </w:p>
    <w:tbl>
      <w:tblPr>
        <w:tblStyle w:val="Table17"/>
        <w:tblW w:w="93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5"/>
        <w:gridCol w:w="1417"/>
        <w:gridCol w:w="4252"/>
        <w:tblGridChange w:id="0">
          <w:tblGrid>
            <w:gridCol w:w="3685"/>
            <w:gridCol w:w="1417"/>
            <w:gridCol w:w="425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Внешний ключ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PropertyFeatures → Properties, Features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Список удобств не имеет смысла без объекта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Payments → Deals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Платежи удаляются вместе с ошибочно созданной сделкой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Viewings →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Показы удаляются вместе с объектом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Requests → Clients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Заявки удаляются вместе с клиентом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Requests → Districts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SET 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При удалении района заявка остаётся, район считается «любым»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Остальные связи (сделки, объекты, сотрудники, справочники)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Нельзя удалить клиента, агента или объект, по которым есть сделки, — это история агентства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Правило ON UPDATE везде RESTRICT: суррогатные ключи AUTO_INCREMENT не изменяются. Несколько правил, которые затрагивают сразу две таблицы (покупатель не может совпадать с собственником, вид сделки должен совпадать с видом предложения объекта, статус объекта должен меняться при сделке), ограничением CHECK выразить нельзя — они будут реализованы триггерами на этапе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5. Создание объектов базы данных в СУБД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Создать базу данных (CREATE DATABASE) и схему.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Создать все таблицы DDL-скриптом (CREATE TABLE) в правильном порядке зависимостей.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Сохранить скрипт в файле realty_schema.sql в репозитории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Получить схему связей таблиц из СУБД и приложить её в отчёт.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Создана база данных realty_pm11 (кодировка utf8mb4, сопоставление utf8mb4_0900_ai_ci). Таблицы создаются в порядке зависимостей: сначала справочники (Districts, PropertyTypes, Positions, Features), затем Employees и Clients, затем Properties и PropertyFeatures, и в конце операционные таблицы Requests, Viewings, Deals, Payments. Скрипт сохранён в файле realty_schema.sql и пересоздаёт базу с нуля, поэтому его можно запускать повторно. Полный текст скрипта приведён в приложении А, ниже — фрагмент создания центральной таблицы Properties.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TABLE Properties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PropertyID     INT            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OwnerClientID  INT             NOT NULL,   -- собственник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EmployeeID     INT             NOT NULL,   -- ответственный агент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TypeID         INT      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DistrictID     INT      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OfferType      VARCHAR(10)     NOT NULL,   -- продажа / аренда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Address        VARCHAR(200)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Area           DECIMAL(8,2)    NOT NULL,   -- общая площадь, м2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Rooms          TINYINT         NULL,       -- NULL для участков и помещений без комнат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Floor          SMALLINT      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TotalFloors    SMALLINT      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BuildYear      SMALLINT      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Price          DECIMAL(14,2)   NOT NULL,   -- цена продажи или аренда в месяц,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Status         VARCHAR(20)     NOT NULL DEFAULT 'активен',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ListedAt       DATE            NOT NULL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Description    VARCHAR(1000) 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PK_Properties PRIMARY KEY (PropertyID),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FK_Properties_Clients FOREIGN KEY (OwnerClientID)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Clients (ClientID)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RESTRICT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FK_Properties_Employees FOREIGN KEY (EmployeeID)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Employees (EmployeeID)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RESTRICT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FK_Properties_PropertyTypes FOREIGN KEY (TypeID)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PropertyTypes (TypeID)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RESTRICT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FK_Properties_Districts FOREIGN KEY (DistrictID)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Districts (DistrictID)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RESTRICT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UQ_Properties_Address UNIQUE (Address),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CK_Properties_OfferType CHECK (OfferType IN ('продажа', 'аренда')),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CK_Properties_Status CHECK (Status IN ('активен', 'забронирован', 'продан', 'сдан', 'снят')),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-- проданным может быть только объект на продажу, сданным — только объект в аренду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CK_Properties_StatusOffer CHECK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(OfferType = 'продажа' AND Status &lt;&gt; 'сдан')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(OfferType = 'аренда'  AND Status &lt;&gt; 'продан')),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CK_Properties_Area CHECK (Area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CK_Properties_Rooms CHECK (Rooms IS NULL OR Rooms BETWEEN 0 AND 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CK_Properties_Floors CHECK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(Floor IS NULL OR Floor &gt;= -2)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(TotalFloors IS NULL OR TotalFloors &gt;= 1)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(Floor IS NULL OR TotalFloors IS NULL OR Floor &lt;= TotalFloors)),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CK_Properties_BuildYear CHECK (BuildYear IS NULL OR BuildYear BETWEEN 1800 AND 2030),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CK_Properties_Price CHECK (Price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) ENGINE = 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1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Схема связей, реально созданная в СУБД, получена запросом к системному каталогу information_schema: он выводит все 18 внешних ключей с правилами удаления (рисунок 2) и совпадает с ER-диаграммой на рисунке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SELECT k.TABLE_NAME AS Таблица, k.COLUMN_NAME AS Столбец,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k.REFERENCED_TABLE_NAME AS Ссылается_на, k.REFERENCED_COLUMN_NAME AS Ключ,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r.DELETE_RULE AS При_удалении, k.CONSTRAINT_NAME AS Ограничение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FROM information_schema.KEY_COLUMN_USAGE AS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JOIN information_schema.REFERENTIAL_CONSTRAINTS AS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ON r.CONSTRAINT_SCHEMA = k.CONSTRAINT_SCHEMA AND r.CONSTRAINT_NAME = k.CONSTRAINT_NAME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WHERE k.TABLE_SCHEMA = 'realty_pm11' AND k.REFERENCED_TABLE_NAME IS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ORDER BY k.TABLE_NAME, k.COLUMN_NAME;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1"/>
        <w:spacing w:after="8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2 – Связи таблиц базы данных realty_pm11 (внешние ключи из information_schema)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6. Создание индексов и представлений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Определить запросы, которые будут выполняться чаще всего (выборка по названию, по дате, по статусу).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Создать некластеризованные индексы под эти запросы.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Создать 2–3 представления для типовых витрин данных (дневная выручка, список заказов клиента).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 InnoDB первичный ключ является кластерным индексом (строки хранятся в порядке ключа), ограничения UNIQUE создают уникальные индексы, а для каждого внешнего ключа MySQL автоматически создаёт индекс, если подходящего ещё нет. Дополнительно созданы составные индексы под наиболее частые запросы (таблица 15). Индекс IX_Deals_DealDate покрывающий: в него включены все столбцы отчёта по сделкам, поэтому запрос читает только индекс, не обращаясь к таблице.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15 – Созданные индексы</w:t>
      </w:r>
      <w:r w:rsidDel="00000000" w:rsidR="00000000" w:rsidRPr="00000000">
        <w:rPr>
          <w:rtl w:val="0"/>
        </w:rPr>
      </w:r>
    </w:p>
    <w:tbl>
      <w:tblPr>
        <w:tblStyle w:val="Table18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3685"/>
        <w:gridCol w:w="2835"/>
        <w:tblGridChange w:id="0">
          <w:tblGrid>
            <w:gridCol w:w="2835"/>
            <w:gridCol w:w="3685"/>
            <w:gridCol w:w="28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Индекс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Таблица (столбцы)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IX_Properties_Search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Properties (OfferType, Status, DistrictID, TypeID, Price)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Поиск объектов по параметрам заявки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IX_Properties_Price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Properties (Price)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Фильтр и сортировка по цене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IX_Deals_DealDate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Deals (DealDate, Status, EmployeeID, Amount, CommissionAmount)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Отчёты по сделкам за период (покрывающий)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IX_Clients_FullName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Clients (LastName, FirstName)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Поиск клиента по ФИО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IX_Viewings_Property_Date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Viewings (PropertyID, ViewingDateTime)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Расписание показов объекта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IX_Requests_Status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Requests (Status, OfferType, TypeID)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Рабочий список открытых заявок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IX_Payments_Deal_Date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Payments (DealID, PaymentDate)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Платежи по сделке в хронологическом порядке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Созданы три представления: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v_ActiveListings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витрина актуальных предложений: объекты со статусом «активен» с типом, районом, ценой за м² и контактами агента (4 таблицы).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v_AgentPerformance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результативность агентов: число сделок, продаж и аренд, комиссия агентства и доля агента (Employees, Positions, Deals).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v_MonthlyRevenue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выручка агентства по месяцам: число завершённых сделок, их объём и комиссия.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Полный текст скрипта realty_indexes_views.sql приведён в приложении 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7. Заполнение базы тестовыми данными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Подготовить INSERT-скрипт с реалистичными данными (не менее 5–10 строк на справочные таблицы, 20–30 на операционные).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Проверить срабатывание ограничений (попытаться вставить некорректные данные и убедиться, что СУБД их отклоняет).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Выполнить контрольные SELECT-запросы с JOIN на 2–3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Скрипт realty_data.sql заполняет базу вымышленными, но правдоподобными данными (московские районы и цены 2025–2026 гг.). Данные согласованы между собой: сделки заключены только по проданным и сданным объектам, показы проходят до даты сделки, сумма задатка и основного платежа равна цене договора. Количество строк приведено в таблице 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16 – Объём тестовых данных</w:t>
      </w:r>
      <w:r w:rsidDel="00000000" w:rsidR="00000000" w:rsidRPr="00000000">
        <w:rPr>
          <w:rtl w:val="0"/>
        </w:rPr>
      </w:r>
    </w:p>
    <w:tbl>
      <w:tblPr>
        <w:tblStyle w:val="Table19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4819"/>
        <w:gridCol w:w="1701"/>
        <w:tblGridChange w:id="0">
          <w:tblGrid>
            <w:gridCol w:w="2835"/>
            <w:gridCol w:w="4819"/>
            <w:gridCol w:w="170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Строк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Districts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Районы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PropertyTypes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Типы объектов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Positions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Должности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Характеристики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Employees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Сотрудники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Clients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Клиенты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Объекты недвижимости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PropertyFeatures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Характеристики объектов (М:N)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Заявки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Viewings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Показы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Платежи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Для проверки ограничений написан скрипт realty_tests.sql: 13 команд, каждая из которых намеренно нарушает одно ограничение. Команды выполняет вспомогательная процедура t_expect_error: она перехватывает ошибку обработчиком DECLARE EXIT HANDLER, сравнивает её номер с ожидаемым (3819 — CHECK, 1062 — UNIQUE, 1452 и 1451 — внешний ключ, 1048 — NOT NULL) и записывает результат в таблицу (таблица 17). Все попытки СУБД отклонила. Отдельно проверены DEFAULT (новый объект получил статус «активен» и текущую дату) и каскадное удаление (при удалении объекта удалились его характеристики); проверка выполняется в транзакции с откатом, поэтому данные не меняются.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Таблица 17 – Проверка срабатывания ограничений</w:t>
      </w:r>
      <w:r w:rsidDel="00000000" w:rsidR="00000000" w:rsidRPr="00000000">
        <w:rPr>
          <w:rtl w:val="0"/>
        </w:rPr>
      </w:r>
    </w:p>
    <w:tbl>
      <w:tblPr>
        <w:tblStyle w:val="Table20"/>
        <w:tblW w:w="93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3969"/>
        <w:gridCol w:w="3118"/>
        <w:gridCol w:w="1701"/>
        <w:tblGridChange w:id="0">
          <w:tblGrid>
            <w:gridCol w:w="567"/>
            <w:gridCol w:w="3969"/>
            <w:gridCol w:w="3118"/>
            <w:gridCol w:w="170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Ограничение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Отрицательная цена объекта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CK_Properties_Price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Отклонено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Этаж 12 в 9-этажном доме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CK_Properties_Floors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Отклонено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Статус «сдан» у объекта на продажу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CK_Properties_StatusOffer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Отклонено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Несуществующий статус заявки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CK_Requests_Status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Отклонено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Дата рождения клиента раньше 1900 года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CK_Clients_BirthDate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Отклонено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Телефон в неверном формате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CK_Clients_Phone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Отклонено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Дубликат телефона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UQ_Clients_Phone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Отклонено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Дубликат e-mail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UQ_Clients_Email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Отклонено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Сделка по несуществующему объекту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FK_Deals_Properties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Отклонено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Удаление района, в котором есть объекты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FK_Properties_Districts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Отклонено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Дата окончания аренды у сделки купли-продажи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CK_Deals_LeaseEnd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Отклонено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Два показа агента в одно и то же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UQ_Viewings_Employee_Time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Отклонено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Объект без адреса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NOT NULL (Address)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Отклонено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1"/>
        <w:spacing w:after="8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740288" cy="313848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10494" l="23611" r="13194" t="15123"/>
                    <a:stretch>
                      <a:fillRect/>
                    </a:stretch>
                  </pic:blipFill>
                  <pic:spPr>
                    <a:xfrm>
                      <a:off x="0" y="0"/>
                      <a:ext cx="4740288" cy="313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3 – Результат проверки ограничений целостности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Контрольные запросы (часть 3 скрипта realty_tests.sql):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Запрос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квартиры на продажу до 25 млн руб. с районом, агентом и списком удобств (соединение 6 таблиц, GROUP_CONCAT); результат — 3 объекта.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Запрос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журнал завершённых сделок: объект, собственник, покупатель (арендатор), агент, сумма и комиссия (таблица Clients соединяется дважды под разными псевдонимами); результат — 19 сделок.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Запрос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сверка оплат по сделкам купли-продажи: цена договора, оплачено, остаток; по 12 завершённым сделкам остаток 0, по оформляемой сделке внесён только задаток.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Запрос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подбор объектов под открытые заявки клиентов (соединение по нескольким условиям); найдены подходящие объекты для 4 заявок.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Запрос 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выборка из представлений v_AgentPerformance, v_MonthlyRevenue и v_ActiveListings.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1"/>
        <w:spacing w:after="8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  <w:drawing>
          <wp:inline distB="114300" distT="114300" distL="114300" distR="114300">
            <wp:extent cx="5486400" cy="3086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4 – Результат контрольного запроса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1"/>
        <w:spacing w:after="8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5 – Результат контрольного запроса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1"/>
        <w:spacing w:after="8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6 – Результат контрольного запроса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1"/>
        <w:spacing w:after="8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1"/>
        <w:spacing w:after="8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Рисунок 7 – Результат выборки из представлений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Шаг 8. Оформление отчёта по этапу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Что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Оформить пояснительную записку по настоящему шаблону: описание предметной области, ER-диаграмма, словарь данных, DDL-скрипты, скриншоты, выводы.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Зафиксировать изменения в Git (commit «feat: initial database schema»).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Подготовиться к демонстрации базы у руководителя.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1"/>
        <w:spacing w:after="80" w:before="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Результат выполнения шага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Пояснительная записка оформлена по шаблону. Скрипты размещены в репозитории Git в следующем порядке запуска: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realty_schema.sql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создание базы данных и таблиц;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realty_indexes_views.sql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индексы и представления;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realty_data.sql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тестовые данные;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spacing w:after="4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realty_tests.sql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— проверка ограничений и контрольные запросы.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Изменения зафиксированы коммитом «feat: initial database schema». Ссылка на репозиторий: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https://github.com/CEDX0NE/PM-11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4. КАЛЕНДАРНЫЙ ПЛАН ЭТАПА (18 ЧАСОВ)</w:t>
      </w: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 пары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Содержание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Предпроектный анализ предметной области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Описание бизнес-процессов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Выделение сущностей и связей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Черновой список сущностей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Построение ER-диаграммы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ER-диаграмма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Нормализация модели (1НФ–3НФ)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Нормализованная модель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Физическое проектирование: типы, ключи, 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Словарь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Создание таблиц DDL-скриптом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Файл realty_schema.sql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Индексы и представления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Скрипты CREATE INDEX/VIEW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Заполнение тестовыми данными, контрольные запросы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Заполненная БД, скриншоты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Оформление отчёта, коммит в Git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Пояснительная записка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5. ТРЕБОВАНИЯ К РЕЗУЛТАТУ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Словесное описание предметной области и бизнес-процессов.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ER-диаграмма концептуальной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Словарь данных (таблицы, атрибуты, типы, ограничения).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DDL-скрипт создания всех объектов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Не менее 2 представлений и 3 индексов.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Скрипты заполнения тестовыми 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Скриншоты схемы связей и результатов контрольных запросов.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8. Пояснительная записка, оформленная по шаблону.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6. КРИТЕРИИ ОЦЕНИВАНИЯ</w:t>
      </w: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Анализ предметной области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Полнота описания бизнес-процессов, участников, документов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Модель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ER-диаграмма корректна, модель нормализована до 3НФ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Реализация в СУБД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Объекты созданы без ошибок, ограничения работают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Индексы и представления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Индексы обоснованы, представления дают полезные витрины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Оформление и отчёт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Записка по шаблону, словарь данных, скриншоты, коммиты 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Итого: 25 баллов. Отлично — 23–25; хорошо — 18–22; удовлетворительно — 13–17; неудовлетворительно — менее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1"/>
        <w:spacing w:after="200" w:before="0" w:line="276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 ходе этапа 1 учебной практики проведён анализ предметной области «Риэлторское агентство», выделены участники, бизнес-процессы и документы, построена ER-диаграмма в нотации Кроу-Фута. Модель приведена к третьей нормальной форме, связь М:N раскрыта связующей таблицей, составлен словарь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 СУБД MySQL 8.0 создана база данных realty_pm11: 12 таблиц, 18 внешних ключей с обоснованными правилами каскадного удаления, ограничения NOT NULL, UNIQUE, CHECK и DEFAULT, 7 дополнительных индексов и 3 представления. База заполнена тестовыми данными (более 250 строк), срабатывание всех ограничений проверено, контрольные запросы с соединением таблиц возвращают корректные результаты.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spacing w:after="120" w:before="0" w:line="276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Созданная структура служит основой для следующих этапов: хранимые процедуры оформления сделки и регистрации платежа (этап 2), функции расчёта комиссии и подбора объектов по заявке (этап 3), триггеры смены статуса объекта при сделке и контроля правил, которые нельзя выразить ограничением CHECK (этап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1. ГОСТ 7.32-2017. Отчёт о научно-исследовательской работе. Структура и правила оформления.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2. ГОСТ Р 7.0.5-2008. Библиографическая ссылка. Общие требования и правила составления.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 Дата С. Дж. Введение в системы баз данных. — М.: Вильямс,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4. Карпова Т. С. Базы данных: модели, разработка, реализация. — СПб.: Питер,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5. Oracle. MySQL 8.0 Reference Manual [Электронный ресурс]. — URL: https://dev.mysql.com/doc/refman/8.0/en/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6. Oracle. MySQL 8.0 Reference Manual. CREATE TABLE Statement [Электронный ресурс]. — URL: https://dev.mysql.com/doc/refman/8.0/en/create-table.html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7. Шварц Б., Зайцев П., Ткаченко В. MySQL по максимуму. — 3-е изд. — СПб.: Питер,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1"/>
        <w:spacing w:after="200" w:before="0" w:line="276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spacing w:after="1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DDL-скрипт создания базы данных (realty_schema.sql)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Учебная практика ПМ.11, этап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Кейс-задача: «Информационная система риэлторского агентства «КлючДом»»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Скрипт 1 из 4: создание базы данных и таблиц (DDL)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СУБД: MySQL 8.0 (8.0.16 и новее — нужна проверка ограничений CHECK)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ВНИМАНИЕ: скрипт пересоздаёт базу realty_pm11 с нуля.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SET NAMES utf8mb4;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DROP DATABASE IF EXISTS realty_pm11;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DATABASE realty_pm11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CHARACTER SET utf8mb4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COLLATE utf8mb4_0900_ai_ci;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USE realty_pm11;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Районы города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TABLE Districts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DistrictID   INT         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Name         VARCHAR(60)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City         VARCHAR(60)  NOT NULL DEFAULT 'Москва',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PK_Districts PRIMARY KEY (DistrictID),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UQ_Districts_City_Name UNIQUE (City,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) ENGINE = 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Типы объектов недвижимости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TABLE PropertyTypes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TypeID        INT         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Name          VARCHAR(50)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IsResidential BOOLEAN      NOT NULL DEFAULT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PK_PropertyTypes PRIMARY KEY (TypeID),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UQ_PropertyTypes_Name UNIQUE 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) ENGINE = 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Должности сотрудников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TABLE Positions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PositionID   INT           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Title        VARCHAR(60)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BaseSalary   DECIMAL(10,2)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PK_Positions PRIMARY KEY (PositionID),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UQ_Positions_Title UNIQUE (Title),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CK_Positions_BaseSalary CHECK (BaseSalary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) ENGINE = 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Характеристики (удобства) объектов: балкон, лифт, парковка...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TABLE Features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FeatureID    INT         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Name         VARCHAR(60)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PK_Features PRIMARY KEY (FeatureID),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UQ_Features_Name UNIQUE (Name)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) ENGINE = 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Участники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Сотрудники агентства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TABLE Employees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EmployeeID      INT           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LastName        VARCHAR(50)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FirstName       VARCHAR(50)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MiddleName      VARCHAR(50)  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PositionID      INT     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Phone           VARCHAR(12)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Email           VARCHAR(100)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HireDate        DATE           NOT NULL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CommissionShare DECIMAL(5,2)   NOT NULL DEFAULT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IsActive        BOOLEAN        NOT NULL DEFAULT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PK_Employees PRIMARY KEY (EmployeeID),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FK_Employees_Positions FOREIGN KEY (PositionID)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Positions (PositionID)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RESTRICT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UQ_Employees_Phone UNIQUE (Phone),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UQ_Employees_Email UNIQUE (Email),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CK_Employees_Phone CHECK (Phone REGEXP '^\\+7[0-9]{10}$'),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CK_Employees_Email CHECK (Email LIKE '%_@_%._%'),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CK_Employees_CommissionShare CHECK (CommissionShare BETWEEN 0 AND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) ENGINE = 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Клиенты (продавцы, покупатели, арендодатели, арендаторы)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TABLE Clients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ClientID      INT          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LastName      VARCHAR(50)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FirstName     VARCHAR(50)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MiddleName    VARCHAR(50) 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BirthDate     DATE   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Phone         VARCHAR(12)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Email         VARCHAR(100)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RegisteredAt  DATETIME      NOT NULL DEFAULT CURRENT_TIMESTAMP,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PK_Clients PRIMARY KEY (ClientID),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UQ_Clients_Phone UNIQUE (Phone),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UQ_Clients_Email UNIQUE (Email),     -- в MySQL допускает несколько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CK_Clients_Phone CHECK (Phone REGEXP '^\\+7[0-9]{10}$'),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CK_Clients_Email CHECK (Email IS NULL OR Email LIKE '%_@_%._%'),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-- MySQL не разрешает CURRENT_DATE в CHECK, поэтому здесь только проверка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-- правдоподобности даты; совершеннолетие проверяет процедура регистрации (этап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CK_Clients_BirthDate CHECK (BirthDate &gt;= '1900-01-01')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) ENGINE = 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Объекты недвижимости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TABLE Properties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PropertyID     INT            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OwnerClientID  INT             NOT NULL,   -- собственник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EmployeeID     INT             NOT NULL,   -- ответственный агент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TypeID         INT      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DistrictID     INT      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OfferType      VARCHAR(10)     NOT NULL,   -- продажа / аренда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Address        VARCHAR(200)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Area           DECIMAL(8,2)    NOT NULL,   -- общая площадь, м2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Rooms          TINYINT         NULL,       -- NULL для участков и помещений без комнат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Floor          SMALLINT      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TotalFloors    SMALLINT      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BuildYear      SMALLINT      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Price          DECIMAL(14,2)   NOT NULL,   -- цена продажи или аренда в месяц,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Status         VARCHAR(20)     NOT NULL DEFAULT 'активен',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ListedAt       DATE            NOT NULL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Description    VARCHAR(1000) 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PK_Properties PRIMARY KEY (PropertyID),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FK_Properties_Clients FOREIGN KEY (OwnerClientID)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Clients (ClientID)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RESTRICT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FK_Properties_Employees FOREIGN KEY (EmployeeID)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Employees (EmployeeID)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RESTRICT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FK_Properties_PropertyTypes FOREIGN KEY (TypeID)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PropertyTypes (TypeID)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RESTRICT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FK_Properties_Districts FOREIGN KEY (DistrictID)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Districts (DistrictID)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RESTRICT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UQ_Properties_Address UNIQUE (Address),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CK_Properties_OfferType CHECK (OfferType IN ('продажа', 'аренда')),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CK_Properties_Status CHECK (Status IN ('активен', 'забронирован', 'продан', 'сдан', 'снят')),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-- проданным может быть только объект на продажу, сданным — только объект в аренду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CK_Properties_StatusOffer CHECK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(OfferType = 'продажа' AND Status &lt;&gt; 'сдан')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(OfferType = 'аренда'  AND Status &lt;&gt; 'продан')),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CK_Properties_Area CHECK (Area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CK_Properties_Rooms CHECK (Rooms IS NULL OR Rooms BETWEEN 0 AND 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CK_Properties_Floors CHECK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(Floor IS NULL OR Floor &gt;= -2)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(TotalFloors IS NULL OR TotalFloors &gt;= 1)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(Floor IS NULL OR TotalFloors IS NULL OR Floor &lt;= TotalFloors)),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CK_Properties_BuildYear CHECK (BuildYear IS NULL OR BuildYear BETWEEN 1800 AND 2030),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CK_Properties_Price CHECK (Price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) ENGINE = 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Связующая таблица М:N «Объект — Характеристика»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TABLE PropertyFeatures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PropertyID 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FeatureID   INT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PK_PropertyFeatures PRIMARY KEY (PropertyID, FeatureID),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FK_PropertyFeatures_Properties FOREIGN KEY (PropertyID)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Properties (PropertyID)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CASCADE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FK_PropertyFeatures_Features FOREIGN KEY (FeatureID)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Features (FeatureID)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CASCADE ON UPDATE RESTRICT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) ENGINE = 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Операционные таблицы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Заявки клиентов на подбор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TABLE Requests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RequestID    INT           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ClientID     INT     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EmployeeID   INT            NULL,         -- агент может быть ещё не назначен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OfferType    VARCHAR(10)    NOT NULL,     -- что ищет клиент: продажа (купить) / аренда (снять)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TypeID       INT     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DistrictID   INT            NULL,         -- NULL = район не важен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MinRooms     TINYINT      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MinArea      DECIMAL(8,2) 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MaxBudget    DECIMAL(14,2)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Status       VARCHAR(15)    NOT NULL DEFAULT 'открыта',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CreatedAt    DATE           NOT NULL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PK_Requests PRIMARY KEY (RequestID),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FK_Requests_Clients FOREIGN KEY (ClientID)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Clients (ClientID)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CASCADE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FK_Requests_Employees FOREIGN KEY (EmployeeID)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Employees (EmployeeID)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RESTRICT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FK_Requests_PropertyTypes FOREIGN KEY (TypeID)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PropertyTypes (TypeID)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RESTRICT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FK_Requests_Districts FOREIGN KEY (DistrictID)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Districts (DistrictID)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SET NULL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CK_Requests_OfferType CHECK (OfferType IN ('продажа', 'аренда')),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CK_Requests_Status CHECK (Status IN ('открыта', 'в работе', 'закрыта', 'отменена')),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CK_Requests_MinRooms CHECK (MinRooms IS NULL OR MinRooms BETWEEN 0 AND 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CK_Requests_MinArea CHECK (MinArea IS NULL OR MinArea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CK_Requests_MaxBudget CHECK (MaxBudget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) ENGINE = 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Показы объектов клиентам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TABLE Viewings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ViewingID       INT          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PropertyID      INT    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ClientID        INT    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EmployeeID      INT    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ViewingDateTime DATETIME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Result          VARCHAR(20)   NOT NULL DEFAULT 'запланирован',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Comment         VARCHAR(500) 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PK_Viewings PRIMARY KEY (ViewingID),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FK_Viewings_Properties FOREIGN KEY (PropertyID)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Properties (PropertyID)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CASCADE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FK_Viewings_Clients FOREIGN KEY (ClientID)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Clients (ClientID)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RESTRICT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FK_Viewings_Employees FOREIGN KEY (EmployeeID)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Employees (EmployeeID)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RESTRICT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-- агент не может проводить два показа в одно и то же время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UQ_Viewings_Employee_Time UNIQUE (EmployeeID, ViewingDateTime),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CK_Viewings_Result CHECK (Result IN ('запланирован', 'понравилось', 'не понравилось', 'отменён'))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) ENGINE = 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Сделки (купля-продажа и аренда)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TABLE Deals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DealID           INT           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PropertyID       INT     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ClientID         INT            NOT NULL,   -- покупатель / арендатор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EmployeeID       INT            NOT NULL,   -- агент, проводивший сделку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DealType         VARCHAR(10)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DealDate         DATE           NOT NULL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Amount           DECIMAL(14,2)  NOT NULL,   -- цена договора (для аренды — плата в месяц)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CommissionAmount DECIMAL(12,2)  NOT NULL DEFAULT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LeaseEndDate     DATE           NULL,       -- только для аренды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Status           VARCHAR(15)    NOT NULL DEFAULT 'оформляется',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PK_Deals PRIMARY KEY (DealID),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FK_Deals_Properties FOREIGN KEY (PropertyID)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Properties (PropertyID)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RESTRICT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FK_Deals_Clients FOREIGN KEY (ClientID)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Clients (ClientID)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RESTRICT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FK_Deals_Employees FOREIGN KEY (EmployeeID)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Employees (EmployeeID)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RESTRICT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CK_Deals_DealType CHECK (DealType IN ('продажа', 'аренда')),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CK_Deals_Status CHECK (Status IN ('оформляется', 'завершена', 'расторгнута')),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CK_Deals_Amount CHECK (Amount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CK_Deals_Commission CHECK (CommissionAmount &gt;= 0 AND CommissionAmount &lt;= Amount),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-- дата окончания аренды есть только у аренды и она позже даты сделки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CK_Deals_LeaseEnd CHECK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(DealType = 'продажа' AND LeaseEndDate IS NULL)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(DealType = 'аренда'  AND LeaseEndDate IS NOT NULL AND LeaseEndDate &gt; DealDate))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) ENGINE = 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Платежи по сделкам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TABLE Payments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PaymentID    INT            NOT NULL 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DealID       INT     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PaymentDate  DATE           NOT NULL DEFAULT (CURRENT_DATE),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Amount       DECIMAL(14,2)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Method       VARCHAR(20)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Purpose      VARCHAR(30)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PK_Payments PRIMARY KEY (PaymentID),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FK_Payments_Deals FOREIGN KEY (DealID)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REFERENCES Deals (DealID)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ON DELETE CASCADE ON UPDATE RESTRICT,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CK_Payments_Amount CHECK (Amount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CK_Payments_Method CHECK (Method IN ('наличные', 'банковская карта', 'перевод', 'ипотека')),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CONSTRAINT CK_Payments_Purpose CHECK (Purpose IN ('задаток', 'основной платёж', 'арендная плата', 'комиссия агентства'))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) ENGINE = 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SELECT 'Структура базы данных realty_pm11 создана.' AS Сообщение;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1"/>
        <w:spacing w:after="200" w:before="0" w:line="276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ПРИЛОЖЕНИЕ 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spacing w:after="16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Скрипт создания индексов и представлений (realty_indexes_views.sql)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/* 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Учебная практика ПМ.11, этап 1 — «Риэлторское агентство»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Скрипт 2 из 4: индексы и представления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СУБД: MySQL 8.0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=====================================================================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SET NAMES utf8mb4;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USE realty_pm11;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Индексы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В InnoDB первичный ключ — кластерный индекс, ограничения UNIQUE создают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уникальные индексы, а для каждого внешнего ключа MySQL сам создаёт индекс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(если подходящего ещё нет). Ниже — составные индексы под частые запросы.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Во вторичный индекс InnoDB всегда неявно входит первичный ключ.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-- 1. Поиск объектов по параметрам заявки: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   «квартиры на продажу, активные, в районе N, до такой-то цены»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INDEX IX_Properties_Search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ON Properties (OfferType, Status, DistrictID, TypeID, Price);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-- 2. Сортировка и фильтрация объектов по цене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INDEX IX_Properties_Price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ON Properties (Price);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-- 3. Отчёты по сделкам за период (выручка по месяцам, по агентам)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   покрывающий индекс: запрос читает только его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INDEX IX_Deals_DealDate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ON Deals (DealDate, Status, EmployeeID, Amount, CommissionAmount);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-- 4. Поиск клиента по фамилии и имени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INDEX IX_Clients_FullName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ON Clients (LastName, FirstName);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-- 5. Расписание показов по объекту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INDEX IX_Viewings_Property_Date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ON Viewings (PropertyID, ViewingDateTime);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-- 6. Рабочий список заявок: открытые / в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INDEX IX_Requests_Status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ON Requests (Status, OfferType, TypeID);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-- 7. Платежи по сделке в хронологическом порядке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INDEX IX_Payments_Deal_Date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ON Payments (DealID, PaymentDate);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/* 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Представления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---------------------------------------------------------------------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-- 1. Витрина актуальных предложений (для сайта и менеджеров)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OR REPLACE VIEW v_ActiveListings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p.PropertyID                                   AS PropertyID,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p.OfferType                                    AS ТипПредложения,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t.Name                                         AS ТипОбъекта,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d.Name                                         AS Район,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p.Address                                      AS Адрес,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p.Area                                         AS Площадь,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p.Rooms                                        AS Комнат,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p.Price                                        AS Цена,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CAST(ROUND(p.Price / p.Area, 0) AS DECIMAL(14,0)) AS ЦенаЗаМ2,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CONCAT(e.LastName, ' ', e.FirstName)           AS Агент,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e.Phone                                        AS ТелефонАгента,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p.ListedAt                                     AS ДатаРазмещения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FROM Properties    AS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JOIN PropertyTypes AS t ON t.TypeID     = p.TypeID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JOIN Districts     AS d ON d.DistrictID = p.DistrictID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JOIN Employees     AS e ON e.EmployeeID = p.EmployeeID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WHERE p.Status = 'активен';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-- 2. Результативность агентов (только завершённые сделки)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OR REPLACE VIEW v_AgentPerformance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e.EmployeeID                                                AS EmployeeID,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CONCAT(e.LastName, ' ', e.FirstName)                        AS Агент,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pos.Title                                                   AS Должность,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COUNT(dl.DealID)                                            AS ЧислоСделок,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SUM(CASE WHEN dl.DealType = 'продажа' THEN 1 ELSE 0 END)    AS Продаж,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SUM(CASE WHEN dl.DealType = 'аренда'  THEN 1 ELSE 0 END)    AS Аренд,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IFNULL(SUM(dl.CommissionAmount), 0)                         AS КомиссияАгентства,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CAST(IFNULL(SUM(dl.CommissionAmount), 0) * e.CommissionShare /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AS DECIMAL(12,2))                                      AS ДоляАгента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FROM Employees      AS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JOIN Positions      AS pos ON pos.PositionID = e.PositionID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LEFT JOIN Deals     AS dl  ON dl.EmployeeID  = e.EmployeeID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                      AND dl.Status      = 'завершена'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WHERE e.CommissionShare &gt;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GROUP BY e.EmployeeID, e.LastName, e.FirstName, pos.Title, e.CommissionShare;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-- 3. Выручка агентства (комиссия) по месяцам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CREATE OR REPLACE VIEW v_MonthlyRevenue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YEAR(dl.DealDate)            AS Год,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MONTH(dl.DealDate)           AS Месяц,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COUNT(*)                     AS ЧислоСделок,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SUM(dl.Amount)               AS ОбъёмСделок,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   SUM(dl.CommissionAmount)     AS Выручка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FROM Deals AS 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WHERE dl.Status = 'завершена'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GROUP BY YEAR(dl.DealDate), MONTH(dl.DealDate);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160" w:before="0" w:line="240" w:lineRule="auto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z w:val="16"/>
          <w:szCs w:val="16"/>
          <w:rtl w:val="0"/>
        </w:rPr>
        <w:t xml:space="preserve">SELECT 'Индексы и представления созданы.' AS Сообщение;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ПОДТВЕРЖДЕНИЕ САМОСТОЯТЕЛЬНОСТИ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Настоящим подтверждаю, что учебная практика выполнена мной самостоятельно. Использованные в работе материалы других авторов имеют соответствующие ссылки. Работа не содержит недокументированного заимствования.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Студент: ________________________ /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(подпись)                (фамилия, имя, отчество)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Дата: «____» ______________ 20____ г.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