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города Москвы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«Колледж информационных технологий „ИТ.Москва“»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Профессиональный модуль ПМ.02 Осуществление интеграции программных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2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Этап 1. Разработка приложения с использованием гибких методов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Кейс-задача: «Информационная система риэлторского агентства «Ключ»»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студент группы </w:t>
      </w:r>
      <w:r w:rsidDel="00000000" w:rsidR="00000000" w:rsidRPr="00000000">
        <w:rPr>
          <w:sz w:val="26"/>
          <w:szCs w:val="26"/>
          <w:rtl w:val="0"/>
        </w:rPr>
        <w:t xml:space="preserve">3ИП-9-24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Савин Руслан Алексеевич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Подпись студента: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3628" cy="54387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628" cy="543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Оценка: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Дата защиты: «___» ____________ 20___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Подпись руководителя: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Учебная практика реализуется в форме кейс-задачи: студент выступает в роли разработчика программного обеспечения, которому руководство организации поручило разработать приложение с использованием гибких методов разработки. Настоящее сопроводительное письмо описывает этап 1 — «Разработка приложения с использованием гибких методов разработки».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Риэлторское агентство «Ключ»: учёт объектов недвижимости, клиентов, риэлторов, показов и сделок купли-продажи и аренды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Методология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Agile (Scrum / Kanban)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Инструмент управления задачами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Trello (доска «Ключ — ПМ.02»)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Язык и среда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C# (.NET 8, WPF), Visual Studio 2022; СУБД MySQL 8.0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Система контроля 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Git (GitHub)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14 академических часов (7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Общий 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72 академических часа (36 пар)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Этап 1 является первым из пяти взаимосвязанных этапов учебной практики:</w:t>
      </w: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Разработка приложения с использованием гибких методов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Работа с системой контроля 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Отладка и тестирование модулей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Интеграция модулей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Разработка документации на 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Результатом этапа 1 является спланированный продукт: сформированный бэклог, распределённые по спринтам задачи, спроектированная архитектура и требования к программным модулям. Результаты этапа 1 используются на всех последующих этапах.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Введение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Общие сведения об этапе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Цель и задачи этапа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Формируемые компетенции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Теоретические сведения о гибких методах разработки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Пошаговый порядок выполнения этапа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1. Получение темы и анализ задания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2. Формирование Product Backlog (User Stories)</w:t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3. Оценка историй и планирование спринтов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4. Настройка доски задач</w:t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5. Проектирование архитектуры приложения</w:t>
        <w:tab/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6. Формирование требований к модулям (ПК 2.1)</w:t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7. Итеративная разработка (три спринта)</w:t>
        <w:tab/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8. Ежедневные стендапы</w:t>
        <w:tab/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9. Sprint Review (демонстрация инкремента)</w:t>
        <w:tab/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10. Ретроспектива и завершение этапа</w:t>
        <w:tab/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Календарный план этапа</w:t>
        <w:tab/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Требования к результату этапа</w:t>
        <w:tab/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Критерии оценивания</w:t>
        <w:tab/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Заключение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354"/>
        </w:tabs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Рекомендуемая литература</w:t>
        <w:tab/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befor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Учебная практика по профессиональному модулю ПМ.02 «Осуществление интеграции программных модулей» проводится в соответствии с рабочей программой профессионального модуля и направлена на закрепление теоретических знаний и формирование практических навыков разработки, отладки, интеграции и документирования программных модулей.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Цель учебной практики — освоение компетенций по разработке приложения с использованием гибких методов разработки на основе решения реальной кейс-задачи, моделирующей профессиональную деятельность разработчика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Практика выполняется в течение 72 академических часов и состоит из пяти взаимосвязанных этапов, которые вместе формируют итог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1) разработка приложения с использованием гибких методов разработки — планирование продукта, формирование бэклога, проектирование архитектуры;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2) работа с системой контроля версий — ведение истории изменений, ветвление, слияние;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3) отладка и тестирование модулей — поиск и устранение ошибок, разработка тестовых наборов;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4) интеграция модулей — сборка отдельных модулей в единое приложение;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5) разработка документации на приложение — оформление программной документации по стандартам.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Настоящая пояснительная записка описывает выполнение этапа 1 по теме «Риэлторское агентство «Ключ»». После перечня задач каждого шага приведён полученный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Объект исследования — приложение для предметной области «Риэлторское агентство».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Предмет исследования — методы и инструменты гибкой разработки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1.1.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Цель этапа: спланировать разработку приложения с использованием гибких методов (Agile) и подготовить основу для последующих этапов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Проанализировать индивидуальное задание и определить границы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Сформировать Product Backlog — список пользовательских историй (User Stories).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Оценить истории и распределить их по спринтам.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Настроить доску задач и организовать рабочее пространство.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Спроектировать архитектуру приложения (диаграмма компонентов).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6. Сформировать требования к программным модулям.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7. Выполнить разработку итерациями (спринтами) с фиксацией инкремента.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8. Провести Sprint Review и ретроспективу.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1.2.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Наименование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Выполнять интеграцию модулей в 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Производить инспектирование компонент программного обеспечения на предмет соответствия стандартам кодирования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ОК 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Планировать и реализовывать собственное профессиональное и личностное развитие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Эффективно взаимодействовать и работать в коллективе и команде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ОК 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Осуществлять устную и письменную коммуникацию на государственном языке РФ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ЦО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Профессионально-трудовое воспитание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ЦО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Ценности научного познания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1.3. Теоретические сведения о гибких методах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Гибкие методы разработки (Agile) — семейство подходов к разработке программного обеспечения, основанных на итеративности, адаптивности и тесном взаимодействии с заказчиком. Вместо единого длительного цикла разработки продукт создаётся короткими итерациями (спринтами) по 1–4 недели, в конце каждой итерации появляется работающий инкремент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Основные ценности Agile (по Agile Manifesto): люди и взаимодействие важнее процессов и инструментов; работающий продукт важнее исчерпывающей документации; сотрудничество с заказчиком важнее согласования условий; готовность к изменениям важнее следования первоначальному плану.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Scrum — самый распространённый фреймворк Agile. Роли: Product Owner (владелец продукта), Scrum Master, команда разработки. Артефакты: Product Backlog (бэклог продукта), Sprint Backlog (бэклог спринта), Increment (инкремент). Церемонии: планирование спринта, ежедневный стендап, Sprint Review, ретроспектива.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Kanban — метод управления потоком задач с визуализацией на доске и ограничением незавершённой работы (WIP-лимит). Не требует фиксированных итераций, подходит для непрерывного потока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User Story (пользовательская история) — краткое описание функциональности с точки зрения пользователя, оформляется по шаблону: «Как &lt;роль&gt;, я хочу &lt;действие&gt;, чтобы &lt;ценность&gt;». Каждая история содержит критерии приёмки (Acceptance Criteria).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Story Points — условная единица оценки сложности истории (обычно по ряду Фибоначчи: 1, 2, 3, 5, 8, 13). MoSCoW — метод приоритизации требований: Must have (обязательно), Should have (желательно), Could have (возможно), Won't have (не в этой версии).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befor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2.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Ниже для каждого шага приведены задачи из задания и результат их выполнения применительно к приложению «Ключ» (предметная область «Риэлторское агентство «Ключ»»).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1. Получение темы и анализ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Получите у руководителя индивидуальную тему (предметную область приложения).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Определите назначение приложения: какую задачу оно решает и для 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Опишите целевую аудиторию: кто будет пользоваться приложением (роли пользователей).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Определите границы приложения: что входит в первую версию, а что —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Выпишите 5 ключевых функций будущего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6. Зафиксируйте результат в отчёте (таблица «Паспорт приложения»).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Тема — настольное приложение «Ключ» для сотрудников риэлторского агентства. Приложение заменяет таблицы Excel и записи в блокноте, по которым агентство вело объекты, клиентов и сделки. Паспорт приложения приведён в таблице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1 — Паспорт приложения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7087"/>
        <w:tblGridChange w:id="0">
          <w:tblGrid>
            <w:gridCol w:w="2268"/>
            <w:gridCol w:w="708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«Ключ» — настольное приложение риэлторского агентства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Учёт объектов недвижимости, клиентов, риэлторов, показов и сделок купли-продажи и аренды; расчёт комиссии агентства; отчёты для руководителя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Целевая аудитория (роли)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Риэлтор — ведёт объекты и клиентов, назначает показы, оформляет сделки; руководитель агентства — следит за сделками и работой риэлторов по отчётам, ведёт список сотрудников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Входит в первую версию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Объекты (поиск по фильтрам, добавление, изменение, снятие с продажи); клиенты; риэлторы; показы с проверкой занятости риэлтора; сделки с автоматической комиссией, завершением и отменой; три отчёта с выгрузкой в CSV; главная страница с показателями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Не входит в первую версию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Онлайн-оплата услуг; публикация объявлений на сайтах; фотографии объектов; печать договоров; учётные записи пользователей приложения (доступ к БД разграничен ролями MySQL); мобильная версия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1) учёт и поиск объектов; 2) учёт клиентов и риэлторов; 3) назначение показов; 4) оформление сделок с расчётом комиссии; 5) отчёты и показатели агентства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Windows 10/11, .NET 8, WPF; MySQL 8.0 (база realty_agency)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2. Формирование Product Backlog (User Stories)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По каждой функции составьте одну или несколько пользовательских историй по шаблону: «Как &lt;роль&gt;, я хочу &lt;действие&gt;, чтобы &lt;ценность&gt;».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Для каждой истории пропишите критерии приёмки (2–4 пункта, что должно выполняться).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Сведите истории в таблицу Product Backlog: ID, роль, действие, ценность, критерии приёмки.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Проверьте, что бэклог покрывает все ключевые функции из шага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 пяти ключевым функциям составлено 15 пользовательских историй для трёх ролей. Product Backlog — в таблице 2; истории US-01–US-14 вошли в первую версию, US-15 отложена (Won't).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2 — Product Backlog</w:t>
      </w:r>
      <w:r w:rsidDel="00000000" w:rsidR="00000000" w:rsidRPr="00000000">
        <w:rPr>
          <w:rtl w:val="0"/>
        </w:rPr>
      </w:r>
    </w:p>
    <w:tbl>
      <w:tblPr>
        <w:tblStyle w:val="Table5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"/>
        <w:gridCol w:w="3912"/>
        <w:gridCol w:w="4535"/>
        <w:tblGridChange w:id="0">
          <w:tblGrid>
            <w:gridCol w:w="907"/>
            <w:gridCol w:w="3912"/>
            <w:gridCol w:w="45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Пользовательская история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Критерии приёмки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риэлтор, я хочу добавить клиента, чтобы вести единую базу собственников, покупателей и арендаторов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ФИО — не короче 5 символов; телефон — не меньше 10 цифр и уникален; e-mail (если указан) корректен; заметка — до 500 символов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риэлтор, я хочу найти клиента по части ФИО, телефона или e-mail и изменить его данные, чтобы быстро находить клиента при звонке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поиск по любому из трёх полей; при изменении действуют те же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руководитель, я хочу удалить ошибочно созданного клиента, чтобы не засорять базу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удаление после подтверждения; клиента, участвующего в объектах, показах или сделках, удалить нельзя — понятное 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руководитель, я хочу вести список риэлторов с процентом комиссии, чтобы рассчитывать комиссию по сделкам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процент — от 0 до 50; дата приёма не в будущем; уволенного можно скрыть галочкой «Работает»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риэлтор, я хочу добавить и изменить объект недвижимости, чтобы предлагать его клиентам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обязательны адрес (от 5 символов), район, тип, собственник, риэлтор; цена и площадь больше нуля; комнат 0–50; этаж не больше этажности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риэлтор, я хочу искать объекты по адресу, району, типу, виду предложения, статусу и цене, чтобы подобрать варианты под запрос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фильтры комбинируются; границы цены включаются; цена «от» больше «до» — 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риэлтор, я хочу снять объект с продажи или вернуть его, чтобы держать базу актуальной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только для активного или снятого объекта; объект со сделками удалить нельзя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риэлтор, я хочу назначить показ объекта клиенту, чтобы организовать просмотр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 не закрыт и не снят; клиент не собственник; новый показ не в прошлом; у риэлтора нет другого показа ближе чем за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риэлтор, я хочу отметить показ проведённым или отменённым и записать отзыв, чтобы помнить мнение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нельзя отметить проведённым будущий показ; отзыв — до 500 символов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риэлтор, я хочу оформить сделку по объекту, чтобы зафиксировать договорённость с клиентом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 активен; покупатель не собственник; сумма больше нуля, дата не в будущем; комиссия = сумма × процент риэлтора; объект становится «зарезервирован»; запись сделки и статуса — в одной транзакции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риэлтор, я хочу завершить или отменить сделку, чтобы чтобы статус объекта соответствовал действительности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только открытая сделка; завершение — объект «закрыт», отмена — снова «активен»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руководитель, я хочу получить отчёты: сделки за период, эффективность риэлторов, рынок по районам, чтобы оценивать работу агентства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обе даты периода включаются; дата «с» не позже «по»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руководитель, я хочу выгрузить отчёт в CSV, чтобы открыть его в Excel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разделитель «;», кодировка UTF-8 с BOM — кириллица читается в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руководитель, я хочу видеть на главной ключевые показатели, чтобы следить за агентством без отчётов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активные объекты, открытые сделки, сделки и комиссия за месяц, предстоящие показы, число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Как клиент, я хочу оплатить услуги агентства онлайн, чтобы не приезжать в офис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вне первой версии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Покрытие ключевых функций: учёт и поиск объектов — US-05–US-07; клиенты и риэлторы — US-01–US-04; показы — US-08, US-09; сделки — US-10, US-11; отчёты и показатели — US-12–US-14. Каждая функция покрыта как минимум двумя историями.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3. Оценка историй и планирование спринтов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Оцените каждую историю в Story Points (ряд Фибоначчи: 1, 2, 3, 5, 8,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Расставьте приоритеты по методу MoSCoW (Must / Should / Could / Won't).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Определите количество спринтов (рекомендуется три) и их длительность.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Распределите истории по спринтам так, чтобы каждый спринт заканчивался работающим инкрементом.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Оформите Sprint Backlog — таблицу задач по спринтам.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Истории оценены в Story Points по ряду Фибоначчи (за 1 SP принята простая форма с проверками — US-03) и расставлены по приоритету методом MoSCoW (таблица 3). Запланированы три спринта по одной неделе; каждый заканчивается запускаемым приложением (таблица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3 — Оценка и приоритеты историй</w:t>
      </w:r>
      <w:r w:rsidDel="00000000" w:rsidR="00000000" w:rsidRPr="00000000">
        <w:rPr>
          <w:rtl w:val="0"/>
        </w:rPr>
      </w:r>
    </w:p>
    <w:tbl>
      <w:tblPr>
        <w:tblStyle w:val="Table6"/>
        <w:tblW w:w="9355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"/>
        <w:gridCol w:w="5386"/>
        <w:gridCol w:w="737"/>
        <w:gridCol w:w="1191"/>
        <w:gridCol w:w="1134"/>
        <w:tblGridChange w:id="0">
          <w:tblGrid>
            <w:gridCol w:w="907"/>
            <w:gridCol w:w="5386"/>
            <w:gridCol w:w="737"/>
            <w:gridCol w:w="1191"/>
            <w:gridCol w:w="113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Кратко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Спринт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Добавить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Найти клиента по части ФИО, телефона или e-mail и изменить его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Удалить ошибочно созданного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Вести список риэлторов с процентом комиссии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Добавить и изменить объект недвижимости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Искать объекты по адресу, району, типу, виду предложения, статусу и цене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Снять объект с продажи или вернуть 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Назначить показ объекта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Отметить показ проведённым или отменённым и записать отзыв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Оформить сделку по объекту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Завершить или отменить сделку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Получить отчёты: сделки за период, эффективность риэлторов, рынок по районам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Выгрузить отчёт в 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Видеть на главной ключевые показатели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Оплатить услуги агентства онлайн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Won't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4 — Sprint Backlog</w:t>
      </w:r>
      <w:r w:rsidDel="00000000" w:rsidR="00000000" w:rsidRPr="00000000">
        <w:rPr>
          <w:rtl w:val="0"/>
        </w:rPr>
      </w:r>
    </w:p>
    <w:tbl>
      <w:tblPr>
        <w:tblStyle w:val="Table7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4"/>
        <w:gridCol w:w="2041"/>
        <w:gridCol w:w="1361"/>
        <w:gridCol w:w="624"/>
        <w:gridCol w:w="4535"/>
        <w:tblGridChange w:id="0">
          <w:tblGrid>
            <w:gridCol w:w="794"/>
            <w:gridCol w:w="2041"/>
            <w:gridCol w:w="1361"/>
            <w:gridCol w:w="624"/>
            <w:gridCol w:w="45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Спринт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Истории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Каркас решения, база данных, клиенты и риэлторы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US-01 – 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Решение из трёх проектов; 01_schema.sql и 02_seed.sql; сущности и RealtyDbContext; репозитории и сервисы клиентов и риэлторов; страницы и 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Объекты и показы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US-05 – US-09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PropertyRepository с фильтрами; PropertyService; страница «Объекты» и форма; ViewingService с проверкой занятости; страница «Показы»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Сделки, отчёты, 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US-10 – US-14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DealService (комиссия, транзакция); страница «Сделки» и форма; ReportRepository на ADO.NET; отчёты и экспорт CSV; главная страница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Объём спринтов растёт (9 → 19 → 21 SP): в первом спринте много времени уходит на каркас решения и базу данных, которые в оценку историй не входят. История US-13 (Could) запланирована последней и могла быть перенесена без потери работоспособности инкремента.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4. Настройка доски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Зарегистрируйтесь в системе управления задачами (Trello, YouTrack или Jira).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Создайте доску проекта с колонками: «Бэклог», «В работе», «На проверке», «Готово».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Перенесите истории и задачи из Sprint Backlog на доску в виде карточек.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Установите WIP-лимит на колонку «В работе» (например, не более 3 карточек одновременно).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Сделайте скриншот доски — он войдёт в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Создана доска Trello «Ключ — ПМ.02» (таблица 5). Каждая история — карточка с меткой спринта и оценкой в названии, например «US-10 Оформление сделки · 8 SP»; задачи из Sprint Backlog — чек-листы внутри карточек.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5 — Колонки и правила доски</w:t>
      </w: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3685"/>
        <w:gridCol w:w="3969"/>
        <w:tblGridChange w:id="0">
          <w:tblGrid>
            <w:gridCol w:w="1701"/>
            <w:gridCol w:w="3685"/>
            <w:gridCol w:w="396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Что в ней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Бэклог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Все истории US-01–US-15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Карточка берётся в работу только из текущего спринта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Истории, которые сейчас реализуются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WIP-лимит — 3 карточки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На проверке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Реализовано, проверяется по критериям приёмки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Переход в «Готово» — после проверки всех критериев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Готово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Принятые истории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Карточка закрывается на Sprint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keepNext w:val="0"/>
        <w:spacing w:after="20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spacing w:after="20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5. Проектирование архитектуры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Выберите архитектурный стиль (рекомендуется слоистая архитектура).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Определите слои приложения: представление (UI), бизнес-логика, доступ к данным, хранилище.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Постройте диаграмму компонентов (в draw.io, PlantUML или Visio).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Опишите взаимодействие слоёв и потоки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Вставьте диаграмму в отчёт с подписью по ГОСТ: «Рисунок 1 — Диаграмма компонентов приложения».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Выбрана слоистая архитектура из трёх проектов Visual Studio и базы данных (таблица 6). Каждый слой обращается только к нижележащему и только через интерфейсы: представление не знает о MySQL, бизнес-логика не знает, EF Core или ADO.NET используется в репозитории.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6 — Слои приложения</w:t>
      </w:r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4"/>
        <w:gridCol w:w="1871"/>
        <w:gridCol w:w="3005"/>
        <w:gridCol w:w="3005"/>
        <w:tblGridChange w:id="0">
          <w:tblGrid>
            <w:gridCol w:w="1474"/>
            <w:gridCol w:w="1871"/>
            <w:gridCol w:w="3005"/>
            <w:gridCol w:w="30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Основные классы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Представление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RealtyAgency.Wpf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Окна и страницы WPF, MVVM, команды, сообщения пользователю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MainWindow, страницы (Объекты, Клиенты, Риэлторы, Показы, Сделки, Отчёты), формы, *ViewModel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Бизнес-логика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RealtyAgency.BusinessLogic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Правила предметной области, проверки, расчёт комиссии, исключения, журнал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PropertyService, DealService, ViewingService, ClientService, RealtorService, ReportService; RealtyException и наследники; AppLog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Доступ к данным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RealtyAgency.DataAccess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Сущности, контекст EF Core, репозитории, отчёты на ADO.NET, перевод ошибок MySQL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RealtyDbContext; *Repository; ReportRepository; DataAccessException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Хранилище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MySQL 8.0, база realty_agency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Таблицы, ограничения, триггеры-предохранители, представления, роли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7 таблиц + audit_log; скрипты sql/01–05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spacing w:after="8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534971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34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2 — Диаграмма компонентов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Поток данных при оформлении сделки: риэлтор заполняет форму → DealEditorViewModel вызывает IDealService.CreateAsync → DealService проверяет правила и через IPropertyRepository получает объект → рассчитывает комиссию → IDealRepository в одной транзакции добавляет сделку и меняет статус объекта → MySQL (триггер ещё раз проверяет объект) → форма закрывается, список обновляется. Структура базы данных показана на рисунке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spacing w:after="8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435788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57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3 — Схема базы данных realty_agency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6. Формирование требований к модулям (ПК 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Выделите программные модули приложения (например: модуль книг, модуль читателей, модуль выдач).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Для каждого модуля опишите: назначение, входные данные, выходные данные, зависимости.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Составьте таблицу требований к модулям.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Проверьте, что требования покрывают истории из бэклога (трассировка).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Выделено семь программных модулей; каждый проходит через три слоя (ViewModel → сервис → репозиторий). Требования к модулям — в таблице 7, трассировка к историям — в последнем столбце.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7 — Требования к программным модулям</w:t>
      </w:r>
      <w:r w:rsidDel="00000000" w:rsidR="00000000" w:rsidRPr="00000000">
        <w:rPr>
          <w:rtl w:val="0"/>
        </w:rPr>
      </w:r>
    </w:p>
    <w:tbl>
      <w:tblPr>
        <w:tblStyle w:val="Table10"/>
        <w:tblW w:w="92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1644"/>
        <w:gridCol w:w="1701"/>
        <w:gridCol w:w="2154"/>
        <w:gridCol w:w="1474"/>
        <w:gridCol w:w="1020"/>
        <w:tblGridChange w:id="0">
          <w:tblGrid>
            <w:gridCol w:w="1247"/>
            <w:gridCol w:w="1644"/>
            <w:gridCol w:w="1701"/>
            <w:gridCol w:w="2154"/>
            <w:gridCol w:w="1474"/>
            <w:gridCol w:w="10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Выходные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Зависимости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Истории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Объекты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Учёт и поиск объектов, снятие с 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Поля объекта; фильтр PropertyFilter; код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объектов с районом, типом, собственником, риэлтором; ValidationException, PropertyNotAvailableException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IPropertyRepository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US-05–US-07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Клиенты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Учёт клиентов, поиск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ФИО, телефон, e-mail, заметка; строка поиска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клиентов; ValidationException, DeleteRestrictedException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IClientRepository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US-01–US-03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Риэлторы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сотрудников и процент комиссии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ФИО, телефон, процент, дата приёма, «работает»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риэлторов; 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IRealtorRepository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Показы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Назначение и отметка показов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Объект, клиент, риэлтор, дата и время; статус, отзыв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Список показов; RealtorBusyException, PropertyNotAvailableException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IViewingRepository, IPropertyRepository, IRealtorRepository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US-08, US-09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Оформление, завершение, отмена; комиссия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Объект, клиент, риэлтор, сумма, 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Сделка с комиссией; новый статус объекта; PropertyNotAvailableException, BusinessRuleException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IDealRepository, IPropertyRepository, IRealtorRepository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US-10, US-11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Отчёты и 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Три отчёта, CSV, показатели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Период «с»–«по»; путь к файлу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DataTable отчёта; CSV-файл; DashboardStats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IReportRepository (ADO.NET)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US-12–US-14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Справочники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Районы и типы недвижимости (кэш)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Списки для выпадающих списков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IReferenceRepository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US-05, US-06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Проверка трассировки: каждая история US-01–US-14 попадает хотя бы в один модуль, у каждого модуля есть хотя бы одна история. Общие требования ко всем модулям: проверки — в сервисах, а не в окнах; ошибки показываются пользователю понятным текстом; каждая операция пишется в журнал.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7. Итеративная разработка (три спринта)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В каждом спринте выбирайте задачи из Sprint Backlog и переводите их в «В работе».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Реализуйте функциональность спринта, соблюдая слоистую архитектуру.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В конце спринта получайте работающий инкремент (пусть частичный, но запускаемый).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Фиксируйте результаты каждого спринта в отчёте.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Сохраняйте код — на этапе 2 он будет помещён под контроль версий.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8 — Результаты спринтов</w:t>
      </w:r>
      <w:r w:rsidDel="00000000" w:rsidR="00000000" w:rsidRPr="00000000">
        <w:rPr>
          <w:rtl w:val="0"/>
        </w:rPr>
      </w:r>
    </w:p>
    <w:tbl>
      <w:tblPr>
        <w:tblStyle w:val="Table11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4535"/>
        <w:gridCol w:w="3969"/>
        <w:tblGridChange w:id="0">
          <w:tblGrid>
            <w:gridCol w:w="850"/>
            <w:gridCol w:w="4535"/>
            <w:gridCol w:w="396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Спринт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Инкремент (что можно запустить и показать)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Решение RealtyAgency.sln (DataAccess, BusinessLogic, Wpf); скрипты 01_schema.sql, 02_seed.sql, 03_security.sql; сущности, RealtyDbContext, ClientRepository, RealtorRepository; ClientService, RealtorService, Validator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Главное окно с меню; страницы «Клиенты» и «Риэлторы»: поиск, добавление, изменение, удаление с проверками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PropertyRepository (фильтры), PropertyService, ViewingRepository и ViewingService (занятость риэлтора), страницы «Объекты» и «Показы», формы объекта и показа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Поиск объектов по фильтрам, добавление и снятие с продажи; назначение показа с проверкой времени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DealRepository (транзакция), DealService (комиссия, статусы), ReportRepository (ADO.NET), ReportService (CSV), страницы «Сделки», «Отчёты», «Главная»; аудит 05_audit.sql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Полный сценарий: объект → показ → сделка → завершение; отчёты за период с выгрузкой в Excel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Код сохранён в одном решении и на этапе 2 помещён под контроль версий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6153150" cy="323278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67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23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4 — Инкремент спринта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3150" cy="322674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69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226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5 — Инкремент спринта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59070" cy="32289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6758" l="6904" r="75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6 — Инкремент спринта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8. Ежедневные стендапы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Проведите ежедневный стендап (5–15 минут) по трём вопросам: что сделано вчера, что планируется сегодня, какие есть препятствия.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Зафиксируйте итоги стендапов в журнале.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Отразите препятствия и способы их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Стендапы проводились в начале каждого рабочего дня по трём вопросам. Журнал — в таблице 9; найденные препятствия и их решения отражены в коде (комментарии к соответствующим местам).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9 — Журнал стендапов</w:t>
      </w:r>
      <w:r w:rsidDel="00000000" w:rsidR="00000000" w:rsidRPr="00000000">
        <w:rPr>
          <w:rtl w:val="0"/>
        </w:rPr>
      </w:r>
    </w:p>
    <w:tbl>
      <w:tblPr>
        <w:tblStyle w:val="Table12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"/>
        <w:gridCol w:w="3005"/>
        <w:gridCol w:w="1531"/>
        <w:gridCol w:w="3912"/>
        <w:tblGridChange w:id="0">
          <w:tblGrid>
            <w:gridCol w:w="907"/>
            <w:gridCol w:w="3005"/>
            <w:gridCol w:w="1531"/>
            <w:gridCol w:w="391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6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Сделано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Препятствие → 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(С1)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Решение из трёх проектов, NuGet: EF Core 8, Pomelo, MySqlConnector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Схема 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 (С1)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01_schema.sql: 7 таблиц, ограничения, триггеры, представления; 02_seed.sql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Сущности и 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Имена столбцов в snake_case не совпадали со свойствами → EFCore.NamingConventions, UseSnakeCaseNamingConvention()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 (С1)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Сущности, RealtyDbContext, репозитории клиентов и риэлторов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Сервисы и формы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ENUM-столбцы MySQL ('sale', 'active') не читались в enum C# → конвертер «enum ↔ строка в нижнем регистре»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 (С1)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Страницы и формы клиентов и риэлторов; Sprint Review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Объекты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Данные «залипали» между окнами из-за общего DbContext → короткоживущий контекст через IDbContextFactory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 (С2)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Репозиторий объектов с фильтрами, страница «Объекты»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Форма объекта, показы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Цена «12 500 000» с пробелами не разбиралась → нормализация ввода (пробелы, запятая)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 (С2)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Показы, проверка занятости риэлтора; Sprint Review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При снятии объекта с продажи EF Core пытался сохранить связанные записи → навигационные свойства обнуляются перед обновлением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 (С3)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DealService, транзакция «сделка + статус объекта»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Завершение и отмена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Тестовые сделки не вставлялись: триггер не пропускал закрытые объекты → в 02_seed.sql объекты закрываются после вставки сделок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 (С3)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Отчёты на ADO.NET, экспорт 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Главная, Review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Столбцы отчёта с «₽» и пробелами не отображались в DataGrid → привязка через индексатор при автогенерации столбцов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 (С3)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Главная страница, Sprint Review 3, ретроспектива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Этап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9. Sprint Review (демонстрация инкремента)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Продемонстрируйте работающий инкремент (запустите приложение, покажите функции спринта).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Соберите обратную связь заказчика (руководителя).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Зафиксируйте замечания и решения по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Сделайте скриншоты работающего приложения для отчёта.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10 — Sprint Review</w:t>
      </w:r>
      <w:r w:rsidDel="00000000" w:rsidR="00000000" w:rsidRPr="00000000">
        <w:rPr>
          <w:rtl w:val="0"/>
        </w:rPr>
      </w:r>
    </w:p>
    <w:tbl>
      <w:tblPr>
        <w:tblStyle w:val="Table13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2721"/>
        <w:gridCol w:w="2835"/>
        <w:gridCol w:w="2948"/>
        <w:tblGridChange w:id="0">
          <w:tblGrid>
            <w:gridCol w:w="850"/>
            <w:gridCol w:w="2721"/>
            <w:gridCol w:w="2835"/>
            <w:gridCol w:w="294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Спринт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Показано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Замечание заказчика (руководителя)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Клиенты и риэлторы: поиск, добавление, проверки, запрет удаления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Искать клиента и по 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Поиск по ФИО, телефону и e-mail (ClientRepository.GetAllAsync)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Поиск объектов, форма объекта, показы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Показывать в списке цену за м² и этаж «5 / 9»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Вычисляемые свойства PricePerMeter и FloorText у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 от оформления до завершения, отчёты, 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CSV открывается в Excel «кракозябрами»; предупреждать, если сумма сделки сильно отличается от цены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Файл сохраняется в UTF-8 с BOM; при отклонении больше 30 % — предупреждение в журнал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82883" cy="259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8956" l="7368" r="6718" t="16338"/>
                    <a:stretch>
                      <a:fillRect/>
                    </a:stretch>
                  </pic:blipFill>
                  <pic:spPr>
                    <a:xfrm>
                      <a:off x="0" y="0"/>
                      <a:ext cx="5282883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7 — Sprint Review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before="20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10. Ретроспектива и завершение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Проведите ретроспективу: что прошло хорошо, что можно улучшить, что изменить.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Зафиксируйте 2–3 улучшения для следующих этапов.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Проверьте полноту результатов этапа (бэклог, спринты, архитектура, требования).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Подготовьте итоговый раздел этапа 1 для главного отчёта.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11 — Итоги ретроспективы</w:t>
      </w:r>
      <w:r w:rsidDel="00000000" w:rsidR="00000000" w:rsidRPr="00000000">
        <w:rPr>
          <w:rtl w:val="0"/>
        </w:rPr>
      </w:r>
    </w:p>
    <w:tbl>
      <w:tblPr>
        <w:tblStyle w:val="Table14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6803"/>
        <w:tblGridChange w:id="0">
          <w:tblGrid>
            <w:gridCol w:w="2551"/>
            <w:gridCol w:w="680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Итог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Что прошло хорошо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Слоистая архитектура позволила делать модули независимо; критерии приёмки сразу превратились в проверки сервисов; триггеры в БД страхуют от ошибок в коде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Что можно улучшить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Автотесты появились только в виде ручных проверок; стиль кода в разных файлах немного отличается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Что изменить (улучшения для следующих этапов)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1) поместить код под Git с осмысленными коммитами (этап 2); 2) покрыть сервисы модульными и интеграционными тестами, проверить граничные значения (этап 3); 3) принять стандарт кодирования и подключить анализаторы (этап 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Проверка полноты: паспорт, бэклог, оценки и спринты, доска, архитектура, требования к модулям, журнал стендапов, Sprint Review и ретроспектива готовы — результаты этапа 1 используются на этапах 2–4.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00" w:befor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3.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Этап 1 рассчитан на 14 академических часов (7 пар).</w:t>
      </w:r>
      <w:r w:rsidDel="00000000" w:rsidR="00000000" w:rsidRPr="00000000">
        <w:rPr>
          <w:rtl w:val="0"/>
        </w:rPr>
      </w:r>
    </w:p>
    <w:tbl>
      <w:tblPr>
        <w:tblStyle w:val="Table15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Получение темы, анализ задания, паспорт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Формирование Product Backlog (User Stories)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Оценка историй, планирование спринтов, настройка доски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Проектирование архитектуры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Формирование требований к модулям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Итеративная разработка (спринты 1–2)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Спринт 3, Sprint Review, ретроспектива, завершение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200" w:befor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4.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 завершении этапа 1 студент должен предоставить: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Паспорт приложения (назначение, аудитория, границы, функции).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Product Backlog — таблицу пользовательских историй с критериями приёмки.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Sprint Backlog — распределение историй по трём спринтам с оценками Story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Скриншот доски задач с WIP-лимитом.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Диаграмму компонентов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6. Таблицу требований к программным модулям.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7. Журнал стендапов и результаты Sprint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8. Итоги ретроспективы.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Все материалы размещаются в главном отчёте по учебной практике (раздел «Этап 1»).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00" w:befor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5. КРИТЕРИИ ОЦЕНИВАНИЯ</w:t>
      </w:r>
      <w:r w:rsidDel="00000000" w:rsidR="00000000" w:rsidRPr="00000000">
        <w:rPr>
          <w:rtl w:val="0"/>
        </w:rPr>
      </w:r>
    </w:p>
    <w:tbl>
      <w:tblPr>
        <w:tblStyle w:val="Table16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Полнота бэклога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Все ключевые функции покрыты историями с критериями приёмки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Качество планирования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Корректная оценка Story Points и распределение по спринтам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Диаграмма компонентов корректна и соответствует 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Требования к модулям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Требования полны, есть трассировка к бэклогу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Оформление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Материалы оформлены по ГОСТ, есть скриншоты и подписи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Итого: 25 баллов. Отлично — 23–25; хорошо — 18–22; удовлетворительно — 13–17.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1"/>
        <w:spacing w:after="200" w:before="0"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 этапе 1 спланирована разработка приложения «Ключ» для риэлторского агентства по методологии Scrum. Определены назначение, роли и границы первой версии, сформирован Product Backlog из 15 пользовательских историй с критериями приёмки, истории оценены в Story Points (всего 49 SP) и распределены по трём спринтам.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Спроектирована трёхслойная архитектура (WPF — бизнес-логика — доступ к данным — MySQL), составлены требования к семи программным модулям с трассировкой к историям. По итогам спринтов получено работающее приложение; журнал стендапов, Sprint Review и ретроспектива зафиксировали решения и улучшения для следующих этапов.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00" w:befor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6. РЕКОМЕНДУЕМАЯ ЛИТЕРАТУРА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ГОСТ 7.32-2017. Отчёт о научно-исследовательской работе. Структура и правила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ГОСТ Р 7.0.5-2008. Библиографическая ссылка. Общие требования и правила составления.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Сазерленд Дж. Scrum. Революционный метод управления проектами. — М.: Манн, Иванов и Фербер,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Швабер К., Сазерленд Дж. Руководство по Scrum (Scrum Guide). —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Андерсон Д. Канбан. Альтернативный путь в Agile. — М.: Манн, Иванов и Фербер,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6. Кон М. Agile. Оценка и планирование проектов. — М.: Альпина Паблишер,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7. Microsoft. Documentation for .NET [Электронный ресурс]. — URL: https://learn.microsoft.com/dotnet/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8. Atlassian. Agile Coach [Электронный ресурс]. — URL: https://www.atlassian.com/agile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9. Oracle. MySQL 8.0 Reference Manual [Электронный ресурс]. — URL: https://dev.mysql.com/doc/refman/8.0/en/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10. Microsoft. Entity Framework Core [Электронный ресурс]. — URL: https://learn.microsoft.com/ef/core/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Работу выполнил(а) и подтверждаю самостоятельность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________________________ / ______________________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        (подпись)                                  (Ф. И. 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«___» ____________ 20___ 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