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6E" w:rsidRPr="005E18F2" w:rsidRDefault="00D80C68" w:rsidP="008E2D86">
      <w:pPr>
        <w:jc w:val="both"/>
        <w:rPr>
          <w:rFonts w:ascii="Times New Roman" w:hAnsi="Times New Roman" w:cs="Times New Roman"/>
          <w:sz w:val="24"/>
          <w:szCs w:val="24"/>
        </w:rPr>
      </w:pPr>
      <w:r w:rsidRPr="005E18F2">
        <w:rPr>
          <w:rFonts w:ascii="Times New Roman" w:hAnsi="Times New Roman" w:cs="Times New Roman"/>
          <w:sz w:val="24"/>
          <w:szCs w:val="24"/>
        </w:rPr>
        <w:t>Directions for calculating the performance metrics for Bear River Canal Company (BRCC):</w:t>
      </w:r>
    </w:p>
    <w:p w:rsidR="005E18F2" w:rsidRPr="005E18F2" w:rsidRDefault="005E18F2" w:rsidP="005E18F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Download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the performance calculation workbook for </w:t>
      </w:r>
      <w:r w:rsidR="00FF09E2">
        <w:rPr>
          <w:rFonts w:ascii="Times New Roman" w:eastAsia="Times New Roman" w:hAnsi="Times New Roman" w:cs="Times New Roman"/>
          <w:color w:val="333333"/>
          <w:sz w:val="24"/>
          <w:szCs w:val="24"/>
        </w:rPr>
        <w:t>BRCC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hyperlink r:id="rId5" w:history="1">
        <w:r w:rsidR="00FF09E2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Metrics</w:t>
        </w:r>
        <w:r w:rsidRPr="005E18F2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_</w:t>
        </w:r>
        <w:r w:rsidR="00FF09E2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BRCC</w:t>
        </w:r>
        <w:r w:rsidRPr="005E18F2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.xlsx</w:t>
        </w:r>
      </w:hyperlink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</w:p>
    <w:p w:rsidR="005E18F2" w:rsidRPr="005E18F2" w:rsidRDefault="005E18F2" w:rsidP="005E18F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Go to the Results page in your 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WEAP model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E18F2" w:rsidRPr="005E18F2" w:rsidRDefault="005E18F2" w:rsidP="005E18F2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Select the 'chart' tab in the top right.</w:t>
      </w:r>
    </w:p>
    <w:p w:rsidR="005E18F2" w:rsidRPr="005E18F2" w:rsidRDefault="005E18F2" w:rsidP="005E18F2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Select the 'D</w:t>
      </w:r>
      <w:r w:rsidR="003625A8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mand', then 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'Unmet Demand'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 in the first drop down.</w:t>
      </w:r>
    </w:p>
    <w:p w:rsidR="005E18F2" w:rsidRPr="005E18F2" w:rsidRDefault="005E18F2" w:rsidP="005E18F2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On the right most drop down select 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'All Scenarios'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E18F2" w:rsidRPr="005E18F2" w:rsidRDefault="005E18F2" w:rsidP="005E18F2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On the bottom left drop down select 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'Demand Site: </w:t>
      </w:r>
      <w:r w:rsidR="0018470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Bear River Canal Company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E18F2" w:rsidRPr="005E18F2" w:rsidRDefault="005E18F2" w:rsidP="005E18F2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Units should be in 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'Thousand' 'Acre-foot'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'All months (12)'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'No comparison'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 should be chosen.</w:t>
      </w:r>
    </w:p>
    <w:p w:rsidR="005E18F2" w:rsidRPr="005E18F2" w:rsidRDefault="005E18F2" w:rsidP="005E18F2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Click the excel icon on the right most column of options</w:t>
      </w:r>
      <w:r w:rsidR="007C763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download the unmet demand of BRCC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5E18F2" w:rsidRPr="005E18F2" w:rsidRDefault="005E18F2" w:rsidP="005E18F2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Open the </w:t>
      </w:r>
      <w:r w:rsidR="0018470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Metrics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_</w:t>
      </w:r>
      <w:r w:rsidR="0018470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BRCC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.xlsx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 Excel file.</w:t>
      </w:r>
    </w:p>
    <w:p w:rsidR="005E18F2" w:rsidRPr="005E18F2" w:rsidRDefault="005E18F2" w:rsidP="005E18F2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Go to the 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'Input Data'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sheet, </w:t>
      </w:r>
      <w:r w:rsidR="008F44CB">
        <w:rPr>
          <w:rFonts w:ascii="Times New Roman" w:eastAsia="Times New Roman" w:hAnsi="Times New Roman" w:cs="Times New Roman"/>
          <w:color w:val="333333"/>
          <w:sz w:val="24"/>
          <w:szCs w:val="24"/>
        </w:rPr>
        <w:t>Paste the unmet demand values</w:t>
      </w:r>
      <w:r w:rsidR="00F70A8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downloaded</w:t>
      </w:r>
      <w:bookmarkStart w:id="0" w:name="_GoBack"/>
      <w:bookmarkEnd w:id="0"/>
      <w:r w:rsidR="008F44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WEAP (for Oct-66 to Sep-06) in the cells B4 to RM4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E18F2" w:rsidRPr="005E18F2" w:rsidRDefault="005E18F2" w:rsidP="00F04FCB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Go the the 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</w:t>
      </w:r>
      <w:r w:rsidR="00F04FCB" w:rsidRPr="00F04FCB">
        <w:t xml:space="preserve"> </w:t>
      </w:r>
      <w:r w:rsidR="00F04FCB" w:rsidRPr="00F04FC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Summary of Metrics</w:t>
      </w:r>
      <w:r w:rsidRPr="005E18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'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sheet to see the calculated </w:t>
      </w:r>
      <w:r w:rsidR="00F04FCB">
        <w:rPr>
          <w:rFonts w:ascii="Times New Roman" w:eastAsia="Times New Roman" w:hAnsi="Times New Roman" w:cs="Times New Roman"/>
          <w:color w:val="333333"/>
          <w:sz w:val="24"/>
          <w:szCs w:val="24"/>
        </w:rPr>
        <w:t>metrics</w:t>
      </w:r>
      <w:r w:rsidRPr="005E18F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E18F2" w:rsidRPr="005E18F2" w:rsidRDefault="005E18F2" w:rsidP="005E18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E18F2" w:rsidRPr="005E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67C9"/>
    <w:multiLevelType w:val="multilevel"/>
    <w:tmpl w:val="A12C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71CA"/>
    <w:multiLevelType w:val="hybridMultilevel"/>
    <w:tmpl w:val="AD623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68"/>
    <w:rsid w:val="00184707"/>
    <w:rsid w:val="00245213"/>
    <w:rsid w:val="00301609"/>
    <w:rsid w:val="003625A8"/>
    <w:rsid w:val="0057636E"/>
    <w:rsid w:val="005E18F2"/>
    <w:rsid w:val="006C5839"/>
    <w:rsid w:val="0070701E"/>
    <w:rsid w:val="007C7630"/>
    <w:rsid w:val="008E2D86"/>
    <w:rsid w:val="008F44CB"/>
    <w:rsid w:val="009B76C1"/>
    <w:rsid w:val="00D80C68"/>
    <w:rsid w:val="00F04FCB"/>
    <w:rsid w:val="00F70A85"/>
    <w:rsid w:val="00F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00B7D-744F-4EEE-AD89-5664C487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EE-6490-RiverBasinPlanning/Spring-2016/blob/master/CombinedWEAPArea/BRMBR%20Performance%20Metric%20Calcs/BRMBR_workbook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15</cp:revision>
  <dcterms:created xsi:type="dcterms:W3CDTF">2016-04-24T21:42:00Z</dcterms:created>
  <dcterms:modified xsi:type="dcterms:W3CDTF">2016-04-24T22:38:00Z</dcterms:modified>
</cp:coreProperties>
</file>