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F72CC4" w:rsidP="0003125C" w:rsidRDefault="00F72CC4" w14:paraId="657E953E" w14:textId="094FBA13">
      <w:pPr>
        <w:jc w:val="center"/>
        <w:rPr>
          <w:b/>
          <w:bCs/>
          <w:sz w:val="22"/>
          <w:szCs w:val="24"/>
        </w:rPr>
      </w:pPr>
      <w:r w:rsidRPr="00F72CC4">
        <w:rPr>
          <w:b/>
          <w:bCs/>
          <w:sz w:val="22"/>
          <w:szCs w:val="24"/>
        </w:rPr>
        <w:t>Project Plan</w:t>
      </w:r>
    </w:p>
    <w:p w:rsidRPr="00F72CC4" w:rsidR="008C75E8" w:rsidP="008C75E8" w:rsidRDefault="008C75E8" w14:paraId="7D1BD25F" w14:textId="47153189">
      <w:pPr>
        <w:rPr>
          <w:rFonts w:hint="eastAsia"/>
          <w:sz w:val="18"/>
          <w:szCs w:val="20"/>
        </w:rPr>
      </w:pPr>
      <w:r w:rsidRPr="00F72CC4">
        <w:rPr>
          <w:sz w:val="18"/>
          <w:szCs w:val="20"/>
        </w:rPr>
        <w:t>This comprehensive project plan aims to systematically progress from algorithm validation to real-world network inference and predictive modeling of genetic perturbations. Each phase builds on the previous one, ensuring a robust and insightful exploration of gene regulatory networks.</w:t>
      </w:r>
    </w:p>
    <w:p w:rsidRPr="00F72CC4" w:rsidR="00F72CC4" w:rsidP="00F72CC4" w:rsidRDefault="00F72CC4" w14:paraId="4430679B" w14:textId="77777777">
      <w:pPr>
        <w:rPr>
          <w:sz w:val="18"/>
          <w:szCs w:val="20"/>
        </w:rPr>
      </w:pPr>
      <w:r w:rsidRPr="00F72CC4">
        <w:rPr>
          <w:b/>
          <w:bCs/>
          <w:sz w:val="18"/>
          <w:szCs w:val="20"/>
        </w:rPr>
        <w:t>Phase 1: Proof of Concept for Gene Network Inference</w:t>
      </w:r>
    </w:p>
    <w:p w:rsidRPr="00F72CC4" w:rsidR="00F72CC4" w:rsidP="00F72CC4" w:rsidRDefault="0003125C" w14:paraId="1003775C" w14:textId="376F5C33">
      <w:pPr>
        <w:rPr>
          <w:sz w:val="18"/>
          <w:szCs w:val="20"/>
        </w:rPr>
      </w:pPr>
      <w:r>
        <w:rPr>
          <w:sz w:val="18"/>
          <w:szCs w:val="20"/>
        </w:rPr>
        <w:t>E</w:t>
      </w:r>
      <w:r w:rsidRPr="00F72CC4" w:rsidR="00F72CC4">
        <w:rPr>
          <w:sz w:val="18"/>
          <w:szCs w:val="20"/>
        </w:rPr>
        <w:t>stablish the algorithm's proficiency in deducing gene networks through transient states and their relaxation to stable states in the phase space.</w:t>
      </w:r>
    </w:p>
    <w:p w:rsidRPr="00F72CC4" w:rsidR="00F72CC4" w:rsidP="00F72CC4" w:rsidRDefault="00F72CC4" w14:paraId="7006B3EC" w14:textId="77777777">
      <w:pPr>
        <w:rPr>
          <w:sz w:val="18"/>
          <w:szCs w:val="20"/>
        </w:rPr>
      </w:pPr>
      <w:r w:rsidRPr="00F72CC4">
        <w:rPr>
          <w:sz w:val="18"/>
          <w:szCs w:val="20"/>
        </w:rPr>
        <w:t xml:space="preserve">1.1 </w:t>
      </w:r>
      <w:r w:rsidRPr="00F72CC4">
        <w:rPr>
          <w:b/>
          <w:bCs/>
          <w:sz w:val="18"/>
          <w:szCs w:val="20"/>
        </w:rPr>
        <w:t>Build Kinetic Simulator:</w:t>
      </w:r>
      <w:r w:rsidRPr="00F72CC4">
        <w:rPr>
          <w:sz w:val="18"/>
          <w:szCs w:val="20"/>
        </w:rPr>
        <w:t xml:space="preserve"> Develop a simulator capable of predicting transcriptional profiles based on specified factors such as network structure, kinetic parameters, initial state, and external stimuli.</w:t>
      </w:r>
    </w:p>
    <w:p w:rsidRPr="00F72CC4" w:rsidR="00F72CC4" w:rsidP="00F72CC4" w:rsidRDefault="00F72CC4" w14:paraId="4C316B15" w14:textId="60736E26">
      <w:pPr>
        <w:rPr>
          <w:sz w:val="18"/>
          <w:szCs w:val="20"/>
        </w:rPr>
      </w:pPr>
      <w:r w:rsidRPr="00F72CC4">
        <w:rPr>
          <w:sz w:val="18"/>
          <w:szCs w:val="20"/>
        </w:rPr>
        <w:t xml:space="preserve">1.2 </w:t>
      </w:r>
      <w:r w:rsidRPr="00F72CC4">
        <w:rPr>
          <w:b/>
          <w:bCs/>
          <w:sz w:val="18"/>
          <w:szCs w:val="20"/>
        </w:rPr>
        <w:t xml:space="preserve">Generate </w:t>
      </w:r>
      <w:r w:rsidRPr="00F72CC4" w:rsidR="0003125C">
        <w:rPr>
          <w:b/>
          <w:bCs/>
          <w:sz w:val="18"/>
          <w:szCs w:val="20"/>
        </w:rPr>
        <w:t>in</w:t>
      </w:r>
      <w:r w:rsidRPr="00F72CC4">
        <w:rPr>
          <w:b/>
          <w:bCs/>
          <w:sz w:val="18"/>
          <w:szCs w:val="20"/>
        </w:rPr>
        <w:t xml:space="preserve"> </w:t>
      </w:r>
      <w:r w:rsidR="0003125C">
        <w:rPr>
          <w:b/>
          <w:bCs/>
          <w:sz w:val="18"/>
          <w:szCs w:val="20"/>
        </w:rPr>
        <w:t>s</w:t>
      </w:r>
      <w:r w:rsidRPr="00F72CC4">
        <w:rPr>
          <w:b/>
          <w:bCs/>
          <w:sz w:val="18"/>
          <w:szCs w:val="20"/>
        </w:rPr>
        <w:t>ilico Test Subject:</w:t>
      </w:r>
      <w:r w:rsidRPr="00F72CC4">
        <w:rPr>
          <w:sz w:val="18"/>
          <w:szCs w:val="20"/>
        </w:rPr>
        <w:t xml:space="preserve"> Create a virtual test subject encompassing transcriptional data, </w:t>
      </w:r>
      <w:proofErr w:type="spellStart"/>
      <w:r w:rsidRPr="00F72CC4">
        <w:rPr>
          <w:sz w:val="18"/>
          <w:szCs w:val="20"/>
        </w:rPr>
        <w:t>ChIP</w:t>
      </w:r>
      <w:proofErr w:type="spellEnd"/>
      <w:r w:rsidRPr="00F72CC4">
        <w:rPr>
          <w:sz w:val="18"/>
          <w:szCs w:val="20"/>
        </w:rPr>
        <w:t xml:space="preserve"> data, an underlying network, and kinetic parameters.</w:t>
      </w:r>
    </w:p>
    <w:p w:rsidRPr="00F72CC4" w:rsidR="00F72CC4" w:rsidP="00F72CC4" w:rsidRDefault="00F72CC4" w14:paraId="1EE5D255" w14:textId="77777777">
      <w:pPr>
        <w:rPr>
          <w:sz w:val="18"/>
          <w:szCs w:val="20"/>
        </w:rPr>
      </w:pPr>
      <w:r w:rsidRPr="00F72CC4">
        <w:rPr>
          <w:sz w:val="18"/>
          <w:szCs w:val="20"/>
        </w:rPr>
        <w:t xml:space="preserve">1.3 </w:t>
      </w:r>
      <w:r w:rsidRPr="00F72CC4">
        <w:rPr>
          <w:b/>
          <w:bCs/>
          <w:sz w:val="18"/>
          <w:szCs w:val="20"/>
        </w:rPr>
        <w:t>Network Inference and Validation:</w:t>
      </w:r>
      <w:r w:rsidRPr="00F72CC4">
        <w:rPr>
          <w:sz w:val="18"/>
          <w:szCs w:val="20"/>
        </w:rPr>
        <w:t xml:space="preserve"> Conduct network inference on the </w:t>
      </w:r>
      <w:proofErr w:type="gramStart"/>
      <w:r w:rsidRPr="00F72CC4">
        <w:rPr>
          <w:sz w:val="18"/>
          <w:szCs w:val="20"/>
        </w:rPr>
        <w:t>in silico</w:t>
      </w:r>
      <w:proofErr w:type="gramEnd"/>
      <w:r w:rsidRPr="00F72CC4">
        <w:rPr>
          <w:sz w:val="18"/>
          <w:szCs w:val="20"/>
        </w:rPr>
        <w:t xml:space="preserve"> test subject to assess the algorithm's accuracy in deducing the gene network.</w:t>
      </w:r>
    </w:p>
    <w:p w:rsidRPr="00F72CC4" w:rsidR="00F72CC4" w:rsidP="00F72CC4" w:rsidRDefault="00F72CC4" w14:paraId="71C2C837" w14:textId="77777777">
      <w:pPr>
        <w:rPr>
          <w:sz w:val="18"/>
          <w:szCs w:val="20"/>
        </w:rPr>
      </w:pPr>
      <w:r w:rsidRPr="00F72CC4">
        <w:rPr>
          <w:b/>
          <w:bCs/>
          <w:sz w:val="18"/>
          <w:szCs w:val="20"/>
        </w:rPr>
        <w:t>Phase 2: Collection and Normalization of In Vivo Data</w:t>
      </w:r>
    </w:p>
    <w:p w:rsidRPr="00F72CC4" w:rsidR="00F72CC4" w:rsidP="00F72CC4" w:rsidRDefault="00F72CC4" w14:paraId="5887CECE" w14:textId="77777777">
      <w:pPr>
        <w:rPr>
          <w:sz w:val="18"/>
          <w:szCs w:val="20"/>
        </w:rPr>
      </w:pPr>
      <w:r w:rsidRPr="00F72CC4">
        <w:rPr>
          <w:sz w:val="18"/>
          <w:szCs w:val="20"/>
        </w:rPr>
        <w:t>This stage involves the gathering and normalization of in vivo data crucial for refining and validating the algorithm.</w:t>
      </w:r>
    </w:p>
    <w:p w:rsidRPr="00F72CC4" w:rsidR="00F72CC4" w:rsidP="00F72CC4" w:rsidRDefault="00F72CC4" w14:paraId="6D15932B" w14:textId="77777777">
      <w:pPr>
        <w:rPr>
          <w:sz w:val="18"/>
          <w:szCs w:val="20"/>
        </w:rPr>
      </w:pPr>
      <w:r w:rsidRPr="00F72CC4">
        <w:rPr>
          <w:sz w:val="18"/>
          <w:szCs w:val="20"/>
        </w:rPr>
        <w:t xml:space="preserve">2.1 </w:t>
      </w:r>
      <w:r w:rsidRPr="00F72CC4">
        <w:rPr>
          <w:b/>
          <w:bCs/>
          <w:sz w:val="18"/>
          <w:szCs w:val="20"/>
        </w:rPr>
        <w:t>Nascent Transcriptional Data or PIC Occupancy:</w:t>
      </w:r>
      <w:r w:rsidRPr="00F72CC4">
        <w:rPr>
          <w:sz w:val="18"/>
          <w:szCs w:val="20"/>
        </w:rPr>
        <w:t xml:space="preserve"> Acquire data related to nascent transcriptional activity or PIC occupancy.</w:t>
      </w:r>
    </w:p>
    <w:p w:rsidRPr="00F72CC4" w:rsidR="00F72CC4" w:rsidP="00F72CC4" w:rsidRDefault="00F72CC4" w14:paraId="6FBBCCC2" w14:textId="77777777">
      <w:pPr>
        <w:rPr>
          <w:sz w:val="18"/>
          <w:szCs w:val="20"/>
        </w:rPr>
      </w:pPr>
      <w:r w:rsidRPr="00F72CC4">
        <w:rPr>
          <w:sz w:val="18"/>
          <w:szCs w:val="20"/>
        </w:rPr>
        <w:t xml:space="preserve">2.2 </w:t>
      </w:r>
      <w:r w:rsidRPr="00F72CC4">
        <w:rPr>
          <w:b/>
          <w:bCs/>
          <w:sz w:val="18"/>
          <w:szCs w:val="20"/>
        </w:rPr>
        <w:t>Transcriptional Profile Snapshots:</w:t>
      </w:r>
      <w:r w:rsidRPr="00F72CC4">
        <w:rPr>
          <w:sz w:val="18"/>
          <w:szCs w:val="20"/>
        </w:rPr>
        <w:t xml:space="preserve"> Collect snapshots of transcriptional profiles during different stimuli, such as heat shock.</w:t>
      </w:r>
    </w:p>
    <w:p w:rsidRPr="00F72CC4" w:rsidR="00F72CC4" w:rsidP="00F72CC4" w:rsidRDefault="00F72CC4" w14:paraId="12AB1D4C" w14:textId="77777777">
      <w:pPr>
        <w:rPr>
          <w:sz w:val="18"/>
          <w:szCs w:val="20"/>
        </w:rPr>
      </w:pPr>
      <w:r w:rsidRPr="00F72CC4">
        <w:rPr>
          <w:sz w:val="18"/>
          <w:szCs w:val="20"/>
        </w:rPr>
        <w:t xml:space="preserve">2.3 </w:t>
      </w:r>
      <w:r w:rsidRPr="00F72CC4">
        <w:rPr>
          <w:b/>
          <w:bCs/>
          <w:sz w:val="18"/>
          <w:szCs w:val="20"/>
        </w:rPr>
        <w:t>mRNA or Protein Half-Lives in S. cerevisiae:</w:t>
      </w:r>
      <w:r w:rsidRPr="00F72CC4">
        <w:rPr>
          <w:sz w:val="18"/>
          <w:szCs w:val="20"/>
        </w:rPr>
        <w:t xml:space="preserve"> Obtain information regarding the half-lives of mRNA or proteins in Saccharomyces cerevisiae.</w:t>
      </w:r>
    </w:p>
    <w:p w:rsidRPr="00F72CC4" w:rsidR="00F72CC4" w:rsidP="00F72CC4" w:rsidRDefault="00F72CC4" w14:paraId="498FB8F6" w14:textId="1D8DE9B0">
      <w:pPr>
        <w:rPr>
          <w:sz w:val="18"/>
          <w:szCs w:val="20"/>
        </w:rPr>
      </w:pPr>
      <w:r w:rsidRPr="00F72CC4">
        <w:rPr>
          <w:sz w:val="18"/>
          <w:szCs w:val="20"/>
        </w:rPr>
        <w:t xml:space="preserve">2.4 </w:t>
      </w:r>
      <w:r w:rsidRPr="00F72CC4">
        <w:rPr>
          <w:b/>
          <w:bCs/>
          <w:sz w:val="18"/>
          <w:szCs w:val="20"/>
        </w:rPr>
        <w:t>Additional Relevant Data:</w:t>
      </w:r>
      <w:r w:rsidRPr="00F72CC4">
        <w:rPr>
          <w:sz w:val="18"/>
          <w:szCs w:val="20"/>
        </w:rPr>
        <w:t xml:space="preserve"> Gather any other pertinent data shedding light on the molecular mechanisms of transcriptional regulation</w:t>
      </w:r>
      <w:r w:rsidR="008C75E8">
        <w:rPr>
          <w:sz w:val="18"/>
          <w:szCs w:val="20"/>
        </w:rPr>
        <w:t>, such as chromatin accessibility</w:t>
      </w:r>
      <w:r w:rsidRPr="00F72CC4">
        <w:rPr>
          <w:sz w:val="18"/>
          <w:szCs w:val="20"/>
        </w:rPr>
        <w:t>.</w:t>
      </w:r>
    </w:p>
    <w:p w:rsidRPr="00F72CC4" w:rsidR="00F72CC4" w:rsidP="00F72CC4" w:rsidRDefault="00F72CC4" w14:paraId="29B792BB" w14:textId="77777777">
      <w:pPr>
        <w:rPr>
          <w:sz w:val="18"/>
          <w:szCs w:val="20"/>
        </w:rPr>
      </w:pPr>
      <w:r w:rsidRPr="00F72CC4">
        <w:rPr>
          <w:b/>
          <w:bCs/>
          <w:sz w:val="18"/>
          <w:szCs w:val="20"/>
        </w:rPr>
        <w:t>Phase 3: Computation and Inference of In Vivo Networks/Sub-Networks</w:t>
      </w:r>
    </w:p>
    <w:p w:rsidRPr="00F72CC4" w:rsidR="00F72CC4" w:rsidP="00F72CC4" w:rsidRDefault="00F72CC4" w14:paraId="0284CFDA" w14:textId="77777777">
      <w:pPr>
        <w:rPr>
          <w:sz w:val="18"/>
          <w:szCs w:val="20"/>
        </w:rPr>
      </w:pPr>
      <w:r w:rsidRPr="00F72CC4">
        <w:rPr>
          <w:sz w:val="18"/>
          <w:szCs w:val="20"/>
        </w:rPr>
        <w:t>Utilize the collected in vivo data to compute and infer the actual gene networks or sub-networks operating within the biological system.</w:t>
      </w:r>
    </w:p>
    <w:p w:rsidRPr="00F72CC4" w:rsidR="00F72CC4" w:rsidP="00F72CC4" w:rsidRDefault="00F72CC4" w14:paraId="3C268F59" w14:textId="77777777">
      <w:pPr>
        <w:rPr>
          <w:sz w:val="18"/>
          <w:szCs w:val="20"/>
        </w:rPr>
      </w:pPr>
      <w:r w:rsidRPr="00F72CC4">
        <w:rPr>
          <w:b/>
          <w:bCs/>
          <w:sz w:val="18"/>
          <w:szCs w:val="20"/>
        </w:rPr>
        <w:t>Phase 4: Prediction of Genetic Perturbations</w:t>
      </w:r>
    </w:p>
    <w:p w:rsidRPr="00F72CC4" w:rsidR="00F72CC4" w:rsidP="00F72CC4" w:rsidRDefault="00F72CC4" w14:paraId="2E56292B" w14:textId="26BB3F21">
      <w:pPr>
        <w:rPr>
          <w:sz w:val="18"/>
          <w:szCs w:val="20"/>
        </w:rPr>
      </w:pPr>
      <w:r w:rsidRPr="00F72CC4">
        <w:rPr>
          <w:sz w:val="18"/>
          <w:szCs w:val="20"/>
        </w:rPr>
        <w:t>In this final phase, leverage the inferred network to predict the outcomes of gene knockou</w:t>
      </w:r>
      <w:r w:rsidR="008C75E8">
        <w:rPr>
          <w:sz w:val="18"/>
          <w:szCs w:val="20"/>
        </w:rPr>
        <w:t>t</w:t>
      </w:r>
      <w:r w:rsidRPr="00F72CC4">
        <w:rPr>
          <w:sz w:val="18"/>
          <w:szCs w:val="20"/>
        </w:rPr>
        <w:t>, targeted degradation of transcription factor</w:t>
      </w:r>
      <w:r w:rsidR="008C75E8">
        <w:rPr>
          <w:sz w:val="18"/>
          <w:szCs w:val="20"/>
        </w:rPr>
        <w:t>s</w:t>
      </w:r>
      <w:r w:rsidRPr="00F72CC4">
        <w:rPr>
          <w:sz w:val="18"/>
          <w:szCs w:val="20"/>
        </w:rPr>
        <w:t>, and interruption of TF binding sites.</w:t>
      </w:r>
    </w:p>
    <w:p w:rsidRPr="00F72CC4" w:rsidR="004963B6" w:rsidP="00F72CC4" w:rsidRDefault="004963B6" w14:paraId="19B00251" w14:textId="46E1F4F1" w14:noSpellErr="1">
      <w:pPr>
        <w:rPr>
          <w:sz w:val="18"/>
          <w:szCs w:val="18"/>
        </w:rPr>
      </w:pPr>
    </w:p>
    <w:p w:rsidR="019C7E18" w:rsidP="019C7E18" w:rsidRDefault="019C7E18" w14:paraId="186C2556" w14:textId="1F7FCB82">
      <w:pPr>
        <w:pStyle w:val="a"/>
        <w:rPr>
          <w:sz w:val="18"/>
          <w:szCs w:val="18"/>
        </w:rPr>
      </w:pPr>
    </w:p>
    <w:p w:rsidR="019C7E18" w:rsidP="019C7E18" w:rsidRDefault="019C7E18" w14:paraId="21718D80" w14:textId="7CB06DE6">
      <w:pPr>
        <w:pStyle w:val="a"/>
        <w:rPr>
          <w:sz w:val="18"/>
          <w:szCs w:val="18"/>
        </w:rPr>
      </w:pPr>
    </w:p>
    <w:p w:rsidR="019C7E18" w:rsidP="019C7E18" w:rsidRDefault="019C7E18" w14:paraId="57CD39BD" w14:textId="5FB31D36">
      <w:pPr>
        <w:pStyle w:val="a"/>
        <w:rPr>
          <w:sz w:val="18"/>
          <w:szCs w:val="18"/>
        </w:rPr>
      </w:pPr>
    </w:p>
    <w:p w:rsidR="019C7E18" w:rsidP="019C7E18" w:rsidRDefault="019C7E18" w14:paraId="17E791A5" w14:textId="2C5B1065">
      <w:pPr>
        <w:pStyle w:val="a"/>
        <w:rPr>
          <w:sz w:val="18"/>
          <w:szCs w:val="18"/>
        </w:rPr>
      </w:pPr>
    </w:p>
    <w:p w:rsidR="019C7E18" w:rsidP="019C7E18" w:rsidRDefault="019C7E18" w14:paraId="104BDE50" w14:textId="2599F9C3">
      <w:pPr>
        <w:pStyle w:val="a"/>
        <w:rPr>
          <w:sz w:val="18"/>
          <w:szCs w:val="18"/>
        </w:rPr>
      </w:pPr>
    </w:p>
    <w:p w:rsidR="019C7E18" w:rsidP="019C7E18" w:rsidRDefault="019C7E18" w14:paraId="7561FA32" w14:textId="323F6EA4">
      <w:pPr>
        <w:pStyle w:val="a"/>
        <w:rPr>
          <w:sz w:val="18"/>
          <w:szCs w:val="18"/>
        </w:rPr>
      </w:pPr>
    </w:p>
    <w:p w:rsidR="019C7E18" w:rsidP="019C7E18" w:rsidRDefault="019C7E18" w14:paraId="54889BEF" w14:textId="512C1270">
      <w:pPr>
        <w:pStyle w:val="a"/>
        <w:rPr>
          <w:sz w:val="18"/>
          <w:szCs w:val="18"/>
        </w:rPr>
      </w:pPr>
    </w:p>
    <w:p w:rsidR="019C7E18" w:rsidP="019C7E18" w:rsidRDefault="019C7E18" w14:paraId="10F07468" w14:textId="6B9D1B65">
      <w:pPr>
        <w:pStyle w:val="a"/>
        <w:rPr>
          <w:sz w:val="18"/>
          <w:szCs w:val="18"/>
        </w:rPr>
      </w:pPr>
    </w:p>
    <w:p w:rsidR="019C7E18" w:rsidP="019C7E18" w:rsidRDefault="019C7E18" w14:paraId="50CE863D" w14:textId="65A8C756">
      <w:pPr>
        <w:pStyle w:val="a"/>
        <w:rPr>
          <w:sz w:val="18"/>
          <w:szCs w:val="18"/>
        </w:rPr>
      </w:pPr>
    </w:p>
    <w:p w:rsidR="019C7E18" w:rsidP="019C7E18" w:rsidRDefault="019C7E18" w14:paraId="5721BDE0" w14:textId="09C758C3">
      <w:pPr>
        <w:pStyle w:val="a"/>
        <w:rPr>
          <w:sz w:val="18"/>
          <w:szCs w:val="18"/>
        </w:rPr>
      </w:pPr>
    </w:p>
    <w:p w:rsidR="019C7E18" w:rsidP="019C7E18" w:rsidRDefault="019C7E18" w14:paraId="502F6959" w14:textId="36C146F4">
      <w:pPr>
        <w:pStyle w:val="a"/>
        <w:rPr>
          <w:sz w:val="18"/>
          <w:szCs w:val="18"/>
        </w:rPr>
      </w:pPr>
    </w:p>
    <w:p w:rsidR="019C7E18" w:rsidP="019C7E18" w:rsidRDefault="019C7E18" w14:paraId="4EE477D6" w14:textId="7F578334">
      <w:pPr>
        <w:pStyle w:val="a"/>
        <w:rPr>
          <w:sz w:val="18"/>
          <w:szCs w:val="18"/>
        </w:rPr>
      </w:pPr>
    </w:p>
    <w:p w:rsidR="019C7E18" w:rsidP="019C7E18" w:rsidRDefault="019C7E18" w14:paraId="2C178495" w14:textId="5BD12C94">
      <w:pPr>
        <w:pStyle w:val="a"/>
        <w:rPr>
          <w:sz w:val="18"/>
          <w:szCs w:val="18"/>
        </w:rPr>
      </w:pPr>
    </w:p>
    <w:p w:rsidR="019C7E18" w:rsidP="019C7E18" w:rsidRDefault="019C7E18" w14:paraId="21D40C1A" w14:textId="40E0DA01">
      <w:pPr>
        <w:pStyle w:val="a"/>
        <w:rPr>
          <w:sz w:val="18"/>
          <w:szCs w:val="18"/>
        </w:rPr>
      </w:pPr>
    </w:p>
    <w:p w:rsidR="019C7E18" w:rsidP="019C7E18" w:rsidRDefault="019C7E18" w14:paraId="1BAC262F" w14:textId="4065CD82">
      <w:pPr>
        <w:pStyle w:val="a"/>
        <w:rPr>
          <w:sz w:val="18"/>
          <w:szCs w:val="18"/>
        </w:rPr>
      </w:pPr>
    </w:p>
    <w:p w:rsidR="019C7E18" w:rsidP="019C7E18" w:rsidRDefault="019C7E18" w14:paraId="2952E14E" w14:textId="2DCC2884">
      <w:pPr>
        <w:pStyle w:val="a"/>
        <w:rPr>
          <w:sz w:val="18"/>
          <w:szCs w:val="18"/>
        </w:rPr>
      </w:pPr>
    </w:p>
    <w:p w:rsidR="019C7E18" w:rsidP="019C7E18" w:rsidRDefault="019C7E18" w14:paraId="08198220" w14:textId="7D11CE15">
      <w:pPr>
        <w:pStyle w:val="a"/>
        <w:rPr>
          <w:sz w:val="18"/>
          <w:szCs w:val="18"/>
        </w:rPr>
      </w:pPr>
    </w:p>
    <w:p w:rsidR="019C7E18" w:rsidP="019C7E18" w:rsidRDefault="019C7E18" w14:paraId="4D2F3DA2" w14:textId="20BA98C4">
      <w:pPr>
        <w:pStyle w:val="a"/>
        <w:rPr>
          <w:sz w:val="18"/>
          <w:szCs w:val="18"/>
        </w:rPr>
      </w:pPr>
    </w:p>
    <w:p w:rsidR="019C7E18" w:rsidP="019C7E18" w:rsidRDefault="019C7E18" w14:paraId="43C965E1" w14:textId="620E0452">
      <w:pPr>
        <w:pStyle w:val="a"/>
        <w:rPr>
          <w:sz w:val="18"/>
          <w:szCs w:val="18"/>
        </w:rPr>
      </w:pPr>
    </w:p>
    <w:p w:rsidR="019C7E18" w:rsidP="019C7E18" w:rsidRDefault="019C7E18" w14:paraId="2D7DA263" w14:textId="16664470">
      <w:pPr>
        <w:pStyle w:val="a"/>
        <w:rPr>
          <w:sz w:val="18"/>
          <w:szCs w:val="18"/>
        </w:rPr>
      </w:pPr>
    </w:p>
    <w:p w:rsidR="019C7E18" w:rsidP="019C7E18" w:rsidRDefault="019C7E18" w14:paraId="435C5E60" w14:textId="7AC78ED2">
      <w:pPr>
        <w:pStyle w:val="a"/>
        <w:rPr>
          <w:sz w:val="18"/>
          <w:szCs w:val="18"/>
        </w:rPr>
      </w:pPr>
    </w:p>
    <w:p w:rsidR="019C7E18" w:rsidP="019C7E18" w:rsidRDefault="019C7E18" w14:paraId="72AC2619" w14:textId="19A37BCE">
      <w:pPr>
        <w:pStyle w:val="a"/>
        <w:rPr>
          <w:sz w:val="18"/>
          <w:szCs w:val="18"/>
        </w:rPr>
      </w:pPr>
    </w:p>
    <w:p w:rsidR="019C7E18" w:rsidP="019C7E18" w:rsidRDefault="019C7E18" w14:paraId="5C65DF0B" w14:textId="14FB0EA9">
      <w:pPr>
        <w:pStyle w:val="a"/>
        <w:rPr>
          <w:sz w:val="18"/>
          <w:szCs w:val="18"/>
        </w:rPr>
      </w:pPr>
    </w:p>
    <w:p w:rsidR="019C7E18" w:rsidP="019C7E18" w:rsidRDefault="019C7E18" w14:paraId="26CA04D7" w14:textId="64F7AD54">
      <w:pPr>
        <w:pStyle w:val="a"/>
        <w:rPr>
          <w:sz w:val="18"/>
          <w:szCs w:val="18"/>
        </w:rPr>
      </w:pPr>
    </w:p>
    <w:p w:rsidR="019C7E18" w:rsidP="019C7E18" w:rsidRDefault="019C7E18" w14:paraId="7CB338AC" w14:textId="43662B7E">
      <w:pPr>
        <w:pStyle w:val="a"/>
        <w:rPr>
          <w:sz w:val="18"/>
          <w:szCs w:val="18"/>
        </w:rPr>
      </w:pPr>
    </w:p>
    <w:p w:rsidR="019C7E18" w:rsidP="019C7E18" w:rsidRDefault="019C7E18" w14:paraId="052E908F" w14:textId="2EEB0A35">
      <w:pPr>
        <w:pStyle w:val="a"/>
        <w:rPr>
          <w:sz w:val="18"/>
          <w:szCs w:val="18"/>
        </w:rPr>
      </w:pPr>
    </w:p>
    <w:p w:rsidR="019C7E18" w:rsidP="019C7E18" w:rsidRDefault="019C7E18" w14:paraId="3AD68AA4" w14:textId="42F13699">
      <w:pPr>
        <w:pStyle w:val="a"/>
        <w:rPr>
          <w:sz w:val="18"/>
          <w:szCs w:val="18"/>
        </w:rPr>
      </w:pPr>
    </w:p>
    <w:p w:rsidR="019C7E18" w:rsidP="019C7E18" w:rsidRDefault="019C7E18" w14:paraId="46190E0F" w14:textId="208B2E1A">
      <w:pPr>
        <w:pStyle w:val="a"/>
        <w:rPr>
          <w:sz w:val="18"/>
          <w:szCs w:val="18"/>
        </w:rPr>
      </w:pPr>
    </w:p>
    <w:p w:rsidR="019C7E18" w:rsidP="019C7E18" w:rsidRDefault="019C7E18" w14:paraId="49DF687A" w14:textId="017FF6BC">
      <w:pPr>
        <w:pStyle w:val="a"/>
        <w:rPr>
          <w:sz w:val="18"/>
          <w:szCs w:val="18"/>
        </w:rPr>
      </w:pPr>
    </w:p>
    <w:p w:rsidR="019C7E18" w:rsidP="019C7E18" w:rsidRDefault="019C7E18" w14:paraId="47FE156F" w14:textId="57776176">
      <w:pPr>
        <w:pStyle w:val="a"/>
        <w:rPr>
          <w:sz w:val="18"/>
          <w:szCs w:val="18"/>
        </w:rPr>
      </w:pPr>
    </w:p>
    <w:p w:rsidR="019C7E18" w:rsidP="019C7E18" w:rsidRDefault="019C7E18" w14:paraId="1B8902DB" w14:textId="1079F37E">
      <w:pPr>
        <w:jc w:val="center"/>
        <w:rPr>
          <w:b w:val="1"/>
          <w:bCs w:val="1"/>
          <w:sz w:val="22"/>
          <w:szCs w:val="22"/>
        </w:rPr>
      </w:pPr>
      <w:r w:rsidRPr="019C7E18" w:rsidR="019C7E18">
        <w:rPr>
          <w:b w:val="1"/>
          <w:bCs w:val="1"/>
          <w:sz w:val="22"/>
          <w:szCs w:val="22"/>
        </w:rPr>
        <w:t>Development Log</w:t>
      </w:r>
    </w:p>
    <w:p w:rsidR="019C7E18" w:rsidP="019C7E18" w:rsidRDefault="019C7E18" w14:paraId="1967F8C4" w14:textId="6116FCBA">
      <w:pPr>
        <w:pStyle w:val="a"/>
        <w:rPr>
          <w:sz w:val="18"/>
          <w:szCs w:val="18"/>
        </w:rPr>
      </w:pPr>
    </w:p>
    <w:p w:rsidR="019C7E18" w:rsidP="019C7E18" w:rsidRDefault="019C7E18" w14:paraId="36265B53" w14:textId="2435C300">
      <w:pPr>
        <w:pStyle w:val="a"/>
        <w:rPr>
          <w:sz w:val="18"/>
          <w:szCs w:val="18"/>
        </w:rPr>
      </w:pPr>
      <w:r w:rsidRPr="0D6E15D0" w:rsidR="0D6E15D0">
        <w:rPr>
          <w:sz w:val="18"/>
          <w:szCs w:val="18"/>
        </w:rPr>
        <w:t>Dates 01/22/2024 - 01/24/2024</w:t>
      </w:r>
    </w:p>
    <w:p w:rsidR="0D6E15D0" w:rsidP="0D6E15D0" w:rsidRDefault="0D6E15D0" w14:paraId="4A35DA35" w14:textId="4F0EECBB">
      <w:pPr>
        <w:pStyle w:val="a3"/>
        <w:numPr>
          <w:ilvl w:val="0"/>
          <w:numId w:val="2"/>
        </w:numPr>
        <w:rPr>
          <w:sz w:val="18"/>
          <w:szCs w:val="18"/>
        </w:rPr>
      </w:pPr>
      <w:r w:rsidRPr="6D85810A" w:rsidR="6D85810A">
        <w:rPr>
          <w:sz w:val="18"/>
          <w:szCs w:val="18"/>
          <w:highlight w:val="yellow"/>
        </w:rPr>
        <w:t>Phase 1.1</w:t>
      </w:r>
      <w:r w:rsidRPr="6D85810A" w:rsidR="6D85810A">
        <w:rPr>
          <w:sz w:val="18"/>
          <w:szCs w:val="18"/>
        </w:rPr>
        <w:t>:  Constructed a basic kinetic simulator based the published scripts. (A graphical API can be useful for general users.)</w:t>
      </w:r>
    </w:p>
    <w:p w:rsidR="6D85810A" w:rsidP="6D85810A" w:rsidRDefault="6D85810A" w14:paraId="354AD18A" w14:textId="184ECC60">
      <w:pPr>
        <w:pStyle w:val="a3"/>
        <w:numPr>
          <w:ilvl w:val="0"/>
          <w:numId w:val="2"/>
        </w:numPr>
        <w:rPr>
          <w:sz w:val="18"/>
          <w:szCs w:val="18"/>
        </w:rPr>
      </w:pPr>
      <w:r w:rsidRPr="0335C953" w:rsidR="0335C953">
        <w:rPr>
          <w:sz w:val="18"/>
          <w:szCs w:val="18"/>
        </w:rPr>
        <w:t>Challenge: How to incorporate instantaneous stimulus/change in the values of mRNA/Protein and/or the rate of transcription/translation at any timepoint into the kinetic simulator.</w:t>
      </w:r>
    </w:p>
    <w:p w:rsidR="4750D7AF" w:rsidP="4750D7AF" w:rsidRDefault="4750D7AF" w14:paraId="391985B3" w14:textId="22B69726">
      <w:pPr>
        <w:pStyle w:val="a"/>
        <w:ind w:left="0"/>
        <w:rPr>
          <w:sz w:val="18"/>
          <w:szCs w:val="18"/>
        </w:rPr>
      </w:pPr>
    </w:p>
    <w:p w:rsidR="4750D7AF" w:rsidP="4750D7AF" w:rsidRDefault="4750D7AF" w14:paraId="7CE2B0C9" w14:textId="221D7340">
      <w:pPr>
        <w:pStyle w:val="a"/>
        <w:ind w:left="0"/>
        <w:rPr>
          <w:sz w:val="18"/>
          <w:szCs w:val="18"/>
        </w:rPr>
      </w:pPr>
      <w:r w:rsidRPr="382617AD" w:rsidR="382617AD">
        <w:rPr>
          <w:sz w:val="18"/>
          <w:szCs w:val="18"/>
        </w:rPr>
        <w:t>Date 01/25/2024</w:t>
      </w:r>
    </w:p>
    <w:p w:rsidR="42C51304" w:rsidP="42C51304" w:rsidRDefault="42C51304" w14:paraId="12A52D8D" w14:textId="6E49ADB4">
      <w:pPr>
        <w:pStyle w:val="a3"/>
        <w:numPr>
          <w:ilvl w:val="0"/>
          <w:numId w:val="4"/>
        </w:numPr>
        <w:rPr>
          <w:sz w:val="18"/>
          <w:szCs w:val="18"/>
        </w:rPr>
      </w:pPr>
      <w:r w:rsidRPr="568FF5E5" w:rsidR="568FF5E5">
        <w:rPr>
          <w:sz w:val="18"/>
          <w:szCs w:val="18"/>
        </w:rPr>
        <w:t>Enhanced the basic kinetic simulator by incorporating a feature for instantaneous changes in mRNA, protein, transcription rate, and translation rate. This enhancement enables the solver to address differential equations within the context of transient alterations.</w:t>
      </w:r>
    </w:p>
    <w:p w:rsidR="6C89E456" w:rsidP="6C89E456" w:rsidRDefault="6C89E456" w14:paraId="23422028" w14:textId="6696B136">
      <w:pPr>
        <w:pStyle w:val="a3"/>
        <w:numPr>
          <w:ilvl w:val="0"/>
          <w:numId w:val="4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both"/>
        <w:rPr>
          <w:sz w:val="18"/>
          <w:szCs w:val="18"/>
        </w:rPr>
      </w:pPr>
      <w:r w:rsidRPr="6C89E456" w:rsidR="6C89E456">
        <w:rPr>
          <w:sz w:val="18"/>
          <w:szCs w:val="18"/>
          <w:highlight w:val="red"/>
        </w:rPr>
        <w:t>Bug1</w:t>
      </w:r>
      <w:r w:rsidRPr="6C89E456" w:rsidR="6C89E456">
        <w:rPr>
          <w:sz w:val="18"/>
          <w:szCs w:val="18"/>
        </w:rPr>
        <w:t>: gene expression changes for no reason at the event time. Something, not related to the differential equations, is affecting the outcome.</w:t>
      </w:r>
    </w:p>
    <w:p w:rsidR="6C89E456" w:rsidP="6C89E456" w:rsidRDefault="6C89E456" w14:paraId="20D33D0F" w14:textId="05AB4E2D">
      <w:pPr>
        <w:pStyle w:val="a"/>
        <w:suppressLineNumbers w:val="0"/>
        <w:bidi w:val="0"/>
        <w:spacing w:before="0" w:beforeAutospacing="off" w:after="0" w:afterAutospacing="off" w:line="259" w:lineRule="auto"/>
        <w:ind w:right="0"/>
        <w:jc w:val="both"/>
        <w:rPr>
          <w:sz w:val="18"/>
          <w:szCs w:val="18"/>
        </w:rPr>
      </w:pPr>
    </w:p>
    <w:p w:rsidR="6C89E456" w:rsidP="6C89E456" w:rsidRDefault="6C89E456" w14:paraId="52928863" w14:textId="43AA9ED0">
      <w:pPr>
        <w:pStyle w:val="a"/>
        <w:suppressLineNumbers w:val="0"/>
        <w:bidi w:val="0"/>
        <w:spacing w:before="0" w:beforeAutospacing="off" w:after="0" w:afterAutospacing="off" w:line="259" w:lineRule="auto"/>
        <w:ind w:right="0"/>
        <w:jc w:val="both"/>
        <w:rPr>
          <w:sz w:val="18"/>
          <w:szCs w:val="18"/>
        </w:rPr>
      </w:pPr>
      <w:r w:rsidRPr="14140852" w:rsidR="14140852">
        <w:rPr>
          <w:sz w:val="18"/>
          <w:szCs w:val="18"/>
        </w:rPr>
        <w:t>Date 01/26/2024</w:t>
      </w:r>
    </w:p>
    <w:p w:rsidR="14140852" w:rsidP="00E36737" w:rsidRDefault="14140852" w14:paraId="41280707" w14:textId="5BD11986">
      <w:pPr>
        <w:pStyle w:val="a3"/>
        <w:numPr>
          <w:ilvl w:val="0"/>
          <w:numId w:val="5"/>
        </w:numPr>
        <w:suppressLineNumbers w:val="0"/>
        <w:bidi w:val="0"/>
        <w:spacing w:before="0" w:beforeAutospacing="off" w:after="0" w:afterAutospacing="off" w:line="259" w:lineRule="auto"/>
        <w:ind w:right="0"/>
        <w:jc w:val="both"/>
        <w:rPr>
          <w:sz w:val="18"/>
          <w:szCs w:val="18"/>
        </w:rPr>
      </w:pPr>
      <w:r w:rsidRPr="66C81004" w:rsidR="66C81004">
        <w:rPr>
          <w:sz w:val="18"/>
          <w:szCs w:val="18"/>
          <w:highlight w:val="green"/>
        </w:rPr>
        <w:t>Debug1</w:t>
      </w:r>
      <w:r w:rsidRPr="66C81004" w:rsidR="66C81004">
        <w:rPr>
          <w:sz w:val="18"/>
          <w:szCs w:val="18"/>
        </w:rPr>
        <w:t>: after the numerical solution to the first event time point, the last system state (</w:t>
      </w:r>
      <w:proofErr w:type="spellStart"/>
      <w:r w:rsidRPr="66C81004" w:rsidR="66C81004">
        <w:rPr>
          <w:sz w:val="18"/>
          <w:szCs w:val="18"/>
        </w:rPr>
        <w:t>mRNA+protein</w:t>
      </w:r>
      <w:proofErr w:type="spellEnd"/>
      <w:r w:rsidRPr="66C81004" w:rsidR="66C81004">
        <w:rPr>
          <w:sz w:val="18"/>
          <w:szCs w:val="18"/>
        </w:rPr>
        <w:t>) is not consistent with the values in the private variables of the GRN instance. Fixed by replacing the private variables with the recorded last state of the numerical solution.</w:t>
      </w:r>
    </w:p>
    <w:p w:rsidR="66C81004" w:rsidP="66C81004" w:rsidRDefault="66C81004" w14:paraId="583D27C6" w14:textId="0C50CAE7">
      <w:pPr>
        <w:pStyle w:val="a3"/>
        <w:numPr>
          <w:ilvl w:val="0"/>
          <w:numId w:val="5"/>
        </w:numPr>
        <w:suppressLineNumbers w:val="0"/>
        <w:bidi w:val="0"/>
        <w:spacing w:before="0" w:beforeAutospacing="off" w:after="0" w:afterAutospacing="off" w:line="259" w:lineRule="auto"/>
        <w:ind w:right="0"/>
        <w:jc w:val="both"/>
        <w:rPr>
          <w:sz w:val="18"/>
          <w:szCs w:val="18"/>
        </w:rPr>
      </w:pPr>
      <w:r w:rsidRPr="2B133C8E" w:rsidR="2B133C8E">
        <w:rPr>
          <w:sz w:val="18"/>
          <w:szCs w:val="18"/>
          <w:highlight w:val="red"/>
        </w:rPr>
        <w:t>Bug2</w:t>
      </w:r>
      <w:r w:rsidRPr="2B133C8E" w:rsidR="2B133C8E">
        <w:rPr>
          <w:sz w:val="18"/>
          <w:szCs w:val="18"/>
        </w:rPr>
        <w:t>: loop issue. The altered kinetic parameters passed along onto the next attractors. GRN instance parameter initiation is required within the loop.</w:t>
      </w:r>
    </w:p>
    <w:p w:rsidR="2B133C8E" w:rsidP="2B133C8E" w:rsidRDefault="2B133C8E" w14:paraId="6467C6A0" w14:textId="483CEF91">
      <w:pPr>
        <w:pStyle w:val="a3"/>
        <w:numPr>
          <w:ilvl w:val="0"/>
          <w:numId w:val="5"/>
        </w:numPr>
        <w:suppressLineNumbers w:val="0"/>
        <w:bidi w:val="0"/>
        <w:spacing w:before="0" w:beforeAutospacing="off" w:after="0" w:afterAutospacing="off" w:line="259" w:lineRule="auto"/>
        <w:ind w:right="0"/>
        <w:jc w:val="both"/>
        <w:rPr>
          <w:sz w:val="18"/>
          <w:szCs w:val="18"/>
        </w:rPr>
      </w:pPr>
      <w:r w:rsidRPr="1C89D95D" w:rsidR="1C89D95D">
        <w:rPr>
          <w:sz w:val="18"/>
          <w:szCs w:val="18"/>
          <w:highlight w:val="green"/>
        </w:rPr>
        <w:t>Debug2</w:t>
      </w:r>
      <w:r w:rsidRPr="1C89D95D" w:rsidR="1C89D95D">
        <w:rPr>
          <w:sz w:val="18"/>
          <w:szCs w:val="18"/>
        </w:rPr>
        <w:t>: Included kinetic parameter re-initiation within the simulation loop.</w:t>
      </w:r>
    </w:p>
    <w:p w:rsidR="1C89D95D" w:rsidP="1C89D95D" w:rsidRDefault="1C89D95D" w14:paraId="01B7F4F3" w14:textId="116DC3EC">
      <w:pPr>
        <w:pStyle w:val="a3"/>
        <w:numPr>
          <w:ilvl w:val="0"/>
          <w:numId w:val="5"/>
        </w:numPr>
        <w:suppressLineNumbers w:val="0"/>
        <w:bidi w:val="0"/>
        <w:spacing w:before="0" w:beforeAutospacing="off" w:after="0" w:afterAutospacing="off" w:line="259" w:lineRule="auto"/>
        <w:ind w:right="0"/>
        <w:jc w:val="both"/>
        <w:rPr>
          <w:sz w:val="18"/>
          <w:szCs w:val="18"/>
        </w:rPr>
      </w:pPr>
      <w:r w:rsidRPr="2FFA5100" w:rsidR="2FFA5100">
        <w:rPr>
          <w:sz w:val="18"/>
          <w:szCs w:val="18"/>
        </w:rPr>
        <w:t xml:space="preserve">Passed test: </w:t>
      </w:r>
      <w:proofErr w:type="spellStart"/>
      <w:r w:rsidRPr="2FFA5100" w:rsidR="2FFA5100">
        <w:rPr>
          <w:sz w:val="18"/>
          <w:szCs w:val="18"/>
        </w:rPr>
        <w:t>Psudo</w:t>
      </w:r>
      <w:proofErr w:type="spellEnd"/>
      <w:r w:rsidRPr="2FFA5100" w:rsidR="2FFA5100">
        <w:rPr>
          <w:sz w:val="18"/>
          <w:szCs w:val="18"/>
        </w:rPr>
        <w:t xml:space="preserve"> time 0 -&gt; time 100 (increase in mRNA abundance, gene5) -&gt; time 200 (increase in rate of mRNA degradation, gene6) -&gt; time 300. Figure attached below:</w:t>
      </w:r>
    </w:p>
    <w:p w:rsidR="1C89D95D" w:rsidP="2FFA5100" w:rsidRDefault="1C89D95D" w14:paraId="28F8774D" w14:textId="455FA589">
      <w:pPr>
        <w:pStyle w:val="a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  <w:rPr>
          <w:sz w:val="18"/>
          <w:szCs w:val="18"/>
        </w:rPr>
      </w:pPr>
      <w:r>
        <w:drawing>
          <wp:inline wp14:editId="7A3F8B48" wp14:anchorId="337C516D">
            <wp:extent cx="3533775" cy="3452792"/>
            <wp:effectExtent l="0" t="0" r="0" b="0"/>
            <wp:docPr id="15701806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d20947b87c8468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4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89D95D" w:rsidP="2FFA5100" w:rsidRDefault="1C89D95D" w14:paraId="1A6D617C" w14:textId="5D66FA76">
      <w:pPr>
        <w:pStyle w:val="a3"/>
        <w:numPr>
          <w:ilvl w:val="0"/>
          <w:numId w:val="6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sz w:val="18"/>
          <w:szCs w:val="18"/>
        </w:rPr>
      </w:pPr>
      <w:r w:rsidRPr="2FFA5100" w:rsidR="2FFA5100">
        <w:rPr>
          <w:sz w:val="18"/>
          <w:szCs w:val="18"/>
          <w:highlight w:val="yellow"/>
        </w:rPr>
        <w:t>Phase 1.2</w:t>
      </w:r>
      <w:r w:rsidRPr="2FFA5100" w:rsidR="2FFA5100">
        <w:rPr>
          <w:sz w:val="18"/>
          <w:szCs w:val="18"/>
        </w:rPr>
        <w:t xml:space="preserve">: </w:t>
      </w:r>
    </w:p>
    <w:sectPr w:rsidRPr="00F72CC4" w:rsidR="004963B6"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">
    <w:nsid w:val="760ed2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14cae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fe12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1a643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08f8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7847877"/>
    <w:multiLevelType w:val="multilevel"/>
    <w:tmpl w:val="20AA97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456458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doNotDisplayPageBoundaries/>
  <w:bordersDoNotSurroundHeader/>
  <w:bordersDoNotSurroundFooter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1BD"/>
    <w:rsid w:val="0003125C"/>
    <w:rsid w:val="00035D8B"/>
    <w:rsid w:val="00185AE4"/>
    <w:rsid w:val="004963B6"/>
    <w:rsid w:val="00552067"/>
    <w:rsid w:val="00715AA9"/>
    <w:rsid w:val="00817A9A"/>
    <w:rsid w:val="008C75E8"/>
    <w:rsid w:val="00980521"/>
    <w:rsid w:val="00BD0C27"/>
    <w:rsid w:val="00C201BD"/>
    <w:rsid w:val="00E36737"/>
    <w:rsid w:val="00F72CC4"/>
    <w:rsid w:val="019C7E18"/>
    <w:rsid w:val="030F0EA2"/>
    <w:rsid w:val="0335C953"/>
    <w:rsid w:val="0D6E15D0"/>
    <w:rsid w:val="103F6E4D"/>
    <w:rsid w:val="12A272EC"/>
    <w:rsid w:val="14140852"/>
    <w:rsid w:val="1C89D95D"/>
    <w:rsid w:val="230000B5"/>
    <w:rsid w:val="2761FCC0"/>
    <w:rsid w:val="2B133C8E"/>
    <w:rsid w:val="2FFA5100"/>
    <w:rsid w:val="382617AD"/>
    <w:rsid w:val="42C51304"/>
    <w:rsid w:val="4750D7AF"/>
    <w:rsid w:val="568FF5E5"/>
    <w:rsid w:val="5E462C32"/>
    <w:rsid w:val="60B8592A"/>
    <w:rsid w:val="66C81004"/>
    <w:rsid w:val="6A769DCF"/>
    <w:rsid w:val="6C89E456"/>
    <w:rsid w:val="6D858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57434"/>
  <w15:chartTrackingRefBased/>
  <w15:docId w15:val="{9029ACE6-CC85-4A2F-BDE2-3675D56EE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  <w:jc w:val="both"/>
    </w:p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0521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5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fd20947b87c84683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Ruihao Li</dc:creator>
  <keywords/>
  <dc:description/>
  <lastModifiedBy>Ruihao Li</lastModifiedBy>
  <revision>29</revision>
  <dcterms:created xsi:type="dcterms:W3CDTF">2023-10-27T05:40:00.0000000Z</dcterms:created>
  <dcterms:modified xsi:type="dcterms:W3CDTF">2024-01-26T17:02:20.7801852Z</dcterms:modified>
</coreProperties>
</file>