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Go" w:hAnsi="Go" w:eastAsia="Go" w:cs="Go"/>
          <w:b/>
          <w:color w:val="1b1c1d"/>
          <w:sz w:val="28"/>
        </w:rPr>
        <w:t xml:space="preserve">Actividad Práctica de Investigación: "IA en Acción: Analizando la Interacción entre Inteligencia Artificial y Negocio"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Go" w:hAnsi="Go" w:eastAsia="Go" w:cs="Go"/>
          <w:b/>
          <w:color w:val="1b1c1d"/>
          <w:sz w:val="24"/>
        </w:rPr>
        <w:t xml:space="preserve">Módulo:</w:t>
      </w:r>
      <w:r>
        <w:rPr>
          <w:rFonts w:ascii="Go" w:hAnsi="Go" w:eastAsia="Go" w:cs="Go"/>
          <w:color w:val="1b1c1d"/>
          <w:sz w:val="24"/>
        </w:rPr>
        <w:t xml:space="preserve"> 5071 - Modelos de Inteligencia Artificial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Go" w:hAnsi="Go" w:eastAsia="Go" w:cs="Go"/>
          <w:b/>
          <w:color w:val="1b1c1d"/>
          <w:sz w:val="24"/>
        </w:rPr>
        <w:t xml:space="preserve">Unidad de Trabajo:</w:t>
      </w:r>
      <w:r>
        <w:rPr>
          <w:rFonts w:ascii="Go" w:hAnsi="Go" w:eastAsia="Go" w:cs="Go"/>
          <w:color w:val="1b1c1d"/>
          <w:sz w:val="24"/>
        </w:rPr>
        <w:t xml:space="preserve"> UT01 - Introducción a sistemas de IA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Go" w:hAnsi="Go" w:eastAsia="Go" w:cs="Go"/>
          <w:b/>
          <w:color w:val="1b1c1d"/>
          <w:sz w:val="24"/>
        </w:rPr>
        <w:t xml:space="preserve">Duración estimada:</w:t>
      </w:r>
      <w:r>
        <w:rPr>
          <w:rFonts w:ascii="Go" w:hAnsi="Go" w:eastAsia="Go" w:cs="Go"/>
          <w:color w:val="1b1c1d"/>
          <w:sz w:val="24"/>
        </w:rPr>
        <w:t xml:space="preserve"> 2.5 - 3 horas (150 - 180 minutos)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Go" w:hAnsi="Go" w:eastAsia="Go" w:cs="Go"/>
          <w:b/>
          <w:color w:val="1b1c1d"/>
          <w:sz w:val="24"/>
        </w:rPr>
        <w:t xml:space="preserve">Agrupamiento:</w:t>
      </w:r>
      <w:r>
        <w:rPr>
          <w:rFonts w:ascii="Go" w:hAnsi="Go" w:eastAsia="Go" w:cs="Go"/>
          <w:color w:val="1b1c1d"/>
          <w:sz w:val="24"/>
        </w:rPr>
        <w:t xml:space="preserve"> Equipos de 2 o 3 alumnos/as.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Go" w:hAnsi="Go" w:eastAsia="Go" w:cs="Go"/>
          <w:b/>
          <w:color w:val="1b1c1d"/>
          <w:sz w:val="24"/>
        </w:rPr>
        <w:t xml:space="preserve">Recursos:</w:t>
      </w:r>
      <w:r>
        <w:rPr>
          <w:rFonts w:ascii="Go" w:hAnsi="Go" w:eastAsia="Go" w:cs="Go"/>
          <w:color w:val="1b1c1d"/>
          <w:sz w:val="24"/>
        </w:rPr>
        <w:t xml:space="preserve"> Ordenador con conexión a internet por equipo, espacio de trabajo colaborativo (Google Docs/Slides o similar).</w:t>
      </w:r>
      <w:r/>
    </w:p>
    <w:p>
      <w:pPr>
        <w:pStyle w:val="84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Go" w:hAnsi="Go" w:eastAsia="Go" w:cs="Go"/>
          <w:b/>
          <w:color w:val="1b1c1d"/>
          <w:sz w:val="24"/>
        </w:rPr>
        <w:t xml:space="preserve">1. Introducción y Objetivos de la Actividad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Go" w:hAnsi="Go" w:eastAsia="Go" w:cs="Go"/>
          <w:color w:val="1b1c1d"/>
          <w:sz w:val="24"/>
        </w:rPr>
        <w:t xml:space="preserve">Como hemos visto en la introducción a la unidad, la IA no es un concepto futurista, sino una realidad tangible que ya está optimizando procesos, creando nuevos servicios y redefiniendo la comunicación con los clientes en miles de empresas.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Go" w:hAnsi="Go" w:eastAsia="Go" w:cs="Go"/>
          <w:color w:val="1b1c1d"/>
          <w:sz w:val="24"/>
        </w:rPr>
        <w:t xml:space="preserve">El objetivo de esta actividad es que, en equipo, os convirtáis en analistas de negocio por un día. Vuestra misión será </w:t>
      </w:r>
      <w:r>
        <w:rPr>
          <w:rFonts w:ascii="Go" w:hAnsi="Go" w:eastAsia="Go" w:cs="Go"/>
          <w:b/>
          <w:color w:val="1b1c1d"/>
          <w:sz w:val="24"/>
        </w:rPr>
        <w:t xml:space="preserve">identificar, analizar y documentar un caso real</w:t>
      </w:r>
      <w:r>
        <w:rPr>
          <w:rFonts w:ascii="Go" w:hAnsi="Go" w:eastAsia="Go" w:cs="Go"/>
          <w:color w:val="1b1c1d"/>
          <w:sz w:val="24"/>
        </w:rPr>
        <w:t xml:space="preserve"> donde una empresa esté utilizando un sistema de IA para interactuar con su entorno, ya sea con clientes, proveedores o sus propios procesos internos. Con esto, buscamos alcanzar los siguientes objetivos vinculados al </w:t>
      </w:r>
      <w:r>
        <w:rPr>
          <w:rFonts w:ascii="Go" w:hAnsi="Go" w:eastAsia="Go" w:cs="Go"/>
          <w:b/>
          <w:color w:val="1b1c1d"/>
          <w:sz w:val="24"/>
        </w:rPr>
        <w:t xml:space="preserve">Resultado de Aprendizaje 1 (RA1)</w:t>
      </w:r>
      <w:r>
        <w:rPr>
          <w:rFonts w:ascii="Go" w:hAnsi="Go" w:eastAsia="Go" w:cs="Go"/>
          <w:color w:val="1b1c1d"/>
          <w:sz w:val="24"/>
        </w:rPr>
        <w:t xml:space="preserve">:</w:t>
      </w:r>
      <w:r/>
    </w:p>
    <w:p>
      <w:pPr>
        <w:pStyle w:val="90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b/>
          <w:color w:val="1b1c1d"/>
          <w:sz w:val="24"/>
        </w:rPr>
        <w:t xml:space="preserve">Identificar</w:t>
      </w:r>
      <w:r>
        <w:rPr>
          <w:rFonts w:ascii="Go" w:hAnsi="Go" w:eastAsia="Go" w:cs="Go"/>
          <w:color w:val="1b1c1d"/>
          <w:sz w:val="24"/>
        </w:rPr>
        <w:t xml:space="preserve"> principios fundamentales de los sistemas inteligentes en un contexto real.</w:t>
      </w:r>
      <w:r/>
    </w:p>
    <w:p>
      <w:pPr>
        <w:pStyle w:val="90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b/>
          <w:color w:val="1b1c1d"/>
          <w:sz w:val="24"/>
        </w:rPr>
        <w:t xml:space="preserve">Recopilar y analizar</w:t>
      </w:r>
      <w:r>
        <w:rPr>
          <w:rFonts w:ascii="Go" w:hAnsi="Go" w:eastAsia="Go" w:cs="Go"/>
          <w:color w:val="1b1c1d"/>
          <w:sz w:val="24"/>
        </w:rPr>
        <w:t xml:space="preserve"> información sobre campos de aplicación concretos de la IA.</w:t>
      </w:r>
      <w:r/>
    </w:p>
    <w:p>
      <w:pPr>
        <w:pStyle w:val="90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b/>
          <w:color w:val="1b1c1d"/>
          <w:sz w:val="24"/>
        </w:rPr>
        <w:t xml:space="preserve">Describir</w:t>
      </w:r>
      <w:r>
        <w:rPr>
          <w:rFonts w:ascii="Go" w:hAnsi="Go" w:eastAsia="Go" w:cs="Go"/>
          <w:color w:val="1b1c1d"/>
          <w:sz w:val="24"/>
        </w:rPr>
        <w:t xml:space="preserve"> técnicas básicas de IA a un nivel conceptual (ej. chatbots, sistemas de recomendación, etc.).</w:t>
      </w:r>
      <w:r/>
    </w:p>
    <w:p>
      <w:pPr>
        <w:pStyle w:val="90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b/>
          <w:color w:val="1b1c1d"/>
          <w:sz w:val="24"/>
        </w:rPr>
        <w:t xml:space="preserve">Relacionar</w:t>
      </w:r>
      <w:r>
        <w:rPr>
          <w:rFonts w:ascii="Go" w:hAnsi="Go" w:eastAsia="Go" w:cs="Go"/>
          <w:color w:val="1b1c1d"/>
          <w:sz w:val="24"/>
        </w:rPr>
        <w:t xml:space="preserve"> directamente una aplicación de IA con la mejora de la eficiencia operativa o la creación de valor en un negocio.</w:t>
      </w:r>
      <w:r/>
    </w:p>
    <w:p>
      <w:pPr>
        <w:pStyle w:val="84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Go" w:hAnsi="Go" w:eastAsia="Go" w:cs="Go"/>
          <w:b/>
          <w:color w:val="1b1c1d"/>
          <w:sz w:val="24"/>
        </w:rPr>
        <w:t xml:space="preserve">2. Fases de la Actividad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Go" w:hAnsi="Go" w:eastAsia="Go" w:cs="Go"/>
          <w:b/>
          <w:color w:val="1b1c1d"/>
          <w:sz w:val="24"/>
        </w:rPr>
        <w:t xml:space="preserve">Fase 1: Formación de equipos y selección del sector (15 minutos)</w:t>
      </w:r>
      <w:r/>
    </w:p>
    <w:p>
      <w:pPr>
        <w:pStyle w:val="90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color w:val="1b1c1d"/>
          <w:sz w:val="24"/>
        </w:rPr>
        <w:t xml:space="preserve">Formad equipos de 2 o 3 personas.</w:t>
      </w:r>
      <w:r/>
    </w:p>
    <w:p>
      <w:pPr>
        <w:pStyle w:val="90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color w:val="1b1c1d"/>
          <w:sz w:val="24"/>
        </w:rPr>
        <w:t xml:space="preserve">Cada equipo deberá elegir </w:t>
      </w:r>
      <w:r>
        <w:rPr>
          <w:rFonts w:ascii="Go" w:hAnsi="Go" w:eastAsia="Go" w:cs="Go"/>
          <w:b/>
          <w:color w:val="1b1c1d"/>
          <w:sz w:val="24"/>
        </w:rPr>
        <w:t xml:space="preserve">un sector empresarial</w:t>
      </w:r>
      <w:r>
        <w:rPr>
          <w:rFonts w:ascii="Go" w:hAnsi="Go" w:eastAsia="Go" w:cs="Go"/>
          <w:color w:val="1b1c1d"/>
          <w:sz w:val="24"/>
        </w:rPr>
        <w:t xml:space="preserve"> de la siguiente lista. No se pueden repetir sectores entre los equipos.</w:t>
      </w:r>
      <w:r/>
    </w:p>
    <w:p>
      <w:pPr>
        <w:pStyle w:val="904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color w:val="1b1c1d"/>
          <w:sz w:val="24"/>
        </w:rPr>
        <w:t xml:space="preserve">Banca y Finanzas (FinTech)</w:t>
      </w:r>
      <w:r/>
    </w:p>
    <w:p>
      <w:pPr>
        <w:pStyle w:val="904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color w:val="1b1c1d"/>
          <w:sz w:val="24"/>
        </w:rPr>
        <w:t xml:space="preserve">Salud y Bienestar (HealthTech)</w:t>
      </w:r>
      <w:r/>
    </w:p>
    <w:p>
      <w:pPr>
        <w:pStyle w:val="904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color w:val="1b1c1d"/>
          <w:sz w:val="24"/>
        </w:rPr>
        <w:t xml:space="preserve">Comercio Minorista (Retail) y Comercio Electrónico</w:t>
      </w:r>
      <w:r/>
    </w:p>
    <w:p>
      <w:pPr>
        <w:pStyle w:val="904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color w:val="1b1c1d"/>
          <w:sz w:val="24"/>
        </w:rPr>
        <w:t xml:space="preserve">Transporte y Logística</w:t>
      </w:r>
      <w:r/>
    </w:p>
    <w:p>
      <w:pPr>
        <w:pStyle w:val="904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color w:val="1b1c1d"/>
          <w:sz w:val="24"/>
        </w:rPr>
        <w:t xml:space="preserve">Entretenimiento y Medios (Streaming, videojuegos)</w:t>
      </w:r>
      <w:r/>
    </w:p>
    <w:p>
      <w:pPr>
        <w:pStyle w:val="904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color w:val="1b1c1d"/>
          <w:sz w:val="24"/>
        </w:rPr>
        <w:t xml:space="preserve">Automoción</w:t>
      </w:r>
      <w:r/>
    </w:p>
    <w:p>
      <w:pPr>
        <w:pStyle w:val="904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color w:val="1b1c1d"/>
          <w:sz w:val="24"/>
        </w:rPr>
        <w:t xml:space="preserve">Energía y Sostenibilidad</w:t>
      </w:r>
      <w:r/>
    </w:p>
    <w:p>
      <w:pPr>
        <w:pStyle w:val="904"/>
        <w:numPr>
          <w:ilvl w:val="1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color w:val="1b1c1d"/>
          <w:sz w:val="24"/>
        </w:rPr>
        <w:t xml:space="preserve">Recursos Humanos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Go" w:hAnsi="Go" w:eastAsia="Go" w:cs="Go"/>
          <w:b/>
          <w:color w:val="1b1c1d"/>
          <w:sz w:val="24"/>
        </w:rPr>
        <w:t xml:space="preserve">Fase 2: Investigación y recopilación de información (90 minutos)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Go" w:hAnsi="Go" w:eastAsia="Go" w:cs="Go"/>
          <w:color w:val="1b1c1d"/>
          <w:sz w:val="24"/>
        </w:rPr>
        <w:t xml:space="preserve">Vuestro equipo deberá investigar y seleccionar </w:t>
      </w:r>
      <w:r>
        <w:rPr>
          <w:rFonts w:ascii="Go" w:hAnsi="Go" w:eastAsia="Go" w:cs="Go"/>
          <w:b/>
          <w:color w:val="1b1c1d"/>
          <w:sz w:val="24"/>
        </w:rPr>
        <w:t xml:space="preserve">UNA empresa</w:t>
      </w:r>
      <w:r>
        <w:rPr>
          <w:rFonts w:ascii="Go" w:hAnsi="Go" w:eastAsia="Go" w:cs="Go"/>
          <w:color w:val="1b1c1d"/>
          <w:sz w:val="24"/>
        </w:rPr>
        <w:t xml:space="preserve"> dentro del sector elegido que utilice de forma destacada la IA. Buscad un caso de uso específico y concreto. Por ejemplo, en lugar de decir "Netflix usa IA", enfocaos en "El sistema de recomendación de portadas personalizadas de Netflix".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Go" w:hAnsi="Go" w:eastAsia="Go" w:cs="Go"/>
          <w:color w:val="1b1c1d"/>
          <w:sz w:val="24"/>
        </w:rPr>
        <w:t xml:space="preserve">Para guiar vuestra investigación, debéis responder a las siguientes preguntas en un documento compartido:</w:t>
      </w:r>
      <w:r/>
    </w:p>
    <w:p>
      <w:pPr>
        <w:pStyle w:val="90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b/>
          <w:color w:val="1b1c1d"/>
          <w:sz w:val="24"/>
        </w:rPr>
        <w:t xml:space="preserve">¿Qué empresa y caso de uso habéis elegido?</w:t>
      </w:r>
      <w:r/>
    </w:p>
    <w:p>
      <w:pPr>
        <w:pStyle w:val="904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color w:val="1b1c1d"/>
          <w:sz w:val="24"/>
        </w:rPr>
        <w:t xml:space="preserve">Describid brevemente la empresa y el sistema o aplicación de IA concreto.</w:t>
      </w:r>
      <w:r/>
    </w:p>
    <w:p>
      <w:pPr>
        <w:pStyle w:val="90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b/>
          <w:color w:val="1b1c1d"/>
          <w:sz w:val="24"/>
        </w:rPr>
        <w:t xml:space="preserve">¿Cuál es la forma de interacción IA-Negocio?</w:t>
      </w:r>
      <w:r/>
    </w:p>
    <w:p>
      <w:pPr>
        <w:pStyle w:val="904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color w:val="1b1c1d"/>
          <w:sz w:val="24"/>
        </w:rPr>
        <w:t xml:space="preserve">¿Es una interacción con el </w:t>
      </w:r>
      <w:r>
        <w:rPr>
          <w:rFonts w:ascii="Go" w:hAnsi="Go" w:eastAsia="Go" w:cs="Go"/>
          <w:b/>
          <w:color w:val="1b1c1d"/>
          <w:sz w:val="24"/>
        </w:rPr>
        <w:t xml:space="preserve">cliente</w:t>
      </w:r>
      <w:r>
        <w:rPr>
          <w:rFonts w:ascii="Go" w:hAnsi="Go" w:eastAsia="Go" w:cs="Go"/>
          <w:color w:val="1b1c1d"/>
          <w:sz w:val="24"/>
        </w:rPr>
        <w:t xml:space="preserve"> (ej. un chatbot de atención)?</w:t>
      </w:r>
      <w:r/>
    </w:p>
    <w:p>
      <w:pPr>
        <w:pStyle w:val="904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color w:val="1b1c1d"/>
          <w:sz w:val="24"/>
        </w:rPr>
        <w:t xml:space="preserve">¿Es una interacción para optimizar un </w:t>
      </w:r>
      <w:r>
        <w:rPr>
          <w:rFonts w:ascii="Go" w:hAnsi="Go" w:eastAsia="Go" w:cs="Go"/>
          <w:b/>
          <w:color w:val="1b1c1d"/>
          <w:sz w:val="24"/>
        </w:rPr>
        <w:t xml:space="preserve">proceso interno</w:t>
      </w:r>
      <w:r>
        <w:rPr>
          <w:rFonts w:ascii="Go" w:hAnsi="Go" w:eastAsia="Go" w:cs="Go"/>
          <w:color w:val="1b1c1d"/>
          <w:sz w:val="24"/>
        </w:rPr>
        <w:t xml:space="preserve"> (ej. mantenimiento predictivo de maquinaria)?</w:t>
      </w:r>
      <w:r/>
    </w:p>
    <w:p>
      <w:pPr>
        <w:pStyle w:val="904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color w:val="1b1c1d"/>
          <w:sz w:val="24"/>
        </w:rPr>
        <w:t xml:space="preserve">¿Es una interacción para la </w:t>
      </w:r>
      <w:r>
        <w:rPr>
          <w:rFonts w:ascii="Go" w:hAnsi="Go" w:eastAsia="Go" w:cs="Go"/>
          <w:b/>
          <w:color w:val="1b1c1d"/>
          <w:sz w:val="24"/>
        </w:rPr>
        <w:t xml:space="preserve">toma de decisiones</w:t>
      </w:r>
      <w:r>
        <w:rPr>
          <w:rFonts w:ascii="Go" w:hAnsi="Go" w:eastAsia="Go" w:cs="Go"/>
          <w:color w:val="1b1c1d"/>
          <w:sz w:val="24"/>
        </w:rPr>
        <w:t xml:space="preserve"> (ej. un sistema que analiza el riesgo de conceder un crédito)?</w:t>
      </w:r>
      <w:r/>
    </w:p>
    <w:p>
      <w:pPr>
        <w:pStyle w:val="904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color w:val="1b1c1d"/>
          <w:sz w:val="24"/>
        </w:rPr>
        <w:t xml:space="preserve">¿Crea un </w:t>
      </w:r>
      <w:r>
        <w:rPr>
          <w:rFonts w:ascii="Go" w:hAnsi="Go" w:eastAsia="Go" w:cs="Go"/>
          <w:b/>
          <w:color w:val="1b1c1d"/>
          <w:sz w:val="24"/>
        </w:rPr>
        <w:t xml:space="preserve">nuevo producto o servicio</w:t>
      </w:r>
      <w:r>
        <w:rPr>
          <w:rFonts w:ascii="Go" w:hAnsi="Go" w:eastAsia="Go" w:cs="Go"/>
          <w:color w:val="1b1c1d"/>
          <w:sz w:val="24"/>
        </w:rPr>
        <w:t xml:space="preserve"> que antes no era posible?</w:t>
      </w:r>
      <w:r/>
    </w:p>
    <w:p>
      <w:pPr>
        <w:pStyle w:val="90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b/>
          <w:color w:val="1b1c1d"/>
          <w:sz w:val="24"/>
        </w:rPr>
        <w:t xml:space="preserve">¿Qué objetivo de negocio persigue?</w:t>
      </w:r>
      <w:r/>
    </w:p>
    <w:p>
      <w:pPr>
        <w:pStyle w:val="904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color w:val="1b1c1d"/>
          <w:sz w:val="24"/>
        </w:rPr>
        <w:t xml:space="preserve">¿Busca reducir costes? ¿Aumentar las ventas? ¿Mejorar la satisfacción del cliente? ¿Minimizar riesgos? Sed específicos.</w:t>
      </w:r>
      <w:r/>
    </w:p>
    <w:p>
      <w:pPr>
        <w:pStyle w:val="90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b/>
          <w:color w:val="1b1c1d"/>
          <w:sz w:val="24"/>
        </w:rPr>
        <w:t xml:space="preserve">¿Qué tipo de IA (a nivel conceptual) se está utilizando?</w:t>
      </w:r>
      <w:r/>
    </w:p>
    <w:p>
      <w:pPr>
        <w:pStyle w:val="904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color w:val="1b1c1d"/>
          <w:sz w:val="24"/>
        </w:rPr>
        <w:t xml:space="preserve">No es necesario un análisis técnico profundo, sino identificar la categoría: ¿es un sistema conversacional?, ¿un sistema de recomendación?, ¿reconocimiento de imágenes?, ¿automatización de tareas (RPA con IA)?</w:t>
      </w:r>
      <w:r/>
    </w:p>
    <w:p>
      <w:pPr>
        <w:pStyle w:val="90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b/>
          <w:color w:val="1b1c1d"/>
          <w:sz w:val="24"/>
        </w:rPr>
        <w:t xml:space="preserve">¿Qué beneficios tangibles aporta a la empresa y/o al cliente?</w:t>
      </w:r>
      <w:r/>
    </w:p>
    <w:p>
      <w:pPr>
        <w:pStyle w:val="904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color w:val="1b1c1d"/>
          <w:sz w:val="24"/>
        </w:rPr>
        <w:t xml:space="preserve">Enumerad al menos dos beneficios para la empresa (ej. "ahorro de 5000 horas de trabajo manual al mes") y uno para el cliente (ej. "recibe una respuesta a su consulta en 10 segundos a cualquier hora").</w:t>
      </w:r>
      <w:r/>
    </w:p>
    <w:p>
      <w:pPr>
        <w:pStyle w:val="90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b/>
          <w:color w:val="1b1c1d"/>
          <w:sz w:val="24"/>
        </w:rPr>
        <w:t xml:space="preserve">¿Identificáis algún desafío o riesgo?</w:t>
      </w:r>
      <w:r/>
    </w:p>
    <w:p>
      <w:pPr>
        <w:pStyle w:val="904"/>
        <w:numPr>
          <w:ilvl w:val="1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color w:val="1b1c1d"/>
          <w:sz w:val="24"/>
        </w:rPr>
        <w:t xml:space="preserve">Pensad en posibles problemas: ¿y si la IA da una recomendación errónea? ¿Qué pasa con la privacidad de los datos de los usuarios? ¿Requiere una gran inversión inicial?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Go" w:hAnsi="Go" w:eastAsia="Go" w:cs="Go"/>
          <w:b/>
          <w:color w:val="1b1c1d"/>
          <w:sz w:val="24"/>
        </w:rPr>
        <w:t xml:space="preserve">Fase 3: Síntesis y preparación de la puesta en común (45 minutos)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Go" w:hAnsi="Go" w:eastAsia="Go" w:cs="Go"/>
          <w:color w:val="1b1c1d"/>
          <w:sz w:val="24"/>
        </w:rPr>
        <w:t xml:space="preserve">Con toda la información recopilada, debéis crear una presentación muy breve y concisa (máximo 4 diapositivas o una página de resumen bien estructurada) que sintetice vuestros hallazgos. La estructura debe ser:</w:t>
      </w:r>
      <w:r/>
    </w:p>
    <w:p>
      <w:pPr>
        <w:pStyle w:val="90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b/>
          <w:color w:val="1b1c1d"/>
          <w:sz w:val="24"/>
        </w:rPr>
        <w:t xml:space="preserve">Diapositiva 1: Portada.</w:t>
      </w:r>
      <w:r>
        <w:rPr>
          <w:rFonts w:ascii="Go" w:hAnsi="Go" w:eastAsia="Go" w:cs="Go"/>
          <w:color w:val="1b1c1d"/>
          <w:sz w:val="24"/>
        </w:rPr>
        <w:t xml:space="preserve"> Nombre de la empresa, caso de uso, sector y miembros del equipo.</w:t>
      </w:r>
      <w:r/>
    </w:p>
    <w:p>
      <w:pPr>
        <w:pStyle w:val="90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b/>
          <w:color w:val="1b1c1d"/>
          <w:sz w:val="24"/>
        </w:rPr>
        <w:t xml:space="preserve">Diapositiva 2: Descripción.</w:t>
      </w:r>
      <w:r>
        <w:rPr>
          <w:rFonts w:ascii="Go" w:hAnsi="Go" w:eastAsia="Go" w:cs="Go"/>
          <w:color w:val="1b1c1d"/>
          <w:sz w:val="24"/>
        </w:rPr>
        <w:t xml:space="preserve"> ¿Qué hace la IA y cómo es la interacción con el negocio?</w:t>
      </w:r>
      <w:r/>
    </w:p>
    <w:p>
      <w:pPr>
        <w:pStyle w:val="90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b/>
          <w:color w:val="1b1c1d"/>
          <w:sz w:val="24"/>
        </w:rPr>
        <w:t xml:space="preserve">Diapositiva 3: Análisis de Negocio.</w:t>
      </w:r>
      <w:r>
        <w:rPr>
          <w:rFonts w:ascii="Go" w:hAnsi="Go" w:eastAsia="Go" w:cs="Go"/>
          <w:color w:val="1b1c1d"/>
          <w:sz w:val="24"/>
        </w:rPr>
        <w:t xml:space="preserve"> Objetivo principal y beneficios clave para la empresa y el cliente.</w:t>
      </w:r>
      <w:r/>
    </w:p>
    <w:p>
      <w:pPr>
        <w:pStyle w:val="90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b/>
          <w:color w:val="1b1c1d"/>
          <w:sz w:val="24"/>
        </w:rPr>
        <w:t xml:space="preserve">Diapositiva 4: Conclusión.</w:t>
      </w:r>
      <w:r>
        <w:rPr>
          <w:rFonts w:ascii="Go" w:hAnsi="Go" w:eastAsia="Go" w:cs="Go"/>
          <w:color w:val="1b1c1d"/>
          <w:sz w:val="24"/>
        </w:rPr>
        <w:t xml:space="preserve"> Tipo de IA utilizada (conceptual) y los desafíos o riesgos más importantes que habéis identificado.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Go" w:hAnsi="Go" w:eastAsia="Go" w:cs="Go"/>
          <w:b/>
          <w:color w:val="1b1c1d"/>
          <w:sz w:val="24"/>
        </w:rPr>
        <w:t xml:space="preserve">Fase 4: Puesta en común y debate final (30 minutos)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Go" w:hAnsi="Go" w:eastAsia="Go" w:cs="Go"/>
          <w:color w:val="1b1c1d"/>
          <w:sz w:val="24"/>
        </w:rPr>
        <w:t xml:space="preserve">Cada equipo dispondrá de </w:t>
      </w:r>
      <w:r>
        <w:rPr>
          <w:rFonts w:ascii="Go" w:hAnsi="Go" w:eastAsia="Go" w:cs="Go"/>
          <w:b/>
          <w:color w:val="1b1c1d"/>
          <w:sz w:val="24"/>
        </w:rPr>
        <w:t xml:space="preserve">5 minutos</w:t>
      </w:r>
      <w:r>
        <w:rPr>
          <w:rFonts w:ascii="Go" w:hAnsi="Go" w:eastAsia="Go" w:cs="Go"/>
          <w:color w:val="1b1c1d"/>
          <w:sz w:val="24"/>
        </w:rPr>
        <w:t xml:space="preserve"> para exponer su caso de uso al resto de la clase. El objetivo es que todos conozcamos una variedad de aplicaciones reales en distintos sectores.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40" w:before="0" w:line="276" w:lineRule="auto"/>
        <w:ind w:right="0" w:firstLine="0" w:left="0"/>
        <w:rPr/>
      </w:pPr>
      <w:r>
        <w:rPr>
          <w:rFonts w:ascii="Go" w:hAnsi="Go" w:eastAsia="Go" w:cs="Go"/>
          <w:color w:val="1b1c1d"/>
          <w:sz w:val="24"/>
        </w:rPr>
        <w:t xml:space="preserve">Al finalizar las presentaciones, abriremos un breve debate para extraer conclusiones comunes: ¿Qué patrones se repiten? ¿Qué tipo de interacciones son las más comunes? ¿Qué sector os ha parecido más innovador?</w:t>
      </w:r>
      <w:r/>
    </w:p>
    <w:p>
      <w:pPr>
        <w:pStyle w:val="84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 w:firstLine="0" w:left="0"/>
        <w:rPr/>
      </w:pPr>
      <w:r>
        <w:rPr>
          <w:rFonts w:ascii="Go" w:hAnsi="Go" w:eastAsia="Go" w:cs="Go"/>
          <w:b/>
          <w:color w:val="1b1c1d"/>
          <w:sz w:val="24"/>
        </w:rPr>
        <w:t xml:space="preserve">3. Entregable y Evaluación</w:t>
      </w:r>
      <w:r/>
    </w:p>
    <w:p>
      <w:pPr>
        <w:pStyle w:val="90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b/>
          <w:color w:val="1b1c1d"/>
          <w:sz w:val="24"/>
        </w:rPr>
        <w:t xml:space="preserve">Entregable:</w:t>
      </w:r>
      <w:r>
        <w:rPr>
          <w:rFonts w:ascii="Go" w:hAnsi="Go" w:eastAsia="Go" w:cs="Go"/>
          <w:color w:val="1b1c1d"/>
          <w:sz w:val="24"/>
        </w:rPr>
        <w:t xml:space="preserve"> La presentación de 4 diapositivas (o el documento resumen) deberá ser enviada a través del aula virtual al finalizar la clase.</w:t>
      </w:r>
      <w:r/>
    </w:p>
    <w:p>
      <w:pPr>
        <w:pStyle w:val="90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76" w:lineRule="auto"/>
        <w:ind w:right="0"/>
        <w:rPr/>
      </w:pPr>
      <w:r>
        <w:rPr>
          <w:rFonts w:ascii="Go" w:hAnsi="Go" w:eastAsia="Go" w:cs="Go"/>
          <w:b/>
          <w:color w:val="1b1c1d"/>
          <w:sz w:val="24"/>
        </w:rPr>
        <w:t xml:space="preserve">Evaluación:</w:t>
      </w:r>
      <w:r>
        <w:rPr>
          <w:rFonts w:ascii="Go" w:hAnsi="Go" w:eastAsia="Go" w:cs="Go"/>
          <w:color w:val="1b1c1d"/>
          <w:sz w:val="24"/>
        </w:rPr>
        <w:t xml:space="preserve"> Esta actividad forma parte de la </w:t>
      </w:r>
      <w:r>
        <w:rPr>
          <w:rFonts w:ascii="Go" w:hAnsi="Go" w:eastAsia="Go" w:cs="Go"/>
          <w:b/>
          <w:color w:val="1b1c1d"/>
          <w:sz w:val="24"/>
        </w:rPr>
        <w:t xml:space="preserve">evaluación continua</w:t>
      </w:r>
      <w:r>
        <w:rPr>
          <w:rFonts w:ascii="Go" w:hAnsi="Go" w:eastAsia="Go" w:cs="Go"/>
          <w:color w:val="1b1c1d"/>
          <w:sz w:val="24"/>
        </w:rPr>
        <w:t xml:space="preserve"> del módulo. Se valorará la capacidad de investigación, el análisis crítico de la información, la claridad en la exposición y el cumplimiento de todos los puntos solicitados en el enunciado. Constituirá una de las calificaciones dentro del apartado "Activi</w:t>
      </w:r>
      <w:r>
        <w:rPr>
          <w:rFonts w:ascii="Go" w:hAnsi="Go" w:eastAsia="Go" w:cs="Go"/>
          <w:color w:val="1b1c1d"/>
          <w:sz w:val="24"/>
        </w:rPr>
        <w:t xml:space="preserve">dades prácticas guiadas" de la UT01.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">
    <w:panose1 w:val="020B0600000000000000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8C1B74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nsid w:val="77705616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2">
    <w:nsid w:val="596CFC17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nsid w:val="2F1AD302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nsid w:val="7A2E7918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nsid w:val="424BAB2E"/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36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36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360" w:left="6469"/>
      </w:pPr>
      <w:rPr/>
      <w:start w:val="1"/>
      <w:suff w:val="tab"/>
    </w:lvl>
  </w:abstractNum>
  <w:abstractNum w:abstractNumId="6">
    <w:nsid w:val="511678D2"/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5">
    <w:name w:val="Table Grid"/>
    <w:basedOn w:val="90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Table Grid Light"/>
    <w:basedOn w:val="90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1"/>
    <w:basedOn w:val="90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2"/>
    <w:basedOn w:val="90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1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2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3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4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5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6"/>
    <w:basedOn w:val="90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1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2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3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4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5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6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1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2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3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4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5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6"/>
    <w:basedOn w:val="90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1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2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3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4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5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6"/>
    <w:basedOn w:val="90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Heading 1"/>
    <w:basedOn w:val="900"/>
    <w:next w:val="900"/>
    <w:link w:val="85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2">
    <w:name w:val="Heading 2"/>
    <w:basedOn w:val="900"/>
    <w:next w:val="900"/>
    <w:link w:val="85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3">
    <w:name w:val="Heading 3"/>
    <w:basedOn w:val="900"/>
    <w:next w:val="900"/>
    <w:link w:val="85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4">
    <w:name w:val="Heading 4"/>
    <w:basedOn w:val="900"/>
    <w:next w:val="900"/>
    <w:link w:val="85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5">
    <w:name w:val="Heading 5"/>
    <w:basedOn w:val="900"/>
    <w:next w:val="900"/>
    <w:link w:val="85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6">
    <w:name w:val="Heading 6"/>
    <w:basedOn w:val="900"/>
    <w:next w:val="900"/>
    <w:link w:val="85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7">
    <w:name w:val="Heading 7"/>
    <w:basedOn w:val="900"/>
    <w:next w:val="900"/>
    <w:link w:val="85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8">
    <w:name w:val="Heading 8"/>
    <w:basedOn w:val="900"/>
    <w:next w:val="900"/>
    <w:link w:val="85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9">
    <w:name w:val="Heading 9"/>
    <w:basedOn w:val="900"/>
    <w:next w:val="900"/>
    <w:link w:val="85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0" w:default="1">
    <w:name w:val="Default Paragraph Font"/>
    <w:uiPriority w:val="1"/>
    <w:semiHidden/>
    <w:unhideWhenUsed/>
    <w:pPr>
      <w:pBdr/>
      <w:spacing/>
      <w:ind/>
    </w:pPr>
  </w:style>
  <w:style w:type="character" w:styleId="851">
    <w:name w:val="Heading 1 Char"/>
    <w:basedOn w:val="850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2">
    <w:name w:val="Heading 2 Char"/>
    <w:basedOn w:val="850"/>
    <w:link w:val="8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3">
    <w:name w:val="Heading 3 Char"/>
    <w:basedOn w:val="850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4">
    <w:name w:val="Heading 4 Char"/>
    <w:basedOn w:val="850"/>
    <w:link w:val="84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5">
    <w:name w:val="Heading 5 Char"/>
    <w:basedOn w:val="850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6">
    <w:name w:val="Heading 6 Char"/>
    <w:basedOn w:val="850"/>
    <w:link w:val="84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7">
    <w:name w:val="Heading 7 Char"/>
    <w:basedOn w:val="850"/>
    <w:link w:val="84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8">
    <w:name w:val="Heading 8 Char"/>
    <w:basedOn w:val="850"/>
    <w:link w:val="8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9">
    <w:name w:val="Heading 9 Char"/>
    <w:basedOn w:val="850"/>
    <w:link w:val="84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0">
    <w:name w:val="Title"/>
    <w:basedOn w:val="900"/>
    <w:next w:val="900"/>
    <w:link w:val="86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1">
    <w:name w:val="Title Char"/>
    <w:basedOn w:val="850"/>
    <w:link w:val="86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2">
    <w:name w:val="Subtitle"/>
    <w:basedOn w:val="900"/>
    <w:next w:val="900"/>
    <w:link w:val="86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3">
    <w:name w:val="Subtitle Char"/>
    <w:basedOn w:val="850"/>
    <w:link w:val="86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4">
    <w:name w:val="Quote"/>
    <w:basedOn w:val="900"/>
    <w:next w:val="900"/>
    <w:link w:val="86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5">
    <w:name w:val="Quote Char"/>
    <w:basedOn w:val="850"/>
    <w:link w:val="86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6">
    <w:name w:val="Intense Emphasis"/>
    <w:basedOn w:val="85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7">
    <w:name w:val="Intense Quote"/>
    <w:basedOn w:val="900"/>
    <w:next w:val="900"/>
    <w:link w:val="8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8">
    <w:name w:val="Intense Quote Char"/>
    <w:basedOn w:val="850"/>
    <w:link w:val="8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9">
    <w:name w:val="Intense Reference"/>
    <w:basedOn w:val="85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70">
    <w:name w:val="Subtle Emphasis"/>
    <w:basedOn w:val="85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1">
    <w:name w:val="Emphasis"/>
    <w:basedOn w:val="850"/>
    <w:uiPriority w:val="20"/>
    <w:qFormat/>
    <w:pPr>
      <w:pBdr/>
      <w:spacing/>
      <w:ind/>
    </w:pPr>
    <w:rPr>
      <w:i/>
      <w:iCs/>
    </w:rPr>
  </w:style>
  <w:style w:type="character" w:styleId="872">
    <w:name w:val="Strong"/>
    <w:basedOn w:val="850"/>
    <w:uiPriority w:val="22"/>
    <w:qFormat/>
    <w:pPr>
      <w:pBdr/>
      <w:spacing/>
      <w:ind/>
    </w:pPr>
    <w:rPr>
      <w:b/>
      <w:bCs/>
    </w:rPr>
  </w:style>
  <w:style w:type="character" w:styleId="873">
    <w:name w:val="Subtle Reference"/>
    <w:basedOn w:val="85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4">
    <w:name w:val="Book Title"/>
    <w:basedOn w:val="85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5">
    <w:name w:val="Header"/>
    <w:basedOn w:val="900"/>
    <w:link w:val="8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6">
    <w:name w:val="Header Char"/>
    <w:basedOn w:val="850"/>
    <w:link w:val="875"/>
    <w:uiPriority w:val="99"/>
    <w:pPr>
      <w:pBdr/>
      <w:spacing/>
      <w:ind/>
    </w:pPr>
  </w:style>
  <w:style w:type="paragraph" w:styleId="877">
    <w:name w:val="Footer"/>
    <w:basedOn w:val="900"/>
    <w:link w:val="8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8">
    <w:name w:val="Footer Char"/>
    <w:basedOn w:val="850"/>
    <w:link w:val="877"/>
    <w:uiPriority w:val="99"/>
    <w:pPr>
      <w:pBdr/>
      <w:spacing/>
      <w:ind/>
    </w:pPr>
  </w:style>
  <w:style w:type="paragraph" w:styleId="879">
    <w:name w:val="Caption"/>
    <w:basedOn w:val="900"/>
    <w:next w:val="90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0">
    <w:name w:val="footnote text"/>
    <w:basedOn w:val="900"/>
    <w:link w:val="8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1">
    <w:name w:val="Footnote Text Char"/>
    <w:basedOn w:val="850"/>
    <w:link w:val="880"/>
    <w:uiPriority w:val="99"/>
    <w:semiHidden/>
    <w:pPr>
      <w:pBdr/>
      <w:spacing/>
      <w:ind/>
    </w:pPr>
    <w:rPr>
      <w:sz w:val="20"/>
      <w:szCs w:val="20"/>
    </w:rPr>
  </w:style>
  <w:style w:type="character" w:styleId="882">
    <w:name w:val="footnote reference"/>
    <w:basedOn w:val="850"/>
    <w:uiPriority w:val="99"/>
    <w:semiHidden/>
    <w:unhideWhenUsed/>
    <w:pPr>
      <w:pBdr/>
      <w:spacing/>
      <w:ind/>
    </w:pPr>
    <w:rPr>
      <w:vertAlign w:val="superscript"/>
    </w:rPr>
  </w:style>
  <w:style w:type="paragraph" w:styleId="883">
    <w:name w:val="endnote text"/>
    <w:basedOn w:val="900"/>
    <w:link w:val="8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4">
    <w:name w:val="Endnote Text Char"/>
    <w:basedOn w:val="850"/>
    <w:link w:val="883"/>
    <w:uiPriority w:val="99"/>
    <w:semiHidden/>
    <w:pPr>
      <w:pBdr/>
      <w:spacing/>
      <w:ind/>
    </w:pPr>
    <w:rPr>
      <w:sz w:val="20"/>
      <w:szCs w:val="20"/>
    </w:rPr>
  </w:style>
  <w:style w:type="character" w:styleId="885">
    <w:name w:val="endnote reference"/>
    <w:basedOn w:val="850"/>
    <w:uiPriority w:val="99"/>
    <w:semiHidden/>
    <w:unhideWhenUsed/>
    <w:pPr>
      <w:pBdr/>
      <w:spacing/>
      <w:ind/>
    </w:pPr>
    <w:rPr>
      <w:vertAlign w:val="superscript"/>
    </w:rPr>
  </w:style>
  <w:style w:type="character" w:styleId="886">
    <w:name w:val="Hyperlink"/>
    <w:basedOn w:val="85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7">
    <w:name w:val="FollowedHyperlink"/>
    <w:basedOn w:val="85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8">
    <w:name w:val="toc 1"/>
    <w:basedOn w:val="900"/>
    <w:next w:val="900"/>
    <w:uiPriority w:val="39"/>
    <w:unhideWhenUsed/>
    <w:pPr>
      <w:pBdr/>
      <w:spacing w:after="100"/>
      <w:ind/>
    </w:pPr>
  </w:style>
  <w:style w:type="paragraph" w:styleId="889">
    <w:name w:val="toc 2"/>
    <w:basedOn w:val="900"/>
    <w:next w:val="900"/>
    <w:uiPriority w:val="39"/>
    <w:unhideWhenUsed/>
    <w:pPr>
      <w:pBdr/>
      <w:spacing w:after="100"/>
      <w:ind w:left="220"/>
    </w:pPr>
  </w:style>
  <w:style w:type="paragraph" w:styleId="890">
    <w:name w:val="toc 3"/>
    <w:basedOn w:val="900"/>
    <w:next w:val="900"/>
    <w:uiPriority w:val="39"/>
    <w:unhideWhenUsed/>
    <w:pPr>
      <w:pBdr/>
      <w:spacing w:after="100"/>
      <w:ind w:left="440"/>
    </w:pPr>
  </w:style>
  <w:style w:type="paragraph" w:styleId="891">
    <w:name w:val="toc 4"/>
    <w:basedOn w:val="900"/>
    <w:next w:val="900"/>
    <w:uiPriority w:val="39"/>
    <w:unhideWhenUsed/>
    <w:pPr>
      <w:pBdr/>
      <w:spacing w:after="100"/>
      <w:ind w:left="660"/>
    </w:pPr>
  </w:style>
  <w:style w:type="paragraph" w:styleId="892">
    <w:name w:val="toc 5"/>
    <w:basedOn w:val="900"/>
    <w:next w:val="900"/>
    <w:uiPriority w:val="39"/>
    <w:unhideWhenUsed/>
    <w:pPr>
      <w:pBdr/>
      <w:spacing w:after="100"/>
      <w:ind w:left="880"/>
    </w:pPr>
  </w:style>
  <w:style w:type="paragraph" w:styleId="893">
    <w:name w:val="toc 6"/>
    <w:basedOn w:val="900"/>
    <w:next w:val="900"/>
    <w:uiPriority w:val="39"/>
    <w:unhideWhenUsed/>
    <w:pPr>
      <w:pBdr/>
      <w:spacing w:after="100"/>
      <w:ind w:left="1100"/>
    </w:pPr>
  </w:style>
  <w:style w:type="paragraph" w:styleId="894">
    <w:name w:val="toc 7"/>
    <w:basedOn w:val="900"/>
    <w:next w:val="900"/>
    <w:uiPriority w:val="39"/>
    <w:unhideWhenUsed/>
    <w:pPr>
      <w:pBdr/>
      <w:spacing w:after="100"/>
      <w:ind w:left="1320"/>
    </w:pPr>
  </w:style>
  <w:style w:type="paragraph" w:styleId="895">
    <w:name w:val="toc 8"/>
    <w:basedOn w:val="900"/>
    <w:next w:val="900"/>
    <w:uiPriority w:val="39"/>
    <w:unhideWhenUsed/>
    <w:pPr>
      <w:pBdr/>
      <w:spacing w:after="100"/>
      <w:ind w:left="1540"/>
    </w:pPr>
  </w:style>
  <w:style w:type="paragraph" w:styleId="896">
    <w:name w:val="toc 9"/>
    <w:basedOn w:val="900"/>
    <w:next w:val="900"/>
    <w:uiPriority w:val="39"/>
    <w:unhideWhenUsed/>
    <w:pPr>
      <w:pBdr/>
      <w:spacing w:after="100"/>
      <w:ind w:left="1760"/>
    </w:pPr>
  </w:style>
  <w:style w:type="character" w:styleId="897">
    <w:name w:val="Placeholder Text"/>
    <w:basedOn w:val="850"/>
    <w:uiPriority w:val="99"/>
    <w:semiHidden/>
    <w:pPr>
      <w:pBdr/>
      <w:spacing/>
      <w:ind/>
    </w:pPr>
    <w:rPr>
      <w:color w:val="666666"/>
    </w:rPr>
  </w:style>
  <w:style w:type="paragraph" w:styleId="898">
    <w:name w:val="TOC Heading"/>
    <w:uiPriority w:val="39"/>
    <w:unhideWhenUsed/>
    <w:pPr>
      <w:pBdr/>
      <w:spacing/>
      <w:ind/>
    </w:pPr>
  </w:style>
  <w:style w:type="paragraph" w:styleId="899">
    <w:name w:val="table of figures"/>
    <w:basedOn w:val="900"/>
    <w:next w:val="900"/>
    <w:uiPriority w:val="99"/>
    <w:unhideWhenUsed/>
    <w:pPr>
      <w:pBdr/>
      <w:spacing w:after="0" w:afterAutospacing="0"/>
      <w:ind/>
    </w:pPr>
  </w:style>
  <w:style w:type="paragraph" w:styleId="900" w:default="1">
    <w:name w:val="Normal"/>
    <w:qFormat/>
    <w:pPr>
      <w:pBdr/>
      <w:spacing/>
      <w:ind/>
    </w:pPr>
  </w:style>
  <w:style w:type="table" w:styleId="90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2" w:default="1">
    <w:name w:val="No List"/>
    <w:uiPriority w:val="99"/>
    <w:semiHidden/>
    <w:unhideWhenUsed/>
    <w:pPr>
      <w:pBdr/>
      <w:spacing/>
      <w:ind/>
    </w:pPr>
  </w:style>
  <w:style w:type="paragraph" w:styleId="903">
    <w:name w:val="No Spacing"/>
    <w:basedOn w:val="900"/>
    <w:uiPriority w:val="1"/>
    <w:qFormat/>
    <w:pPr>
      <w:pBdr/>
      <w:spacing w:after="0" w:line="240" w:lineRule="auto"/>
      <w:ind/>
    </w:pPr>
  </w:style>
  <w:style w:type="paragraph" w:styleId="904">
    <w:name w:val="List Paragraph"/>
    <w:basedOn w:val="90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2025-09-23T14:08:39Z</dcterms:modified>
</cp:coreProperties>
</file>