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id w:val="7389805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19D31F48" w14:textId="2228E5D5" w:rsidR="00C408EF" w:rsidRDefault="00C408EF">
          <w:pPr>
            <w:pStyle w:val="TOCHeading"/>
          </w:pPr>
          <w:r>
            <w:t>Contents</w:t>
          </w:r>
        </w:p>
        <w:p w14:paraId="304BF18C" w14:textId="45FDF5EB" w:rsidR="00C408EF" w:rsidRDefault="00C408EF">
          <w:pPr>
            <w:pStyle w:val="TOC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87852" w:history="1">
            <w:r w:rsidRPr="00655435">
              <w:rPr>
                <w:rStyle w:val="Hyperlink"/>
                <w:noProof/>
              </w:rPr>
              <w:t>Информационное письмо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E4BD1" w14:textId="48454800" w:rsidR="00C408EF" w:rsidRDefault="00C408EF">
          <w:pPr>
            <w:pStyle w:val="TOC1"/>
            <w:tabs>
              <w:tab w:val="right" w:leader="dot" w:pos="9060"/>
            </w:tabs>
            <w:rPr>
              <w:noProof/>
            </w:rPr>
          </w:pPr>
          <w:hyperlink w:anchor="_Toc165887853" w:history="1">
            <w:r w:rsidRPr="00655435">
              <w:rPr>
                <w:rStyle w:val="Hyperlink"/>
                <w:noProof/>
              </w:rPr>
              <w:t>Информационно</w:t>
            </w:r>
            <w:r w:rsidRPr="00655435">
              <w:rPr>
                <w:rStyle w:val="Hyperlink"/>
                <w:noProof/>
              </w:rPr>
              <w:t>е</w:t>
            </w:r>
            <w:r w:rsidRPr="00655435">
              <w:rPr>
                <w:rStyle w:val="Hyperlink"/>
                <w:noProof/>
              </w:rPr>
              <w:t xml:space="preserve"> письмо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F8776" w14:textId="6D247055" w:rsidR="00C408EF" w:rsidRDefault="00C408EF">
          <w:pPr>
            <w:pStyle w:val="TOC1"/>
            <w:tabs>
              <w:tab w:val="right" w:leader="dot" w:pos="9060"/>
            </w:tabs>
            <w:rPr>
              <w:noProof/>
            </w:rPr>
          </w:pPr>
          <w:hyperlink w:anchor="_Toc165887854" w:history="1">
            <w:r w:rsidRPr="00655435">
              <w:rPr>
                <w:rStyle w:val="Hyperlink"/>
                <w:noProof/>
              </w:rPr>
              <w:t>Информационное письмо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CA17E" w14:textId="1AE73494" w:rsidR="00C408EF" w:rsidRDefault="00C408EF">
          <w:pPr>
            <w:pStyle w:val="TOC1"/>
            <w:tabs>
              <w:tab w:val="right" w:leader="dot" w:pos="9060"/>
            </w:tabs>
            <w:rPr>
              <w:noProof/>
            </w:rPr>
          </w:pPr>
          <w:hyperlink w:anchor="_Toc165887855" w:history="1">
            <w:r w:rsidRPr="00655435">
              <w:rPr>
                <w:rStyle w:val="Hyperlink"/>
                <w:noProof/>
              </w:rPr>
              <w:t>Информационное письмо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40A1" w14:textId="10054DAD" w:rsidR="00C408EF" w:rsidRDefault="00C408EF">
          <w:pPr>
            <w:pStyle w:val="TOC1"/>
            <w:tabs>
              <w:tab w:val="right" w:leader="dot" w:pos="9060"/>
            </w:tabs>
            <w:rPr>
              <w:noProof/>
            </w:rPr>
          </w:pPr>
          <w:hyperlink w:anchor="_Toc165887856" w:history="1">
            <w:r w:rsidRPr="00655435">
              <w:rPr>
                <w:rStyle w:val="Hyperlink"/>
                <w:noProof/>
              </w:rPr>
              <w:t>Информационное письмо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D610" w14:textId="275647AE" w:rsidR="00C408EF" w:rsidRDefault="00C408EF">
          <w:r>
            <w:rPr>
              <w:b/>
              <w:bCs/>
              <w:noProof/>
            </w:rPr>
            <w:fldChar w:fldCharType="end"/>
          </w:r>
        </w:p>
      </w:sdtContent>
    </w:sdt>
    <w:p w14:paraId="5CE9ACD6" w14:textId="77777777" w:rsidR="00937B35" w:rsidRDefault="00937B35">
      <w:pPr>
        <w:rPr>
          <w:rFonts w:ascii="Times New Roman" w:eastAsiaTheme="majorEastAsia" w:hAnsi="Times New Roman" w:cstheme="majorBidi"/>
          <w:sz w:val="32"/>
          <w:szCs w:val="32"/>
        </w:rPr>
      </w:pPr>
      <w:bookmarkStart w:id="1" w:name="_Toc165887852"/>
      <w:r>
        <w:br w:type="page"/>
      </w:r>
    </w:p>
    <w:p w14:paraId="0A4D1304" w14:textId="4670FB1F" w:rsidR="00527B39" w:rsidRPr="00527B39" w:rsidRDefault="00A20FAD" w:rsidP="006E6420">
      <w:pPr>
        <w:pStyle w:val="Heading1"/>
      </w:pPr>
      <w:r w:rsidRPr="0003123E">
        <w:rPr>
          <w:rFonts w:asciiTheme="minorHAnsi" w:hAnsiTheme="minorHAnsi"/>
          <w:noProof/>
          <w:highlight w:val="red"/>
        </w:rPr>
        <w:lastRenderedPageBreak/>
        <w:drawing>
          <wp:anchor distT="0" distB="0" distL="114300" distR="114300" simplePos="0" relativeHeight="251658240" behindDoc="0" locked="0" layoutInCell="1" allowOverlap="1" wp14:anchorId="33AF6F53" wp14:editId="4EC24CCE">
            <wp:simplePos x="0" y="0"/>
            <wp:positionH relativeFrom="column">
              <wp:posOffset>4733484</wp:posOffset>
            </wp:positionH>
            <wp:positionV relativeFrom="page">
              <wp:posOffset>1799921</wp:posOffset>
            </wp:positionV>
            <wp:extent cx="1777365" cy="13601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630" b="95259" l="33750" r="92500">
                                  <a14:foregroundMark x1="56250" y1="8741" x2="58750" y2="11407"/>
                                  <a14:foregroundMark x1="75000" y1="13333" x2="82083" y2="12296"/>
                                  <a14:foregroundMark x1="74667" y1="15852" x2="80333" y2="13926"/>
                                  <a14:foregroundMark x1="69000" y1="10963" x2="70667" y2="8444"/>
                                  <a14:foregroundMark x1="48333" y1="46667" x2="48333" y2="4444"/>
                                  <a14:foregroundMark x1="48333" y1="4444" x2="67667" y2="1630"/>
                                  <a14:foregroundMark x1="67667" y1="1630" x2="82167" y2="11556"/>
                                  <a14:foregroundMark x1="82167" y1="11556" x2="84500" y2="16593"/>
                                  <a14:foregroundMark x1="87917" y1="13630" x2="70167" y2="1630"/>
                                  <a14:foregroundMark x1="70167" y1="1630" x2="49583" y2="889"/>
                                  <a14:foregroundMark x1="49583" y1="889" x2="43833" y2="22519"/>
                                  <a14:foregroundMark x1="43833" y1="22519" x2="47333" y2="46815"/>
                                  <a14:foregroundMark x1="47333" y1="46815" x2="39750" y2="66519"/>
                                  <a14:foregroundMark x1="39750" y1="66519" x2="44250" y2="93481"/>
                                  <a14:foregroundMark x1="44250" y1="93481" x2="62750" y2="95259"/>
                                  <a14:foregroundMark x1="62750" y1="95259" x2="84583" y2="82815"/>
                                  <a14:foregroundMark x1="84583" y1="82815" x2="90583" y2="52296"/>
                                  <a14:foregroundMark x1="90583" y1="52296" x2="86917" y2="28000"/>
                                  <a14:foregroundMark x1="86917" y1="28000" x2="87083" y2="874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rcRect l="26522"/>
                    <a:stretch/>
                  </pic:blipFill>
                  <pic:spPr bwMode="auto">
                    <a:xfrm>
                      <a:off x="0" y="0"/>
                      <a:ext cx="1777365" cy="136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B39" w:rsidRPr="00527B39">
        <w:t>Информационное письмо</w:t>
      </w:r>
      <w:bookmarkEnd w:id="1"/>
    </w:p>
    <w:p w14:paraId="16C024AD" w14:textId="77777777" w:rsidR="00C167D1" w:rsidRDefault="00C167D1" w:rsidP="0003123E">
      <w:pPr>
        <w:ind w:firstLine="708"/>
        <w:jc w:val="center"/>
        <w:rPr>
          <w:rFonts w:cs="Times New Roman"/>
          <w:sz w:val="24"/>
          <w:szCs w:val="24"/>
          <w:highlight w:val="red"/>
        </w:rPr>
        <w:sectPr w:rsidR="00C167D1" w:rsidSect="003D2D03">
          <w:headerReference w:type="even" r:id="rId11"/>
          <w:headerReference w:type="default" r:id="rId12"/>
          <w:footerReference w:type="default" r:id="rId13"/>
          <w:pgSz w:w="11906" w:h="16838" w:code="9"/>
          <w:pgMar w:top="1418" w:right="1418" w:bottom="1418" w:left="1418" w:header="706" w:footer="706" w:gutter="0"/>
          <w:cols w:space="708"/>
          <w:docGrid w:linePitch="360"/>
        </w:sectPr>
      </w:pPr>
    </w:p>
    <w:p w14:paraId="49DF446A" w14:textId="0AB24DA6" w:rsidR="00527B39" w:rsidRPr="0003123E" w:rsidRDefault="00527B39" w:rsidP="0003123E">
      <w:pPr>
        <w:ind w:firstLine="708"/>
        <w:jc w:val="center"/>
        <w:rPr>
          <w:rFonts w:cs="Times New Roman"/>
          <w:sz w:val="24"/>
          <w:szCs w:val="24"/>
        </w:rPr>
      </w:pPr>
      <w:r w:rsidRPr="0003123E">
        <w:rPr>
          <w:rFonts w:cs="Times New Roman"/>
          <w:sz w:val="24"/>
          <w:szCs w:val="24"/>
          <w:highlight w:val="red"/>
        </w:rPr>
        <w:t xml:space="preserve">Вычислительная техника является определяющим компонентом таких составляющих научно-технического </w:t>
      </w:r>
      <w:r w:rsidRPr="0003123E">
        <w:rPr>
          <w:rFonts w:cs="Times New Roman"/>
          <w:sz w:val="24"/>
          <w:szCs w:val="24"/>
          <w:highlight w:val="red"/>
        </w:rPr>
        <w:t>прогресса, как робототехника и гибкие производственные системы проектирования и управления, а именно:</w:t>
      </w:r>
    </w:p>
    <w:p w14:paraId="463AD25E" w14:textId="77777777" w:rsidR="00C167D1" w:rsidRDefault="00C167D1" w:rsidP="00527B39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  <w:sectPr w:rsidR="00C167D1" w:rsidSect="00C167D1">
          <w:type w:val="continuous"/>
          <w:pgSz w:w="11906" w:h="16838" w:code="9"/>
          <w:pgMar w:top="1418" w:right="1418" w:bottom="1418" w:left="1418" w:header="706" w:footer="706" w:gutter="0"/>
          <w:cols w:num="2" w:space="708"/>
          <w:docGrid w:linePitch="360"/>
        </w:sectPr>
      </w:pPr>
    </w:p>
    <w:p w14:paraId="155066AF" w14:textId="0472E2BC" w:rsidR="00527B39" w:rsidRPr="00527B39" w:rsidRDefault="00527B39" w:rsidP="00527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B39">
        <w:rPr>
          <w:rFonts w:ascii="Tahoma" w:hAnsi="Tahoma" w:cs="Tahoma"/>
          <w:sz w:val="24"/>
          <w:szCs w:val="24"/>
        </w:rPr>
        <w:t>﻿﻿</w:t>
      </w:r>
      <w:r w:rsidRPr="00527B39">
        <w:rPr>
          <w:rFonts w:ascii="Times New Roman" w:hAnsi="Times New Roman" w:cs="Times New Roman"/>
          <w:sz w:val="24"/>
          <w:szCs w:val="24"/>
        </w:rPr>
        <w:t>с широким внедрением вычислительной техники в народное хозяйство связывается возможность перевода его на путь интенсивного развития;</w:t>
      </w:r>
    </w:p>
    <w:p w14:paraId="488008B0" w14:textId="52210F24" w:rsidR="00527B39" w:rsidRPr="00527B39" w:rsidRDefault="00527B39" w:rsidP="00527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B39">
        <w:rPr>
          <w:rFonts w:ascii="Tahoma" w:hAnsi="Tahoma" w:cs="Tahoma"/>
          <w:sz w:val="24"/>
          <w:szCs w:val="24"/>
        </w:rPr>
        <w:t>﻿﻿</w:t>
      </w:r>
      <w:r w:rsidRPr="00527B39">
        <w:rPr>
          <w:rFonts w:ascii="Times New Roman" w:hAnsi="Times New Roman" w:cs="Times New Roman"/>
          <w:sz w:val="24"/>
          <w:szCs w:val="24"/>
        </w:rPr>
        <w:t>миниатюрная вычислительная машина (микропроцессор) становится составной частью практически любого прибора, устройства, агрегата.</w:t>
      </w:r>
    </w:p>
    <w:p w14:paraId="254E7C57" w14:textId="1C817E09" w:rsidR="00527B39" w:rsidRPr="00527B39" w:rsidRDefault="00527B39" w:rsidP="00527B3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27B39">
        <w:rPr>
          <w:rFonts w:ascii="Times New Roman" w:hAnsi="Times New Roman" w:cs="Times New Roman"/>
          <w:sz w:val="24"/>
          <w:szCs w:val="24"/>
        </w:rPr>
        <w:t>Нет ни одной отрасли промышленности, где применение вычислительной техники</w:t>
      </w:r>
      <w:r w:rsidRPr="00527B39">
        <w:rPr>
          <w:rFonts w:ascii="Times New Roman" w:hAnsi="Times New Roman" w:cs="Times New Roman"/>
          <w:sz w:val="24"/>
          <w:szCs w:val="24"/>
        </w:rPr>
        <w:t xml:space="preserve"> </w:t>
      </w:r>
      <w:r w:rsidRPr="00527B39">
        <w:rPr>
          <w:rFonts w:ascii="Times New Roman" w:hAnsi="Times New Roman" w:cs="Times New Roman"/>
          <w:sz w:val="24"/>
          <w:szCs w:val="24"/>
        </w:rPr>
        <w:t>HE</w:t>
      </w:r>
      <w:r w:rsidRPr="00527B39">
        <w:rPr>
          <w:rFonts w:ascii="Times New Roman" w:hAnsi="Times New Roman" w:cs="Times New Roman"/>
          <w:sz w:val="24"/>
          <w:szCs w:val="24"/>
        </w:rPr>
        <w:t xml:space="preserve"> </w:t>
      </w:r>
      <w:r w:rsidRPr="00527B39">
        <w:rPr>
          <w:rFonts w:ascii="Times New Roman" w:hAnsi="Times New Roman" w:cs="Times New Roman"/>
          <w:sz w:val="24"/>
          <w:szCs w:val="24"/>
        </w:rPr>
        <w:t>сулило бы существенного выигрыша в эффективности производства</w:t>
      </w:r>
      <w:r w:rsidRPr="00527B39">
        <w:rPr>
          <w:rFonts w:ascii="Times New Roman" w:hAnsi="Times New Roman" w:cs="Times New Roman"/>
          <w:sz w:val="24"/>
          <w:szCs w:val="24"/>
        </w:rPr>
        <w:t xml:space="preserve">, </w:t>
      </w:r>
      <w:r w:rsidRPr="00527B39">
        <w:rPr>
          <w:rFonts w:ascii="Times New Roman" w:hAnsi="Times New Roman" w:cs="Times New Roman"/>
          <w:sz w:val="24"/>
          <w:szCs w:val="24"/>
        </w:rPr>
        <w:t>совершенствования качества выпускаемой продукции.</w:t>
      </w:r>
    </w:p>
    <w:p w14:paraId="340AE57A" w14:textId="2EA2D9C0" w:rsidR="000902D5" w:rsidRDefault="00527B39" w:rsidP="00527B39">
      <w:pPr>
        <w:ind w:firstLine="360"/>
        <w:rPr>
          <w:noProof/>
        </w:rPr>
      </w:pPr>
      <w:r w:rsidRPr="00527B39">
        <w:rPr>
          <w:rFonts w:ascii="Times New Roman" w:hAnsi="Times New Roman" w:cs="Times New Roman"/>
          <w:sz w:val="24"/>
          <w:szCs w:val="24"/>
        </w:rPr>
        <w:t>С широким использованием вычислительной техники связывают планы по коренному совершенствованию систем телевизионной и телефонной линии, медицинского обслуживания населения, образования.</w:t>
      </w:r>
      <w:bookmarkStart w:id="2" w:name="Письмо1"/>
      <w:bookmarkEnd w:id="2"/>
    </w:p>
    <w:p w14:paraId="029C2517" w14:textId="5C92F17B" w:rsidR="00BA4063" w:rsidRDefault="00BA4063" w:rsidP="00527B39">
      <w:pPr>
        <w:ind w:firstLine="360"/>
      </w:pPr>
    </w:p>
    <w:p w14:paraId="128BF0A7" w14:textId="77777777" w:rsidR="00851819" w:rsidRDefault="008518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8966DF4" w14:textId="36A5D292" w:rsidR="00DD0249" w:rsidRPr="00527B39" w:rsidRDefault="00DD0249" w:rsidP="006E6420">
      <w:pPr>
        <w:pStyle w:val="Heading1"/>
      </w:pPr>
      <w:bookmarkStart w:id="3" w:name="_Toc165887853"/>
      <w:r w:rsidRPr="00527B39">
        <w:lastRenderedPageBreak/>
        <w:t>Информационное письмо</w:t>
      </w:r>
      <w:bookmarkEnd w:id="3"/>
    </w:p>
    <w:p w14:paraId="4E051550" w14:textId="77777777" w:rsidR="00DD0249" w:rsidRPr="00D12DF3" w:rsidRDefault="00DD0249" w:rsidP="002956D7">
      <w:pPr>
        <w:ind w:left="1844" w:right="1138" w:hanging="706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D12DF3">
        <w:rPr>
          <w:rFonts w:ascii="Arial" w:hAnsi="Arial" w:cs="Arial"/>
          <w:noProof/>
          <w:color w:val="2F5496" w:themeColor="accent1" w:themeShade="BF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E3AB5AF" wp14:editId="1D58D3E4">
            <wp:simplePos x="0" y="0"/>
            <wp:positionH relativeFrom="column">
              <wp:posOffset>4527448</wp:posOffset>
            </wp:positionH>
            <wp:positionV relativeFrom="page">
              <wp:posOffset>1697126</wp:posOffset>
            </wp:positionV>
            <wp:extent cx="1777365" cy="13601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630" b="95259" l="33750" r="92500">
                                  <a14:foregroundMark x1="56250" y1="8741" x2="58750" y2="11407"/>
                                  <a14:foregroundMark x1="75000" y1="13333" x2="82083" y2="12296"/>
                                  <a14:foregroundMark x1="74667" y1="15852" x2="80333" y2="13926"/>
                                  <a14:foregroundMark x1="69000" y1="10963" x2="70667" y2="8444"/>
                                  <a14:foregroundMark x1="48333" y1="46667" x2="48333" y2="4444"/>
                                  <a14:foregroundMark x1="48333" y1="4444" x2="67667" y2="1630"/>
                                  <a14:foregroundMark x1="67667" y1="1630" x2="82167" y2="11556"/>
                                  <a14:foregroundMark x1="82167" y1="11556" x2="84500" y2="16593"/>
                                  <a14:foregroundMark x1="87917" y1="13630" x2="70167" y2="1630"/>
                                  <a14:foregroundMark x1="70167" y1="1630" x2="49583" y2="889"/>
                                  <a14:foregroundMark x1="49583" y1="889" x2="43833" y2="22519"/>
                                  <a14:foregroundMark x1="43833" y1="22519" x2="47333" y2="46815"/>
                                  <a14:foregroundMark x1="47333" y1="46815" x2="39750" y2="66519"/>
                                  <a14:foregroundMark x1="39750" y1="66519" x2="44250" y2="93481"/>
                                  <a14:foregroundMark x1="44250" y1="93481" x2="62750" y2="95259"/>
                                  <a14:foregroundMark x1="62750" y1="95259" x2="84583" y2="82815"/>
                                  <a14:foregroundMark x1="84583" y1="82815" x2="90583" y2="52296"/>
                                  <a14:foregroundMark x1="90583" y1="52296" x2="86917" y2="28000"/>
                                  <a14:foregroundMark x1="86917" y1="28000" x2="87083" y2="874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rcRect l="26522"/>
                    <a:stretch/>
                  </pic:blipFill>
                  <pic:spPr bwMode="auto">
                    <a:xfrm>
                      <a:off x="0" y="0"/>
                      <a:ext cx="1777365" cy="136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2DF3">
        <w:rPr>
          <w:rFonts w:ascii="Arial" w:hAnsi="Arial" w:cs="Arial"/>
          <w:color w:val="2F5496" w:themeColor="accent1" w:themeShade="BF"/>
          <w:sz w:val="28"/>
          <w:szCs w:val="28"/>
        </w:rPr>
        <w:t>Вычислительная техника является определяющим компонентом таких составляющих научно-технического прогресса, как робототехника и гибкие производственные системы проектирования и управления, а именно:</w:t>
      </w:r>
    </w:p>
    <w:p w14:paraId="340F7894" w14:textId="77777777" w:rsidR="00DD0249" w:rsidRPr="00527B39" w:rsidRDefault="00DD0249" w:rsidP="00DD0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B39">
        <w:rPr>
          <w:rFonts w:ascii="Tahoma" w:hAnsi="Tahoma" w:cs="Tahoma"/>
          <w:sz w:val="24"/>
          <w:szCs w:val="24"/>
        </w:rPr>
        <w:t>﻿﻿</w:t>
      </w:r>
      <w:r w:rsidRPr="00527B39">
        <w:rPr>
          <w:rFonts w:ascii="Times New Roman" w:hAnsi="Times New Roman" w:cs="Times New Roman"/>
          <w:sz w:val="24"/>
          <w:szCs w:val="24"/>
        </w:rPr>
        <w:t>с широким внедрением вычислительной техники в народное хозяйство связывается возможность перевода его на путь интенсивного развития;</w:t>
      </w:r>
    </w:p>
    <w:p w14:paraId="5091896D" w14:textId="77777777" w:rsidR="00DD0249" w:rsidRPr="00527B39" w:rsidRDefault="00DD0249" w:rsidP="00DD0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B39">
        <w:rPr>
          <w:rFonts w:ascii="Tahoma" w:hAnsi="Tahoma" w:cs="Tahoma"/>
          <w:sz w:val="24"/>
          <w:szCs w:val="24"/>
        </w:rPr>
        <w:t>﻿﻿</w:t>
      </w:r>
      <w:r w:rsidRPr="00527B39">
        <w:rPr>
          <w:rFonts w:ascii="Times New Roman" w:hAnsi="Times New Roman" w:cs="Times New Roman"/>
          <w:sz w:val="24"/>
          <w:szCs w:val="24"/>
        </w:rPr>
        <w:t>миниатюрная вычислительная машина (микропроцессор) становится составной частью практически любого прибора, устройства, агрегата.</w:t>
      </w:r>
    </w:p>
    <w:p w14:paraId="7A51F542" w14:textId="77777777" w:rsidR="00DD0249" w:rsidRPr="00527B39" w:rsidRDefault="00DD0249" w:rsidP="00DD024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27B39">
        <w:rPr>
          <w:rFonts w:ascii="Times New Roman" w:hAnsi="Times New Roman" w:cs="Times New Roman"/>
          <w:sz w:val="24"/>
          <w:szCs w:val="24"/>
        </w:rPr>
        <w:t>Нет ни одной отрасли промышленности, где применение вычислительной техники HE сулило бы существенного выигрыша в эффективности производства, совершенствования качества выпускаемой продукции.</w:t>
      </w:r>
    </w:p>
    <w:p w14:paraId="353ADCF0" w14:textId="77777777" w:rsidR="00DD0249" w:rsidRDefault="00DD0249" w:rsidP="00DD0249">
      <w:pPr>
        <w:ind w:firstLine="360"/>
        <w:rPr>
          <w:noProof/>
        </w:rPr>
      </w:pPr>
      <w:r w:rsidRPr="00527B39">
        <w:rPr>
          <w:rFonts w:ascii="Times New Roman" w:hAnsi="Times New Roman" w:cs="Times New Roman"/>
          <w:sz w:val="24"/>
          <w:szCs w:val="24"/>
        </w:rPr>
        <w:t>С широким использованием вычислительной техники связывают планы по коренному совершенствованию систем телевизионной и телефонной линии, медицинского обслуживания населения, образования.</w:t>
      </w:r>
    </w:p>
    <w:p w14:paraId="02329FAE" w14:textId="70665271" w:rsidR="0023572F" w:rsidRDefault="0023572F">
      <w:r>
        <w:br w:type="page"/>
      </w:r>
    </w:p>
    <w:p w14:paraId="5DE694A7" w14:textId="77777777" w:rsidR="0023572F" w:rsidRPr="00527B39" w:rsidRDefault="0023572F" w:rsidP="006E6420">
      <w:pPr>
        <w:pStyle w:val="Heading1"/>
      </w:pPr>
      <w:bookmarkStart w:id="4" w:name="_Toc165887854"/>
      <w:r w:rsidRPr="00527B39">
        <w:lastRenderedPageBreak/>
        <w:t>Информационное письмо</w:t>
      </w:r>
      <w:bookmarkEnd w:id="4"/>
    </w:p>
    <w:p w14:paraId="71E1BF8E" w14:textId="77777777" w:rsidR="0023572F" w:rsidRPr="008A48C9" w:rsidRDefault="0023572F" w:rsidP="008A48C9">
      <w:pPr>
        <w:rPr>
          <w:rFonts w:ascii="Courier New" w:hAnsi="Courier New" w:cs="Courier New"/>
          <w:color w:val="C00000"/>
          <w:sz w:val="20"/>
          <w:szCs w:val="20"/>
        </w:rPr>
      </w:pPr>
      <w:r w:rsidRPr="008A48C9">
        <w:rPr>
          <w:rFonts w:ascii="Courier New" w:hAnsi="Courier New" w:cs="Courier New"/>
          <w:noProof/>
          <w:color w:val="C00000"/>
          <w:sz w:val="20"/>
          <w:szCs w:val="20"/>
          <w:highlight w:val="yellow"/>
        </w:rPr>
        <w:drawing>
          <wp:anchor distT="0" distB="0" distL="114300" distR="114300" simplePos="0" relativeHeight="251662336" behindDoc="0" locked="0" layoutInCell="1" allowOverlap="1" wp14:anchorId="5C33CCAC" wp14:editId="4A3FD845">
            <wp:simplePos x="0" y="0"/>
            <wp:positionH relativeFrom="column">
              <wp:posOffset>4527448</wp:posOffset>
            </wp:positionH>
            <wp:positionV relativeFrom="page">
              <wp:posOffset>1697126</wp:posOffset>
            </wp:positionV>
            <wp:extent cx="1777365" cy="13601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630" b="95259" l="33750" r="92500">
                                  <a14:foregroundMark x1="56250" y1="8741" x2="58750" y2="11407"/>
                                  <a14:foregroundMark x1="75000" y1="13333" x2="82083" y2="12296"/>
                                  <a14:foregroundMark x1="74667" y1="15852" x2="80333" y2="13926"/>
                                  <a14:foregroundMark x1="69000" y1="10963" x2="70667" y2="8444"/>
                                  <a14:foregroundMark x1="48333" y1="46667" x2="48333" y2="4444"/>
                                  <a14:foregroundMark x1="48333" y1="4444" x2="67667" y2="1630"/>
                                  <a14:foregroundMark x1="67667" y1="1630" x2="82167" y2="11556"/>
                                  <a14:foregroundMark x1="82167" y1="11556" x2="84500" y2="16593"/>
                                  <a14:foregroundMark x1="87917" y1="13630" x2="70167" y2="1630"/>
                                  <a14:foregroundMark x1="70167" y1="1630" x2="49583" y2="889"/>
                                  <a14:foregroundMark x1="49583" y1="889" x2="43833" y2="22519"/>
                                  <a14:foregroundMark x1="43833" y1="22519" x2="47333" y2="46815"/>
                                  <a14:foregroundMark x1="47333" y1="46815" x2="39750" y2="66519"/>
                                  <a14:foregroundMark x1="39750" y1="66519" x2="44250" y2="93481"/>
                                  <a14:foregroundMark x1="44250" y1="93481" x2="62750" y2="95259"/>
                                  <a14:foregroundMark x1="62750" y1="95259" x2="84583" y2="82815"/>
                                  <a14:foregroundMark x1="84583" y1="82815" x2="90583" y2="52296"/>
                                  <a14:foregroundMark x1="90583" y1="52296" x2="86917" y2="28000"/>
                                  <a14:foregroundMark x1="86917" y1="28000" x2="87083" y2="874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rcRect l="26522"/>
                    <a:stretch/>
                  </pic:blipFill>
                  <pic:spPr bwMode="auto">
                    <a:xfrm>
                      <a:off x="0" y="0"/>
                      <a:ext cx="1777365" cy="136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48C9">
        <w:rPr>
          <w:rFonts w:ascii="Courier New" w:hAnsi="Courier New" w:cs="Courier New"/>
          <w:color w:val="C00000"/>
          <w:sz w:val="20"/>
          <w:szCs w:val="20"/>
          <w:highlight w:val="yellow"/>
        </w:rPr>
        <w:t>Вычислительная техника является определяющим компонентом таких составляющих научно-технического прогресса, как робототехника и гибкие производственные системы проектирования и управления, а именно:</w:t>
      </w:r>
    </w:p>
    <w:p w14:paraId="7C7E9235" w14:textId="77777777" w:rsidR="0023572F" w:rsidRPr="00527B39" w:rsidRDefault="0023572F" w:rsidP="00235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B39">
        <w:rPr>
          <w:rFonts w:ascii="Tahoma" w:hAnsi="Tahoma" w:cs="Tahoma"/>
          <w:sz w:val="24"/>
          <w:szCs w:val="24"/>
        </w:rPr>
        <w:t>﻿﻿</w:t>
      </w:r>
      <w:r w:rsidRPr="00527B39">
        <w:rPr>
          <w:rFonts w:ascii="Times New Roman" w:hAnsi="Times New Roman" w:cs="Times New Roman"/>
          <w:sz w:val="24"/>
          <w:szCs w:val="24"/>
        </w:rPr>
        <w:t>с широким внедрением вычислительной техники в народное хозяйство связывается возможность перевода его на путь интенсивного развития;</w:t>
      </w:r>
    </w:p>
    <w:p w14:paraId="1EBC038D" w14:textId="77777777" w:rsidR="0023572F" w:rsidRPr="00527B39" w:rsidRDefault="0023572F" w:rsidP="00235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B39">
        <w:rPr>
          <w:rFonts w:ascii="Tahoma" w:hAnsi="Tahoma" w:cs="Tahoma"/>
          <w:sz w:val="24"/>
          <w:szCs w:val="24"/>
        </w:rPr>
        <w:t>﻿﻿</w:t>
      </w:r>
      <w:r w:rsidRPr="00527B39">
        <w:rPr>
          <w:rFonts w:ascii="Times New Roman" w:hAnsi="Times New Roman" w:cs="Times New Roman"/>
          <w:sz w:val="24"/>
          <w:szCs w:val="24"/>
        </w:rPr>
        <w:t>миниатюрная вычислительная машина (микропроцессор) становится составной частью практически любого прибора, устройства, агрегата.</w:t>
      </w:r>
    </w:p>
    <w:p w14:paraId="2DE0FB49" w14:textId="77777777" w:rsidR="0023572F" w:rsidRPr="00527B39" w:rsidRDefault="0023572F" w:rsidP="0023572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27B39">
        <w:rPr>
          <w:rFonts w:ascii="Times New Roman" w:hAnsi="Times New Roman" w:cs="Times New Roman"/>
          <w:sz w:val="24"/>
          <w:szCs w:val="24"/>
        </w:rPr>
        <w:t>Нет ни одной отрасли промышленности, где применение вычислительной техники HE сулило бы существенного выигрыша в эффективности производства, совершенствования качества выпускаемой продукции.</w:t>
      </w:r>
    </w:p>
    <w:p w14:paraId="2B14E8CD" w14:textId="6E5F154F" w:rsidR="0023572F" w:rsidRDefault="0023572F" w:rsidP="0023572F">
      <w:pPr>
        <w:ind w:firstLine="360"/>
        <w:rPr>
          <w:noProof/>
        </w:rPr>
      </w:pPr>
      <w:r w:rsidRPr="00527B39">
        <w:rPr>
          <w:rFonts w:ascii="Times New Roman" w:hAnsi="Times New Roman" w:cs="Times New Roman"/>
          <w:sz w:val="24"/>
          <w:szCs w:val="24"/>
        </w:rPr>
        <w:t>С широким использованием вычислительной техники связывают планы по коренному совершенствованию систем телевизионной и телефонной линии, медицинского обслуживания населения, образования.</w:t>
      </w:r>
      <w:r w:rsidR="00420CB1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</w:p>
    <w:p w14:paraId="2075AFD0" w14:textId="77777777" w:rsidR="00DD0249" w:rsidRDefault="00DD0249" w:rsidP="00527B39">
      <w:pPr>
        <w:ind w:firstLine="360"/>
      </w:pPr>
    </w:p>
    <w:p w14:paraId="7FF9D00D" w14:textId="77777777" w:rsidR="00851819" w:rsidRDefault="008518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9DAFD17" w14:textId="77777777" w:rsidR="008375CC" w:rsidRPr="008375CC" w:rsidRDefault="008375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269CD9" w14:textId="1D9BE055" w:rsidR="0023572F" w:rsidRPr="00527B39" w:rsidRDefault="0023572F" w:rsidP="006E6420">
      <w:pPr>
        <w:pStyle w:val="Heading1"/>
      </w:pPr>
      <w:bookmarkStart w:id="5" w:name="_Toc165887855"/>
      <w:r w:rsidRPr="00527B39">
        <w:t>Информационное письмо</w:t>
      </w:r>
      <w:bookmarkEnd w:id="5"/>
    </w:p>
    <w:p w14:paraId="075C402C" w14:textId="77777777" w:rsidR="0023572F" w:rsidRPr="00225C2F" w:rsidRDefault="0023572F" w:rsidP="00225C2F">
      <w:pPr>
        <w:rPr>
          <w:rFonts w:ascii="Courier New" w:hAnsi="Courier New" w:cs="Courier New"/>
          <w:color w:val="C00000"/>
          <w:sz w:val="20"/>
          <w:szCs w:val="20"/>
          <w:highlight w:val="yellow"/>
        </w:rPr>
      </w:pPr>
      <w:r w:rsidRPr="00225C2F">
        <w:rPr>
          <w:rFonts w:ascii="Courier New" w:hAnsi="Courier New" w:cs="Courier New"/>
          <w:color w:val="C00000"/>
          <w:sz w:val="20"/>
          <w:szCs w:val="20"/>
          <w:highlight w:val="yellow"/>
        </w:rPr>
        <w:drawing>
          <wp:anchor distT="0" distB="0" distL="114300" distR="114300" simplePos="0" relativeHeight="251664384" behindDoc="0" locked="0" layoutInCell="1" allowOverlap="1" wp14:anchorId="262A78AE" wp14:editId="46646E46">
            <wp:simplePos x="0" y="0"/>
            <wp:positionH relativeFrom="column">
              <wp:posOffset>4527448</wp:posOffset>
            </wp:positionH>
            <wp:positionV relativeFrom="page">
              <wp:posOffset>1697126</wp:posOffset>
            </wp:positionV>
            <wp:extent cx="1777365" cy="13601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630" b="95259" l="33750" r="92500">
                                  <a14:foregroundMark x1="56250" y1="8741" x2="58750" y2="11407"/>
                                  <a14:foregroundMark x1="75000" y1="13333" x2="82083" y2="12296"/>
                                  <a14:foregroundMark x1="74667" y1="15852" x2="80333" y2="13926"/>
                                  <a14:foregroundMark x1="69000" y1="10963" x2="70667" y2="8444"/>
                                  <a14:foregroundMark x1="48333" y1="46667" x2="48333" y2="4444"/>
                                  <a14:foregroundMark x1="48333" y1="4444" x2="67667" y2="1630"/>
                                  <a14:foregroundMark x1="67667" y1="1630" x2="82167" y2="11556"/>
                                  <a14:foregroundMark x1="82167" y1="11556" x2="84500" y2="16593"/>
                                  <a14:foregroundMark x1="87917" y1="13630" x2="70167" y2="1630"/>
                                  <a14:foregroundMark x1="70167" y1="1630" x2="49583" y2="889"/>
                                  <a14:foregroundMark x1="49583" y1="889" x2="43833" y2="22519"/>
                                  <a14:foregroundMark x1="43833" y1="22519" x2="47333" y2="46815"/>
                                  <a14:foregroundMark x1="47333" y1="46815" x2="39750" y2="66519"/>
                                  <a14:foregroundMark x1="39750" y1="66519" x2="44250" y2="93481"/>
                                  <a14:foregroundMark x1="44250" y1="93481" x2="62750" y2="95259"/>
                                  <a14:foregroundMark x1="62750" y1="95259" x2="84583" y2="82815"/>
                                  <a14:foregroundMark x1="84583" y1="82815" x2="90583" y2="52296"/>
                                  <a14:foregroundMark x1="90583" y1="52296" x2="86917" y2="28000"/>
                                  <a14:foregroundMark x1="86917" y1="28000" x2="87083" y2="874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rcRect l="26522"/>
                    <a:stretch/>
                  </pic:blipFill>
                  <pic:spPr bwMode="auto">
                    <a:xfrm>
                      <a:off x="0" y="0"/>
                      <a:ext cx="1777365" cy="136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5C2F">
        <w:rPr>
          <w:rFonts w:ascii="Courier New" w:hAnsi="Courier New" w:cs="Courier New"/>
          <w:color w:val="C00000"/>
          <w:sz w:val="20"/>
          <w:szCs w:val="20"/>
          <w:highlight w:val="yellow"/>
        </w:rPr>
        <w:t>Вычислительная техника является определяющим компонентом таких составляющих научно-технического прогресса, как робототехника и гибкие производственные системы проектирования и управления, а именно:</w:t>
      </w:r>
    </w:p>
    <w:p w14:paraId="79169DE4" w14:textId="77777777" w:rsidR="0023572F" w:rsidRPr="00527B39" w:rsidRDefault="0023572F" w:rsidP="00235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B39">
        <w:rPr>
          <w:rFonts w:ascii="Tahoma" w:hAnsi="Tahoma" w:cs="Tahoma"/>
          <w:sz w:val="24"/>
          <w:szCs w:val="24"/>
        </w:rPr>
        <w:t>﻿﻿</w:t>
      </w:r>
      <w:r w:rsidRPr="00527B39">
        <w:rPr>
          <w:rFonts w:ascii="Times New Roman" w:hAnsi="Times New Roman" w:cs="Times New Roman"/>
          <w:sz w:val="24"/>
          <w:szCs w:val="24"/>
        </w:rPr>
        <w:t>с широким внедрением вычислительной техники в народное хозяйство связывается возможность перевода его на путь интенсивного развития;</w:t>
      </w:r>
    </w:p>
    <w:p w14:paraId="73B41FB9" w14:textId="77777777" w:rsidR="0023572F" w:rsidRPr="00527B39" w:rsidRDefault="0023572F" w:rsidP="00235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B39">
        <w:rPr>
          <w:rFonts w:ascii="Tahoma" w:hAnsi="Tahoma" w:cs="Tahoma"/>
          <w:sz w:val="24"/>
          <w:szCs w:val="24"/>
        </w:rPr>
        <w:t>﻿﻿</w:t>
      </w:r>
      <w:r w:rsidRPr="00527B39">
        <w:rPr>
          <w:rFonts w:ascii="Times New Roman" w:hAnsi="Times New Roman" w:cs="Times New Roman"/>
          <w:sz w:val="24"/>
          <w:szCs w:val="24"/>
        </w:rPr>
        <w:t>миниатюрная вычислительная машина (микропроцессор) становится составной частью практически любого прибора, устройства, агрегата.</w:t>
      </w:r>
    </w:p>
    <w:p w14:paraId="6031EBA0" w14:textId="77777777" w:rsidR="0023572F" w:rsidRPr="00527B39" w:rsidRDefault="0023572F" w:rsidP="0023572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27B39">
        <w:rPr>
          <w:rFonts w:ascii="Times New Roman" w:hAnsi="Times New Roman" w:cs="Times New Roman"/>
          <w:sz w:val="24"/>
          <w:szCs w:val="24"/>
        </w:rPr>
        <w:t>Нет ни одной отрасли промышленности, где применение вычислительной техники HE сулило бы существенного выигрыша в эффективности производства, совершенствования качества выпускаемой продукции.</w:t>
      </w:r>
    </w:p>
    <w:p w14:paraId="762936DB" w14:textId="77777777" w:rsidR="0023572F" w:rsidRDefault="0023572F" w:rsidP="0023572F">
      <w:pPr>
        <w:ind w:firstLine="360"/>
        <w:rPr>
          <w:noProof/>
        </w:rPr>
      </w:pPr>
      <w:r w:rsidRPr="00527B39">
        <w:rPr>
          <w:rFonts w:ascii="Times New Roman" w:hAnsi="Times New Roman" w:cs="Times New Roman"/>
          <w:sz w:val="24"/>
          <w:szCs w:val="24"/>
        </w:rPr>
        <w:t>С широким использованием вычислительной техники связывают планы по коренному совершенствованию систем телевизионной и телефонной линии, медицинского обслуживания населения, образования.</w:t>
      </w:r>
    </w:p>
    <w:p w14:paraId="7D6DFA41" w14:textId="15E73CB6" w:rsidR="0023572F" w:rsidRDefault="0023572F">
      <w:r>
        <w:br w:type="page"/>
      </w:r>
    </w:p>
    <w:p w14:paraId="192DBF37" w14:textId="77777777" w:rsidR="0023572F" w:rsidRPr="00527B39" w:rsidRDefault="0023572F" w:rsidP="006E6420">
      <w:pPr>
        <w:pStyle w:val="Heading1"/>
      </w:pPr>
      <w:bookmarkStart w:id="6" w:name="_Toc165887856"/>
      <w:r w:rsidRPr="00527B39">
        <w:lastRenderedPageBreak/>
        <w:t>Информационное письмо</w:t>
      </w:r>
      <w:bookmarkEnd w:id="6"/>
    </w:p>
    <w:p w14:paraId="0B0D6924" w14:textId="77777777" w:rsidR="0023572F" w:rsidRPr="00C84F8C" w:rsidRDefault="0023572F" w:rsidP="00C84F8C">
      <w:pPr>
        <w:rPr>
          <w:rFonts w:ascii="Courier New" w:hAnsi="Courier New" w:cs="Courier New"/>
          <w:color w:val="C00000"/>
          <w:sz w:val="20"/>
          <w:szCs w:val="20"/>
          <w:highlight w:val="yellow"/>
        </w:rPr>
      </w:pPr>
      <w:r w:rsidRPr="00C84F8C">
        <w:rPr>
          <w:rFonts w:ascii="Courier New" w:hAnsi="Courier New" w:cs="Courier New"/>
          <w:color w:val="C00000"/>
          <w:sz w:val="20"/>
          <w:szCs w:val="20"/>
          <w:highlight w:val="yellow"/>
        </w:rPr>
        <w:drawing>
          <wp:anchor distT="0" distB="0" distL="114300" distR="114300" simplePos="0" relativeHeight="251666432" behindDoc="0" locked="0" layoutInCell="1" allowOverlap="1" wp14:anchorId="0D7F3381" wp14:editId="63E7824D">
            <wp:simplePos x="0" y="0"/>
            <wp:positionH relativeFrom="column">
              <wp:posOffset>4527448</wp:posOffset>
            </wp:positionH>
            <wp:positionV relativeFrom="page">
              <wp:posOffset>1697126</wp:posOffset>
            </wp:positionV>
            <wp:extent cx="1777365" cy="13601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630" b="95259" l="33750" r="92500">
                                  <a14:foregroundMark x1="56250" y1="8741" x2="58750" y2="11407"/>
                                  <a14:foregroundMark x1="75000" y1="13333" x2="82083" y2="12296"/>
                                  <a14:foregroundMark x1="74667" y1="15852" x2="80333" y2="13926"/>
                                  <a14:foregroundMark x1="69000" y1="10963" x2="70667" y2="8444"/>
                                  <a14:foregroundMark x1="48333" y1="46667" x2="48333" y2="4444"/>
                                  <a14:foregroundMark x1="48333" y1="4444" x2="67667" y2="1630"/>
                                  <a14:foregroundMark x1="67667" y1="1630" x2="82167" y2="11556"/>
                                  <a14:foregroundMark x1="82167" y1="11556" x2="84500" y2="16593"/>
                                  <a14:foregroundMark x1="87917" y1="13630" x2="70167" y2="1630"/>
                                  <a14:foregroundMark x1="70167" y1="1630" x2="49583" y2="889"/>
                                  <a14:foregroundMark x1="49583" y1="889" x2="43833" y2="22519"/>
                                  <a14:foregroundMark x1="43833" y1="22519" x2="47333" y2="46815"/>
                                  <a14:foregroundMark x1="47333" y1="46815" x2="39750" y2="66519"/>
                                  <a14:foregroundMark x1="39750" y1="66519" x2="44250" y2="93481"/>
                                  <a14:foregroundMark x1="44250" y1="93481" x2="62750" y2="95259"/>
                                  <a14:foregroundMark x1="62750" y1="95259" x2="84583" y2="82815"/>
                                  <a14:foregroundMark x1="84583" y1="82815" x2="90583" y2="52296"/>
                                  <a14:foregroundMark x1="90583" y1="52296" x2="86917" y2="28000"/>
                                  <a14:foregroundMark x1="86917" y1="28000" x2="87083" y2="874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rcRect l="26522"/>
                    <a:stretch/>
                  </pic:blipFill>
                  <pic:spPr bwMode="auto">
                    <a:xfrm>
                      <a:off x="0" y="0"/>
                      <a:ext cx="1777365" cy="136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4F8C">
        <w:rPr>
          <w:rFonts w:ascii="Courier New" w:hAnsi="Courier New" w:cs="Courier New"/>
          <w:color w:val="C00000"/>
          <w:sz w:val="20"/>
          <w:szCs w:val="20"/>
          <w:highlight w:val="yellow"/>
        </w:rPr>
        <w:t>Вычислительная техника является определяющим компонентом таких составляющих научно-технического прогресса, как робототехника и гибкие производственные системы проектирования и управления, а именно:</w:t>
      </w:r>
    </w:p>
    <w:p w14:paraId="1C873A7C" w14:textId="77777777" w:rsidR="0023572F" w:rsidRPr="00527B39" w:rsidRDefault="0023572F" w:rsidP="00235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B39">
        <w:rPr>
          <w:rFonts w:ascii="Tahoma" w:hAnsi="Tahoma" w:cs="Tahoma"/>
          <w:sz w:val="24"/>
          <w:szCs w:val="24"/>
        </w:rPr>
        <w:t>﻿﻿</w:t>
      </w:r>
      <w:r w:rsidRPr="00527B39">
        <w:rPr>
          <w:rFonts w:ascii="Times New Roman" w:hAnsi="Times New Roman" w:cs="Times New Roman"/>
          <w:sz w:val="24"/>
          <w:szCs w:val="24"/>
        </w:rPr>
        <w:t>с широким внедрением вычислительной техники в народное хозяйство связывается возможность перевода его на путь интенсивного развития;</w:t>
      </w:r>
    </w:p>
    <w:p w14:paraId="0ADB6790" w14:textId="77777777" w:rsidR="0023572F" w:rsidRPr="00527B39" w:rsidRDefault="0023572F" w:rsidP="00235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B39">
        <w:rPr>
          <w:rFonts w:ascii="Tahoma" w:hAnsi="Tahoma" w:cs="Tahoma"/>
          <w:sz w:val="24"/>
          <w:szCs w:val="24"/>
        </w:rPr>
        <w:t>﻿﻿</w:t>
      </w:r>
      <w:r w:rsidRPr="00527B39">
        <w:rPr>
          <w:rFonts w:ascii="Times New Roman" w:hAnsi="Times New Roman" w:cs="Times New Roman"/>
          <w:sz w:val="24"/>
          <w:szCs w:val="24"/>
        </w:rPr>
        <w:t>миниатюрная вычислительная машина (микропроцессор) становится составной частью практически любого прибора, устройства, агрегата.</w:t>
      </w:r>
    </w:p>
    <w:p w14:paraId="1E20C1DA" w14:textId="77777777" w:rsidR="0023572F" w:rsidRPr="00527B39" w:rsidRDefault="0023572F" w:rsidP="0023572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27B39">
        <w:rPr>
          <w:rFonts w:ascii="Times New Roman" w:hAnsi="Times New Roman" w:cs="Times New Roman"/>
          <w:sz w:val="24"/>
          <w:szCs w:val="24"/>
        </w:rPr>
        <w:t>Нет ни одной отрасли промышленности, где применение вычислительной техники HE сулило бы существенного выигрыша в эффективности производства, совершенствования качества выпускаемой продукции.</w:t>
      </w:r>
    </w:p>
    <w:p w14:paraId="69B9870F" w14:textId="77777777" w:rsidR="0023572F" w:rsidRDefault="0023572F" w:rsidP="0023572F">
      <w:pPr>
        <w:ind w:firstLine="360"/>
        <w:rPr>
          <w:noProof/>
        </w:rPr>
      </w:pPr>
      <w:r w:rsidRPr="00527B39">
        <w:rPr>
          <w:rFonts w:ascii="Times New Roman" w:hAnsi="Times New Roman" w:cs="Times New Roman"/>
          <w:sz w:val="24"/>
          <w:szCs w:val="24"/>
        </w:rPr>
        <w:t>С широким использованием вычислительной техники связывают планы по коренному совершенствованию систем телевизионной и телефонной линии, медицинского обслуживания населения, образования.</w:t>
      </w:r>
    </w:p>
    <w:p w14:paraId="6310DE51" w14:textId="0B51582A" w:rsidR="0023572F" w:rsidRPr="00B94456" w:rsidRDefault="00937B35" w:rsidP="00B94456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hyperlink w:anchor="_top" w:history="1">
        <w:r w:rsidR="00B94456" w:rsidRPr="00937B35">
          <w:rPr>
            <w:rStyle w:val="Hyperlink"/>
            <w:rFonts w:ascii="Times New Roman" w:hAnsi="Times New Roman" w:cs="Times New Roman"/>
            <w:sz w:val="28"/>
            <w:szCs w:val="28"/>
          </w:rPr>
          <w:t>ПЕРЕЙТИ К О</w:t>
        </w:r>
        <w:r w:rsidR="00B94456" w:rsidRPr="00937B35">
          <w:rPr>
            <w:rStyle w:val="Hyperlink"/>
            <w:rFonts w:ascii="Times New Roman" w:hAnsi="Times New Roman" w:cs="Times New Roman"/>
            <w:sz w:val="28"/>
            <w:szCs w:val="28"/>
          </w:rPr>
          <w:t>Г</w:t>
        </w:r>
        <w:r w:rsidR="00B94456" w:rsidRPr="00937B35">
          <w:rPr>
            <w:rStyle w:val="Hyperlink"/>
            <w:rFonts w:ascii="Times New Roman" w:hAnsi="Times New Roman" w:cs="Times New Roman"/>
            <w:sz w:val="28"/>
            <w:szCs w:val="28"/>
          </w:rPr>
          <w:t>ЛАВЛЕНИЮ</w:t>
        </w:r>
      </w:hyperlink>
    </w:p>
    <w:sectPr w:rsidR="0023572F" w:rsidRPr="00B94456" w:rsidSect="00C167D1">
      <w:type w:val="continuous"/>
      <w:pgSz w:w="11906" w:h="16838" w:code="9"/>
      <w:pgMar w:top="1418" w:right="1418" w:bottom="1418" w:left="141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2DB0D" w14:textId="77777777" w:rsidR="001F7149" w:rsidRDefault="001F7149" w:rsidP="00EB46F4">
      <w:pPr>
        <w:spacing w:after="0" w:line="240" w:lineRule="auto"/>
      </w:pPr>
      <w:r>
        <w:separator/>
      </w:r>
    </w:p>
  </w:endnote>
  <w:endnote w:type="continuationSeparator" w:id="0">
    <w:p w14:paraId="5792C2E1" w14:textId="77777777" w:rsidR="001F7149" w:rsidRDefault="001F7149" w:rsidP="00EB4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44013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F99E1A" w14:textId="62213C8F" w:rsidR="00EB46F4" w:rsidRDefault="00EB46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6BDA47" w14:textId="77777777" w:rsidR="00EB46F4" w:rsidRDefault="00EB4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18D97" w14:textId="77777777" w:rsidR="001F7149" w:rsidRDefault="001F7149" w:rsidP="00EB46F4">
      <w:pPr>
        <w:spacing w:after="0" w:line="240" w:lineRule="auto"/>
      </w:pPr>
      <w:r>
        <w:separator/>
      </w:r>
    </w:p>
  </w:footnote>
  <w:footnote w:type="continuationSeparator" w:id="0">
    <w:p w14:paraId="2D2F7D0F" w14:textId="77777777" w:rsidR="001F7149" w:rsidRDefault="001F7149" w:rsidP="00EB46F4">
      <w:pPr>
        <w:spacing w:after="0" w:line="240" w:lineRule="auto"/>
      </w:pPr>
      <w:r>
        <w:continuationSeparator/>
      </w:r>
    </w:p>
  </w:footnote>
  <w:footnote w:id="1">
    <w:p w14:paraId="50C16B9D" w14:textId="713F9A85" w:rsidR="00420CB1" w:rsidRPr="00420CB1" w:rsidRDefault="00420CB1">
      <w:pPr>
        <w:pStyle w:val="FootnoteText"/>
      </w:pPr>
      <w:r>
        <w:rPr>
          <w:rStyle w:val="FootnoteReference"/>
        </w:rPr>
        <w:footnoteRef/>
      </w:r>
      <w:r>
        <w:t xml:space="preserve"> Третье письмо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60DAD" w14:textId="0BAEEC04" w:rsidR="00EF521C" w:rsidRDefault="00033236" w:rsidP="00033236">
    <w:pPr>
      <w:pStyle w:val="Header"/>
      <w:jc w:val="right"/>
    </w:pPr>
    <w:r>
      <w:t xml:space="preserve"> </w:t>
    </w:r>
    <w:r w:rsidR="00FF17D9">
      <w:t>06.05.2024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2640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C5C17F" w14:textId="5A5832CD" w:rsidR="00BC3300" w:rsidRDefault="00A20FAD" w:rsidP="00FF17D9">
        <w:pPr>
          <w:pStyle w:val="Header"/>
          <w:jc w:val="right"/>
        </w:pPr>
        <w:sdt>
          <w:sdtPr>
            <w:alias w:val="Title"/>
            <w:tag w:val=""/>
            <w:id w:val="-1845630770"/>
            <w:placeholder>
              <w:docPart w:val="C86978746C55464C8D3C29AE31E337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>
              <w:t>Информационное письм</w:t>
            </w:r>
            <w:r w:rsidR="00FF17D9">
              <w:t>о</w:t>
            </w:r>
          </w:sdtContent>
        </w:sdt>
      </w:p>
    </w:sdtContent>
  </w:sdt>
  <w:p w14:paraId="1D20109D" w14:textId="77777777" w:rsidR="00BC3300" w:rsidRDefault="00BC33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B28A2"/>
    <w:multiLevelType w:val="hybridMultilevel"/>
    <w:tmpl w:val="FBFEFF7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C1"/>
    <w:rsid w:val="0003123E"/>
    <w:rsid w:val="00033236"/>
    <w:rsid w:val="000902D5"/>
    <w:rsid w:val="001268B6"/>
    <w:rsid w:val="001D7F44"/>
    <w:rsid w:val="001F7149"/>
    <w:rsid w:val="00225C2F"/>
    <w:rsid w:val="0023572F"/>
    <w:rsid w:val="002956D7"/>
    <w:rsid w:val="002C4067"/>
    <w:rsid w:val="002D407E"/>
    <w:rsid w:val="002E6ED0"/>
    <w:rsid w:val="003D2D03"/>
    <w:rsid w:val="00420CB1"/>
    <w:rsid w:val="00527B39"/>
    <w:rsid w:val="005A65E8"/>
    <w:rsid w:val="005B174E"/>
    <w:rsid w:val="006E6420"/>
    <w:rsid w:val="007A4A3F"/>
    <w:rsid w:val="008375CC"/>
    <w:rsid w:val="00851819"/>
    <w:rsid w:val="00873382"/>
    <w:rsid w:val="008A2EC5"/>
    <w:rsid w:val="008A48C9"/>
    <w:rsid w:val="00937B35"/>
    <w:rsid w:val="00A20FAD"/>
    <w:rsid w:val="00B32DC1"/>
    <w:rsid w:val="00B94456"/>
    <w:rsid w:val="00BA4063"/>
    <w:rsid w:val="00BC3300"/>
    <w:rsid w:val="00C167D1"/>
    <w:rsid w:val="00C22D06"/>
    <w:rsid w:val="00C408EF"/>
    <w:rsid w:val="00C84F8C"/>
    <w:rsid w:val="00D12DF3"/>
    <w:rsid w:val="00DD0249"/>
    <w:rsid w:val="00DD6323"/>
    <w:rsid w:val="00EB46F4"/>
    <w:rsid w:val="00EF521C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A3C6"/>
  <w15:chartTrackingRefBased/>
  <w15:docId w15:val="{B13B24CC-6FE9-4F56-ABDC-EF29D4B0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72F"/>
  </w:style>
  <w:style w:type="paragraph" w:styleId="Heading1">
    <w:name w:val="heading 1"/>
    <w:basedOn w:val="Normal"/>
    <w:next w:val="Normal"/>
    <w:link w:val="Heading1Char"/>
    <w:uiPriority w:val="9"/>
    <w:qFormat/>
    <w:rsid w:val="006E642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B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6F4"/>
  </w:style>
  <w:style w:type="paragraph" w:styleId="Footer">
    <w:name w:val="footer"/>
    <w:basedOn w:val="Normal"/>
    <w:link w:val="FooterChar"/>
    <w:uiPriority w:val="99"/>
    <w:unhideWhenUsed/>
    <w:rsid w:val="00EB4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6F4"/>
  </w:style>
  <w:style w:type="character" w:styleId="PlaceholderText">
    <w:name w:val="Placeholder Text"/>
    <w:basedOn w:val="DefaultParagraphFont"/>
    <w:uiPriority w:val="99"/>
    <w:semiHidden/>
    <w:rsid w:val="00EF521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6420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08EF"/>
    <w:pPr>
      <w:jc w:val="left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08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08E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0C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0C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0CB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37B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7B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hardware-specs.net/consider-a-retro-pc-build-for-a-fun-nostalgic-project/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6978746C55464C8D3C29AE31E33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5377A-24A5-40D8-8FB9-FBCD28667417}"/>
      </w:docPartPr>
      <w:docPartBody>
        <w:p w:rsidR="00000000" w:rsidRDefault="009C1C98">
          <w:r w:rsidRPr="0032009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98"/>
    <w:rsid w:val="009C1C98"/>
    <w:rsid w:val="00D8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C9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9C1C9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1C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07259-5752-4962-A91A-8B6A1668D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Информационное письмо</dc:title>
  <dc:subject/>
  <dc:creator>Константин Липинский</dc:creator>
  <cp:keywords/>
  <dc:description/>
  <cp:lastModifiedBy>Константин Липинский</cp:lastModifiedBy>
  <cp:revision>42</cp:revision>
  <dcterms:created xsi:type="dcterms:W3CDTF">2024-05-06T08:04:00Z</dcterms:created>
  <dcterms:modified xsi:type="dcterms:W3CDTF">2024-05-06T09:06:00Z</dcterms:modified>
</cp:coreProperties>
</file>