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D8EF" w14:textId="0CD872FC" w:rsidR="006464EB" w:rsidRDefault="006464EB" w:rsidP="006464EB">
      <w:pPr>
        <w:spacing w:after="120" w:line="240" w:lineRule="auto"/>
        <w:jc w:val="center"/>
        <w:rPr>
          <w:rFonts w:ascii="Book Antiqua" w:eastAsia="Book Antiqua" w:hAnsi="Book Antiqua" w:cs="Book Antiqua"/>
          <w:b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/>
          <w:color w:val="000000"/>
          <w:sz w:val="20"/>
          <w:szCs w:val="20"/>
          <w:highlight w:val="white"/>
        </w:rPr>
        <w:t xml:space="preserve">MANUAL DE </w:t>
      </w:r>
      <w:r w:rsidR="00A3597B">
        <w:rPr>
          <w:rFonts w:ascii="Book Antiqua" w:eastAsia="Book Antiqua" w:hAnsi="Book Antiqua" w:cs="Book Antiqua"/>
          <w:b/>
          <w:color w:val="000000"/>
          <w:sz w:val="20"/>
          <w:szCs w:val="20"/>
          <w:highlight w:val="white"/>
        </w:rPr>
        <w:t>ACTUALIZACIÓN DEL CEPED-DATA</w:t>
      </w:r>
    </w:p>
    <w:p w14:paraId="6720DBE6" w14:textId="77777777" w:rsidR="006464EB" w:rsidRDefault="006464EB" w:rsidP="006464EB">
      <w:pPr>
        <w:spacing w:after="120" w:line="240" w:lineRule="auto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 w:rsidRPr="006464EB">
        <w:rPr>
          <w:rFonts w:ascii="Book Antiqua" w:eastAsia="Book Antiqua" w:hAnsi="Book Antiqua" w:cs="Book Antiqua"/>
          <w:b/>
          <w:color w:val="000000"/>
          <w:sz w:val="20"/>
          <w:szCs w:val="20"/>
          <w:u w:val="single"/>
        </w:rPr>
        <w:t>Breve descripción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br/>
      </w:r>
    </w:p>
    <w:p w14:paraId="0E941474" w14:textId="0BF5D4C0" w:rsidR="00A3597B" w:rsidRDefault="00A3597B" w:rsidP="006464EB">
      <w:pPr>
        <w:spacing w:after="120" w:line="240" w:lineRule="auto"/>
        <w:jc w:val="both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El conjunto de información utilizado por la aplicación CEPED-DATA “vive” en este repositorio de </w:t>
      </w:r>
      <w:proofErr w:type="spell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github</w:t>
      </w:r>
      <w:proofErr w:type="spellEnd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: </w:t>
      </w:r>
      <w:hyperlink r:id="rId7" w:history="1">
        <w:r w:rsidRPr="001E1E9B">
          <w:rPr>
            <w:rStyle w:val="Hipervnculo"/>
            <w:rFonts w:ascii="Book Antiqua" w:eastAsia="Book Antiqua" w:hAnsi="Book Antiqua" w:cs="Book Antiqua"/>
            <w:bCs/>
            <w:sz w:val="20"/>
            <w:szCs w:val="20"/>
          </w:rPr>
          <w:t>https://github.com/CEPED-UBA/ceped-data</w:t>
        </w:r>
      </w:hyperlink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. </w:t>
      </w:r>
    </w:p>
    <w:p w14:paraId="127E0DF3" w14:textId="464F4894" w:rsidR="00A3597B" w:rsidRDefault="00A3597B" w:rsidP="006464EB">
      <w:pPr>
        <w:spacing w:after="120" w:line="240" w:lineRule="auto"/>
        <w:jc w:val="both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El repositorio es una especie de Google-Drive o Dropbox diseñado específicamente para el trabajo colaborativo con código. Es de acceso público, pero su modificación requiere de autorización. Está creado desde un usuario a nombre de CEPED y al momento </w:t>
      </w:r>
      <w:proofErr w:type="spell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lxs</w:t>
      </w:r>
      <w:proofErr w:type="spellEnd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usuarixs</w:t>
      </w:r>
      <w:proofErr w:type="spellEnd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con habilitación para contribuir son Caro, </w:t>
      </w:r>
      <w:proofErr w:type="spell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Facu</w:t>
      </w:r>
      <w:proofErr w:type="spellEnd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y Guido.</w:t>
      </w:r>
    </w:p>
    <w:p w14:paraId="1D67D106" w14:textId="77777777" w:rsidR="00A3597B" w:rsidRDefault="00A3597B" w:rsidP="006464EB">
      <w:pPr>
        <w:spacing w:after="120" w:line="240" w:lineRule="auto"/>
        <w:jc w:val="both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Tanto los datos crudos, como los scripts de código que los </w:t>
      </w:r>
      <w:proofErr w:type="spell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emprolijan</w:t>
      </w:r>
      <w:proofErr w:type="spellEnd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y estandarizan, así como también el código completo que hace funcionar la aplicación está allí adentro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. </w:t>
      </w:r>
    </w:p>
    <w:p w14:paraId="40C6C19C" w14:textId="52DB4A73" w:rsidR="006464EB" w:rsidRDefault="00A3597B" w:rsidP="006464EB">
      <w:pPr>
        <w:spacing w:after="120" w:line="240" w:lineRule="auto"/>
        <w:jc w:val="both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La información que constituye el insumo inicial para la aplicación queda depositada en la subcarpeta “crudo/datos” del repositorio y en gran medida surge de </w:t>
      </w:r>
      <w:proofErr w:type="spell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excels</w:t>
      </w:r>
      <w:proofErr w:type="spellEnd"/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similares a los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que están en la carpeta de </w:t>
      </w:r>
      <w:r w:rsidRPr="00A3597B">
        <w:rPr>
          <w:rFonts w:ascii="Book Antiqua" w:eastAsia="Book Antiqua" w:hAnsi="Book Antiqua" w:cs="Book Antiqua"/>
          <w:bCs/>
          <w:color w:val="000000"/>
          <w:sz w:val="20"/>
          <w:szCs w:val="20"/>
        </w:rPr>
        <w:t>Drive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de </w:t>
      </w:r>
      <w:r w:rsidRPr="00A3597B">
        <w:rPr>
          <w:rFonts w:ascii="Book Antiqua" w:eastAsia="Book Antiqua" w:hAnsi="Book Antiqua" w:cs="Book Antiqua"/>
          <w:bCs/>
          <w:i/>
          <w:iCs/>
          <w:color w:val="000000"/>
          <w:sz w:val="20"/>
          <w:szCs w:val="20"/>
        </w:rPr>
        <w:t>Información Empírica</w:t>
      </w:r>
      <w:r>
        <w:rPr>
          <w:rFonts w:ascii="Book Antiqua" w:eastAsia="Book Antiqua" w:hAnsi="Book Antiqua" w:cs="Book Antiqua"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asociad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a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al mail del 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CEPED. </w:t>
      </w:r>
    </w:p>
    <w:p w14:paraId="1FA37ABC" w14:textId="1FDAE751" w:rsidR="00A3597B" w:rsidRDefault="00A3597B" w:rsidP="00A3597B">
      <w:pPr>
        <w:spacing w:after="120" w:line="240" w:lineRule="auto"/>
        <w:rPr>
          <w:rFonts w:ascii="Book Antiqua" w:eastAsia="Book Antiqua" w:hAnsi="Book Antiqua" w:cs="Book Antiqua"/>
          <w:b/>
          <w:color w:val="000000"/>
          <w:sz w:val="20"/>
          <w:szCs w:val="20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0"/>
          <w:szCs w:val="20"/>
          <w:u w:val="single"/>
        </w:rPr>
        <w:t xml:space="preserve">Periodicidad de </w:t>
      </w:r>
      <w:r>
        <w:rPr>
          <w:rFonts w:ascii="Book Antiqua" w:eastAsia="Book Antiqua" w:hAnsi="Book Antiqua" w:cs="Book Antiqua"/>
          <w:b/>
          <w:color w:val="000000"/>
          <w:sz w:val="20"/>
          <w:szCs w:val="20"/>
          <w:u w:val="single"/>
        </w:rPr>
        <w:t>actualización</w:t>
      </w:r>
    </w:p>
    <w:p w14:paraId="1E09EE12" w14:textId="537B344C" w:rsidR="00A3597B" w:rsidRPr="006464EB" w:rsidRDefault="00A3597B" w:rsidP="00A3597B">
      <w:pPr>
        <w:spacing w:after="120" w:line="240" w:lineRule="auto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El trabajo de actualización del </w:t>
      </w:r>
      <w:proofErr w:type="spell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ceped</w:t>
      </w:r>
      <w:proofErr w:type="spellEnd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-data se hará puntualmente una vez por trimestre después de cada publicación de las bases de microdatos de la EPH.</w:t>
      </w:r>
    </w:p>
    <w:p w14:paraId="18E05BC1" w14:textId="31272CF3" w:rsidR="006464EB" w:rsidRPr="006464EB" w:rsidRDefault="006464EB" w:rsidP="006464EB">
      <w:pPr>
        <w:spacing w:after="120" w:line="240" w:lineRule="auto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/>
          <w:color w:val="000000"/>
          <w:sz w:val="20"/>
          <w:szCs w:val="20"/>
          <w:u w:val="single"/>
        </w:rPr>
        <w:t xml:space="preserve">Pasos para </w:t>
      </w:r>
      <w:r w:rsidR="00A3597B">
        <w:rPr>
          <w:rFonts w:ascii="Book Antiqua" w:eastAsia="Book Antiqua" w:hAnsi="Book Antiqua" w:cs="Book Antiqua"/>
          <w:b/>
          <w:color w:val="000000"/>
          <w:sz w:val="20"/>
          <w:szCs w:val="20"/>
          <w:u w:val="single"/>
        </w:rPr>
        <w:t>la</w:t>
      </w:r>
      <w:r>
        <w:rPr>
          <w:rFonts w:ascii="Book Antiqua" w:eastAsia="Book Antiqua" w:hAnsi="Book Antiqua" w:cs="Book Antiqua"/>
          <w:b/>
          <w:color w:val="000000"/>
          <w:sz w:val="20"/>
          <w:szCs w:val="20"/>
          <w:u w:val="single"/>
        </w:rPr>
        <w:t xml:space="preserve"> </w:t>
      </w:r>
      <w:r w:rsidR="00A3597B">
        <w:rPr>
          <w:rFonts w:ascii="Book Antiqua" w:eastAsia="Book Antiqua" w:hAnsi="Book Antiqua" w:cs="Book Antiqua"/>
          <w:b/>
          <w:color w:val="000000"/>
          <w:sz w:val="20"/>
          <w:szCs w:val="20"/>
          <w:u w:val="single"/>
        </w:rPr>
        <w:t>actualización</w:t>
      </w:r>
    </w:p>
    <w:p w14:paraId="6245D6EC" w14:textId="0D370A67" w:rsidR="00A3597B" w:rsidRDefault="00A3597B" w:rsidP="00E91879">
      <w:pPr>
        <w:pStyle w:val="Prrafodelista"/>
        <w:numPr>
          <w:ilvl w:val="0"/>
          <w:numId w:val="2"/>
        </w:numPr>
        <w:spacing w:after="120" w:line="240" w:lineRule="auto"/>
        <w:jc w:val="both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 w:rsidRPr="00A3597B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Al salir 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>una nueva</w:t>
      </w:r>
      <w:r w:rsidRPr="00A3597B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base de 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microdatos de la </w:t>
      </w:r>
      <w:r w:rsidRPr="00A3597B">
        <w:rPr>
          <w:rFonts w:ascii="Book Antiqua" w:eastAsia="Book Antiqua" w:hAnsi="Book Antiqua" w:cs="Book Antiqua"/>
          <w:bCs/>
          <w:color w:val="000000"/>
          <w:sz w:val="20"/>
          <w:szCs w:val="20"/>
        </w:rPr>
        <w:t>EPH,</w:t>
      </w:r>
      <w:r>
        <w:rPr>
          <w:rFonts w:ascii="Book Antiqua" w:eastAsia="Book Antiqua" w:hAnsi="Book Antiqua" w:cs="Book Antiqua"/>
          <w:b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alguien dará aviso al respecto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vía cadena de emails.</w:t>
      </w:r>
    </w:p>
    <w:p w14:paraId="785D15AA" w14:textId="46F6CD2D" w:rsidR="006464EB" w:rsidRPr="00A3597B" w:rsidRDefault="00A3597B" w:rsidP="00E91879">
      <w:pPr>
        <w:pStyle w:val="Prrafodelista"/>
        <w:numPr>
          <w:ilvl w:val="0"/>
          <w:numId w:val="2"/>
        </w:numPr>
        <w:spacing w:after="120" w:line="240" w:lineRule="auto"/>
        <w:jc w:val="both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Quien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>es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tenga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>n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a cargo un área temática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actualizarán sus </w:t>
      </w:r>
      <w:proofErr w:type="spellStart"/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>excels</w:t>
      </w:r>
      <w:proofErr w:type="spellEnd"/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correspondientes con la nueva información y </w:t>
      </w:r>
      <w:r w:rsidR="00660BCC" w:rsidRPr="00235C4A">
        <w:rPr>
          <w:rFonts w:ascii="Book Antiqua" w:eastAsia="Book Antiqua" w:hAnsi="Book Antiqua" w:cs="Book Antiqua"/>
          <w:bCs/>
          <w:color w:val="000000"/>
          <w:sz w:val="20"/>
          <w:szCs w:val="20"/>
          <w:highlight w:val="yellow"/>
        </w:rPr>
        <w:t>los subirán al Drive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. </w:t>
      </w:r>
      <w:r w:rsidR="00660BCC" w:rsidRPr="00660BCC">
        <w:rPr>
          <w:rFonts w:ascii="Book Antiqua" w:eastAsia="Book Antiqua" w:hAnsi="Book Antiqua" w:cs="Book Antiqua"/>
          <w:b/>
          <w:color w:val="000000"/>
          <w:sz w:val="20"/>
          <w:szCs w:val="20"/>
        </w:rPr>
        <w:t>Importante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: </w:t>
      </w:r>
      <w:r w:rsidR="00660BCC" w:rsidRPr="00660BCC">
        <w:rPr>
          <w:rFonts w:ascii="Book Antiqua" w:eastAsia="Book Antiqua" w:hAnsi="Book Antiqua" w:cs="Book Antiqua"/>
          <w:b/>
          <w:color w:val="000000"/>
          <w:sz w:val="20"/>
          <w:szCs w:val="20"/>
        </w:rPr>
        <w:t>respetar siempre el mismo formato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</w:t>
      </w:r>
    </w:p>
    <w:p w14:paraId="46C9871C" w14:textId="4A3F39B5" w:rsidR="00660BCC" w:rsidRPr="00660BCC" w:rsidRDefault="00660BCC" w:rsidP="00466A20">
      <w:pPr>
        <w:pStyle w:val="Prrafodelista"/>
        <w:numPr>
          <w:ilvl w:val="0"/>
          <w:numId w:val="2"/>
        </w:numPr>
        <w:spacing w:after="120" w:line="240" w:lineRule="auto"/>
        <w:jc w:val="both"/>
        <w:rPr>
          <w:b/>
        </w:rPr>
      </w:pPr>
      <w:r w:rsidRP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Alguien del equipo con acceso al repositorio, descargará los </w:t>
      </w:r>
      <w:proofErr w:type="spellStart"/>
      <w:r w:rsidRP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>exceles</w:t>
      </w:r>
      <w:proofErr w:type="spellEnd"/>
      <w:r w:rsidRP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actualizados a la carpeta “crudo/datos” y correrá un código</w:t>
      </w:r>
      <w:r w:rsidR="00235C4A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alojado en </w:t>
      </w:r>
      <w:r w:rsidR="00235C4A" w:rsidRP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>“crudo/</w:t>
      </w:r>
      <w:r w:rsidR="00235C4A">
        <w:rPr>
          <w:rFonts w:ascii="Book Antiqua" w:eastAsia="Book Antiqua" w:hAnsi="Book Antiqua" w:cs="Book Antiqua"/>
          <w:bCs/>
          <w:color w:val="000000"/>
          <w:sz w:val="20"/>
          <w:szCs w:val="20"/>
        </w:rPr>
        <w:t>scripts</w:t>
      </w:r>
      <w:r w:rsidR="00235C4A" w:rsidRP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” </w:t>
      </w:r>
      <w:r w:rsidRP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que actualice 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todas las bases de datos estandarizadas</w:t>
      </w:r>
    </w:p>
    <w:p w14:paraId="291B188D" w14:textId="04D38555" w:rsidR="00660BCC" w:rsidRPr="00660BCC" w:rsidRDefault="00235C4A" w:rsidP="00466A20">
      <w:pPr>
        <w:pStyle w:val="Prrafodelista"/>
        <w:numPr>
          <w:ilvl w:val="0"/>
          <w:numId w:val="2"/>
        </w:numPr>
        <w:spacing w:after="120" w:line="240" w:lineRule="auto"/>
        <w:jc w:val="both"/>
        <w:rPr>
          <w:b/>
        </w:rPr>
      </w:pP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Luego, tras un breve control, se republicará la aplicación corriendo el script “</w:t>
      </w:r>
      <w:proofErr w:type="spellStart"/>
      <w:proofErr w:type="gram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global.R</w:t>
      </w:r>
      <w:proofErr w:type="spellEnd"/>
      <w:proofErr w:type="gramEnd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” y tocando el botón “</w:t>
      </w:r>
      <w:proofErr w:type="spell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republish</w:t>
      </w:r>
      <w:proofErr w:type="spellEnd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”. Ello 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>actualizará la aplicación alojada en la web</w:t>
      </w:r>
    </w:p>
    <w:p w14:paraId="1ACAD119" w14:textId="2C198C25" w:rsidR="00E30F66" w:rsidRDefault="00660BCC" w:rsidP="00466A20">
      <w:pPr>
        <w:pStyle w:val="Prrafodelista"/>
        <w:numPr>
          <w:ilvl w:val="0"/>
          <w:numId w:val="2"/>
        </w:numPr>
        <w:spacing w:after="120" w:line="240" w:lineRule="auto"/>
        <w:jc w:val="both"/>
        <w:rPr>
          <w:b/>
        </w:rPr>
      </w:pP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Difusión vía redes</w:t>
      </w:r>
      <w:r w:rsidRP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con pequeño comentario sobre los datos actualizados.</w:t>
      </w:r>
    </w:p>
    <w:sectPr w:rsidR="00E30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DEA27" w14:textId="77777777" w:rsidR="00051BF6" w:rsidRDefault="00051BF6" w:rsidP="006464EB">
      <w:pPr>
        <w:spacing w:after="0" w:line="240" w:lineRule="auto"/>
      </w:pPr>
      <w:r>
        <w:separator/>
      </w:r>
    </w:p>
  </w:endnote>
  <w:endnote w:type="continuationSeparator" w:id="0">
    <w:p w14:paraId="2E532A4A" w14:textId="77777777" w:rsidR="00051BF6" w:rsidRDefault="00051BF6" w:rsidP="00646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142DD" w14:textId="77777777" w:rsidR="00051BF6" w:rsidRDefault="00051BF6" w:rsidP="006464EB">
      <w:pPr>
        <w:spacing w:after="0" w:line="240" w:lineRule="auto"/>
      </w:pPr>
      <w:r>
        <w:separator/>
      </w:r>
    </w:p>
  </w:footnote>
  <w:footnote w:type="continuationSeparator" w:id="0">
    <w:p w14:paraId="49EE7BF9" w14:textId="77777777" w:rsidR="00051BF6" w:rsidRDefault="00051BF6" w:rsidP="00646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0BAE"/>
    <w:multiLevelType w:val="hybridMultilevel"/>
    <w:tmpl w:val="896C74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F1E8A"/>
    <w:multiLevelType w:val="hybridMultilevel"/>
    <w:tmpl w:val="896C7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41916"/>
    <w:multiLevelType w:val="hybridMultilevel"/>
    <w:tmpl w:val="449C6D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45614">
    <w:abstractNumId w:val="2"/>
  </w:num>
  <w:num w:numId="2" w16cid:durableId="1529416544">
    <w:abstractNumId w:val="0"/>
  </w:num>
  <w:num w:numId="3" w16cid:durableId="1537348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BF"/>
    <w:rsid w:val="00046390"/>
    <w:rsid w:val="00046C0F"/>
    <w:rsid w:val="00051BF6"/>
    <w:rsid w:val="000D3CD6"/>
    <w:rsid w:val="000F222C"/>
    <w:rsid w:val="00120067"/>
    <w:rsid w:val="00157F47"/>
    <w:rsid w:val="00181E8B"/>
    <w:rsid w:val="00235C4A"/>
    <w:rsid w:val="004835D6"/>
    <w:rsid w:val="004E62BD"/>
    <w:rsid w:val="006313C3"/>
    <w:rsid w:val="006464EB"/>
    <w:rsid w:val="00660BCC"/>
    <w:rsid w:val="0096689F"/>
    <w:rsid w:val="00A3597B"/>
    <w:rsid w:val="00AB632A"/>
    <w:rsid w:val="00C043BF"/>
    <w:rsid w:val="00C74FAD"/>
    <w:rsid w:val="00C847EB"/>
    <w:rsid w:val="00E30F66"/>
    <w:rsid w:val="00E53BF2"/>
    <w:rsid w:val="00E91879"/>
    <w:rsid w:val="00F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C20EB"/>
  <w15:chartTrackingRefBased/>
  <w15:docId w15:val="{0016E378-F471-43D5-A458-F8217E38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4EB"/>
    <w:pPr>
      <w:spacing w:after="200" w:line="276" w:lineRule="auto"/>
    </w:pPr>
    <w:rPr>
      <w:rFonts w:ascii="Calibri" w:eastAsia="Calibri" w:hAnsi="Calibri" w:cs="Calibri"/>
      <w:kern w:val="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6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64EB"/>
  </w:style>
  <w:style w:type="paragraph" w:styleId="Piedepgina">
    <w:name w:val="footer"/>
    <w:basedOn w:val="Normal"/>
    <w:link w:val="PiedepginaCar"/>
    <w:uiPriority w:val="99"/>
    <w:unhideWhenUsed/>
    <w:rsid w:val="00646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4EB"/>
  </w:style>
  <w:style w:type="paragraph" w:styleId="Prrafodelista">
    <w:name w:val="List Paragraph"/>
    <w:basedOn w:val="Normal"/>
    <w:uiPriority w:val="34"/>
    <w:qFormat/>
    <w:rsid w:val="006464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59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5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EPED-UBA/ceped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Ezequiel Weksler</dc:creator>
  <cp:keywords/>
  <dc:description/>
  <cp:lastModifiedBy>Guido Ezequiel Weksler</cp:lastModifiedBy>
  <cp:revision>4</cp:revision>
  <dcterms:created xsi:type="dcterms:W3CDTF">2023-06-02T13:37:00Z</dcterms:created>
  <dcterms:modified xsi:type="dcterms:W3CDTF">2023-06-02T14:04:00Z</dcterms:modified>
</cp:coreProperties>
</file>