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hostnamectl set-hostname iam.cer.ufpr.br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echo "150.161.56.119  iam.cer.ufpe.br iam" | sudo tee -a /etc/hosts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hostname -f ping -c 3 iam.cer.ufpe.br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timedatectl set-timezone America/Sao_Paulo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firewall-cmd --add-service={http,https,dns,ntp,freeipa-ldap,freeipa-ldaps,kerberos} --permanent sudo firewall-cmd --reload sudo firewall-cmd --list-all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dnf install freeipa-server freeipa-server-dns freeipa-client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nano /etc/sysconfig/chronyd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mudar para:</w:t>
      </w:r>
    </w:p>
    <w:p w:rsidR="00000000" w:rsidDel="00000000" w:rsidP="00000000" w:rsidRDefault="00000000" w:rsidRPr="00000000" w14:paraId="00000009">
      <w:pPr>
        <w:ind w:left="600" w:right="600" w:firstLine="0"/>
        <w:rPr/>
      </w:pPr>
      <w:r w:rsidDel="00000000" w:rsidR="00000000" w:rsidRPr="00000000">
        <w:rPr>
          <w:rtl w:val="0"/>
        </w:rPr>
        <w:t xml:space="preserve">OPTIONS="-x"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ipa-server-install --setup-dns - Responda "no" para reverse zones. - No prompt de NTP, responda "yes" e adicione pools (ex.: 0.rocky.pool.ntp.org,1.rocky.pool.ntp.org).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dou7e97uyds" w:id="0"/>
      <w:bookmarkEnd w:id="0"/>
      <w:r w:rsidDel="00000000" w:rsidR="00000000" w:rsidRPr="00000000">
        <w:rPr>
          <w:rtl w:val="0"/>
        </w:rPr>
        <w:t xml:space="preserve">CER-IAM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Servidor de Identity and Access Management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49kqqmd7gza" w:id="1"/>
      <w:bookmarkEnd w:id="1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FreeIPA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6ibp6vl7fy39" w:id="2"/>
      <w:bookmarkEnd w:id="2"/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Hostname: iam.cer.ufpe.br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IP: 150.161.56.119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Root PWD: 5bxg(#9yk3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user: cer-adm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idi14nnoo6r5" w:id="3"/>
      <w:bookmarkEnd w:id="3"/>
      <w:r w:rsidDel="00000000" w:rsidR="00000000" w:rsidRPr="00000000">
        <w:rPr>
          <w:rtl w:val="0"/>
        </w:rPr>
        <w:t xml:space="preserve">FreeIPA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Domain Name: cer.ufpe.br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Directory Manager PWD: UbQV&amp;6#G[T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IPA admin PWD: 84Z_hj3Awa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