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4F40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1341C5D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D4FD67E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AE4969C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0E72BBA9" w14:textId="77777777" w:rsidR="00B32595" w:rsidRDefault="00326599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86399D" wp14:editId="4E5CED6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A154C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6399D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0A154C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0CC9E2" wp14:editId="2BA9BCCB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D2584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C9E2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00D2584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9BC7B7C" wp14:editId="3ED9FF5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542CD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C7B7C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653542CD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2493E7" wp14:editId="324AD7B7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59B42" w14:textId="77777777" w:rsidR="006E0A8C" w:rsidRDefault="006E0A8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493E7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7DA59B42" w14:textId="77777777" w:rsidR="006E0A8C" w:rsidRDefault="006E0A8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 wp14:anchorId="7C42564D" wp14:editId="17F5CB79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9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29605D4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06A8223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0F56AE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47CFC25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09E1F45B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3C680EFE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7F13E822" w14:textId="77777777" w:rsidR="002968C9" w:rsidRDefault="002968C9" w:rsidP="002968C9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9BD5398" w14:textId="77777777" w:rsidR="002968C9" w:rsidRDefault="002968C9" w:rsidP="002968C9"/>
    <w:p w14:paraId="2F3CAFC8" w14:textId="77777777" w:rsidR="002968C9" w:rsidRDefault="002968C9" w:rsidP="002968C9">
      <w:pPr>
        <w:jc w:val="center"/>
      </w:pPr>
    </w:p>
    <w:p w14:paraId="46306306" w14:textId="77777777" w:rsidR="002968C9" w:rsidRDefault="002968C9" w:rsidP="002968C9">
      <w:pPr>
        <w:jc w:val="center"/>
        <w:rPr>
          <w:sz w:val="24"/>
          <w:szCs w:val="24"/>
        </w:rPr>
      </w:pPr>
    </w:p>
    <w:p w14:paraId="4953AF13" w14:textId="77777777" w:rsidR="002968C9" w:rsidRDefault="002968C9" w:rsidP="002968C9"/>
    <w:p w14:paraId="2A705A33" w14:textId="77777777" w:rsidR="002968C9" w:rsidRDefault="002968C9" w:rsidP="002968C9">
      <w:pPr>
        <w:jc w:val="center"/>
      </w:pPr>
      <w:r>
        <w:rPr>
          <w:i/>
          <w:sz w:val="36"/>
          <w:szCs w:val="36"/>
        </w:rPr>
        <w:t>“Especificación de Requerimientos de Software”</w:t>
      </w:r>
    </w:p>
    <w:p w14:paraId="33411864" w14:textId="77777777" w:rsidR="002968C9" w:rsidRDefault="002968C9" w:rsidP="002968C9"/>
    <w:p w14:paraId="63518134" w14:textId="77777777" w:rsidR="002968C9" w:rsidRDefault="002968C9" w:rsidP="002968C9"/>
    <w:p w14:paraId="48D68FAB" w14:textId="77777777" w:rsidR="002968C9" w:rsidRDefault="002968C9" w:rsidP="002968C9"/>
    <w:p w14:paraId="6A525C8C" w14:textId="77777777" w:rsidR="002968C9" w:rsidRDefault="002968C9" w:rsidP="002968C9">
      <w:pPr>
        <w:jc w:val="right"/>
      </w:pPr>
      <w:r>
        <w:rPr>
          <w:b/>
        </w:rPr>
        <w:t>Integrantes:</w:t>
      </w:r>
    </w:p>
    <w:p w14:paraId="74B5675C" w14:textId="77777777" w:rsidR="002968C9" w:rsidRPr="00201952" w:rsidRDefault="002968C9" w:rsidP="002968C9">
      <w:pPr>
        <w:jc w:val="right"/>
      </w:pPr>
      <w:r w:rsidRPr="00201952">
        <w:t>Cesar Bravo</w:t>
      </w:r>
    </w:p>
    <w:p w14:paraId="6E4B21F7" w14:textId="77777777" w:rsidR="002968C9" w:rsidRPr="00201952" w:rsidRDefault="002968C9" w:rsidP="002968C9">
      <w:pPr>
        <w:jc w:val="right"/>
      </w:pPr>
      <w:r w:rsidRPr="00201952">
        <w:t xml:space="preserve">Diego Mantilla </w:t>
      </w:r>
    </w:p>
    <w:p w14:paraId="5362F026" w14:textId="77777777" w:rsidR="002968C9" w:rsidRPr="00201952" w:rsidRDefault="002968C9" w:rsidP="002968C9">
      <w:pPr>
        <w:jc w:val="right"/>
      </w:pPr>
      <w:r w:rsidRPr="00201952">
        <w:t>Valery Naranjo</w:t>
      </w:r>
    </w:p>
    <w:p w14:paraId="15A3BF8B" w14:textId="77777777" w:rsidR="002968C9" w:rsidRPr="00201952" w:rsidRDefault="002968C9" w:rsidP="002968C9">
      <w:pPr>
        <w:jc w:val="right"/>
      </w:pPr>
      <w:r w:rsidRPr="00201952">
        <w:t>Juan Ocaña</w:t>
      </w:r>
    </w:p>
    <w:p w14:paraId="45F7F3E3" w14:textId="77777777" w:rsidR="002968C9" w:rsidRPr="00201952" w:rsidRDefault="002968C9" w:rsidP="002968C9">
      <w:pPr>
        <w:jc w:val="right"/>
      </w:pPr>
      <w:r w:rsidRPr="00201952">
        <w:t>Rómulo Pardo</w:t>
      </w:r>
    </w:p>
    <w:p w14:paraId="545434BD" w14:textId="77777777" w:rsidR="002968C9" w:rsidRDefault="002968C9" w:rsidP="002968C9">
      <w:pPr>
        <w:jc w:val="right"/>
      </w:pPr>
    </w:p>
    <w:p w14:paraId="3D78185E" w14:textId="77777777" w:rsidR="002968C9" w:rsidRDefault="002968C9" w:rsidP="002968C9">
      <w:pPr>
        <w:jc w:val="right"/>
      </w:pPr>
    </w:p>
    <w:p w14:paraId="434BA298" w14:textId="77777777" w:rsidR="002968C9" w:rsidRDefault="002968C9" w:rsidP="002968C9">
      <w:pPr>
        <w:jc w:val="right"/>
      </w:pPr>
    </w:p>
    <w:p w14:paraId="47A96FE5" w14:textId="77777777" w:rsidR="002968C9" w:rsidRDefault="002968C9" w:rsidP="002968C9">
      <w:pPr>
        <w:jc w:val="right"/>
      </w:pPr>
    </w:p>
    <w:p w14:paraId="4A367364" w14:textId="77777777" w:rsidR="002968C9" w:rsidRDefault="002968C9" w:rsidP="002968C9">
      <w:pPr>
        <w:jc w:val="right"/>
      </w:pPr>
      <w:r>
        <w:rPr>
          <w:b/>
        </w:rPr>
        <w:t>Tutor:</w:t>
      </w:r>
    </w:p>
    <w:p w14:paraId="25F59CF2" w14:textId="77777777" w:rsidR="002968C9" w:rsidRDefault="002968C9" w:rsidP="002968C9">
      <w:pPr>
        <w:jc w:val="right"/>
      </w:pPr>
      <w:r>
        <w:t>Ing. Jenny Ruiz</w:t>
      </w:r>
    </w:p>
    <w:p w14:paraId="5A92ACAE" w14:textId="77777777" w:rsidR="002968C9" w:rsidRDefault="002968C9" w:rsidP="002968C9">
      <w:pPr>
        <w:jc w:val="right"/>
      </w:pPr>
    </w:p>
    <w:p w14:paraId="47F774F7" w14:textId="77777777" w:rsidR="002968C9" w:rsidRDefault="002968C9" w:rsidP="002968C9">
      <w:pPr>
        <w:jc w:val="right"/>
      </w:pPr>
    </w:p>
    <w:p w14:paraId="7B4EF4D4" w14:textId="77777777" w:rsidR="002968C9" w:rsidRDefault="002968C9" w:rsidP="002968C9"/>
    <w:p w14:paraId="1F1365B3" w14:textId="77777777" w:rsidR="002968C9" w:rsidRDefault="002968C9" w:rsidP="002968C9">
      <w:pPr>
        <w:jc w:val="center"/>
      </w:pPr>
      <w:r>
        <w:t>7 de Julio del 2022</w:t>
      </w:r>
    </w:p>
    <w:p w14:paraId="46314118" w14:textId="77777777" w:rsidR="00B32595" w:rsidRDefault="00B32595">
      <w:pPr>
        <w:keepLines/>
        <w:ind w:left="720"/>
        <w:jc w:val="both"/>
      </w:pPr>
    </w:p>
    <w:p w14:paraId="6A9B10FB" w14:textId="77777777" w:rsidR="00B32595" w:rsidRDefault="00B32595">
      <w:pPr>
        <w:keepLines/>
        <w:ind w:left="720"/>
        <w:jc w:val="both"/>
      </w:pPr>
    </w:p>
    <w:p w14:paraId="59E7502A" w14:textId="77777777" w:rsidR="00B32595" w:rsidRDefault="00B32595">
      <w:pPr>
        <w:keepLines/>
        <w:ind w:left="720"/>
        <w:jc w:val="both"/>
      </w:pPr>
    </w:p>
    <w:p w14:paraId="574C4384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23C70289" w14:textId="77777777" w:rsidR="00B32595" w:rsidRDefault="00B32595">
      <w:pPr>
        <w:jc w:val="both"/>
        <w:rPr>
          <w:b/>
        </w:rPr>
      </w:pPr>
    </w:p>
    <w:tbl>
      <w:tblPr>
        <w:tblStyle w:val="1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042D56C8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9049C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F2890B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8069ED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6C7766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19362C8B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66D826" w14:textId="77777777" w:rsidR="00B32595" w:rsidRDefault="002968C9" w:rsidP="002968C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05/07</w:t>
            </w:r>
            <w:r w:rsidR="00326599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7F0B10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968C9">
              <w:rPr>
                <w:rFonts w:ascii="Arial" w:eastAsia="Arial" w:hAnsi="Arial" w:cs="Arial"/>
              </w:rPr>
              <w:t>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D835CF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52D99" w14:textId="77777777" w:rsidR="00B32595" w:rsidRDefault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Cesar Bravo</w:t>
            </w:r>
          </w:p>
          <w:p w14:paraId="250339E6" w14:textId="77777777" w:rsidR="00B32595" w:rsidRDefault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Diego Mantilla</w:t>
            </w:r>
          </w:p>
          <w:p w14:paraId="07D0F504" w14:textId="77777777" w:rsidR="00B32595" w:rsidRDefault="002968C9" w:rsidP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Valery Naranjo</w:t>
            </w:r>
          </w:p>
          <w:p w14:paraId="7654405D" w14:textId="77777777" w:rsidR="002968C9" w:rsidRDefault="002968C9" w:rsidP="002968C9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Rómulo Pardo</w:t>
            </w:r>
          </w:p>
        </w:tc>
      </w:tr>
    </w:tbl>
    <w:p w14:paraId="4E57949B" w14:textId="77777777" w:rsidR="00B32595" w:rsidRDefault="00B32595">
      <w:pPr>
        <w:jc w:val="both"/>
      </w:pPr>
    </w:p>
    <w:p w14:paraId="10ECDC6C" w14:textId="77777777" w:rsidR="002968C9" w:rsidRDefault="002968C9">
      <w:pPr>
        <w:jc w:val="both"/>
      </w:pPr>
    </w:p>
    <w:p w14:paraId="69D0D41A" w14:textId="77777777" w:rsidR="002968C9" w:rsidRDefault="002968C9">
      <w:pPr>
        <w:jc w:val="both"/>
      </w:pPr>
    </w:p>
    <w:p w14:paraId="0B65E47B" w14:textId="77777777" w:rsidR="002968C9" w:rsidRDefault="002968C9">
      <w:pPr>
        <w:jc w:val="both"/>
      </w:pPr>
    </w:p>
    <w:p w14:paraId="5EFAFFE6" w14:textId="77777777" w:rsidR="002968C9" w:rsidRDefault="002968C9">
      <w:pPr>
        <w:jc w:val="both"/>
      </w:pPr>
    </w:p>
    <w:p w14:paraId="5E3803C1" w14:textId="77777777" w:rsidR="002968C9" w:rsidRDefault="002968C9">
      <w:pPr>
        <w:jc w:val="both"/>
      </w:pPr>
    </w:p>
    <w:p w14:paraId="25F4DDDA" w14:textId="77777777" w:rsidR="002968C9" w:rsidRDefault="002968C9">
      <w:pPr>
        <w:jc w:val="both"/>
      </w:pPr>
    </w:p>
    <w:p w14:paraId="3DEFCCC3" w14:textId="77777777" w:rsidR="002968C9" w:rsidRDefault="002968C9">
      <w:pPr>
        <w:jc w:val="both"/>
      </w:pPr>
    </w:p>
    <w:p w14:paraId="338F2324" w14:textId="77777777" w:rsidR="002968C9" w:rsidRDefault="002968C9">
      <w:pPr>
        <w:jc w:val="both"/>
      </w:pPr>
    </w:p>
    <w:p w14:paraId="1543EECD" w14:textId="77777777" w:rsidR="002968C9" w:rsidRDefault="002968C9">
      <w:pPr>
        <w:jc w:val="both"/>
      </w:pPr>
    </w:p>
    <w:p w14:paraId="6A2CF654" w14:textId="77777777" w:rsidR="002968C9" w:rsidRDefault="002968C9">
      <w:pPr>
        <w:jc w:val="both"/>
      </w:pPr>
    </w:p>
    <w:p w14:paraId="59F2D5C5" w14:textId="77777777" w:rsidR="002968C9" w:rsidRDefault="002968C9">
      <w:pPr>
        <w:jc w:val="both"/>
      </w:pPr>
    </w:p>
    <w:p w14:paraId="53FFDDED" w14:textId="77777777" w:rsidR="002968C9" w:rsidRDefault="002968C9">
      <w:pPr>
        <w:jc w:val="both"/>
      </w:pPr>
    </w:p>
    <w:p w14:paraId="19F1B480" w14:textId="77777777" w:rsidR="00B32595" w:rsidRDefault="00B32595">
      <w:pPr>
        <w:jc w:val="both"/>
      </w:pPr>
    </w:p>
    <w:p w14:paraId="68A65F73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51A8AD85" w14:textId="77777777" w:rsidR="00B32595" w:rsidRDefault="00B32595">
      <w:pPr>
        <w:jc w:val="both"/>
      </w:pPr>
    </w:p>
    <w:p w14:paraId="4F15B2FD" w14:textId="77777777" w:rsidR="00B32595" w:rsidRDefault="00B32595">
      <w:pPr>
        <w:jc w:val="both"/>
      </w:pPr>
    </w:p>
    <w:p w14:paraId="0E806E6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0190F4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C6B31A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75C325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7037A8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B7FBDB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4E9D21DE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D29111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B80CE0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76DEC4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F0EC0B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404845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C562FF0" w14:textId="63BB1313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AD7B624" w14:textId="763DBD47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99348A6" w14:textId="051FA3C0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9D99FD1" w14:textId="75F05C8A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11B2354" w14:textId="50F5CA03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53A2A5" w14:textId="1D835630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28E29F5" w14:textId="77777777" w:rsidR="00EE2093" w:rsidRDefault="00EE2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179C95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82E6042" w14:textId="77777777" w:rsidR="00B32595" w:rsidRDefault="00B32595"/>
    <w:p w14:paraId="462F804B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Tabla de Contenidos</w:t>
      </w:r>
    </w:p>
    <w:p w14:paraId="27599F8E" w14:textId="77777777" w:rsidR="00B32595" w:rsidRDefault="00B32595"/>
    <w:p w14:paraId="344ACA0D" w14:textId="77777777" w:rsidR="00B32595" w:rsidRDefault="00B32595"/>
    <w:sdt>
      <w:sdtPr>
        <w:rPr>
          <w:lang w:val="es-ES"/>
        </w:rPr>
        <w:id w:val="-616761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sdtEndPr>
      <w:sdtContent>
        <w:p w14:paraId="4FC41842" w14:textId="5AB85B98" w:rsidR="006E0A8C" w:rsidRDefault="006E0A8C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14:paraId="638A66A5" w14:textId="0FC74885" w:rsidR="001805F0" w:rsidRDefault="006E0A8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19081" w:history="1">
            <w:r w:rsidR="001805F0" w:rsidRPr="00620F24">
              <w:rPr>
                <w:rStyle w:val="Hipervnculo"/>
                <w:rFonts w:eastAsia="Arial"/>
                <w:b/>
                <w:noProof/>
              </w:rPr>
              <w:t>Introducción</w:t>
            </w:r>
            <w:r w:rsidR="001805F0">
              <w:rPr>
                <w:noProof/>
                <w:webHidden/>
              </w:rPr>
              <w:tab/>
            </w:r>
            <w:r w:rsidR="001805F0">
              <w:rPr>
                <w:noProof/>
                <w:webHidden/>
              </w:rPr>
              <w:fldChar w:fldCharType="begin"/>
            </w:r>
            <w:r w:rsidR="001805F0">
              <w:rPr>
                <w:noProof/>
                <w:webHidden/>
              </w:rPr>
              <w:instrText xml:space="preserve"> PAGEREF _Toc108019081 \h </w:instrText>
            </w:r>
            <w:r w:rsidR="001805F0">
              <w:rPr>
                <w:noProof/>
                <w:webHidden/>
              </w:rPr>
            </w:r>
            <w:r w:rsidR="001805F0">
              <w:rPr>
                <w:noProof/>
                <w:webHidden/>
              </w:rPr>
              <w:fldChar w:fldCharType="separate"/>
            </w:r>
            <w:r w:rsidR="001805F0">
              <w:rPr>
                <w:noProof/>
                <w:webHidden/>
              </w:rPr>
              <w:t>3</w:t>
            </w:r>
            <w:r w:rsidR="001805F0">
              <w:rPr>
                <w:noProof/>
                <w:webHidden/>
              </w:rPr>
              <w:fldChar w:fldCharType="end"/>
            </w:r>
          </w:hyperlink>
        </w:p>
        <w:p w14:paraId="4F90AF7E" w14:textId="1F7B27D1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2" w:history="1">
            <w:r w:rsidRPr="00620F24">
              <w:rPr>
                <w:rStyle w:val="Hipervnculo"/>
                <w:rFonts w:eastAsia="Arial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4FA8" w14:textId="305D182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3" w:history="1">
            <w:r w:rsidRPr="00620F24">
              <w:rPr>
                <w:rStyle w:val="Hipervnculo"/>
                <w:rFonts w:eastAsia="Arial"/>
                <w:b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ECE6" w14:textId="4CD6CA2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4" w:history="1">
            <w:r w:rsidRPr="00620F24">
              <w:rPr>
                <w:rStyle w:val="Hipervnculo"/>
                <w:rFonts w:eastAsia="Arial"/>
                <w:b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99C" w14:textId="6D18CD36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5" w:history="1">
            <w:r w:rsidRPr="00620F24">
              <w:rPr>
                <w:rStyle w:val="Hipervnculo"/>
                <w:rFonts w:eastAsia="Arial"/>
                <w:b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CF81" w14:textId="41C8C6C0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6" w:history="1">
            <w:r w:rsidRPr="00620F24">
              <w:rPr>
                <w:rStyle w:val="Hipervnculo"/>
                <w:rFonts w:eastAsia="Arial"/>
                <w:b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6F31" w14:textId="78CE6EA5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7" w:history="1">
            <w:r w:rsidRPr="00620F24">
              <w:rPr>
                <w:rStyle w:val="Hipervnculo"/>
                <w:rFonts w:eastAsia="Arial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70C8" w14:textId="49AA4A91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8" w:history="1">
            <w:r w:rsidRPr="00620F24">
              <w:rPr>
                <w:rStyle w:val="Hipervnculo"/>
                <w:rFonts w:eastAsia="Arial"/>
                <w:b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B85" w14:textId="790F3C6B" w:rsidR="001805F0" w:rsidRDefault="001805F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89" w:history="1">
            <w:r w:rsidRPr="00620F24">
              <w:rPr>
                <w:rStyle w:val="Hipervnculo"/>
                <w:rFonts w:eastAsia="Arial"/>
                <w:b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289D" w14:textId="4B497F67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0" w:history="1">
            <w:r w:rsidRPr="00620F24">
              <w:rPr>
                <w:rStyle w:val="Hipervnculo"/>
                <w:rFonts w:eastAsia="Arial"/>
                <w:b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ED11" w14:textId="36D932D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1" w:history="1">
            <w:r w:rsidRPr="00620F24">
              <w:rPr>
                <w:rStyle w:val="Hipervnculo"/>
                <w:rFonts w:eastAsia="Arial"/>
                <w:b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A3CD" w14:textId="5B7D4574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2" w:history="1">
            <w:r w:rsidRPr="00620F24">
              <w:rPr>
                <w:rStyle w:val="Hipervnculo"/>
                <w:rFonts w:eastAsia="Arial"/>
                <w:b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EEA0" w14:textId="650E0866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3" w:history="1">
            <w:r w:rsidRPr="00620F24">
              <w:rPr>
                <w:rStyle w:val="Hipervnculo"/>
                <w:rFonts w:eastAsia="Arial"/>
                <w:b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5354" w14:textId="18E43ABC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4" w:history="1">
            <w:r w:rsidRPr="00620F24">
              <w:rPr>
                <w:rStyle w:val="Hipervnculo"/>
                <w:rFonts w:eastAsia="Arial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AA3C" w14:textId="6DB4D9B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5" w:history="1">
            <w:r w:rsidRPr="00620F24">
              <w:rPr>
                <w:rStyle w:val="Hipervnculo"/>
                <w:rFonts w:eastAsia="Arial"/>
                <w:b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AF23" w14:textId="1E80A435" w:rsidR="001805F0" w:rsidRDefault="001805F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6" w:history="1">
            <w:r w:rsidRPr="00620F24">
              <w:rPr>
                <w:rStyle w:val="Hipervnculo"/>
                <w:rFonts w:eastAsia="Arial"/>
                <w:b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CEC5" w14:textId="2C9DCC69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7" w:history="1">
            <w:r w:rsidRPr="00620F24">
              <w:rPr>
                <w:rStyle w:val="Hipervnculo"/>
                <w:rFonts w:eastAsia="Arial"/>
                <w:b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3B8C" w14:textId="0FFAC41E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8" w:history="1">
            <w:r w:rsidRPr="00620F24">
              <w:rPr>
                <w:rStyle w:val="Hipervnculo"/>
                <w:rFonts w:eastAsia="Arial"/>
                <w:b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5DD9" w14:textId="1D7B7462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099" w:history="1">
            <w:r w:rsidRPr="00620F24">
              <w:rPr>
                <w:rStyle w:val="Hipervnculo"/>
                <w:rFonts w:eastAsia="Arial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2E91" w14:textId="2BD34948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0" w:history="1">
            <w:r w:rsidRPr="00620F24">
              <w:rPr>
                <w:rStyle w:val="Hipervnculo"/>
                <w:rFonts w:eastAsia="Arial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3742" w14:textId="1972C070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1" w:history="1">
            <w:r w:rsidRPr="00620F24">
              <w:rPr>
                <w:rStyle w:val="Hipervnculo"/>
                <w:rFonts w:eastAsia="Arial"/>
                <w:b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BCDC" w14:textId="0CFA9888" w:rsidR="001805F0" w:rsidRDefault="001805F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2" w:history="1">
            <w:r w:rsidRPr="00620F24">
              <w:rPr>
                <w:rStyle w:val="Hipervnculo"/>
                <w:rFonts w:eastAsia="Arial"/>
                <w:b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349D" w14:textId="2031A507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3" w:history="1">
            <w:r w:rsidRPr="00620F24">
              <w:rPr>
                <w:rStyle w:val="Hipervnculo"/>
                <w:rFonts w:eastAsia="Arial"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4C12" w14:textId="7B4CE191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4" w:history="1">
            <w:r w:rsidRPr="00620F24">
              <w:rPr>
                <w:rStyle w:val="Hipervnculo"/>
                <w:rFonts w:eastAsia="Arial"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0AA1" w14:textId="39927DBF" w:rsidR="001805F0" w:rsidRDefault="001805F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/>
            </w:rPr>
          </w:pPr>
          <w:hyperlink w:anchor="_Toc108019105" w:history="1">
            <w:r w:rsidRPr="00620F24">
              <w:rPr>
                <w:rStyle w:val="Hipervnculo"/>
                <w:rFonts w:eastAsia="Arial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8DCB" w14:textId="699A67BB" w:rsidR="006E0A8C" w:rsidRDefault="006E0A8C">
          <w:r>
            <w:rPr>
              <w:b/>
              <w:bCs/>
            </w:rPr>
            <w:fldChar w:fldCharType="end"/>
          </w:r>
        </w:p>
      </w:sdtContent>
    </w:sdt>
    <w:p w14:paraId="2C16C962" w14:textId="77777777" w:rsidR="00B32595" w:rsidRDefault="002968C9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bookmark=id.3as4poj">
        <w:r w:rsidR="00326599">
          <w:rPr>
            <w:rFonts w:ascii="Arial" w:eastAsia="Arial" w:hAnsi="Arial" w:cs="Arial"/>
            <w:sz w:val="24"/>
            <w:szCs w:val="24"/>
          </w:rPr>
          <w:tab/>
        </w:r>
      </w:hyperlink>
    </w:p>
    <w:p w14:paraId="013887DA" w14:textId="77777777" w:rsidR="00B32595" w:rsidRDefault="00326599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0C0621A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1F806A39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1C77C595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39E3936F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6A9BECE7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7ADC431D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6F07B0A2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4D435E7C" w14:textId="77777777" w:rsidR="00B32595" w:rsidRDefault="00326599" w:rsidP="006E0A8C">
      <w:pPr>
        <w:pStyle w:val="Ttulo1"/>
        <w:rPr>
          <w:b/>
          <w:szCs w:val="24"/>
        </w:rPr>
      </w:pPr>
      <w:bookmarkStart w:id="1" w:name="_Toc108019081"/>
      <w:r>
        <w:rPr>
          <w:b/>
          <w:szCs w:val="24"/>
        </w:rPr>
        <w:t>Introducción</w:t>
      </w:r>
      <w:bookmarkEnd w:id="1"/>
    </w:p>
    <w:p w14:paraId="2C8CA586" w14:textId="77777777" w:rsidR="00B32595" w:rsidRDefault="00326599" w:rsidP="006E0A8C">
      <w:pPr>
        <w:pStyle w:val="Ttulo2"/>
        <w:rPr>
          <w:b/>
          <w:strike/>
        </w:rPr>
      </w:pPr>
      <w:bookmarkStart w:id="2" w:name="_Toc108019082"/>
      <w:r>
        <w:rPr>
          <w:b/>
        </w:rPr>
        <w:t>Propósito</w:t>
      </w:r>
      <w:bookmarkEnd w:id="2"/>
    </w:p>
    <w:p w14:paraId="2AB6BD6E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3" w:name="_heading=h.vefhelz518bl" w:colFirst="0" w:colLast="0"/>
      <w:bookmarkEnd w:id="3"/>
    </w:p>
    <w:p w14:paraId="3F8DDDD5" w14:textId="260FD858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</w:rPr>
        <w:t xml:space="preserve">Este documento tiene como propósito detallar la especificación de requerimientos funcionales de </w:t>
      </w:r>
      <w:r w:rsidR="005053FE">
        <w:rPr>
          <w:rFonts w:ascii="Arial" w:eastAsia="Arial" w:hAnsi="Arial" w:cs="Arial"/>
        </w:rPr>
        <w:t>la automatización de registros de vacunación Covid-19 suministradas en las zonas rurales de Quito</w:t>
      </w:r>
      <w:r>
        <w:rPr>
          <w:rFonts w:ascii="Arial" w:eastAsia="Arial" w:hAnsi="Arial" w:cs="Arial"/>
        </w:rPr>
        <w:t xml:space="preserve">, permitiendo gestionar la información acerca de los </w:t>
      </w:r>
      <w:r w:rsidR="005053FE">
        <w:rPr>
          <w:rFonts w:ascii="Arial" w:eastAsia="Arial" w:hAnsi="Arial" w:cs="Arial"/>
        </w:rPr>
        <w:t>vacunados en diferentes localidades</w:t>
      </w:r>
    </w:p>
    <w:p w14:paraId="4084090C" w14:textId="0E9DC63A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está sujeto a constantes revisiones por parte del </w:t>
      </w:r>
      <w:r w:rsidR="005053FE">
        <w:rPr>
          <w:rFonts w:ascii="Arial" w:eastAsia="Arial" w:hAnsi="Arial" w:cs="Arial"/>
        </w:rPr>
        <w:t>equipo de trabajo y tutor de a materia</w:t>
      </w:r>
      <w:r>
        <w:rPr>
          <w:rFonts w:ascii="Arial" w:eastAsia="Arial" w:hAnsi="Arial" w:cs="Arial"/>
        </w:rPr>
        <w:t xml:space="preserve"> para llegar a una aprobación final. Una vez aprobado servirá de base para el desarrollo del software y para posibles requerimientos futuros.</w:t>
      </w:r>
    </w:p>
    <w:p w14:paraId="245BF4F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76D08462" w14:textId="77777777" w:rsidR="00B32595" w:rsidRDefault="00326599" w:rsidP="006E0A8C">
      <w:pPr>
        <w:pStyle w:val="Ttulo2"/>
        <w:rPr>
          <w:b/>
        </w:rPr>
      </w:pPr>
      <w:bookmarkStart w:id="5" w:name="_Toc108019083"/>
      <w:r>
        <w:rPr>
          <w:b/>
        </w:rPr>
        <w:t>Alcance del Módulo</w:t>
      </w:r>
      <w:bookmarkEnd w:id="5"/>
    </w:p>
    <w:p w14:paraId="3873A4B4" w14:textId="77777777" w:rsidR="00B32595" w:rsidRDefault="00B32595"/>
    <w:p w14:paraId="47826608" w14:textId="60DF788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</w:t>
      </w:r>
      <w:r w:rsidR="005053FE">
        <w:rPr>
          <w:rFonts w:ascii="Arial" w:eastAsia="Arial" w:hAnsi="Arial" w:cs="Arial"/>
        </w:rPr>
        <w:t>aplicativo</w:t>
      </w:r>
      <w:r>
        <w:rPr>
          <w:rFonts w:ascii="Arial" w:eastAsia="Arial" w:hAnsi="Arial" w:cs="Arial"/>
        </w:rPr>
        <w:t xml:space="preserve"> dinámico, el cual está enfocado a mejorar la</w:t>
      </w:r>
      <w:r w:rsidR="005053FE">
        <w:rPr>
          <w:rFonts w:ascii="Arial" w:eastAsia="Arial" w:hAnsi="Arial" w:cs="Arial"/>
        </w:rPr>
        <w:t xml:space="preserve"> gestión de registro de vacunas, permitiendo ingresar y </w:t>
      </w:r>
      <w:r>
        <w:rPr>
          <w:rFonts w:ascii="Arial" w:eastAsia="Arial" w:hAnsi="Arial" w:cs="Arial"/>
        </w:rPr>
        <w:t xml:space="preserve">consultar la información acerca de </w:t>
      </w:r>
      <w:r w:rsidR="005053FE">
        <w:rPr>
          <w:rFonts w:ascii="Arial" w:eastAsia="Arial" w:hAnsi="Arial" w:cs="Arial"/>
        </w:rPr>
        <w:t>dosis suministradas, acorde a la necesidad del usuario</w:t>
      </w:r>
      <w:r>
        <w:rPr>
          <w:rFonts w:ascii="Arial" w:eastAsia="Arial" w:hAnsi="Arial" w:cs="Arial"/>
        </w:rPr>
        <w:t>.</w:t>
      </w:r>
    </w:p>
    <w:p w14:paraId="7091162C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090C8AF3" w14:textId="77777777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Generar una base de datos con los siguientes datos:</w:t>
      </w:r>
    </w:p>
    <w:p w14:paraId="413B5495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C28BCD6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Cédula</w:t>
      </w:r>
    </w:p>
    <w:p w14:paraId="61E11603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</w:t>
      </w:r>
    </w:p>
    <w:p w14:paraId="13165ABE" w14:textId="77777777" w:rsidR="00B32595" w:rsidRDefault="00326599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Apellido</w:t>
      </w:r>
    </w:p>
    <w:p w14:paraId="593952F1" w14:textId="12B3B308" w:rsidR="00BB5F1F" w:rsidRDefault="00BB5F1F" w:rsidP="00BB5F1F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Lugar de vacunación</w:t>
      </w:r>
    </w:p>
    <w:p w14:paraId="2FC6A406" w14:textId="5D91A913" w:rsidR="00BB5F1F" w:rsidRPr="00BB5F1F" w:rsidRDefault="00BB5F1F" w:rsidP="00BB5F1F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Dosis</w:t>
      </w:r>
    </w:p>
    <w:p w14:paraId="70134099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DA21A14" w14:textId="65E70F38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realizará un aplicativo para</w:t>
      </w:r>
      <w:r w:rsidR="00BB5F1F">
        <w:rPr>
          <w:rFonts w:ascii="Arial" w:eastAsia="Arial" w:hAnsi="Arial" w:cs="Arial"/>
        </w:rPr>
        <w:t xml:space="preserve"> administrar la información de </w:t>
      </w:r>
      <w:r>
        <w:rPr>
          <w:rFonts w:ascii="Arial" w:eastAsia="Arial" w:hAnsi="Arial" w:cs="Arial"/>
        </w:rPr>
        <w:t xml:space="preserve">los </w:t>
      </w:r>
      <w:r w:rsidR="00BB5F1F">
        <w:rPr>
          <w:rFonts w:ascii="Arial" w:eastAsia="Arial" w:hAnsi="Arial" w:cs="Arial"/>
        </w:rPr>
        <w:t>registros de vacunas</w:t>
      </w:r>
      <w:r>
        <w:rPr>
          <w:rFonts w:ascii="Arial" w:eastAsia="Arial" w:hAnsi="Arial" w:cs="Arial"/>
        </w:rPr>
        <w:t xml:space="preserve"> almacenados en la base de datos a través de un CRUD (crear, leer, actualizar y borrar). </w:t>
      </w:r>
    </w:p>
    <w:p w14:paraId="3ECF4BB4" w14:textId="08754BF7" w:rsidR="00B32595" w:rsidRDefault="00BB5F1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podrá visualizar los</w:t>
      </w:r>
      <w:r w:rsidR="003265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datos</w:t>
      </w:r>
      <w:r w:rsidR="00326599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dosis aplicadas</w:t>
      </w:r>
      <w:r w:rsidR="00326599">
        <w:rPr>
          <w:rFonts w:ascii="Arial" w:eastAsia="Arial" w:hAnsi="Arial" w:cs="Arial"/>
        </w:rPr>
        <w:t xml:space="preserve"> y adicional a esto se agregará una funció</w:t>
      </w:r>
      <w:r>
        <w:rPr>
          <w:rFonts w:ascii="Arial" w:eastAsia="Arial" w:hAnsi="Arial" w:cs="Arial"/>
        </w:rPr>
        <w:t>n que permita la búsqueda por lugar de vacunación</w:t>
      </w:r>
      <w:r w:rsidR="00326599">
        <w:rPr>
          <w:rFonts w:ascii="Arial" w:eastAsia="Arial" w:hAnsi="Arial" w:cs="Arial"/>
        </w:rPr>
        <w:t>.</w:t>
      </w:r>
    </w:p>
    <w:p w14:paraId="31981B7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3361C333" w14:textId="77777777" w:rsidR="00B32595" w:rsidRDefault="00326599" w:rsidP="006E0A8C">
      <w:pPr>
        <w:pStyle w:val="Ttulo2"/>
        <w:rPr>
          <w:b/>
        </w:rPr>
      </w:pPr>
      <w:bookmarkStart w:id="6" w:name="_Toc108019084"/>
      <w:r>
        <w:rPr>
          <w:b/>
        </w:rPr>
        <w:t>Definiciones, Acrónimos y Abreviaturas</w:t>
      </w:r>
      <w:bookmarkEnd w:id="6"/>
    </w:p>
    <w:p w14:paraId="488A4CC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7" w:name="_heading=h.r30ene3gqeid" w:colFirst="0" w:colLast="0"/>
      <w:bookmarkEnd w:id="7"/>
    </w:p>
    <w:p w14:paraId="7CAF37B0" w14:textId="77777777" w:rsidR="00B32595" w:rsidRDefault="00326599" w:rsidP="006E0A8C">
      <w:pPr>
        <w:pStyle w:val="Ttulo3"/>
        <w:rPr>
          <w:b/>
          <w:i w:val="0"/>
        </w:rPr>
      </w:pPr>
      <w:bookmarkStart w:id="8" w:name="_Toc108019085"/>
      <w:r>
        <w:rPr>
          <w:b/>
          <w:i w:val="0"/>
        </w:rPr>
        <w:t>Definiciones Clave</w:t>
      </w:r>
      <w:bookmarkEnd w:id="8"/>
    </w:p>
    <w:p w14:paraId="68F8684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i/>
        </w:rPr>
      </w:pPr>
      <w:bookmarkStart w:id="9" w:name="_heading=h.t8u9jaxdk307" w:colFirst="0" w:colLast="0"/>
      <w:bookmarkEnd w:id="9"/>
    </w:p>
    <w:p w14:paraId="3221D2BF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569ECA91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78F04B23" w14:textId="49E8E4D7" w:rsidR="00BB5F1F" w:rsidRPr="00BB5F1F" w:rsidRDefault="00326599" w:rsidP="00BB5F1F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Web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Hace referencia a un ambiente de desarrollo y/o ejecución de programas o servicios en el marco de la web en general.</w:t>
      </w:r>
    </w:p>
    <w:p w14:paraId="73D10F9A" w14:textId="43DFCB76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</w:t>
      </w:r>
      <w:r w:rsidR="005053FE">
        <w:rPr>
          <w:rFonts w:ascii="Arial" w:eastAsia="Arial" w:hAnsi="Arial" w:cs="Arial"/>
        </w:rPr>
        <w:t>l aplicativo</w:t>
      </w:r>
      <w:r>
        <w:rPr>
          <w:rFonts w:ascii="Arial" w:eastAsia="Arial" w:hAnsi="Arial" w:cs="Arial"/>
        </w:rPr>
        <w:t>.</w:t>
      </w:r>
    </w:p>
    <w:p w14:paraId="36507936" w14:textId="77777777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4846E69B" w14:textId="77777777" w:rsidR="00B32595" w:rsidRDefault="00326599" w:rsidP="006E0A8C">
      <w:pPr>
        <w:pStyle w:val="Ttulo3"/>
        <w:rPr>
          <w:b/>
          <w:i w:val="0"/>
        </w:rPr>
      </w:pPr>
      <w:bookmarkStart w:id="10" w:name="_Toc108019086"/>
      <w:r>
        <w:rPr>
          <w:b/>
          <w:i w:val="0"/>
        </w:rPr>
        <w:t>Acrónimos y Abreviaturas</w:t>
      </w:r>
      <w:bookmarkEnd w:id="10"/>
    </w:p>
    <w:p w14:paraId="6309A7EA" w14:textId="77777777" w:rsidR="00B32595" w:rsidRDefault="00B32595"/>
    <w:tbl>
      <w:tblPr>
        <w:tblStyle w:val="15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418FC122" w14:textId="77777777">
        <w:tc>
          <w:tcPr>
            <w:tcW w:w="1728" w:type="dxa"/>
          </w:tcPr>
          <w:p w14:paraId="047BB386" w14:textId="77777777" w:rsidR="00B32595" w:rsidRDefault="00326599">
            <w:pPr>
              <w:jc w:val="both"/>
            </w:pPr>
            <w:r>
              <w:t>ERS</w:t>
            </w:r>
          </w:p>
        </w:tc>
        <w:tc>
          <w:tcPr>
            <w:tcW w:w="6120" w:type="dxa"/>
          </w:tcPr>
          <w:p w14:paraId="18A2C44B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375135F5" w14:textId="77777777" w:rsidR="00B32595" w:rsidRDefault="00B32595">
            <w:pPr>
              <w:jc w:val="both"/>
            </w:pPr>
          </w:p>
        </w:tc>
      </w:tr>
      <w:tr w:rsidR="00EE2093" w14:paraId="7F281056" w14:textId="77777777">
        <w:tc>
          <w:tcPr>
            <w:tcW w:w="1728" w:type="dxa"/>
          </w:tcPr>
          <w:p w14:paraId="51F8418B" w14:textId="77777777" w:rsidR="00EE2093" w:rsidRDefault="00EE2093">
            <w:pPr>
              <w:jc w:val="both"/>
            </w:pPr>
          </w:p>
          <w:p w14:paraId="4279A7CB" w14:textId="5B471B89" w:rsidR="00EE2093" w:rsidRDefault="00EE2093">
            <w:pPr>
              <w:jc w:val="both"/>
            </w:pPr>
          </w:p>
        </w:tc>
        <w:tc>
          <w:tcPr>
            <w:tcW w:w="6120" w:type="dxa"/>
          </w:tcPr>
          <w:p w14:paraId="5026E4E5" w14:textId="77777777" w:rsidR="00EE2093" w:rsidRDefault="00EE2093">
            <w:pPr>
              <w:jc w:val="both"/>
            </w:pPr>
          </w:p>
        </w:tc>
      </w:tr>
    </w:tbl>
    <w:p w14:paraId="42F119FB" w14:textId="77777777" w:rsidR="00B32595" w:rsidRDefault="00326599" w:rsidP="006E0A8C">
      <w:pPr>
        <w:pStyle w:val="Ttulo2"/>
        <w:rPr>
          <w:b/>
        </w:rPr>
      </w:pPr>
      <w:bookmarkStart w:id="11" w:name="_Toc108019087"/>
      <w:r>
        <w:rPr>
          <w:b/>
        </w:rPr>
        <w:t>Referencias</w:t>
      </w:r>
      <w:bookmarkEnd w:id="11"/>
    </w:p>
    <w:tbl>
      <w:tblPr>
        <w:tblStyle w:val="14"/>
        <w:tblW w:w="7657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51"/>
        <w:gridCol w:w="6306"/>
      </w:tblGrid>
      <w:tr w:rsidR="00B32595" w:rsidRPr="00AD08B6" w14:paraId="2510ECC2" w14:textId="77777777" w:rsidTr="001805F0">
        <w:trPr>
          <w:trHeight w:val="367"/>
        </w:trPr>
        <w:tc>
          <w:tcPr>
            <w:tcW w:w="1351" w:type="dxa"/>
          </w:tcPr>
          <w:p w14:paraId="367E89DA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306" w:type="dxa"/>
          </w:tcPr>
          <w:p w14:paraId="2F7B379A" w14:textId="77777777" w:rsidR="00B32595" w:rsidRPr="00AD08B6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lang w:val="en-US"/>
              </w:rPr>
            </w:pPr>
            <w:r w:rsidRPr="00AD08B6">
              <w:rPr>
                <w:lang w:val="en-US"/>
              </w:rPr>
              <w:t>IEEE Std 830-1998, Guide for Software Requirements Specifications.</w:t>
            </w:r>
          </w:p>
        </w:tc>
      </w:tr>
      <w:tr w:rsidR="00BB5F1F" w:rsidRPr="00AD08B6" w14:paraId="40FEA07A" w14:textId="77777777" w:rsidTr="001805F0">
        <w:trPr>
          <w:trHeight w:val="80"/>
        </w:trPr>
        <w:tc>
          <w:tcPr>
            <w:tcW w:w="1351" w:type="dxa"/>
          </w:tcPr>
          <w:p w14:paraId="06FC7723" w14:textId="72B84BFA" w:rsidR="00BB5F1F" w:rsidRDefault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306" w:type="dxa"/>
          </w:tcPr>
          <w:p w14:paraId="1E731BCF" w14:textId="77777777" w:rsidR="00BB5F1F" w:rsidRPr="00AD08B6" w:rsidRDefault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lang w:val="en-US"/>
              </w:rPr>
            </w:pPr>
          </w:p>
        </w:tc>
      </w:tr>
    </w:tbl>
    <w:p w14:paraId="155791D7" w14:textId="77777777" w:rsidR="00B32595" w:rsidRDefault="00326599" w:rsidP="006E0A8C">
      <w:pPr>
        <w:pStyle w:val="Ttulo2"/>
        <w:rPr>
          <w:b/>
        </w:rPr>
      </w:pPr>
      <w:bookmarkStart w:id="12" w:name="_Toc108019088"/>
      <w:r>
        <w:rPr>
          <w:b/>
        </w:rPr>
        <w:t>Visión General</w:t>
      </w:r>
      <w:bookmarkEnd w:id="12"/>
    </w:p>
    <w:p w14:paraId="5B82A3E5" w14:textId="2707647D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</w:t>
      </w:r>
      <w:r w:rsidR="00D87119">
        <w:rPr>
          <w:rFonts w:ascii="Arial" w:eastAsia="Arial" w:hAnsi="Arial" w:cs="Arial"/>
        </w:rPr>
        <w:t>tres</w:t>
      </w:r>
      <w:r>
        <w:rPr>
          <w:rFonts w:ascii="Arial" w:eastAsia="Arial" w:hAnsi="Arial" w:cs="Arial"/>
        </w:rPr>
        <w:t xml:space="preserve"> capítulos en los cuales se irán detallando desde una perspectiva muy general hasta una visión específica, cada requerimient</w:t>
      </w:r>
      <w:r w:rsidR="00D87119">
        <w:rPr>
          <w:rFonts w:ascii="Arial" w:eastAsia="Arial" w:hAnsi="Arial" w:cs="Arial"/>
        </w:rPr>
        <w:t>o que comprenderá el aplicativo</w:t>
      </w:r>
      <w:r>
        <w:rPr>
          <w:rFonts w:ascii="Arial" w:eastAsia="Arial" w:hAnsi="Arial" w:cs="Arial"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3DD66A46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65B7D05A" w14:textId="77777777" w:rsidR="00B32595" w:rsidRDefault="00326599" w:rsidP="006E0A8C">
      <w:pPr>
        <w:pStyle w:val="Ttulo1"/>
        <w:rPr>
          <w:b/>
          <w:szCs w:val="24"/>
        </w:rPr>
      </w:pPr>
      <w:bookmarkStart w:id="13" w:name="_Toc108019089"/>
      <w:r>
        <w:rPr>
          <w:b/>
          <w:szCs w:val="24"/>
        </w:rPr>
        <w:t>Descripción General</w:t>
      </w:r>
      <w:bookmarkEnd w:id="13"/>
    </w:p>
    <w:p w14:paraId="57C0ED2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  <w:sz w:val="24"/>
          <w:szCs w:val="24"/>
        </w:rPr>
      </w:pPr>
      <w:bookmarkStart w:id="14" w:name="_heading=h.iyqlxyi03yfm" w:colFirst="0" w:colLast="0"/>
      <w:bookmarkEnd w:id="14"/>
    </w:p>
    <w:p w14:paraId="1F55DC10" w14:textId="77777777" w:rsidR="00B32595" w:rsidRDefault="00326599" w:rsidP="006E0A8C">
      <w:pPr>
        <w:pStyle w:val="Ttulo2"/>
        <w:rPr>
          <w:b/>
        </w:rPr>
      </w:pPr>
      <w:bookmarkStart w:id="15" w:name="_Toc108019090"/>
      <w:r>
        <w:rPr>
          <w:b/>
        </w:rPr>
        <w:t>Perspectiva del Producto</w:t>
      </w:r>
      <w:bookmarkEnd w:id="15"/>
      <w:r>
        <w:rPr>
          <w:b/>
        </w:rPr>
        <w:t xml:space="preserve">  </w:t>
      </w:r>
    </w:p>
    <w:p w14:paraId="3BE819D2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233561E" w14:textId="0BDA559E" w:rsidR="00B32595" w:rsidRDefault="00B82A12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del proceso de vacunación es muy importante</w:t>
      </w:r>
      <w:r w:rsidR="00326599">
        <w:rPr>
          <w:rFonts w:ascii="Arial" w:eastAsia="Arial" w:hAnsi="Arial" w:cs="Arial"/>
        </w:rPr>
        <w:t xml:space="preserve"> para controlar su correcto </w:t>
      </w:r>
      <w:r>
        <w:rPr>
          <w:rFonts w:ascii="Arial" w:eastAsia="Arial" w:hAnsi="Arial" w:cs="Arial"/>
        </w:rPr>
        <w:t>uso de dosis aplicadas es conocer los datos exactos de las personas que fueron inoculadas</w:t>
      </w:r>
      <w:r w:rsidR="00326599">
        <w:rPr>
          <w:rFonts w:ascii="Arial" w:eastAsia="Arial" w:hAnsi="Arial" w:cs="Arial"/>
        </w:rPr>
        <w:t>. El aplicativo pretend</w:t>
      </w:r>
      <w:r w:rsidR="00F310A0">
        <w:rPr>
          <w:rFonts w:ascii="Arial" w:eastAsia="Arial" w:hAnsi="Arial" w:cs="Arial"/>
        </w:rPr>
        <w:t>e influir en el mejoramiento del control</w:t>
      </w:r>
      <w:r w:rsidR="00F310A0">
        <w:rPr>
          <w:sz w:val="24"/>
          <w:szCs w:val="24"/>
        </w:rPr>
        <w:t xml:space="preserve"> de vacunas adquiridas y dosis aplicadas</w:t>
      </w:r>
      <w:r w:rsidR="00326599">
        <w:rPr>
          <w:rFonts w:ascii="Arial" w:eastAsia="Arial" w:hAnsi="Arial" w:cs="Arial"/>
        </w:rPr>
        <w:t>, implementando un sistema de ayuda a la gestión de</w:t>
      </w:r>
      <w:r w:rsidR="00F310A0">
        <w:rPr>
          <w:rFonts w:ascii="Arial" w:eastAsia="Arial" w:hAnsi="Arial" w:cs="Arial"/>
        </w:rPr>
        <w:t xml:space="preserve"> registros de dichas </w:t>
      </w:r>
      <w:r w:rsidR="00903AAD">
        <w:rPr>
          <w:rFonts w:ascii="Arial" w:eastAsia="Arial" w:hAnsi="Arial" w:cs="Arial"/>
        </w:rPr>
        <w:t>vacunas,</w:t>
      </w:r>
      <w:r w:rsidR="00326599">
        <w:rPr>
          <w:rFonts w:ascii="Arial" w:eastAsia="Arial" w:hAnsi="Arial" w:cs="Arial"/>
        </w:rPr>
        <w:t xml:space="preserve"> permitiendo al encargado principalmente realizar el ingreso, consulta y modificación de forma o</w:t>
      </w:r>
      <w:r w:rsidR="00F310A0">
        <w:rPr>
          <w:rFonts w:ascii="Arial" w:eastAsia="Arial" w:hAnsi="Arial" w:cs="Arial"/>
        </w:rPr>
        <w:t>rdenada a los datos acerca de la</w:t>
      </w:r>
      <w:r w:rsidR="00326599">
        <w:rPr>
          <w:rFonts w:ascii="Arial" w:eastAsia="Arial" w:hAnsi="Arial" w:cs="Arial"/>
        </w:rPr>
        <w:t xml:space="preserve">s </w:t>
      </w:r>
      <w:r w:rsidR="00F310A0">
        <w:rPr>
          <w:rFonts w:ascii="Arial" w:eastAsia="Arial" w:hAnsi="Arial" w:cs="Arial"/>
        </w:rPr>
        <w:t>personas vacunadas</w:t>
      </w:r>
      <w:r w:rsidR="00326599">
        <w:rPr>
          <w:rFonts w:ascii="Arial" w:eastAsia="Arial" w:hAnsi="Arial" w:cs="Arial"/>
        </w:rPr>
        <w:t xml:space="preserve">, mejorando el acceso a la información y la agilidad en los procesos que requieran de esta información. </w:t>
      </w:r>
    </w:p>
    <w:p w14:paraId="167BAC0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2182FD9B" w14:textId="77777777" w:rsidR="00B32595" w:rsidRDefault="00326599" w:rsidP="006E0A8C">
      <w:pPr>
        <w:pStyle w:val="Ttulo2"/>
        <w:rPr>
          <w:b/>
        </w:rPr>
      </w:pPr>
      <w:bookmarkStart w:id="16" w:name="_Toc108019091"/>
      <w:r>
        <w:rPr>
          <w:b/>
        </w:rPr>
        <w:lastRenderedPageBreak/>
        <w:t>Funciones del Producto</w:t>
      </w:r>
      <w:bookmarkEnd w:id="16"/>
    </w:p>
    <w:p w14:paraId="3947E93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17" w:name="_heading=h.k2pjw4ylebav" w:colFirst="0" w:colLast="0"/>
      <w:bookmarkEnd w:id="17"/>
    </w:p>
    <w:p w14:paraId="16CACEE1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administración de los </w:t>
      </w:r>
      <w:r w:rsidR="00AD08B6">
        <w:rPr>
          <w:rFonts w:ascii="Arial" w:eastAsia="Arial" w:hAnsi="Arial" w:cs="Arial"/>
        </w:rPr>
        <w:t>procesos realizará</w:t>
      </w:r>
      <w:r>
        <w:rPr>
          <w:rFonts w:ascii="Arial" w:eastAsia="Arial" w:hAnsi="Arial" w:cs="Arial"/>
        </w:rPr>
        <w:t xml:space="preserve"> 3 procesos principales, los cuales son:</w:t>
      </w:r>
    </w:p>
    <w:p w14:paraId="7D6F56CA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33618768" w14:textId="04A9DB58" w:rsidR="00B32595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Administración</w:t>
      </w:r>
      <w:r w:rsidR="00326599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 xml:space="preserve">usuarios  </w:t>
      </w:r>
    </w:p>
    <w:p w14:paraId="03507A2B" w14:textId="18B8D57A" w:rsidR="00D87119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Ingreso al sistema y búsqueda</w:t>
      </w:r>
    </w:p>
    <w:p w14:paraId="3F947CB8" w14:textId="1AFB86AB" w:rsidR="00B32595" w:rsidRDefault="00D87119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información de vacunación</w:t>
      </w:r>
    </w:p>
    <w:p w14:paraId="3E8173D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744CBA8" w14:textId="77777777" w:rsidR="00B32595" w:rsidRDefault="00326599" w:rsidP="006E0A8C">
      <w:pPr>
        <w:pStyle w:val="Ttulo2"/>
        <w:rPr>
          <w:b/>
        </w:rPr>
      </w:pPr>
      <w:bookmarkStart w:id="18" w:name="_Toc108019092"/>
      <w:r>
        <w:rPr>
          <w:b/>
        </w:rPr>
        <w:t>Condiciones de Entorno</w:t>
      </w:r>
      <w:bookmarkEnd w:id="18"/>
    </w:p>
    <w:p w14:paraId="75459E6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0AD9F1D8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 Gestión de Empleados está destinado a servir como una solución al problema de gestión de nómina de empleados de una empresa, de tal modo que el sistema ahorrará tiempo y recursos, añadiendo un valor adicional a la empresa y alcanzando un mayor rendimiento en los servicios y las competencias de los colaboradores.</w:t>
      </w:r>
    </w:p>
    <w:p w14:paraId="661F8FA8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63D715F7" w14:textId="77777777" w:rsidR="00B32595" w:rsidRDefault="00326599" w:rsidP="006E0A8C">
      <w:pPr>
        <w:pStyle w:val="Ttulo2"/>
        <w:rPr>
          <w:b/>
        </w:rPr>
      </w:pPr>
      <w:bookmarkStart w:id="19" w:name="_Toc108019093"/>
      <w:r>
        <w:rPr>
          <w:b/>
        </w:rPr>
        <w:t>Características de los Usuarios</w:t>
      </w:r>
      <w:bookmarkEnd w:id="19"/>
    </w:p>
    <w:p w14:paraId="4D72A13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</w:rPr>
      </w:pPr>
      <w:bookmarkStart w:id="20" w:name="_heading=h.990qzkjg9epq" w:colFirst="0" w:colLast="0"/>
      <w:bookmarkEnd w:id="20"/>
    </w:p>
    <w:tbl>
      <w:tblPr>
        <w:tblStyle w:val="13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A5A822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419E7CF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782CD0F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B32595" w14:paraId="58B19FA5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2D3F0E8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671CD8A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del control y manejo de la base de datos.</w:t>
            </w:r>
          </w:p>
        </w:tc>
      </w:tr>
      <w:tr w:rsidR="00B32595" w14:paraId="216A5B6B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3146504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7181F394" w14:textId="68327A1E" w:rsidR="00B32595" w:rsidRDefault="00326599" w:rsidP="00BB5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 y manejo de </w:t>
            </w:r>
            <w:r w:rsidR="00BB5F1F">
              <w:rPr>
                <w:rFonts w:ascii="Arial" w:eastAsia="Arial" w:hAnsi="Arial" w:cs="Arial"/>
              </w:rPr>
              <w:t>usuarios estándar para el ingreso al sistema</w:t>
            </w:r>
          </w:p>
        </w:tc>
      </w:tr>
      <w:tr w:rsidR="00B32595" w14:paraId="4AA754BF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0841EC0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28F14315" w14:textId="479F26DE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</w:tc>
      </w:tr>
    </w:tbl>
    <w:p w14:paraId="106AEE3E" w14:textId="77777777" w:rsidR="00B32595" w:rsidRDefault="00326599" w:rsidP="006E0A8C">
      <w:pPr>
        <w:pStyle w:val="Ttulo2"/>
        <w:rPr>
          <w:b/>
        </w:rPr>
      </w:pPr>
      <w:bookmarkStart w:id="21" w:name="_Toc108019094"/>
      <w:r>
        <w:rPr>
          <w:b/>
        </w:rPr>
        <w:t>Restricciones</w:t>
      </w:r>
      <w:bookmarkEnd w:id="21"/>
    </w:p>
    <w:p w14:paraId="7142859B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200C7748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 de Base de datos: MySQL</w:t>
      </w:r>
    </w:p>
    <w:p w14:paraId="1948D542" w14:textId="6E43CD6B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Lenguajes de programación en uso: </w:t>
      </w:r>
      <w:r w:rsidR="005053FE">
        <w:rPr>
          <w:rFonts w:ascii="Arial" w:eastAsia="Arial" w:hAnsi="Arial" w:cs="Arial"/>
        </w:rPr>
        <w:t xml:space="preserve">Java </w:t>
      </w:r>
    </w:p>
    <w:p w14:paraId="1A29FF20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82D204D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563D1438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Desktop.</w:t>
      </w:r>
    </w:p>
    <w:p w14:paraId="003D97EB" w14:textId="17A1BCD4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Laptop.</w:t>
      </w:r>
    </w:p>
    <w:p w14:paraId="67116B11" w14:textId="77777777" w:rsidR="00B32595" w:rsidRDefault="00326599" w:rsidP="006E0A8C">
      <w:pPr>
        <w:pStyle w:val="Ttulo2"/>
        <w:rPr>
          <w:b/>
        </w:rPr>
      </w:pPr>
      <w:bookmarkStart w:id="22" w:name="_Toc108019095"/>
      <w:r>
        <w:rPr>
          <w:b/>
        </w:rPr>
        <w:t>Suposiciones y Dependencias</w:t>
      </w:r>
      <w:bookmarkEnd w:id="22"/>
    </w:p>
    <w:p w14:paraId="224567B5" w14:textId="55B09C1F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r w:rsidR="00BB5F1F">
        <w:rPr>
          <w:rFonts w:ascii="Arial" w:eastAsia="Arial" w:hAnsi="Arial" w:cs="Arial"/>
        </w:rPr>
        <w:t>aplicativo de ¨Registro de vacunas COVID-19¨</w:t>
      </w:r>
      <w:r>
        <w:rPr>
          <w:rFonts w:ascii="Arial" w:eastAsia="Arial" w:hAnsi="Arial" w:cs="Arial"/>
        </w:rPr>
        <w:t xml:space="preserve"> solamente tendrá acceso mediante el ingreso y validación de usuario como Administrador y con privilegios de usuario respectivamente.</w:t>
      </w:r>
    </w:p>
    <w:p w14:paraId="65813464" w14:textId="77777777" w:rsidR="00B32595" w:rsidRDefault="00326599" w:rsidP="006E0A8C">
      <w:pPr>
        <w:pStyle w:val="Ttulo1"/>
        <w:rPr>
          <w:b/>
          <w:szCs w:val="24"/>
        </w:rPr>
      </w:pPr>
      <w:bookmarkStart w:id="23" w:name="_Toc108019096"/>
      <w:r>
        <w:rPr>
          <w:b/>
          <w:szCs w:val="24"/>
        </w:rPr>
        <w:t>Requerimientos Específicos</w:t>
      </w:r>
      <w:bookmarkEnd w:id="23"/>
    </w:p>
    <w:p w14:paraId="28C3C290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estará sujeto a la plataforma en el que se ha desarrollado.</w:t>
      </w:r>
    </w:p>
    <w:p w14:paraId="790BC6CE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3D6CB64" w14:textId="77777777" w:rsidR="00B32595" w:rsidRDefault="00326599" w:rsidP="006E0A8C">
      <w:pPr>
        <w:pStyle w:val="Ttulo2"/>
        <w:rPr>
          <w:b/>
        </w:rPr>
      </w:pPr>
      <w:bookmarkStart w:id="24" w:name="_Toc108019097"/>
      <w:r>
        <w:rPr>
          <w:b/>
        </w:rPr>
        <w:t>Requerimientos de Interfaces Externas</w:t>
      </w:r>
      <w:bookmarkEnd w:id="24"/>
    </w:p>
    <w:p w14:paraId="72458D39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25" w:name="_heading=h.bwqljlnxq1rn" w:colFirst="0" w:colLast="0"/>
      <w:bookmarkEnd w:id="25"/>
    </w:p>
    <w:p w14:paraId="7147B200" w14:textId="77777777" w:rsidR="00B32595" w:rsidRDefault="00326599" w:rsidP="006E0A8C">
      <w:pPr>
        <w:pStyle w:val="Ttulo3"/>
        <w:rPr>
          <w:b/>
        </w:rPr>
      </w:pPr>
      <w:bookmarkStart w:id="26" w:name="_Toc108019098"/>
      <w:r>
        <w:rPr>
          <w:b/>
        </w:rPr>
        <w:t>Interfaces de Usuario</w:t>
      </w:r>
      <w:bookmarkEnd w:id="26"/>
    </w:p>
    <w:p w14:paraId="66849239" w14:textId="140082FD" w:rsidR="00B32595" w:rsidRDefault="00326599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ser amigable y predictivo con el usuario Administrador, </w:t>
      </w:r>
      <w:r w:rsidR="00BB5F1F">
        <w:rPr>
          <w:rFonts w:ascii="Arial" w:eastAsia="Arial" w:hAnsi="Arial" w:cs="Arial"/>
        </w:rPr>
        <w:t xml:space="preserve">así como también para el usuario que necesite hacer uso del </w:t>
      </w:r>
      <w:r w:rsidR="00903AAD">
        <w:rPr>
          <w:rFonts w:ascii="Arial" w:eastAsia="Arial" w:hAnsi="Arial" w:cs="Arial"/>
        </w:rPr>
        <w:t>aplicativo.</w:t>
      </w:r>
    </w:p>
    <w:p w14:paraId="06EA8807" w14:textId="294FA5D2" w:rsidR="00B32595" w:rsidRDefault="00B32595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</w:p>
    <w:p w14:paraId="6E71168F" w14:textId="77777777" w:rsidR="00B32595" w:rsidRDefault="00326599" w:rsidP="006E0A8C">
      <w:pPr>
        <w:pStyle w:val="Ttulo3"/>
        <w:rPr>
          <w:b/>
        </w:rPr>
      </w:pPr>
      <w:bookmarkStart w:id="27" w:name="_Toc108019099"/>
      <w:r>
        <w:rPr>
          <w:b/>
        </w:rPr>
        <w:t>Hardware</w:t>
      </w:r>
      <w:bookmarkEnd w:id="27"/>
    </w:p>
    <w:p w14:paraId="037B57A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DDD495A" w14:textId="1A2B4F9D" w:rsidR="00B32595" w:rsidRDefault="008A5FDE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Laptops con procesador Core i3</w:t>
      </w:r>
      <w:r w:rsidR="00326599">
        <w:rPr>
          <w:rFonts w:ascii="Arial" w:eastAsia="Arial" w:hAnsi="Arial" w:cs="Arial"/>
        </w:rPr>
        <w:t xml:space="preserve">, 8 GB de memoria </w:t>
      </w:r>
      <w:r w:rsidR="00903AAD">
        <w:rPr>
          <w:rFonts w:ascii="Arial" w:eastAsia="Arial" w:hAnsi="Arial" w:cs="Arial"/>
        </w:rPr>
        <w:t>RAM, 500</w:t>
      </w:r>
      <w:r>
        <w:rPr>
          <w:rFonts w:ascii="Arial" w:eastAsia="Arial" w:hAnsi="Arial" w:cs="Arial"/>
        </w:rPr>
        <w:t xml:space="preserve"> GB SSD</w:t>
      </w:r>
      <w:r w:rsidR="00326599">
        <w:rPr>
          <w:rFonts w:ascii="Arial" w:eastAsia="Arial" w:hAnsi="Arial" w:cs="Arial"/>
        </w:rPr>
        <w:t>.</w:t>
      </w:r>
    </w:p>
    <w:p w14:paraId="1D53CC54" w14:textId="6CC40271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requiere periféricos de entrada y salida como: mouse, teclado, monitor.</w:t>
      </w:r>
    </w:p>
    <w:p w14:paraId="369EA00A" w14:textId="55C99192" w:rsidR="008A5FDE" w:rsidRDefault="008A5FDE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Celulares</w:t>
      </w:r>
      <w:r w:rsidR="00187EF3">
        <w:rPr>
          <w:rFonts w:ascii="Arial" w:eastAsia="Arial" w:hAnsi="Arial" w:cs="Arial"/>
        </w:rPr>
        <w:t xml:space="preserve"> para la comulación con el equipo de trabajo</w:t>
      </w:r>
    </w:p>
    <w:p w14:paraId="32D262B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C2118A3" w14:textId="58D01C43" w:rsidR="00B32595" w:rsidRDefault="00326599" w:rsidP="006E0A8C">
      <w:pPr>
        <w:pStyle w:val="Ttulo3"/>
        <w:rPr>
          <w:b/>
        </w:rPr>
      </w:pPr>
      <w:bookmarkStart w:id="28" w:name="_Toc108019100"/>
      <w:r>
        <w:rPr>
          <w:b/>
        </w:rPr>
        <w:lastRenderedPageBreak/>
        <w:t>Software</w:t>
      </w:r>
      <w:bookmarkEnd w:id="28"/>
      <w:r>
        <w:rPr>
          <w:b/>
        </w:rPr>
        <w:t xml:space="preserve"> </w:t>
      </w:r>
      <w:r w:rsidR="00187EF3">
        <w:rPr>
          <w:b/>
        </w:rPr>
        <w:t xml:space="preserve"> </w:t>
      </w:r>
    </w:p>
    <w:p w14:paraId="3515FBF7" w14:textId="77777777" w:rsidR="00187EF3" w:rsidRDefault="00187EF3" w:rsidP="00187EF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</w:p>
    <w:p w14:paraId="2CBAF41E" w14:textId="2A63AB9F" w:rsidR="00B32595" w:rsidRDefault="00187EF3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 de Programación</w:t>
      </w:r>
    </w:p>
    <w:p w14:paraId="4CBBAA0F" w14:textId="25A8D905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 Java</w:t>
      </w:r>
    </w:p>
    <w:p w14:paraId="6D10CF1C" w14:textId="600D7714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Versión:</w:t>
      </w:r>
      <w:r w:rsidRPr="00187EF3">
        <w:t xml:space="preserve"> </w:t>
      </w:r>
      <w:r w:rsidRPr="00187EF3">
        <w:rPr>
          <w:rFonts w:ascii="Arial" w:eastAsia="Arial" w:hAnsi="Arial" w:cs="Arial"/>
        </w:rPr>
        <w:t>java 17.0.3.1 2022-04-22 LTS</w:t>
      </w:r>
    </w:p>
    <w:p w14:paraId="631CAE9F" w14:textId="528A3A2A" w:rsidR="00187EF3" w:rsidRDefault="00187EF3" w:rsidP="00187EF3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</w:t>
      </w:r>
      <w:r w:rsidRPr="00187EF3">
        <w:rPr>
          <w:rFonts w:ascii="Arial" w:eastAsia="Arial" w:hAnsi="Arial" w:cs="Arial"/>
        </w:rPr>
        <w:t>https://www.oracle.com/java/technologies/javase/jdk17-archive-downloads.html</w:t>
      </w:r>
    </w:p>
    <w:p w14:paraId="3D414A42" w14:textId="5FAFD267" w:rsidR="00187EF3" w:rsidRPr="00187EF3" w:rsidRDefault="00187EF3" w:rsidP="005053FE">
      <w:pPr>
        <w:pStyle w:val="Prrafodelista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Propósito: </w:t>
      </w:r>
      <w:r w:rsidR="005053FE">
        <w:rPr>
          <w:rFonts w:ascii="Arial" w:eastAsia="Arial" w:hAnsi="Arial" w:cs="Arial"/>
        </w:rPr>
        <w:t xml:space="preserve">Es </w:t>
      </w:r>
      <w:r w:rsidR="005053FE" w:rsidRPr="005053FE">
        <w:rPr>
          <w:rFonts w:ascii="Arial" w:eastAsia="Arial" w:hAnsi="Arial" w:cs="Arial"/>
        </w:rPr>
        <w:t xml:space="preserve">un paquete de software que </w:t>
      </w:r>
      <w:r w:rsidR="005053FE">
        <w:rPr>
          <w:rFonts w:ascii="Arial" w:eastAsia="Arial" w:hAnsi="Arial" w:cs="Arial"/>
        </w:rPr>
        <w:t>se va a</w:t>
      </w:r>
      <w:r w:rsidR="005053FE" w:rsidRPr="005053FE">
        <w:rPr>
          <w:rFonts w:ascii="Arial" w:eastAsia="Arial" w:hAnsi="Arial" w:cs="Arial"/>
        </w:rPr>
        <w:t xml:space="preserve"> utilizar para desarrollar aplicaciones basadas en Java</w:t>
      </w:r>
    </w:p>
    <w:p w14:paraId="617624DE" w14:textId="77777777" w:rsidR="00187EF3" w:rsidRDefault="00187EF3" w:rsidP="00187EF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AAA0826" w14:textId="77777777" w:rsidR="00187EF3" w:rsidRDefault="00187EF3" w:rsidP="00187EF3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Base de datos </w:t>
      </w:r>
    </w:p>
    <w:p w14:paraId="1B33E0A4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303DC0D5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 Mysql</w:t>
      </w:r>
    </w:p>
    <w:p w14:paraId="52A25741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8.0.23</w:t>
      </w:r>
    </w:p>
    <w:p w14:paraId="38FA34A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 https://www.mysql.com/downloads/</w:t>
      </w:r>
    </w:p>
    <w:p w14:paraId="71C1BA0F" w14:textId="4EA103FB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base de datos sobre la cual se van a generar las tablas para registrar la información de la empresa</w:t>
      </w:r>
    </w:p>
    <w:p w14:paraId="12228C9A" w14:textId="3B051F2A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4E895E35" w14:textId="154E222F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71822D87" w14:textId="77777777" w:rsidR="001805F0" w:rsidRDefault="001805F0" w:rsidP="001805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300BCCC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FBBEDE5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Gestor de base de datos </w:t>
      </w:r>
    </w:p>
    <w:p w14:paraId="77A250D7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 PowerDesigner</w:t>
      </w:r>
    </w:p>
    <w:p w14:paraId="23769A89" w14:textId="0A474874" w:rsidR="00B32595" w:rsidRDefault="00187EF3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16</w:t>
      </w:r>
    </w:p>
    <w:p w14:paraId="1813424E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https://www.oracle.com/downloads/index.html</w:t>
      </w:r>
    </w:p>
    <w:p w14:paraId="35E35738" w14:textId="01CE48F8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el gestor que permite crear el modelo conceptual y físico</w:t>
      </w:r>
      <w:r w:rsidR="00187EF3">
        <w:rPr>
          <w:rFonts w:ascii="Arial" w:eastAsia="Arial" w:hAnsi="Arial" w:cs="Arial"/>
        </w:rPr>
        <w:t>, así como también los casos de uso del aplicativo</w:t>
      </w:r>
      <w:r>
        <w:rPr>
          <w:rFonts w:ascii="Arial" w:eastAsia="Arial" w:hAnsi="Arial" w:cs="Arial"/>
        </w:rPr>
        <w:t>.</w:t>
      </w:r>
    </w:p>
    <w:p w14:paraId="6D95D19D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27975ECF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Operativo</w:t>
      </w:r>
    </w:p>
    <w:p w14:paraId="751CFEE4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Windows </w:t>
      </w:r>
    </w:p>
    <w:p w14:paraId="583DF8B1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10</w:t>
      </w:r>
    </w:p>
    <w:p w14:paraId="5C7A743E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http://windows.microsoft.com/</w:t>
      </w:r>
    </w:p>
    <w:p w14:paraId="60CA5579" w14:textId="7EEA3BAE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plataforma sobre la cual se va a ejecutar la aplicación</w:t>
      </w:r>
      <w:r w:rsidR="0058431E">
        <w:rPr>
          <w:rFonts w:ascii="Arial" w:eastAsia="Arial" w:hAnsi="Arial" w:cs="Arial"/>
        </w:rPr>
        <w:t>, el lenguaje de programación</w:t>
      </w:r>
      <w:r>
        <w:rPr>
          <w:rFonts w:ascii="Arial" w:eastAsia="Arial" w:hAnsi="Arial" w:cs="Arial"/>
        </w:rPr>
        <w:t xml:space="preserve"> y la base de datos</w:t>
      </w:r>
    </w:p>
    <w:p w14:paraId="4D3DF2D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5C9969C2" w14:textId="2365870C" w:rsidR="00B32595" w:rsidRDefault="0058431E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Entornos de desarrollo integrado (IDE)</w:t>
      </w:r>
    </w:p>
    <w:p w14:paraId="047B20E8" w14:textId="46D43DD1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r w:rsidR="0058431E">
        <w:rPr>
          <w:rFonts w:ascii="Arial" w:eastAsia="Arial" w:hAnsi="Arial" w:cs="Arial"/>
        </w:rPr>
        <w:t>Netbeans</w:t>
      </w:r>
    </w:p>
    <w:p w14:paraId="4FE2FBBB" w14:textId="39C8CCF2" w:rsidR="00B32595" w:rsidRDefault="0058431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14</w:t>
      </w:r>
    </w:p>
    <w:p w14:paraId="51E0045C" w14:textId="2F402F5D" w:rsidR="00B32595" w:rsidRDefault="00326599" w:rsidP="0058431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</w:t>
      </w:r>
      <w:r w:rsidR="0058431E" w:rsidRPr="0058431E">
        <w:rPr>
          <w:rFonts w:ascii="Arial" w:eastAsia="Arial" w:hAnsi="Arial" w:cs="Arial"/>
        </w:rPr>
        <w:t>https://netbeans.apache.org/download/nb14/nb14.html</w:t>
      </w:r>
    </w:p>
    <w:p w14:paraId="1A141C95" w14:textId="6C2B1623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herramienta que se va a utilizar para l</w:t>
      </w:r>
      <w:r w:rsidR="0058431E">
        <w:rPr>
          <w:rFonts w:ascii="Arial" w:eastAsia="Arial" w:hAnsi="Arial" w:cs="Arial"/>
        </w:rPr>
        <w:t>a creación del aplicativo</w:t>
      </w:r>
    </w:p>
    <w:p w14:paraId="10994DD5" w14:textId="19D54070" w:rsidR="00B32595" w:rsidRDefault="00B32595"/>
    <w:p w14:paraId="274008C2" w14:textId="77777777" w:rsidR="00B32595" w:rsidRDefault="00326599" w:rsidP="001805F0">
      <w:pPr>
        <w:pStyle w:val="Ttulo2"/>
        <w:rPr>
          <w:b/>
        </w:rPr>
      </w:pPr>
      <w:bookmarkStart w:id="29" w:name="_heading=h.lpk0vpag0n8t" w:colFirst="0" w:colLast="0"/>
      <w:bookmarkStart w:id="30" w:name="_Toc108019101"/>
      <w:bookmarkEnd w:id="29"/>
      <w:r>
        <w:rPr>
          <w:b/>
        </w:rPr>
        <w:t>Base de Datos</w:t>
      </w:r>
      <w:bookmarkEnd w:id="30"/>
    </w:p>
    <w:p w14:paraId="5E9CB871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1" w:name="_heading=h.lczvf75xzvxo" w:colFirst="0" w:colLast="0"/>
      <w:bookmarkEnd w:id="31"/>
    </w:p>
    <w:p w14:paraId="3D5CA935" w14:textId="53408A54" w:rsidR="00B32595" w:rsidRDefault="0032659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base de datos es creada inicialmente mediante el modelo conceptual de la misma de acuerdo con los requerimientos </w:t>
      </w:r>
      <w:r w:rsidR="00A523F3">
        <w:rPr>
          <w:rFonts w:ascii="Arial" w:eastAsia="Arial" w:hAnsi="Arial" w:cs="Arial"/>
        </w:rPr>
        <w:t>del aplicativo</w:t>
      </w:r>
      <w:r>
        <w:rPr>
          <w:rFonts w:ascii="Arial" w:eastAsia="Arial" w:hAnsi="Arial" w:cs="Arial"/>
        </w:rPr>
        <w:t>.</w:t>
      </w:r>
    </w:p>
    <w:p w14:paraId="1C6731CC" w14:textId="77777777" w:rsidR="001805F0" w:rsidRDefault="001805F0" w:rsidP="006E0A8C">
      <w:pPr>
        <w:pStyle w:val="Ttulo2"/>
        <w:rPr>
          <w:b/>
          <w:color w:val="434343"/>
        </w:rPr>
      </w:pPr>
    </w:p>
    <w:p w14:paraId="34FB1DC1" w14:textId="33D563EC" w:rsidR="00B32595" w:rsidRDefault="00F310A0" w:rsidP="001805F0">
      <w:pPr>
        <w:pStyle w:val="Ttulo2"/>
        <w:rPr>
          <w:b/>
          <w:color w:val="434343"/>
        </w:rPr>
      </w:pPr>
      <w:r>
        <w:rPr>
          <w:b/>
          <w:color w:val="434343"/>
        </w:rPr>
        <w:t xml:space="preserve"> </w:t>
      </w:r>
      <w:bookmarkStart w:id="32" w:name="_Toc108019102"/>
      <w:r w:rsidR="00326599" w:rsidRPr="00F310A0">
        <w:rPr>
          <w:b/>
          <w:color w:val="auto"/>
        </w:rPr>
        <w:t>Requisitos Funcionales</w:t>
      </w:r>
      <w:bookmarkEnd w:id="32"/>
    </w:p>
    <w:p w14:paraId="4BECC6CC" w14:textId="77777777" w:rsidR="00B32595" w:rsidRDefault="00326599" w:rsidP="001805F0">
      <w:pPr>
        <w:pStyle w:val="Ttulo3"/>
      </w:pPr>
      <w:bookmarkStart w:id="33" w:name="_Toc108019103"/>
      <w:r>
        <w:t>Requisito Funcional 1.</w:t>
      </w:r>
      <w:bookmarkEnd w:id="33"/>
    </w:p>
    <w:p w14:paraId="79FBB69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Style w:val="1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77030BC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F76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ECEE" w14:textId="7CE57F65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3A685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1</w:t>
            </w:r>
          </w:p>
        </w:tc>
      </w:tr>
      <w:tr w:rsidR="00B32595" w14:paraId="46FBE6D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96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D0D" w14:textId="0A515527" w:rsidR="00B32595" w:rsidRDefault="009E229C" w:rsidP="009E22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Iniciar Sesión</w:t>
            </w:r>
          </w:p>
        </w:tc>
      </w:tr>
      <w:tr w:rsidR="00B32595" w14:paraId="32328AD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74C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2313" w14:textId="27CE01B0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</w:t>
            </w:r>
          </w:p>
        </w:tc>
      </w:tr>
      <w:tr w:rsidR="00B32595" w14:paraId="63689FD3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F69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8C98" w14:textId="0C5E6906" w:rsidR="00B32595" w:rsidRDefault="00326599" w:rsidP="009E22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está constituido por </w:t>
            </w:r>
            <w:r w:rsidR="009E229C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un nombre que defina el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administrador y la contraseña está constituida por un cadena de caracteres alfanuméricos seleccionados por el administrador </w:t>
            </w:r>
          </w:p>
        </w:tc>
      </w:tr>
      <w:tr w:rsidR="00B32595" w14:paraId="18E02CD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3E3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9DCB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37BE2775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1C5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E981" w14:textId="58463011" w:rsidR="00B32595" w:rsidRDefault="003A685E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137CD9D9" w14:textId="77A8ED45" w:rsidR="00B32595" w:rsidRDefault="009E229C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nuevo usuario</w:t>
            </w:r>
          </w:p>
        </w:tc>
      </w:tr>
      <w:tr w:rsidR="00B32595" w14:paraId="582F817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943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AEBE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14:paraId="126F8CE9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5C7D90F9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“Iniciar Sesión”</w:t>
            </w:r>
          </w:p>
        </w:tc>
      </w:tr>
      <w:tr w:rsidR="00B32595" w14:paraId="3FE8128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7AD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640D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sistema, conocer su Usuario y Contraseña.</w:t>
            </w:r>
          </w:p>
        </w:tc>
      </w:tr>
      <w:tr w:rsidR="00B32595" w14:paraId="40E048C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E2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461" w14:textId="5DE93CCE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</w:t>
            </w:r>
            <w:r w:rsidR="009E229C">
              <w:rPr>
                <w:rFonts w:ascii="Calibri" w:eastAsia="Calibri" w:hAnsi="Calibri" w:cs="Calibri"/>
                <w:sz w:val="22"/>
                <w:szCs w:val="22"/>
              </w:rPr>
              <w:t>el mensaje de bienvenida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34E14351" w14:textId="149E2BEC" w:rsidR="00B32595" w:rsidRPr="00A523F3" w:rsidRDefault="00A523F3" w:rsidP="00A523F3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Opción </w:t>
            </w:r>
            <w:r w:rsidR="00A542B4">
              <w:rPr>
                <w:rFonts w:ascii="Calibri" w:eastAsia="Calibri" w:hAnsi="Calibri" w:cs="Calibri"/>
                <w:sz w:val="22"/>
                <w:szCs w:val="22"/>
              </w:rPr>
              <w:t>de búsqueda lugar de vacunaci</w:t>
            </w:r>
            <w:r w:rsidR="006E0A8C">
              <w:rPr>
                <w:rFonts w:ascii="Calibri" w:eastAsia="Calibri" w:hAnsi="Calibri" w:cs="Calibri"/>
                <w:sz w:val="22"/>
                <w:szCs w:val="22"/>
              </w:rPr>
              <w:t>ón</w:t>
            </w:r>
          </w:p>
        </w:tc>
      </w:tr>
      <w:tr w:rsidR="00B32595" w14:paraId="7005EB4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A2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A0FF" w14:textId="7AF43CE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se encuentra bloqueado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 Usuario </w:t>
            </w:r>
            <w:r w:rsidR="003A685E">
              <w:rPr>
                <w:rFonts w:ascii="Calibri" w:eastAsia="Calibri" w:hAnsi="Calibri" w:cs="Calibri"/>
                <w:sz w:val="22"/>
                <w:szCs w:val="22"/>
              </w:rPr>
              <w:t>está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Bloqueado”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</w:t>
            </w:r>
          </w:p>
          <w:p w14:paraId="07D411E9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6DBFBEC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B32595" w14:paraId="68A115E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AB5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99B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6D15F3D" w14:textId="41AE64FD" w:rsidR="00B32595" w:rsidRDefault="00B32595"/>
    <w:p w14:paraId="293F5C5C" w14:textId="77777777" w:rsidR="00B32595" w:rsidRDefault="00326599" w:rsidP="001805F0">
      <w:pPr>
        <w:pStyle w:val="Ttulo3"/>
      </w:pPr>
      <w:bookmarkStart w:id="34" w:name="_Toc108019104"/>
      <w:r>
        <w:t>Requisito Funcional 2.</w:t>
      </w:r>
      <w:bookmarkEnd w:id="34"/>
    </w:p>
    <w:p w14:paraId="7EC70DE9" w14:textId="77777777" w:rsidR="00B32595" w:rsidRDefault="00B32595"/>
    <w:tbl>
      <w:tblPr>
        <w:tblStyle w:val="1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50D83C4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915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8D72" w14:textId="0B1C6376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</w:t>
            </w:r>
            <w:r w:rsidR="003A685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02</w:t>
            </w:r>
          </w:p>
        </w:tc>
      </w:tr>
      <w:tr w:rsidR="00B32595" w14:paraId="7403730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94C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95B8" w14:textId="22314CDF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Consulta Establecimiento</w:t>
            </w:r>
          </w:p>
        </w:tc>
      </w:tr>
      <w:tr w:rsidR="00B32595" w14:paraId="4612EF9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F249" w14:textId="029FA435" w:rsidR="00D10781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BD59" w14:textId="7C751187" w:rsidR="00B32595" w:rsidRDefault="003A6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Usuario</w:t>
            </w:r>
          </w:p>
        </w:tc>
      </w:tr>
      <w:tr w:rsidR="00B32595" w14:paraId="579B861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7F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39BA" w14:textId="7E35E104" w:rsidR="00B32595" w:rsidRDefault="00326599" w:rsidP="00903A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usuario podrá ver la información de personas vacunadas</w:t>
            </w:r>
          </w:p>
        </w:tc>
      </w:tr>
      <w:tr w:rsidR="00B32595" w14:paraId="677CD59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DB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57A2" w14:textId="1999CD37" w:rsidR="00B32595" w:rsidRDefault="00903AAD" w:rsidP="00903AA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“Accede a información de personas vacunadas</w:t>
            </w:r>
            <w:r w:rsidR="00326599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B32595" w14:paraId="2BFD27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DA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95E3" w14:textId="77777777" w:rsidR="00B32595" w:rsidRDefault="0032659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08CFE1B" w14:textId="1E3CC1AC" w:rsidR="00B32595" w:rsidRDefault="00903AAD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Registros de vacunas por lugar de vacunación</w:t>
            </w:r>
          </w:p>
        </w:tc>
      </w:tr>
      <w:tr w:rsidR="00B32595" w14:paraId="74DBA97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F8D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24E1" w14:textId="0105B9AD" w:rsidR="00B32595" w:rsidRDefault="00326599" w:rsidP="00903AAD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buscar establecimientos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B32595" w14:paraId="4C5521C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69B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548B" w14:textId="70EF8D6F" w:rsidR="00B32595" w:rsidRDefault="00326599" w:rsidP="00903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>usuario debe estar identificado o iniciado</w:t>
            </w:r>
            <w:r w:rsidR="00903AAD" w:rsidRPr="00903AAD">
              <w:rPr>
                <w:rFonts w:ascii="Calibri" w:eastAsia="Calibri" w:hAnsi="Calibri" w:cs="Calibri"/>
                <w:sz w:val="22"/>
                <w:szCs w:val="22"/>
              </w:rPr>
              <w:t xml:space="preserve"> sesión</w:t>
            </w:r>
            <w:r w:rsidR="00903AAD">
              <w:rPr>
                <w:rFonts w:ascii="Calibri" w:eastAsia="Calibri" w:hAnsi="Calibri" w:cs="Calibri"/>
                <w:sz w:val="22"/>
                <w:szCs w:val="22"/>
              </w:rPr>
              <w:t xml:space="preserve"> en el aplicativo</w:t>
            </w:r>
          </w:p>
        </w:tc>
      </w:tr>
      <w:tr w:rsidR="00B32595" w14:paraId="0F2B2A7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9B7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2690" w14:textId="172A310C" w:rsidR="00B32595" w:rsidRDefault="00326599" w:rsidP="00A542B4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Reporte de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los registros las dosis aplicadas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: cédula, nombre, fecha de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aplicación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 w:rsidR="00A542B4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lugar de aplicación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. </w:t>
            </w:r>
          </w:p>
        </w:tc>
      </w:tr>
      <w:tr w:rsidR="00B32595" w14:paraId="46CEF08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145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F44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32595" w14:paraId="250D739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907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B3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018BBC2" w14:textId="0F7A87A5" w:rsidR="00B32595" w:rsidRDefault="00B32595"/>
    <w:p w14:paraId="6AB28D65" w14:textId="00BE2950" w:rsidR="001805F0" w:rsidRDefault="001805F0"/>
    <w:p w14:paraId="1A4391DF" w14:textId="3852C0EE" w:rsidR="001805F0" w:rsidRDefault="001805F0"/>
    <w:p w14:paraId="59C043B3" w14:textId="2C22F8D8" w:rsidR="001805F0" w:rsidRDefault="001805F0"/>
    <w:p w14:paraId="54B1496A" w14:textId="15E9309C" w:rsidR="001805F0" w:rsidRDefault="001805F0"/>
    <w:p w14:paraId="2DFA83ED" w14:textId="36D61FFE" w:rsidR="001805F0" w:rsidRDefault="001805F0"/>
    <w:p w14:paraId="4F961AFB" w14:textId="77777777" w:rsidR="001805F0" w:rsidRDefault="001805F0" w:rsidP="001805F0">
      <w:pPr>
        <w:pStyle w:val="Ttulo3"/>
      </w:pPr>
    </w:p>
    <w:p w14:paraId="1FE7A8AB" w14:textId="77777777" w:rsidR="00B32595" w:rsidRDefault="00326599" w:rsidP="001805F0">
      <w:pPr>
        <w:pStyle w:val="Ttulo3"/>
      </w:pPr>
      <w:bookmarkStart w:id="35" w:name="_Toc108019105"/>
      <w:r>
        <w:t>Requisito Funcional 3</w:t>
      </w:r>
      <w:bookmarkEnd w:id="35"/>
    </w:p>
    <w:tbl>
      <w:tblPr>
        <w:tblStyle w:val="1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734B031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5B8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EE63" w14:textId="31E2382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3A685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3</w:t>
            </w:r>
          </w:p>
        </w:tc>
      </w:tr>
      <w:tr w:rsidR="00B32595" w14:paraId="25F5BA9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3D6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CE51" w14:textId="45C6D6BC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3500693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F3E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8B3C" w14:textId="1F192755" w:rsidR="00B32595" w:rsidRDefault="00B32595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6124F725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CD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7EBD" w14:textId="552A469D" w:rsidR="00B32595" w:rsidRDefault="00B32595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455564A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22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1899" w14:textId="1D47742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2699732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F21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052" w14:textId="311D3319" w:rsidR="00B32595" w:rsidRDefault="00B32595" w:rsidP="003A685E">
            <w:pPr>
              <w:widowControl/>
              <w:spacing w:after="200"/>
              <w:rPr>
                <w:rFonts w:ascii="Calibri" w:eastAsia="Calibri" w:hAnsi="Calibri" w:cs="Calibri"/>
              </w:rPr>
            </w:pPr>
          </w:p>
        </w:tc>
      </w:tr>
      <w:tr w:rsidR="00B32595" w14:paraId="6EE7356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EE8A" w14:textId="77777777" w:rsidR="00B32595" w:rsidRDefault="0032659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31EE" w14:textId="2F51789B" w:rsidR="00B32595" w:rsidRDefault="00B32595" w:rsidP="003A685E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0BCE2E6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78C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28" w14:textId="632EF487" w:rsidR="00B32595" w:rsidRDefault="00B3259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4E85DA2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81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FE0C" w14:textId="45A6E9E3" w:rsidR="00B32595" w:rsidRDefault="00B32595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76842FB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715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F844" w14:textId="3DB0025C" w:rsidR="00B32595" w:rsidRDefault="00B32595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32595" w14:paraId="08D5EC1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70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403B" w14:textId="798AAE5C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1CF8507" w14:textId="769D92EF" w:rsidR="00B32595" w:rsidRDefault="00F310A0">
      <w:r>
        <w:lastRenderedPageBreak/>
        <w:t xml:space="preserve"> </w:t>
      </w:r>
    </w:p>
    <w:p w14:paraId="161AE3B9" w14:textId="77777777" w:rsidR="00F310A0" w:rsidRDefault="00F310A0"/>
    <w:sectPr w:rsidR="00F310A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F7986" w14:textId="77777777" w:rsidR="006E0A8C" w:rsidRDefault="006E0A8C">
      <w:pPr>
        <w:spacing w:line="240" w:lineRule="auto"/>
      </w:pPr>
      <w:r>
        <w:separator/>
      </w:r>
    </w:p>
  </w:endnote>
  <w:endnote w:type="continuationSeparator" w:id="0">
    <w:p w14:paraId="13A1B079" w14:textId="77777777" w:rsidR="006E0A8C" w:rsidRDefault="006E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DF03E" w14:textId="5D6F040B" w:rsidR="006E0A8C" w:rsidRDefault="006E0A8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1805F0">
      <w:rPr>
        <w:noProof/>
      </w:rPr>
      <w:t>8</w:t>
    </w:r>
    <w:r>
      <w:fldChar w:fldCharType="end"/>
    </w:r>
  </w:p>
  <w:p w14:paraId="232652A4" w14:textId="77777777" w:rsidR="006E0A8C" w:rsidRDefault="006E0A8C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E1824" w14:textId="77777777" w:rsidR="006E0A8C" w:rsidRDefault="006E0A8C">
      <w:pPr>
        <w:spacing w:line="240" w:lineRule="auto"/>
      </w:pPr>
      <w:r>
        <w:separator/>
      </w:r>
    </w:p>
  </w:footnote>
  <w:footnote w:type="continuationSeparator" w:id="0">
    <w:p w14:paraId="54CBC225" w14:textId="77777777" w:rsidR="006E0A8C" w:rsidRDefault="006E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159C" w14:textId="77777777" w:rsidR="006E0A8C" w:rsidRDefault="006E0A8C"/>
  <w:tbl>
    <w:tblPr>
      <w:tblStyle w:val="1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6E0A8C" w14:paraId="3F6A5AA2" w14:textId="77777777">
      <w:trPr>
        <w:trHeight w:val="266"/>
      </w:trPr>
      <w:tc>
        <w:tcPr>
          <w:tcW w:w="4830" w:type="dxa"/>
        </w:tcPr>
        <w:p w14:paraId="53D1BD04" w14:textId="77777777" w:rsidR="006E0A8C" w:rsidRDefault="006E0A8C" w:rsidP="002968C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“REGISTRO DE VACUNAS COVID-19”</w:t>
          </w:r>
        </w:p>
      </w:tc>
      <w:tc>
        <w:tcPr>
          <w:tcW w:w="3285" w:type="dxa"/>
        </w:tcPr>
        <w:p w14:paraId="304D16E6" w14:textId="77777777" w:rsidR="006E0A8C" w:rsidRDefault="006E0A8C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1.0</w:t>
          </w:r>
        </w:p>
        <w:p w14:paraId="1874443B" w14:textId="77777777" w:rsidR="006E0A8C" w:rsidRDefault="006E0A8C">
          <w:pPr>
            <w:tabs>
              <w:tab w:val="left" w:pos="1135"/>
            </w:tabs>
            <w:ind w:right="68"/>
            <w:jc w:val="center"/>
          </w:pPr>
        </w:p>
      </w:tc>
    </w:tr>
    <w:tr w:rsidR="006E0A8C" w14:paraId="1EBD6940" w14:textId="77777777">
      <w:tc>
        <w:tcPr>
          <w:tcW w:w="4830" w:type="dxa"/>
        </w:tcPr>
        <w:p w14:paraId="6E23D277" w14:textId="77777777" w:rsidR="006E0A8C" w:rsidRDefault="006E0A8C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6F4E025C" w14:textId="77777777" w:rsidR="006E0A8C" w:rsidRDefault="006E0A8C" w:rsidP="002968C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05/07/2022</w:t>
          </w:r>
        </w:p>
      </w:tc>
    </w:tr>
  </w:tbl>
  <w:p w14:paraId="637B9065" w14:textId="77777777" w:rsidR="006E0A8C" w:rsidRDefault="006E0A8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44A07"/>
    <w:multiLevelType w:val="hybridMultilevel"/>
    <w:tmpl w:val="79C016EC"/>
    <w:lvl w:ilvl="0" w:tplc="0C0A000D">
      <w:start w:val="1"/>
      <w:numFmt w:val="bullet"/>
      <w:lvlText w:val=""/>
      <w:lvlJc w:val="left"/>
      <w:pPr>
        <w:ind w:left="24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C723ED"/>
    <w:multiLevelType w:val="multilevel"/>
    <w:tmpl w:val="80E68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A03DEE"/>
    <w:multiLevelType w:val="hybridMultilevel"/>
    <w:tmpl w:val="074C4F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F612FB8"/>
    <w:multiLevelType w:val="hybridMultilevel"/>
    <w:tmpl w:val="C4BA96B6"/>
    <w:lvl w:ilvl="0" w:tplc="0C0A000D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9"/>
  </w:num>
  <w:num w:numId="3">
    <w:abstractNumId w:val="21"/>
  </w:num>
  <w:num w:numId="4">
    <w:abstractNumId w:val="13"/>
  </w:num>
  <w:num w:numId="5">
    <w:abstractNumId w:val="5"/>
  </w:num>
  <w:num w:numId="6">
    <w:abstractNumId w:val="27"/>
  </w:num>
  <w:num w:numId="7">
    <w:abstractNumId w:val="18"/>
  </w:num>
  <w:num w:numId="8">
    <w:abstractNumId w:val="14"/>
  </w:num>
  <w:num w:numId="9">
    <w:abstractNumId w:val="4"/>
  </w:num>
  <w:num w:numId="10">
    <w:abstractNumId w:val="15"/>
  </w:num>
  <w:num w:numId="11">
    <w:abstractNumId w:val="26"/>
  </w:num>
  <w:num w:numId="12">
    <w:abstractNumId w:val="1"/>
  </w:num>
  <w:num w:numId="13">
    <w:abstractNumId w:val="8"/>
  </w:num>
  <w:num w:numId="14">
    <w:abstractNumId w:val="6"/>
  </w:num>
  <w:num w:numId="15">
    <w:abstractNumId w:val="7"/>
  </w:num>
  <w:num w:numId="16">
    <w:abstractNumId w:val="19"/>
  </w:num>
  <w:num w:numId="17">
    <w:abstractNumId w:val="0"/>
  </w:num>
  <w:num w:numId="18">
    <w:abstractNumId w:val="28"/>
  </w:num>
  <w:num w:numId="19">
    <w:abstractNumId w:val="20"/>
  </w:num>
  <w:num w:numId="20">
    <w:abstractNumId w:val="3"/>
  </w:num>
  <w:num w:numId="21">
    <w:abstractNumId w:val="22"/>
  </w:num>
  <w:num w:numId="22">
    <w:abstractNumId w:val="11"/>
  </w:num>
  <w:num w:numId="23">
    <w:abstractNumId w:val="16"/>
  </w:num>
  <w:num w:numId="24">
    <w:abstractNumId w:val="12"/>
  </w:num>
  <w:num w:numId="25">
    <w:abstractNumId w:val="10"/>
  </w:num>
  <w:num w:numId="26">
    <w:abstractNumId w:val="2"/>
  </w:num>
  <w:num w:numId="27">
    <w:abstractNumId w:val="23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95"/>
    <w:rsid w:val="001805F0"/>
    <w:rsid w:val="00187EF3"/>
    <w:rsid w:val="00290290"/>
    <w:rsid w:val="002968C9"/>
    <w:rsid w:val="00326599"/>
    <w:rsid w:val="00331A3B"/>
    <w:rsid w:val="003A685E"/>
    <w:rsid w:val="005053FE"/>
    <w:rsid w:val="0058431E"/>
    <w:rsid w:val="006E0A8C"/>
    <w:rsid w:val="0074530B"/>
    <w:rsid w:val="008A5FDE"/>
    <w:rsid w:val="00903AAD"/>
    <w:rsid w:val="009E229C"/>
    <w:rsid w:val="00A523F3"/>
    <w:rsid w:val="00A542B4"/>
    <w:rsid w:val="00AD08B6"/>
    <w:rsid w:val="00B32595"/>
    <w:rsid w:val="00B82A12"/>
    <w:rsid w:val="00BB5F1F"/>
    <w:rsid w:val="00D10781"/>
    <w:rsid w:val="00D87119"/>
    <w:rsid w:val="00E03E92"/>
    <w:rsid w:val="00EE2093"/>
    <w:rsid w:val="00F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B3DCAE2"/>
  <w15:docId w15:val="{EDA8E364-52E3-42DE-8D1C-8C55A1E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92"/>
    <w:pPr>
      <w:contextualSpacing/>
    </w:pPr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2">
    <w:name w:val="Table Normal2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2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2">
    <w:name w:val="10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1">
    <w:name w:val="101"/>
    <w:basedOn w:val="TableNormal2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100">
    <w:name w:val="10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9">
    <w:name w:val="9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8">
    <w:name w:val="9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7">
    <w:name w:val="9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6">
    <w:name w:val="9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5">
    <w:name w:val="9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3">
    <w:name w:val="9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2">
    <w:name w:val="9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0">
    <w:name w:val="9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9">
    <w:name w:val="8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8">
    <w:name w:val="8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7">
    <w:name w:val="8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6">
    <w:name w:val="8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5">
    <w:name w:val="8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4">
    <w:name w:val="8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3">
    <w:name w:val="8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2">
    <w:name w:val="8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0">
    <w:name w:val="8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9">
    <w:name w:val="7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8">
    <w:name w:val="7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7">
    <w:name w:val="7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6">
    <w:name w:val="7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5">
    <w:name w:val="7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4">
    <w:name w:val="7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3">
    <w:name w:val="7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2">
    <w:name w:val="7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0">
    <w:name w:val="7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9">
    <w:name w:val="6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7">
    <w:name w:val="6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6">
    <w:name w:val="6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5">
    <w:name w:val="6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4">
    <w:name w:val="6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2">
    <w:name w:val="6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2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6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4D"/>
    <w:rsid w:val="000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CE49B0E8E84A4EBB8CF476B24A2902">
    <w:name w:val="40CE49B0E8E84A4EBB8CF476B24A2902"/>
    <w:rsid w:val="000C324D"/>
  </w:style>
  <w:style w:type="paragraph" w:customStyle="1" w:styleId="38F63E37E3144F56A1A1CB3CD0BB3DB8">
    <w:name w:val="38F63E37E3144F56A1A1CB3CD0BB3DB8"/>
    <w:rsid w:val="000C324D"/>
  </w:style>
  <w:style w:type="paragraph" w:customStyle="1" w:styleId="CAB92572DBFF47149A1DD42B1C03F0D1">
    <w:name w:val="CAB92572DBFF47149A1DD42B1C03F0D1"/>
    <w:rsid w:val="000C324D"/>
  </w:style>
  <w:style w:type="paragraph" w:customStyle="1" w:styleId="7004DB8D3E224CC49232BDEF74B563E7">
    <w:name w:val="7004DB8D3E224CC49232BDEF74B563E7"/>
    <w:rsid w:val="000C324D"/>
  </w:style>
  <w:style w:type="paragraph" w:customStyle="1" w:styleId="61EBE276683A47FBB34DE21437BAAE3C">
    <w:name w:val="61EBE276683A47FBB34DE21437BAAE3C"/>
    <w:rsid w:val="000C324D"/>
  </w:style>
  <w:style w:type="paragraph" w:customStyle="1" w:styleId="9864AA689275416DB9AEA075480AC6E7">
    <w:name w:val="9864AA689275416DB9AEA075480AC6E7"/>
    <w:rsid w:val="000C32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09FC0A-D75C-4DF2-AF26-6508055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1640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NicoleJeem</dc:creator>
  <cp:keywords/>
  <dc:description/>
  <cp:lastModifiedBy>R&amp;M TECH</cp:lastModifiedBy>
  <cp:revision>3</cp:revision>
  <dcterms:created xsi:type="dcterms:W3CDTF">2018-06-28T02:45:00Z</dcterms:created>
  <dcterms:modified xsi:type="dcterms:W3CDTF">2022-07-06T21:58:00Z</dcterms:modified>
</cp:coreProperties>
</file>