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01F08" w:rsidRPr="00230819" w:rsidRDefault="005F2446" w:rsidP="00FB361D">
      <w:pPr>
        <w:pStyle w:val="Titre"/>
        <w:pBdr>
          <w:top w:val="single" w:sz="24" w:space="1" w:color="auto"/>
          <w:bottom w:val="single" w:sz="24" w:space="1" w:color="auto"/>
        </w:pBdr>
        <w:jc w:val="center"/>
        <w:rPr>
          <w:rFonts w:ascii="Bookman Old Style" w:hAnsi="Bookman Old Style"/>
          <w:b/>
          <w:bCs/>
        </w:rPr>
      </w:pPr>
      <w:r w:rsidRPr="00230819">
        <w:rPr>
          <w:rFonts w:ascii="Bookman Old Style" w:hAnsi="Bookman Old Style"/>
          <w:b/>
          <w:bCs/>
        </w:rPr>
        <w:t>EasySave</w:t>
      </w:r>
      <w:r w:rsidR="009B5575" w:rsidRPr="00230819">
        <w:rPr>
          <w:rFonts w:ascii="Bookman Old Style" w:hAnsi="Bookman Old Style"/>
          <w:b/>
          <w:bCs/>
        </w:rPr>
        <w:t xml:space="preserve"> – Release note</w:t>
      </w:r>
    </w:p>
    <w:p w:rsidR="009B5575" w:rsidRPr="00230819" w:rsidRDefault="009B5575" w:rsidP="009B5575">
      <w:pPr>
        <w:rPr>
          <w:rFonts w:ascii="Bookman Old Style" w:hAnsi="Bookman Old Style"/>
        </w:rPr>
      </w:pPr>
    </w:p>
    <w:p w:rsidR="006D754F" w:rsidRPr="00230819" w:rsidRDefault="00B04893" w:rsidP="009B5575">
      <w:pPr>
        <w:rPr>
          <w:rFonts w:ascii="Bookman Old Style" w:hAnsi="Bookman Old Style"/>
        </w:rPr>
      </w:pPr>
      <w:r w:rsidRPr="00230819">
        <w:rPr>
          <w:rFonts w:ascii="Bookman Old Style" w:hAnsi="Bookman Old Style"/>
        </w:rPr>
        <w:t>EasySave</w:t>
      </w:r>
    </w:p>
    <w:p w:rsidR="00B04893" w:rsidRPr="00230819" w:rsidRDefault="00230819" w:rsidP="009B5575">
      <w:pPr>
        <w:rPr>
          <w:rFonts w:ascii="Bookman Old Style" w:hAnsi="Bookman Old Style"/>
        </w:rPr>
      </w:pPr>
      <w:r w:rsidRPr="00230819">
        <w:rPr>
          <w:rFonts w:ascii="Bookman Old Style" w:hAnsi="Bookman Old Style"/>
        </w:rPr>
        <w:t>Upgrade notes</w:t>
      </w:r>
      <w:r w:rsidR="00E730B7" w:rsidRPr="00230819">
        <w:rPr>
          <w:rFonts w:ascii="Bookman Old Style" w:hAnsi="Bookman Old Style"/>
        </w:rPr>
        <w:t>: Version 1</w:t>
      </w:r>
    </w:p>
    <w:p w:rsidR="00E730B7" w:rsidRPr="00230819" w:rsidRDefault="007206C9" w:rsidP="009B5575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Release date: </w:t>
      </w:r>
      <w:r w:rsidR="001573CA">
        <w:rPr>
          <w:rFonts w:ascii="Bookman Old Style" w:hAnsi="Bookman Old Style"/>
        </w:rPr>
        <w:t>February 12, 2025</w:t>
      </w:r>
    </w:p>
    <w:p w:rsidR="006B6F94" w:rsidRPr="00230819" w:rsidRDefault="006B6F94" w:rsidP="009B5575">
      <w:pPr>
        <w:rPr>
          <w:rFonts w:ascii="Bookman Old Style" w:hAnsi="Bookman Old Style"/>
        </w:rPr>
      </w:pPr>
    </w:p>
    <w:p w:rsidR="001573CA" w:rsidRPr="00230819" w:rsidRDefault="00037BBE" w:rsidP="009B5575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All the </w:t>
      </w:r>
      <w:proofErr w:type="spellStart"/>
      <w:r>
        <w:rPr>
          <w:rFonts w:ascii="Bookman Old Style" w:hAnsi="Bookman Old Style"/>
        </w:rPr>
        <w:t>ProSoft’s</w:t>
      </w:r>
      <w:proofErr w:type="spellEnd"/>
      <w:r>
        <w:rPr>
          <w:rFonts w:ascii="Bookman Old Style" w:hAnsi="Bookman Old Style"/>
        </w:rPr>
        <w:t xml:space="preserve"> staff is </w:t>
      </w:r>
      <w:r w:rsidR="001F4DF1">
        <w:rPr>
          <w:rFonts w:ascii="Bookman Old Style" w:hAnsi="Bookman Old Style"/>
        </w:rPr>
        <w:t xml:space="preserve">delighted to announce </w:t>
      </w:r>
      <w:r w:rsidR="008963AA">
        <w:rPr>
          <w:rFonts w:ascii="Bookman Old Style" w:hAnsi="Bookman Old Style"/>
        </w:rPr>
        <w:t xml:space="preserve">the selling </w:t>
      </w:r>
      <w:r w:rsidR="00825D68">
        <w:rPr>
          <w:rFonts w:ascii="Bookman Old Style" w:hAnsi="Bookman Old Style"/>
        </w:rPr>
        <w:t xml:space="preserve">of </w:t>
      </w:r>
      <w:r w:rsidR="00D616CA">
        <w:rPr>
          <w:rFonts w:ascii="Bookman Old Style" w:hAnsi="Bookman Old Style"/>
        </w:rPr>
        <w:t>its</w:t>
      </w:r>
      <w:r w:rsidR="00825D68">
        <w:rPr>
          <w:rFonts w:ascii="Bookman Old Style" w:hAnsi="Bookman Old Style"/>
        </w:rPr>
        <w:t xml:space="preserve"> </w:t>
      </w:r>
      <w:r w:rsidR="00D616CA">
        <w:rPr>
          <w:rFonts w:ascii="Bookman Old Style" w:hAnsi="Bookman Old Style"/>
        </w:rPr>
        <w:t>brand-new</w:t>
      </w:r>
      <w:r w:rsidR="00825D68">
        <w:rPr>
          <w:rFonts w:ascii="Bookman Old Style" w:hAnsi="Bookman Old Style"/>
        </w:rPr>
        <w:t xml:space="preserve"> software named EasySave </w:t>
      </w:r>
      <w:r w:rsidR="00FA5FA2">
        <w:rPr>
          <w:rFonts w:ascii="Bookman Old Style" w:hAnsi="Bookman Old Style"/>
        </w:rPr>
        <w:t>to you. EasySave will allow you to</w:t>
      </w:r>
      <w:r w:rsidR="00D616CA">
        <w:rPr>
          <w:rFonts w:ascii="Bookman Old Style" w:hAnsi="Bookman Old Style"/>
        </w:rPr>
        <w:t xml:space="preserve"> do </w:t>
      </w:r>
      <w:r w:rsidR="00307342">
        <w:rPr>
          <w:rFonts w:ascii="Bookman Old Style" w:hAnsi="Bookman Old Style"/>
        </w:rPr>
        <w:t xml:space="preserve">regular </w:t>
      </w:r>
      <w:r w:rsidR="00D5767F">
        <w:rPr>
          <w:rFonts w:ascii="Bookman Old Style" w:hAnsi="Bookman Old Style"/>
        </w:rPr>
        <w:t>backup</w:t>
      </w:r>
      <w:r w:rsidR="00D01D13">
        <w:rPr>
          <w:rFonts w:ascii="Bookman Old Style" w:hAnsi="Bookman Old Style"/>
        </w:rPr>
        <w:t xml:space="preserve"> of your files with </w:t>
      </w:r>
      <w:r w:rsidR="001F6CE0">
        <w:rPr>
          <w:rFonts w:ascii="Bookman Old Style" w:hAnsi="Bookman Old Style"/>
        </w:rPr>
        <w:t xml:space="preserve">the </w:t>
      </w:r>
      <w:r w:rsidR="00A1530F">
        <w:rPr>
          <w:rFonts w:ascii="Bookman Old Style" w:hAnsi="Bookman Old Style"/>
        </w:rPr>
        <w:t>console</w:t>
      </w:r>
      <w:r w:rsidR="005B5DE9">
        <w:rPr>
          <w:rFonts w:ascii="Bookman Old Style" w:hAnsi="Bookman Old Style"/>
        </w:rPr>
        <w:t xml:space="preserve"> in all simplicity</w:t>
      </w:r>
      <w:r w:rsidR="00FD4EDB">
        <w:rPr>
          <w:rFonts w:ascii="Bookman Old Style" w:hAnsi="Bookman Old Style"/>
        </w:rPr>
        <w:t>.</w:t>
      </w:r>
      <w:r w:rsidR="00FD5F88">
        <w:rPr>
          <w:rFonts w:ascii="Bookman Old Style" w:hAnsi="Bookman Old Style"/>
        </w:rPr>
        <w:t xml:space="preserve"> The new application </w:t>
      </w:r>
      <w:r w:rsidR="00111A6E">
        <w:rPr>
          <w:rFonts w:ascii="Bookman Old Style" w:hAnsi="Bookman Old Style"/>
        </w:rPr>
        <w:t>includes some functionalities th</w:t>
      </w:r>
      <w:r w:rsidR="006C1496">
        <w:rPr>
          <w:rFonts w:ascii="Bookman Old Style" w:hAnsi="Bookman Old Style"/>
        </w:rPr>
        <w:t xml:space="preserve">at are described </w:t>
      </w:r>
      <w:r w:rsidR="00C94A8B">
        <w:rPr>
          <w:rFonts w:ascii="Bookman Old Style" w:hAnsi="Bookman Old Style"/>
        </w:rPr>
        <w:t>below.</w:t>
      </w:r>
    </w:p>
    <w:p w:rsidR="00A52527" w:rsidRPr="00230819" w:rsidRDefault="00A52527" w:rsidP="009B5575">
      <w:pPr>
        <w:rPr>
          <w:rFonts w:ascii="Bookman Old Style" w:hAnsi="Bookman Old Style"/>
        </w:rPr>
      </w:pPr>
    </w:p>
    <w:p w:rsidR="00CF63E0" w:rsidRPr="00230819" w:rsidRDefault="0056347D" w:rsidP="009B5575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Main</w:t>
      </w:r>
      <w:r w:rsidR="00CF63E0" w:rsidRPr="00230819">
        <w:rPr>
          <w:rFonts w:ascii="Bookman Old Style" w:hAnsi="Bookman Old Style"/>
          <w:b/>
          <w:bCs/>
        </w:rPr>
        <w:t> </w:t>
      </w:r>
      <w:r>
        <w:rPr>
          <w:rFonts w:ascii="Bookman Old Style" w:hAnsi="Bookman Old Style"/>
          <w:b/>
          <w:bCs/>
        </w:rPr>
        <w:t>functionalities</w:t>
      </w:r>
      <w:r w:rsidR="00CF63E0" w:rsidRPr="00230819">
        <w:rPr>
          <w:rFonts w:ascii="Bookman Old Style" w:hAnsi="Bookman Old Style"/>
          <w:b/>
          <w:bCs/>
        </w:rPr>
        <w:t>:</w:t>
      </w:r>
    </w:p>
    <w:p w:rsidR="00E42E5B" w:rsidRPr="00230819" w:rsidRDefault="00887A2F" w:rsidP="00CF63E0">
      <w:pPr>
        <w:pStyle w:val="Paragraphedeliste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Language</w:t>
      </w:r>
      <w:r w:rsidR="007F775A">
        <w:rPr>
          <w:rFonts w:ascii="Bookman Old Style" w:hAnsi="Bookman Old Style"/>
        </w:rPr>
        <w:t>’s</w:t>
      </w:r>
      <w:r>
        <w:rPr>
          <w:rFonts w:ascii="Bookman Old Style" w:hAnsi="Bookman Old Style"/>
        </w:rPr>
        <w:t xml:space="preserve"> selection</w:t>
      </w:r>
      <w:r w:rsidR="00E42E5B" w:rsidRPr="00230819">
        <w:rPr>
          <w:rFonts w:ascii="Bookman Old Style" w:hAnsi="Bookman Old Style"/>
        </w:rPr>
        <w:t xml:space="preserve">: </w:t>
      </w:r>
      <w:r w:rsidR="007F775A">
        <w:rPr>
          <w:rFonts w:ascii="Bookman Old Style" w:hAnsi="Bookman Old Style"/>
        </w:rPr>
        <w:t xml:space="preserve">you have the possibility to </w:t>
      </w:r>
      <w:r w:rsidR="00426082">
        <w:rPr>
          <w:rFonts w:ascii="Bookman Old Style" w:hAnsi="Bookman Old Style"/>
        </w:rPr>
        <w:t xml:space="preserve">choose the language of the software </w:t>
      </w:r>
      <w:r w:rsidR="00361931">
        <w:rPr>
          <w:rFonts w:ascii="Bookman Old Style" w:hAnsi="Bookman Old Style"/>
        </w:rPr>
        <w:t xml:space="preserve">among </w:t>
      </w:r>
      <w:r w:rsidR="00F236CB">
        <w:rPr>
          <w:rFonts w:ascii="Bookman Old Style" w:hAnsi="Bookman Old Style"/>
        </w:rPr>
        <w:t>English and French.</w:t>
      </w:r>
    </w:p>
    <w:p w:rsidR="00CF63E0" w:rsidRPr="00230819" w:rsidRDefault="00F236CB" w:rsidP="00CF63E0">
      <w:pPr>
        <w:pStyle w:val="Paragraphedeliste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Backup’s creation</w:t>
      </w:r>
      <w:r w:rsidR="002418A3" w:rsidRPr="00230819">
        <w:rPr>
          <w:rFonts w:ascii="Bookman Old Style" w:hAnsi="Bookman Old Style"/>
        </w:rPr>
        <w:t xml:space="preserve">: </w:t>
      </w:r>
      <w:r w:rsidR="007F26A5">
        <w:rPr>
          <w:rFonts w:ascii="Bookman Old Style" w:hAnsi="Bookman Old Style"/>
        </w:rPr>
        <w:t xml:space="preserve">you have the possibility to save </w:t>
      </w:r>
      <w:r w:rsidR="00931807">
        <w:rPr>
          <w:rFonts w:ascii="Bookman Old Style" w:hAnsi="Bookman Old Style"/>
        </w:rPr>
        <w:t>at most 5 backups in the application.</w:t>
      </w:r>
    </w:p>
    <w:p w:rsidR="00BB5B63" w:rsidRPr="00230819" w:rsidRDefault="00623D41" w:rsidP="00CF63E0">
      <w:pPr>
        <w:pStyle w:val="Paragraphedeliste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Selection of the backup’s type</w:t>
      </w:r>
      <w:r w:rsidR="00BB5B63" w:rsidRPr="00230819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you have the possibility to </w:t>
      </w:r>
      <w:r w:rsidR="00F74108">
        <w:rPr>
          <w:rFonts w:ascii="Bookman Old Style" w:hAnsi="Bookman Old Style"/>
        </w:rPr>
        <w:t xml:space="preserve">choose the type of the backup </w:t>
      </w:r>
      <w:r w:rsidR="00D57B21">
        <w:rPr>
          <w:rFonts w:ascii="Bookman Old Style" w:hAnsi="Bookman Old Style"/>
        </w:rPr>
        <w:t>when you create</w:t>
      </w:r>
      <w:r w:rsidR="00F67182">
        <w:rPr>
          <w:rFonts w:ascii="Bookman Old Style" w:hAnsi="Bookman Old Style"/>
        </w:rPr>
        <w:t>d</w:t>
      </w:r>
      <w:r w:rsidR="00D57B21">
        <w:rPr>
          <w:rFonts w:ascii="Bookman Old Style" w:hAnsi="Bookman Old Style"/>
        </w:rPr>
        <w:t xml:space="preserve"> it among </w:t>
      </w:r>
      <w:r w:rsidR="000B7AB3">
        <w:rPr>
          <w:rFonts w:ascii="Bookman Old Style" w:hAnsi="Bookman Old Style"/>
        </w:rPr>
        <w:t>a complete backup or a differential backup.</w:t>
      </w:r>
    </w:p>
    <w:p w:rsidR="00B94A0F" w:rsidRPr="00230819" w:rsidRDefault="00F67182" w:rsidP="00CF63E0">
      <w:pPr>
        <w:pStyle w:val="Paragraphedeliste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Backup’s execution</w:t>
      </w:r>
      <w:r w:rsidR="006A62E3" w:rsidRPr="00230819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you have the possibility</w:t>
      </w:r>
      <w:r w:rsidR="00055A56">
        <w:rPr>
          <w:rFonts w:ascii="Bookman Old Style" w:hAnsi="Bookman Old Style"/>
        </w:rPr>
        <w:t xml:space="preserve"> to launch one or more backups </w:t>
      </w:r>
      <w:r w:rsidR="00B670D2">
        <w:rPr>
          <w:rFonts w:ascii="Bookman Old Style" w:hAnsi="Bookman Old Style"/>
        </w:rPr>
        <w:t xml:space="preserve">previously </w:t>
      </w:r>
      <w:r w:rsidR="0052192B">
        <w:rPr>
          <w:rFonts w:ascii="Bookman Old Style" w:hAnsi="Bookman Old Style"/>
        </w:rPr>
        <w:t>registered in the application.</w:t>
      </w:r>
    </w:p>
    <w:p w:rsidR="00A012BF" w:rsidRPr="00646071" w:rsidRDefault="00646071" w:rsidP="00A012BF">
      <w:pPr>
        <w:pStyle w:val="Paragraphedeliste"/>
        <w:numPr>
          <w:ilvl w:val="0"/>
          <w:numId w:val="1"/>
        </w:numPr>
        <w:rPr>
          <w:rFonts w:ascii="Bookman Old Style" w:hAnsi="Bookman Old Style"/>
        </w:rPr>
      </w:pPr>
      <w:r w:rsidRPr="00646071">
        <w:rPr>
          <w:rFonts w:ascii="Bookman Old Style" w:hAnsi="Bookman Old Style"/>
        </w:rPr>
        <w:t>History’s</w:t>
      </w:r>
      <w:r w:rsidR="00BA3283" w:rsidRPr="00646071">
        <w:rPr>
          <w:rFonts w:ascii="Bookman Old Style" w:hAnsi="Bookman Old Style"/>
        </w:rPr>
        <w:t xml:space="preserve"> consultation</w:t>
      </w:r>
      <w:r w:rsidR="00122D43" w:rsidRPr="00646071">
        <w:rPr>
          <w:rFonts w:ascii="Bookman Old Style" w:hAnsi="Bookman Old Style"/>
        </w:rPr>
        <w:t xml:space="preserve">: </w:t>
      </w:r>
      <w:r w:rsidR="00BA3283" w:rsidRPr="00646071">
        <w:rPr>
          <w:rFonts w:ascii="Bookman Old Style" w:hAnsi="Bookman Old Style"/>
        </w:rPr>
        <w:t xml:space="preserve">you have the possibility </w:t>
      </w:r>
      <w:r w:rsidR="00FA08C2" w:rsidRPr="00646071">
        <w:rPr>
          <w:rFonts w:ascii="Bookman Old Style" w:hAnsi="Bookman Old Style"/>
        </w:rPr>
        <w:t xml:space="preserve">to display the </w:t>
      </w:r>
      <w:r w:rsidR="00FD66C9" w:rsidRPr="00646071">
        <w:rPr>
          <w:rFonts w:ascii="Bookman Old Style" w:hAnsi="Bookman Old Style"/>
        </w:rPr>
        <w:t xml:space="preserve">historic file of the current day </w:t>
      </w:r>
      <w:r w:rsidR="002C4FC5" w:rsidRPr="00646071">
        <w:rPr>
          <w:rFonts w:ascii="Bookman Old Style" w:hAnsi="Bookman Old Style"/>
        </w:rPr>
        <w:t xml:space="preserve">in the application, if some backups </w:t>
      </w:r>
      <w:r w:rsidRPr="00646071">
        <w:rPr>
          <w:rFonts w:ascii="Bookman Old Style" w:hAnsi="Bookman Old Style"/>
        </w:rPr>
        <w:t>have been executed this day.</w:t>
      </w:r>
    </w:p>
    <w:p w:rsidR="00A012BF" w:rsidRPr="00230819" w:rsidRDefault="000A4E37" w:rsidP="00A012BF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How to begin</w:t>
      </w:r>
      <w:r w:rsidR="003057C8" w:rsidRPr="00230819">
        <w:rPr>
          <w:rFonts w:ascii="Bookman Old Style" w:hAnsi="Bookman Old Style"/>
          <w:b/>
          <w:bCs/>
        </w:rPr>
        <w:t>:</w:t>
      </w:r>
    </w:p>
    <w:p w:rsidR="003057C8" w:rsidRPr="00230819" w:rsidRDefault="000A4E37" w:rsidP="00920528">
      <w:pPr>
        <w:rPr>
          <w:rFonts w:ascii="Bookman Old Style" w:hAnsi="Bookman Old Style"/>
        </w:rPr>
      </w:pPr>
      <w:r>
        <w:rPr>
          <w:rFonts w:ascii="Bookman Old Style" w:hAnsi="Bookman Old Style"/>
        </w:rPr>
        <w:t>You can use the software</w:t>
      </w:r>
      <w:r w:rsidR="00454890">
        <w:rPr>
          <w:rFonts w:ascii="Bookman Old Style" w:hAnsi="Bookman Old Style"/>
        </w:rPr>
        <w:t xml:space="preserve"> EasySave</w:t>
      </w:r>
      <w:r w:rsidR="006767D3">
        <w:rPr>
          <w:rFonts w:ascii="Bookman Old Style" w:hAnsi="Bookman Old Style"/>
        </w:rPr>
        <w:t xml:space="preserve"> right away.</w:t>
      </w:r>
      <w:r w:rsidR="00107F12">
        <w:rPr>
          <w:rFonts w:ascii="Bookman Old Style" w:hAnsi="Bookman Old Style"/>
        </w:rPr>
        <w:t xml:space="preserve"> For </w:t>
      </w:r>
      <w:r w:rsidR="00713F0B">
        <w:rPr>
          <w:rFonts w:ascii="Bookman Old Style" w:hAnsi="Bookman Old Style"/>
        </w:rPr>
        <w:t>further information</w:t>
      </w:r>
      <w:r w:rsidR="005E5B5D">
        <w:rPr>
          <w:rFonts w:ascii="Bookman Old Style" w:hAnsi="Bookman Old Style"/>
        </w:rPr>
        <w:t xml:space="preserve"> about the different </w:t>
      </w:r>
      <w:r w:rsidR="00012348">
        <w:rPr>
          <w:rFonts w:ascii="Bookman Old Style" w:hAnsi="Bookman Old Style"/>
        </w:rPr>
        <w:t xml:space="preserve">available </w:t>
      </w:r>
      <w:r w:rsidR="005E5B5D">
        <w:rPr>
          <w:rFonts w:ascii="Bookman Old Style" w:hAnsi="Bookman Old Style"/>
        </w:rPr>
        <w:t>functionalities</w:t>
      </w:r>
      <w:r w:rsidR="00AE04F9">
        <w:rPr>
          <w:rFonts w:ascii="Bookman Old Style" w:hAnsi="Bookman Old Style"/>
        </w:rPr>
        <w:t xml:space="preserve"> in the application </w:t>
      </w:r>
      <w:r w:rsidR="00050E45">
        <w:rPr>
          <w:rFonts w:ascii="Bookman Old Style" w:hAnsi="Bookman Old Style"/>
        </w:rPr>
        <w:t xml:space="preserve">as well as their </w:t>
      </w:r>
      <w:r w:rsidR="00F5119F">
        <w:rPr>
          <w:rFonts w:ascii="Bookman Old Style" w:hAnsi="Bookman Old Style"/>
        </w:rPr>
        <w:t>utilisations</w:t>
      </w:r>
      <w:r w:rsidR="00804E2C">
        <w:rPr>
          <w:rFonts w:ascii="Bookman Old Style" w:hAnsi="Bookman Old Style"/>
        </w:rPr>
        <w:t xml:space="preserve">, don’t </w:t>
      </w:r>
      <w:r w:rsidR="00920528">
        <w:rPr>
          <w:rFonts w:ascii="Bookman Old Style" w:hAnsi="Bookman Old Style"/>
        </w:rPr>
        <w:t>hesitate to consult our user’s documentation.</w:t>
      </w:r>
    </w:p>
    <w:p w:rsidR="005A138A" w:rsidRPr="00230819" w:rsidRDefault="005A138A" w:rsidP="00A012BF">
      <w:pPr>
        <w:rPr>
          <w:rFonts w:ascii="Bookman Old Style" w:hAnsi="Bookman Old Style"/>
        </w:rPr>
      </w:pPr>
    </w:p>
    <w:p w:rsidR="002102D7" w:rsidRPr="00230819" w:rsidRDefault="002102D7" w:rsidP="00A012BF">
      <w:pPr>
        <w:rPr>
          <w:rFonts w:ascii="Bookman Old Style" w:hAnsi="Bookman Old Style"/>
          <w:b/>
          <w:bCs/>
        </w:rPr>
      </w:pPr>
      <w:r w:rsidRPr="00230819">
        <w:rPr>
          <w:rFonts w:ascii="Bookman Old Style" w:hAnsi="Bookman Old Style"/>
          <w:b/>
          <w:bCs/>
        </w:rPr>
        <w:t xml:space="preserve">Support </w:t>
      </w:r>
      <w:r w:rsidR="00920528">
        <w:rPr>
          <w:rFonts w:ascii="Bookman Old Style" w:hAnsi="Bookman Old Style"/>
          <w:b/>
          <w:bCs/>
        </w:rPr>
        <w:t>and</w:t>
      </w:r>
      <w:r w:rsidRPr="00230819">
        <w:rPr>
          <w:rFonts w:ascii="Bookman Old Style" w:hAnsi="Bookman Old Style"/>
          <w:b/>
          <w:bCs/>
        </w:rPr>
        <w:t> </w:t>
      </w:r>
      <w:r w:rsidR="009B70C9">
        <w:rPr>
          <w:rFonts w:ascii="Bookman Old Style" w:hAnsi="Bookman Old Style"/>
          <w:b/>
          <w:bCs/>
        </w:rPr>
        <w:t>assistance</w:t>
      </w:r>
      <w:r w:rsidRPr="00230819">
        <w:rPr>
          <w:rFonts w:ascii="Bookman Old Style" w:hAnsi="Bookman Old Style"/>
          <w:b/>
          <w:bCs/>
        </w:rPr>
        <w:t>:</w:t>
      </w:r>
    </w:p>
    <w:p w:rsidR="002102D7" w:rsidRPr="00A012BF" w:rsidRDefault="009B70C9" w:rsidP="001D615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</w:t>
      </w:r>
      <w:proofErr w:type="spellStart"/>
      <w:r>
        <w:rPr>
          <w:rFonts w:ascii="Bookman Old Style" w:hAnsi="Bookman Old Style"/>
        </w:rPr>
        <w:t>ProSoft’s</w:t>
      </w:r>
      <w:proofErr w:type="spellEnd"/>
      <w:r>
        <w:rPr>
          <w:rFonts w:ascii="Bookman Old Style" w:hAnsi="Bookman Old Style"/>
        </w:rPr>
        <w:t xml:space="preserve"> staff stay present</w:t>
      </w:r>
      <w:r w:rsidR="002A3BB6">
        <w:rPr>
          <w:rFonts w:ascii="Bookman Old Style" w:hAnsi="Bookman Old Style"/>
        </w:rPr>
        <w:t xml:space="preserve">s to answer all your questions </w:t>
      </w:r>
      <w:r w:rsidR="001D6154">
        <w:rPr>
          <w:rFonts w:ascii="Bookman Old Style" w:hAnsi="Bookman Old Style"/>
        </w:rPr>
        <w:t>regarding the software EasySave.</w:t>
      </w:r>
    </w:p>
    <w:sectPr w:rsidR="002102D7" w:rsidRPr="00A012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61EFE"/>
    <w:multiLevelType w:val="hybridMultilevel"/>
    <w:tmpl w:val="4544AE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90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02"/>
    <w:rsid w:val="00012348"/>
    <w:rsid w:val="00037BBE"/>
    <w:rsid w:val="00042F08"/>
    <w:rsid w:val="00044205"/>
    <w:rsid w:val="00050E45"/>
    <w:rsid w:val="00055A56"/>
    <w:rsid w:val="000A4E37"/>
    <w:rsid w:val="000B7AB3"/>
    <w:rsid w:val="00107F12"/>
    <w:rsid w:val="00111A6E"/>
    <w:rsid w:val="00122D43"/>
    <w:rsid w:val="001573CA"/>
    <w:rsid w:val="001D6154"/>
    <w:rsid w:val="001F4DF1"/>
    <w:rsid w:val="001F6CE0"/>
    <w:rsid w:val="002102D7"/>
    <w:rsid w:val="00230819"/>
    <w:rsid w:val="00234FE3"/>
    <w:rsid w:val="002418A3"/>
    <w:rsid w:val="00275CED"/>
    <w:rsid w:val="002A3BB6"/>
    <w:rsid w:val="002C4487"/>
    <w:rsid w:val="002C4FC5"/>
    <w:rsid w:val="003057C8"/>
    <w:rsid w:val="00307342"/>
    <w:rsid w:val="00320EA0"/>
    <w:rsid w:val="00321C8F"/>
    <w:rsid w:val="003223FC"/>
    <w:rsid w:val="00330B60"/>
    <w:rsid w:val="00361931"/>
    <w:rsid w:val="00426082"/>
    <w:rsid w:val="00454890"/>
    <w:rsid w:val="004A23EC"/>
    <w:rsid w:val="004F4743"/>
    <w:rsid w:val="004F5508"/>
    <w:rsid w:val="0052192B"/>
    <w:rsid w:val="005326E4"/>
    <w:rsid w:val="0056347D"/>
    <w:rsid w:val="005A138A"/>
    <w:rsid w:val="005B5DE9"/>
    <w:rsid w:val="005E55E4"/>
    <w:rsid w:val="005E5B5D"/>
    <w:rsid w:val="005F2446"/>
    <w:rsid w:val="00623D41"/>
    <w:rsid w:val="006351AC"/>
    <w:rsid w:val="006423FA"/>
    <w:rsid w:val="00646071"/>
    <w:rsid w:val="006767D3"/>
    <w:rsid w:val="006A62E3"/>
    <w:rsid w:val="006B6F94"/>
    <w:rsid w:val="006C1496"/>
    <w:rsid w:val="006D754F"/>
    <w:rsid w:val="006F1D35"/>
    <w:rsid w:val="00713F0B"/>
    <w:rsid w:val="007206C9"/>
    <w:rsid w:val="00722D2D"/>
    <w:rsid w:val="007A3802"/>
    <w:rsid w:val="007B1BD0"/>
    <w:rsid w:val="007F26A5"/>
    <w:rsid w:val="007F775A"/>
    <w:rsid w:val="00804E2C"/>
    <w:rsid w:val="00825D68"/>
    <w:rsid w:val="00841EAE"/>
    <w:rsid w:val="00887A2F"/>
    <w:rsid w:val="008963AA"/>
    <w:rsid w:val="00920528"/>
    <w:rsid w:val="009270A1"/>
    <w:rsid w:val="00931807"/>
    <w:rsid w:val="009A2994"/>
    <w:rsid w:val="009A4E25"/>
    <w:rsid w:val="009B4541"/>
    <w:rsid w:val="009B5575"/>
    <w:rsid w:val="009B70C9"/>
    <w:rsid w:val="009D3E2C"/>
    <w:rsid w:val="00A012BF"/>
    <w:rsid w:val="00A1530F"/>
    <w:rsid w:val="00A34CA5"/>
    <w:rsid w:val="00A52527"/>
    <w:rsid w:val="00A652CF"/>
    <w:rsid w:val="00AE04F9"/>
    <w:rsid w:val="00B01F08"/>
    <w:rsid w:val="00B04893"/>
    <w:rsid w:val="00B61742"/>
    <w:rsid w:val="00B670D2"/>
    <w:rsid w:val="00B94A0F"/>
    <w:rsid w:val="00BA3283"/>
    <w:rsid w:val="00BB5B63"/>
    <w:rsid w:val="00BE2F72"/>
    <w:rsid w:val="00C94A8B"/>
    <w:rsid w:val="00CF63E0"/>
    <w:rsid w:val="00D01D13"/>
    <w:rsid w:val="00D13669"/>
    <w:rsid w:val="00D5767F"/>
    <w:rsid w:val="00D57B21"/>
    <w:rsid w:val="00D616CA"/>
    <w:rsid w:val="00E42E5B"/>
    <w:rsid w:val="00E730B7"/>
    <w:rsid w:val="00F175A4"/>
    <w:rsid w:val="00F236CB"/>
    <w:rsid w:val="00F5119F"/>
    <w:rsid w:val="00F67182"/>
    <w:rsid w:val="00F67919"/>
    <w:rsid w:val="00F74108"/>
    <w:rsid w:val="00FA08C2"/>
    <w:rsid w:val="00FA5FA2"/>
    <w:rsid w:val="00FB361D"/>
    <w:rsid w:val="00FD4EDB"/>
    <w:rsid w:val="00FD5F88"/>
    <w:rsid w:val="00FD66C9"/>
    <w:rsid w:val="00FF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0A381"/>
  <w15:chartTrackingRefBased/>
  <w15:docId w15:val="{361BC708-0B49-416B-BECE-22E17D75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7A3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3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3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3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3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3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3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3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3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3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A3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A3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380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380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380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380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380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380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3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3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3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3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3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380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380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380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3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380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38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LISA</dc:creator>
  <cp:keywords/>
  <dc:description/>
  <cp:lastModifiedBy>YILDIZ HATICE</cp:lastModifiedBy>
  <cp:revision>1</cp:revision>
  <dcterms:created xsi:type="dcterms:W3CDTF">2025-02-11T12:17:00Z</dcterms:created>
  <dcterms:modified xsi:type="dcterms:W3CDTF">2025-02-11T12:17:00Z</dcterms:modified>
</cp:coreProperties>
</file>