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D4398" w14:textId="77777777" w:rsidR="00DD5245" w:rsidRDefault="00DD5245"/>
    <w:p w14:paraId="71471F78" w14:textId="77777777" w:rsidR="00DD5245" w:rsidRDefault="00DD5245"/>
    <w:p w14:paraId="508F3C19" w14:textId="77777777" w:rsidR="00DD5245" w:rsidRDefault="00DD5245"/>
    <w:p w14:paraId="22016E84" w14:textId="77777777" w:rsidR="00DD5245" w:rsidRDefault="00DD5245"/>
    <w:p w14:paraId="2BF972DB" w14:textId="77777777" w:rsidR="00DD5245" w:rsidRDefault="00000000">
      <w:pPr>
        <w:jc w:val="right"/>
      </w:pPr>
      <w:r>
        <w:rPr>
          <w:b/>
          <w:sz w:val="40"/>
        </w:rPr>
        <w:t>Especificação dos Requisitos do Software</w:t>
      </w:r>
      <w:r>
        <w:rPr>
          <w:b/>
          <w:sz w:val="40"/>
        </w:rPr>
        <w:br/>
        <w:t>e Análise do Projeto</w:t>
      </w:r>
      <w:r>
        <w:rPr>
          <w:b/>
          <w:sz w:val="40"/>
        </w:rPr>
        <w:br/>
        <w:t>Biblioteca Geek</w:t>
      </w:r>
      <w:r>
        <w:rPr>
          <w:b/>
          <w:sz w:val="40"/>
        </w:rPr>
        <w:br/>
      </w:r>
    </w:p>
    <w:p w14:paraId="1BB7F82E" w14:textId="77982DBD" w:rsidR="00DD5245" w:rsidRDefault="00DD5245" w:rsidP="00B95FB9">
      <w:pPr>
        <w:jc w:val="center"/>
      </w:pPr>
    </w:p>
    <w:p w14:paraId="7BB8AE29" w14:textId="77777777" w:rsidR="00DD5245" w:rsidRDefault="00DD5245"/>
    <w:p w14:paraId="76FE5699" w14:textId="77777777" w:rsidR="00DD5245" w:rsidRDefault="00DD5245"/>
    <w:p w14:paraId="164D2797" w14:textId="77777777" w:rsidR="00DD5245" w:rsidRDefault="00DD5245"/>
    <w:p w14:paraId="28F49703" w14:textId="77777777" w:rsidR="00DD5245" w:rsidRDefault="00DD5245"/>
    <w:p w14:paraId="4A5208AF" w14:textId="77777777" w:rsidR="00DD5245" w:rsidRDefault="00DD5245"/>
    <w:p w14:paraId="4823FD10" w14:textId="77777777" w:rsidR="00DD5245" w:rsidRDefault="00DD5245"/>
    <w:p w14:paraId="06A56A87" w14:textId="77777777" w:rsidR="00B95FB9" w:rsidRDefault="00B95FB9"/>
    <w:p w14:paraId="48A417EF" w14:textId="77777777" w:rsidR="00B95FB9" w:rsidRDefault="00B95FB9"/>
    <w:p w14:paraId="0BEC9BEA" w14:textId="77777777" w:rsidR="00B95FB9" w:rsidRDefault="00B95FB9"/>
    <w:p w14:paraId="45FC68BB" w14:textId="77777777" w:rsidR="00B95FB9" w:rsidRDefault="00B95FB9"/>
    <w:p w14:paraId="6F9A1703" w14:textId="77777777" w:rsidR="00B95FB9" w:rsidRDefault="00B95FB9"/>
    <w:p w14:paraId="76778DDB" w14:textId="77777777" w:rsidR="00B95FB9" w:rsidRDefault="00B95FB9"/>
    <w:p w14:paraId="42754508" w14:textId="77777777" w:rsidR="00B95FB9" w:rsidRDefault="00B95FB9"/>
    <w:p w14:paraId="42241927" w14:textId="77777777" w:rsidR="00B95FB9" w:rsidRDefault="00B95FB9"/>
    <w:p w14:paraId="746C39BF" w14:textId="77777777" w:rsidR="00B95FB9" w:rsidRDefault="00B95FB9"/>
    <w:p w14:paraId="7CDE771E" w14:textId="77777777" w:rsidR="00B95FB9" w:rsidRDefault="00B95FB9"/>
    <w:p w14:paraId="1881E394" w14:textId="77777777" w:rsidR="00B95FB9" w:rsidRDefault="00B95FB9"/>
    <w:p w14:paraId="27B02056" w14:textId="77777777" w:rsidR="00DD5245" w:rsidRDefault="00DD5245"/>
    <w:p w14:paraId="2AD54EB2" w14:textId="77777777" w:rsidR="00DD5245" w:rsidRDefault="00000000">
      <w:pPr>
        <w:jc w:val="center"/>
        <w:rPr>
          <w:b/>
          <w:i/>
          <w:sz w:val="32"/>
        </w:rPr>
      </w:pPr>
      <w:r>
        <w:rPr>
          <w:b/>
          <w:i/>
          <w:sz w:val="32"/>
        </w:rPr>
        <w:t>Equipe:</w:t>
      </w:r>
    </w:p>
    <w:p w14:paraId="527EEBD3" w14:textId="77777777" w:rsidR="00C25AF1" w:rsidRDefault="00C25AF1">
      <w:pPr>
        <w:jc w:val="center"/>
      </w:pPr>
    </w:p>
    <w:p w14:paraId="5438D921" w14:textId="133DAAF9" w:rsidR="00DD5245" w:rsidRDefault="00000000">
      <w:pPr>
        <w:jc w:val="center"/>
      </w:pPr>
      <w:r>
        <w:rPr>
          <w:i/>
          <w:sz w:val="30"/>
        </w:rPr>
        <w:t>Antônio Augusto</w:t>
      </w:r>
      <w:r w:rsidR="00C25AF1">
        <w:rPr>
          <w:i/>
          <w:sz w:val="30"/>
        </w:rPr>
        <w:t xml:space="preserve"> Teixeira de Souza</w:t>
      </w:r>
    </w:p>
    <w:p w14:paraId="23EEB85B" w14:textId="39D1E2CE" w:rsidR="00DD5245" w:rsidRDefault="00000000">
      <w:pPr>
        <w:jc w:val="center"/>
      </w:pPr>
      <w:r>
        <w:rPr>
          <w:i/>
          <w:sz w:val="30"/>
        </w:rPr>
        <w:t>Chester</w:t>
      </w:r>
      <w:r w:rsidR="00C25AF1">
        <w:rPr>
          <w:i/>
          <w:sz w:val="30"/>
        </w:rPr>
        <w:t xml:space="preserve"> da Silva</w:t>
      </w:r>
      <w:r>
        <w:rPr>
          <w:i/>
          <w:sz w:val="30"/>
        </w:rPr>
        <w:t xml:space="preserve"> Amorim</w:t>
      </w:r>
    </w:p>
    <w:p w14:paraId="18234E15" w14:textId="45301E38" w:rsidR="00DD5245" w:rsidRDefault="00000000">
      <w:pPr>
        <w:jc w:val="center"/>
      </w:pPr>
      <w:r>
        <w:rPr>
          <w:i/>
          <w:sz w:val="30"/>
        </w:rPr>
        <w:t xml:space="preserve">Gabriela </w:t>
      </w:r>
      <w:r w:rsidR="00C25AF1">
        <w:rPr>
          <w:i/>
          <w:sz w:val="30"/>
        </w:rPr>
        <w:t xml:space="preserve">Pinto da </w:t>
      </w:r>
      <w:r>
        <w:rPr>
          <w:i/>
          <w:sz w:val="30"/>
        </w:rPr>
        <w:t>Mota</w:t>
      </w:r>
    </w:p>
    <w:p w14:paraId="1D7738FF" w14:textId="633C1E66" w:rsidR="00DD5245" w:rsidRDefault="00000000">
      <w:pPr>
        <w:jc w:val="center"/>
        <w:rPr>
          <w:i/>
          <w:sz w:val="30"/>
        </w:rPr>
      </w:pPr>
      <w:r>
        <w:rPr>
          <w:i/>
          <w:sz w:val="30"/>
        </w:rPr>
        <w:t>José Roberto</w:t>
      </w:r>
      <w:r w:rsidR="00C25AF1">
        <w:rPr>
          <w:i/>
          <w:sz w:val="30"/>
        </w:rPr>
        <w:t xml:space="preserve"> Souza Garcia</w:t>
      </w:r>
    </w:p>
    <w:p w14:paraId="3FE81BA0" w14:textId="77777777" w:rsidR="00B95FB9" w:rsidRDefault="00B95FB9">
      <w:pPr>
        <w:jc w:val="center"/>
        <w:rPr>
          <w:i/>
          <w:sz w:val="30"/>
        </w:rPr>
      </w:pPr>
    </w:p>
    <w:p w14:paraId="24388E82" w14:textId="77777777" w:rsidR="00B95FB9" w:rsidRDefault="00B95FB9">
      <w:pPr>
        <w:jc w:val="center"/>
        <w:rPr>
          <w:i/>
          <w:sz w:val="30"/>
        </w:rPr>
      </w:pPr>
    </w:p>
    <w:p w14:paraId="553C4A41" w14:textId="77777777" w:rsidR="00B95FB9" w:rsidRDefault="00B95FB9">
      <w:pPr>
        <w:jc w:val="center"/>
        <w:rPr>
          <w:i/>
          <w:sz w:val="30"/>
        </w:rPr>
      </w:pPr>
    </w:p>
    <w:p w14:paraId="75A33B8C" w14:textId="77777777" w:rsidR="00B95FB9" w:rsidRDefault="00B95FB9">
      <w:pPr>
        <w:jc w:val="center"/>
        <w:rPr>
          <w:i/>
          <w:sz w:val="30"/>
        </w:rPr>
      </w:pPr>
    </w:p>
    <w:p w14:paraId="62E0E1E8" w14:textId="77777777" w:rsidR="00B95FB9" w:rsidRDefault="00B95FB9">
      <w:pPr>
        <w:jc w:val="center"/>
        <w:rPr>
          <w:i/>
          <w:sz w:val="30"/>
        </w:rPr>
      </w:pPr>
    </w:p>
    <w:p w14:paraId="1870788B" w14:textId="77777777" w:rsidR="00B95FB9" w:rsidRDefault="00B95FB9">
      <w:pPr>
        <w:jc w:val="center"/>
        <w:rPr>
          <w:i/>
          <w:sz w:val="30"/>
        </w:rPr>
      </w:pPr>
    </w:p>
    <w:p w14:paraId="32F13261" w14:textId="77777777" w:rsidR="00B95FB9" w:rsidRDefault="00B95FB9">
      <w:pPr>
        <w:jc w:val="center"/>
        <w:rPr>
          <w:i/>
          <w:sz w:val="30"/>
        </w:rPr>
      </w:pPr>
    </w:p>
    <w:p w14:paraId="636D80BC" w14:textId="77777777" w:rsidR="00C25AF1" w:rsidRDefault="00C25AF1">
      <w:pPr>
        <w:jc w:val="center"/>
        <w:rPr>
          <w:i/>
          <w:sz w:val="30"/>
        </w:rPr>
      </w:pPr>
    </w:p>
    <w:p w14:paraId="4A0295AE" w14:textId="77777777" w:rsidR="00B95FB9" w:rsidRDefault="00B95FB9">
      <w:pPr>
        <w:jc w:val="center"/>
        <w:rPr>
          <w:i/>
          <w:sz w:val="30"/>
        </w:rPr>
      </w:pPr>
    </w:p>
    <w:p w14:paraId="1021AC7F" w14:textId="77777777" w:rsidR="00B95FB9" w:rsidRDefault="00B95FB9">
      <w:pPr>
        <w:jc w:val="center"/>
      </w:pPr>
    </w:p>
    <w:p w14:paraId="01D25F6A" w14:textId="77777777" w:rsidR="00DD5245" w:rsidRDefault="00000000">
      <w:pPr>
        <w:jc w:val="center"/>
      </w:pPr>
      <w:r>
        <w:br/>
        <w:t>CETAM – Centro de Educação Tecnológica do Amazonas</w:t>
      </w:r>
      <w:r>
        <w:br/>
        <w:t>Manaus – AM</w:t>
      </w:r>
      <w:r>
        <w:br/>
        <w:t>2026</w:t>
      </w:r>
    </w:p>
    <w:p w14:paraId="409D5B43" w14:textId="215374A9" w:rsidR="00DD5245" w:rsidRDefault="00000000" w:rsidP="00B95FB9">
      <w:pPr>
        <w:rPr>
          <w:b/>
          <w:sz w:val="40"/>
        </w:rPr>
      </w:pPr>
      <w:r>
        <w:br w:type="page"/>
      </w:r>
      <w:r>
        <w:rPr>
          <w:b/>
          <w:sz w:val="40"/>
        </w:rPr>
        <w:lastRenderedPageBreak/>
        <w:t>Sumário</w:t>
      </w:r>
    </w:p>
    <w:p w14:paraId="758CDA8E" w14:textId="77777777" w:rsidR="00B95FB9" w:rsidRDefault="00B95FB9" w:rsidP="00B95FB9">
      <w:pPr>
        <w:rPr>
          <w:b/>
          <w:sz w:val="40"/>
        </w:rPr>
      </w:pPr>
    </w:p>
    <w:p w14:paraId="79C0C293" w14:textId="77777777" w:rsidR="00B95FB9" w:rsidRDefault="00B95FB9" w:rsidP="00B95FB9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77"/>
        <w:gridCol w:w="4677"/>
      </w:tblGrid>
      <w:tr w:rsidR="00DD5245" w:rsidRPr="00B95FB9" w14:paraId="62812086" w14:textId="77777777">
        <w:trPr>
          <w:jc w:val="center"/>
        </w:trPr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C2F6EC" w14:textId="77777777" w:rsidR="00DD5245" w:rsidRPr="00B95FB9" w:rsidRDefault="00000000" w:rsidP="00B95FB9">
            <w:pPr>
              <w:spacing w:line="360" w:lineRule="auto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1 INTRODUÇÃO</w:t>
            </w:r>
          </w:p>
        </w:tc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87B6EB" w14:textId="77777777" w:rsidR="00DD5245" w:rsidRPr="00B95FB9" w:rsidRDefault="00000000" w:rsidP="00B95FB9">
            <w:pPr>
              <w:spacing w:line="360" w:lineRule="auto"/>
              <w:jc w:val="right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4</w:t>
            </w:r>
          </w:p>
        </w:tc>
      </w:tr>
      <w:tr w:rsidR="00DD5245" w:rsidRPr="00B95FB9" w14:paraId="1AA9EFEA" w14:textId="77777777">
        <w:trPr>
          <w:jc w:val="center"/>
        </w:trPr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C995A4" w14:textId="77777777" w:rsidR="00DD5245" w:rsidRPr="00B95FB9" w:rsidRDefault="00000000" w:rsidP="00B95FB9">
            <w:pPr>
              <w:spacing w:line="360" w:lineRule="auto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1.1 Objetivos deste documento</w:t>
            </w:r>
          </w:p>
        </w:tc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7E69B3" w14:textId="77777777" w:rsidR="00DD5245" w:rsidRPr="00B95FB9" w:rsidRDefault="00000000" w:rsidP="00B95FB9">
            <w:pPr>
              <w:spacing w:line="360" w:lineRule="auto"/>
              <w:jc w:val="right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4</w:t>
            </w:r>
          </w:p>
        </w:tc>
      </w:tr>
      <w:tr w:rsidR="00DD5245" w:rsidRPr="00B95FB9" w14:paraId="13F76640" w14:textId="77777777">
        <w:trPr>
          <w:jc w:val="center"/>
        </w:trPr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65AF77" w14:textId="77777777" w:rsidR="00DD5245" w:rsidRPr="00B95FB9" w:rsidRDefault="00000000" w:rsidP="00B95FB9">
            <w:pPr>
              <w:spacing w:line="360" w:lineRule="auto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1.2 Escopo do produto</w:t>
            </w:r>
          </w:p>
        </w:tc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091856" w14:textId="77777777" w:rsidR="00DD5245" w:rsidRPr="00B95FB9" w:rsidRDefault="00000000" w:rsidP="00B95FB9">
            <w:pPr>
              <w:spacing w:line="360" w:lineRule="auto"/>
              <w:jc w:val="right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4</w:t>
            </w:r>
          </w:p>
        </w:tc>
      </w:tr>
      <w:tr w:rsidR="00DD5245" w:rsidRPr="00B95FB9" w14:paraId="7CC3E4DC" w14:textId="77777777">
        <w:trPr>
          <w:jc w:val="center"/>
        </w:trPr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1A51E9" w14:textId="77777777" w:rsidR="00DD5245" w:rsidRPr="00B95FB9" w:rsidRDefault="00000000" w:rsidP="00B95FB9">
            <w:pPr>
              <w:spacing w:line="360" w:lineRule="auto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1.2.1 Nome do produto e de seus componentes principais</w:t>
            </w:r>
          </w:p>
        </w:tc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C51503" w14:textId="77777777" w:rsidR="00DD5245" w:rsidRPr="00B95FB9" w:rsidRDefault="00000000" w:rsidP="00B95FB9">
            <w:pPr>
              <w:spacing w:line="360" w:lineRule="auto"/>
              <w:jc w:val="right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4</w:t>
            </w:r>
          </w:p>
        </w:tc>
      </w:tr>
      <w:tr w:rsidR="00DD5245" w:rsidRPr="00B95FB9" w14:paraId="0BFDC897" w14:textId="77777777">
        <w:trPr>
          <w:jc w:val="center"/>
        </w:trPr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2FC4C9" w14:textId="77777777" w:rsidR="00DD5245" w:rsidRPr="00B95FB9" w:rsidRDefault="00000000" w:rsidP="00B95FB9">
            <w:pPr>
              <w:spacing w:line="360" w:lineRule="auto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1.2.2 Descrição do produto</w:t>
            </w:r>
          </w:p>
        </w:tc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9D060B" w14:textId="77777777" w:rsidR="00DD5245" w:rsidRPr="00B95FB9" w:rsidRDefault="00000000" w:rsidP="00B95FB9">
            <w:pPr>
              <w:spacing w:line="360" w:lineRule="auto"/>
              <w:jc w:val="right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4</w:t>
            </w:r>
          </w:p>
        </w:tc>
      </w:tr>
      <w:tr w:rsidR="00DD5245" w:rsidRPr="00B95FB9" w14:paraId="57760F7E" w14:textId="77777777">
        <w:trPr>
          <w:jc w:val="center"/>
        </w:trPr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050553" w14:textId="77777777" w:rsidR="00DD5245" w:rsidRPr="00B95FB9" w:rsidRDefault="00000000" w:rsidP="00B95FB9">
            <w:pPr>
              <w:spacing w:line="360" w:lineRule="auto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1.2.3 Missão do produto</w:t>
            </w:r>
          </w:p>
        </w:tc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AA0B08" w14:textId="77777777" w:rsidR="00DD5245" w:rsidRPr="00B95FB9" w:rsidRDefault="00000000" w:rsidP="00B95FB9">
            <w:pPr>
              <w:spacing w:line="360" w:lineRule="auto"/>
              <w:jc w:val="right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4</w:t>
            </w:r>
          </w:p>
        </w:tc>
      </w:tr>
      <w:tr w:rsidR="00DD5245" w:rsidRPr="00B95FB9" w14:paraId="0BFD5879" w14:textId="77777777">
        <w:trPr>
          <w:jc w:val="center"/>
        </w:trPr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3D2997" w14:textId="77777777" w:rsidR="00DD5245" w:rsidRPr="00B95FB9" w:rsidRDefault="00000000" w:rsidP="00B95FB9">
            <w:pPr>
              <w:spacing w:line="360" w:lineRule="auto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1.3 Definições e siglas</w:t>
            </w:r>
          </w:p>
        </w:tc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717760" w14:textId="77777777" w:rsidR="00DD5245" w:rsidRPr="00B95FB9" w:rsidRDefault="00000000" w:rsidP="00B95FB9">
            <w:pPr>
              <w:spacing w:line="360" w:lineRule="auto"/>
              <w:jc w:val="right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4</w:t>
            </w:r>
          </w:p>
        </w:tc>
      </w:tr>
      <w:tr w:rsidR="00DD5245" w:rsidRPr="00B95FB9" w14:paraId="782DE59E" w14:textId="77777777">
        <w:trPr>
          <w:jc w:val="center"/>
        </w:trPr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37CF16" w14:textId="77777777" w:rsidR="00DD5245" w:rsidRPr="00B95FB9" w:rsidRDefault="00000000" w:rsidP="00B95FB9">
            <w:pPr>
              <w:spacing w:line="360" w:lineRule="auto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1.4 Técnica(s) utilizada(s) para levantamento de requisitos</w:t>
            </w:r>
          </w:p>
        </w:tc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102A27" w14:textId="77777777" w:rsidR="00DD5245" w:rsidRPr="00B95FB9" w:rsidRDefault="00000000" w:rsidP="00B95FB9">
            <w:pPr>
              <w:spacing w:line="360" w:lineRule="auto"/>
              <w:jc w:val="right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5</w:t>
            </w:r>
          </w:p>
        </w:tc>
      </w:tr>
      <w:tr w:rsidR="00DD5245" w:rsidRPr="00B95FB9" w14:paraId="52242873" w14:textId="77777777">
        <w:trPr>
          <w:jc w:val="center"/>
        </w:trPr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CEDB3B" w14:textId="77777777" w:rsidR="00DD5245" w:rsidRPr="00B95FB9" w:rsidRDefault="00000000" w:rsidP="00B95FB9">
            <w:pPr>
              <w:spacing w:line="360" w:lineRule="auto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2 DESCRIÇÃO GERAL DO PRODUTO</w:t>
            </w:r>
          </w:p>
        </w:tc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BD3197" w14:textId="77777777" w:rsidR="00DD5245" w:rsidRPr="00B95FB9" w:rsidRDefault="00000000" w:rsidP="00B95FB9">
            <w:pPr>
              <w:spacing w:line="360" w:lineRule="auto"/>
              <w:jc w:val="right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5</w:t>
            </w:r>
          </w:p>
        </w:tc>
      </w:tr>
      <w:tr w:rsidR="00DD5245" w:rsidRPr="00B95FB9" w14:paraId="5CBF85D2" w14:textId="77777777">
        <w:trPr>
          <w:jc w:val="center"/>
        </w:trPr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309F44" w14:textId="77777777" w:rsidR="00DD5245" w:rsidRPr="00B95FB9" w:rsidRDefault="00000000" w:rsidP="00B95FB9">
            <w:pPr>
              <w:spacing w:line="360" w:lineRule="auto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2.1 Perspectiva do produto</w:t>
            </w:r>
          </w:p>
        </w:tc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5ADC3A" w14:textId="77777777" w:rsidR="00DD5245" w:rsidRPr="00B95FB9" w:rsidRDefault="00000000" w:rsidP="00B95FB9">
            <w:pPr>
              <w:spacing w:line="360" w:lineRule="auto"/>
              <w:jc w:val="right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5</w:t>
            </w:r>
          </w:p>
        </w:tc>
      </w:tr>
      <w:tr w:rsidR="00DD5245" w:rsidRPr="00B95FB9" w14:paraId="15BAC249" w14:textId="77777777">
        <w:trPr>
          <w:jc w:val="center"/>
        </w:trPr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7DA0BB" w14:textId="77777777" w:rsidR="00DD5245" w:rsidRPr="00B95FB9" w:rsidRDefault="00000000" w:rsidP="00B95FB9">
            <w:pPr>
              <w:spacing w:line="360" w:lineRule="auto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2.1.1 Diagrama de Contexto</w:t>
            </w:r>
          </w:p>
        </w:tc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8BFECE" w14:textId="77777777" w:rsidR="00DD5245" w:rsidRPr="00B95FB9" w:rsidRDefault="00000000" w:rsidP="00B95FB9">
            <w:pPr>
              <w:spacing w:line="360" w:lineRule="auto"/>
              <w:jc w:val="right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5</w:t>
            </w:r>
          </w:p>
        </w:tc>
      </w:tr>
      <w:tr w:rsidR="00DD5245" w:rsidRPr="00B95FB9" w14:paraId="7DD715BB" w14:textId="77777777">
        <w:trPr>
          <w:jc w:val="center"/>
        </w:trPr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BC2CC2" w14:textId="77777777" w:rsidR="00DD5245" w:rsidRPr="00B95FB9" w:rsidRDefault="00000000" w:rsidP="00B95FB9">
            <w:pPr>
              <w:spacing w:line="360" w:lineRule="auto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2.2 Usuários e sistemas relacionados</w:t>
            </w:r>
          </w:p>
        </w:tc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0DE356" w14:textId="77777777" w:rsidR="00DD5245" w:rsidRPr="00B95FB9" w:rsidRDefault="00000000" w:rsidP="00B95FB9">
            <w:pPr>
              <w:spacing w:line="360" w:lineRule="auto"/>
              <w:jc w:val="right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5</w:t>
            </w:r>
          </w:p>
        </w:tc>
      </w:tr>
      <w:tr w:rsidR="00DD5245" w:rsidRPr="00B95FB9" w14:paraId="1DA8A5C3" w14:textId="77777777">
        <w:trPr>
          <w:jc w:val="center"/>
        </w:trPr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69AFAE" w14:textId="77777777" w:rsidR="00DD5245" w:rsidRPr="00B95FB9" w:rsidRDefault="00000000" w:rsidP="00B95FB9">
            <w:pPr>
              <w:spacing w:line="360" w:lineRule="auto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3 REQUISITOS ESPECÍFICOS</w:t>
            </w:r>
          </w:p>
        </w:tc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856CB8" w14:textId="77777777" w:rsidR="00DD5245" w:rsidRPr="00B95FB9" w:rsidRDefault="00000000" w:rsidP="00B95FB9">
            <w:pPr>
              <w:spacing w:line="360" w:lineRule="auto"/>
              <w:jc w:val="right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6</w:t>
            </w:r>
          </w:p>
        </w:tc>
      </w:tr>
      <w:tr w:rsidR="00DD5245" w:rsidRPr="00B95FB9" w14:paraId="69DE071C" w14:textId="77777777">
        <w:trPr>
          <w:jc w:val="center"/>
        </w:trPr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EBF84A" w14:textId="77777777" w:rsidR="00DD5245" w:rsidRPr="00B95FB9" w:rsidRDefault="00000000" w:rsidP="00B95FB9">
            <w:pPr>
              <w:spacing w:line="360" w:lineRule="auto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3.1 Identificação dos requisitos</w:t>
            </w:r>
          </w:p>
        </w:tc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A10F8B" w14:textId="77777777" w:rsidR="00DD5245" w:rsidRPr="00B95FB9" w:rsidRDefault="00000000" w:rsidP="00B95FB9">
            <w:pPr>
              <w:spacing w:line="360" w:lineRule="auto"/>
              <w:jc w:val="right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6</w:t>
            </w:r>
          </w:p>
        </w:tc>
      </w:tr>
      <w:tr w:rsidR="00DD5245" w:rsidRPr="00B95FB9" w14:paraId="711B6B4F" w14:textId="77777777">
        <w:trPr>
          <w:jc w:val="center"/>
        </w:trPr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C39F2F" w14:textId="77777777" w:rsidR="00DD5245" w:rsidRPr="00B95FB9" w:rsidRDefault="00000000" w:rsidP="00B95FB9">
            <w:pPr>
              <w:spacing w:line="360" w:lineRule="auto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3.2 Prioridades dos requisitos</w:t>
            </w:r>
          </w:p>
        </w:tc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BE71AA" w14:textId="77777777" w:rsidR="00DD5245" w:rsidRPr="00B95FB9" w:rsidRDefault="00000000" w:rsidP="00B95FB9">
            <w:pPr>
              <w:spacing w:line="360" w:lineRule="auto"/>
              <w:jc w:val="right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6</w:t>
            </w:r>
          </w:p>
        </w:tc>
      </w:tr>
      <w:tr w:rsidR="00DD5245" w:rsidRPr="00B95FB9" w14:paraId="10EC5375" w14:textId="77777777">
        <w:trPr>
          <w:jc w:val="center"/>
        </w:trPr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F0ACC3" w14:textId="77777777" w:rsidR="00DD5245" w:rsidRPr="00B95FB9" w:rsidRDefault="00000000" w:rsidP="00B95FB9">
            <w:pPr>
              <w:spacing w:line="360" w:lineRule="auto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3.3 Descrição dos requisitos</w:t>
            </w:r>
          </w:p>
        </w:tc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208072" w14:textId="77777777" w:rsidR="00DD5245" w:rsidRPr="00B95FB9" w:rsidRDefault="00000000" w:rsidP="00B95FB9">
            <w:pPr>
              <w:spacing w:line="360" w:lineRule="auto"/>
              <w:jc w:val="right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6</w:t>
            </w:r>
          </w:p>
        </w:tc>
      </w:tr>
      <w:tr w:rsidR="00DD5245" w:rsidRPr="00B95FB9" w14:paraId="5C236CF0" w14:textId="77777777">
        <w:trPr>
          <w:jc w:val="center"/>
        </w:trPr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4A7244" w14:textId="77777777" w:rsidR="00DD5245" w:rsidRPr="00B95FB9" w:rsidRDefault="00000000" w:rsidP="00B95FB9">
            <w:pPr>
              <w:spacing w:line="360" w:lineRule="auto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3.3.1 Diagrama de casos de uso</w:t>
            </w:r>
          </w:p>
        </w:tc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0E857A" w14:textId="77777777" w:rsidR="00DD5245" w:rsidRPr="00B95FB9" w:rsidRDefault="00000000" w:rsidP="00B95FB9">
            <w:pPr>
              <w:spacing w:line="360" w:lineRule="auto"/>
              <w:jc w:val="right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7</w:t>
            </w:r>
          </w:p>
        </w:tc>
      </w:tr>
      <w:tr w:rsidR="00DD5245" w:rsidRPr="00B95FB9" w14:paraId="19E38293" w14:textId="77777777">
        <w:trPr>
          <w:jc w:val="center"/>
        </w:trPr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17284D" w14:textId="77777777" w:rsidR="00DD5245" w:rsidRPr="00B95FB9" w:rsidRDefault="00000000" w:rsidP="00B95FB9">
            <w:pPr>
              <w:spacing w:line="360" w:lineRule="auto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3.3.2 Casos de uso – Operador da Biblioteca</w:t>
            </w:r>
          </w:p>
        </w:tc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71E824" w14:textId="77777777" w:rsidR="00DD5245" w:rsidRPr="00B95FB9" w:rsidRDefault="00000000" w:rsidP="00B95FB9">
            <w:pPr>
              <w:spacing w:line="360" w:lineRule="auto"/>
              <w:jc w:val="right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7</w:t>
            </w:r>
          </w:p>
        </w:tc>
      </w:tr>
      <w:tr w:rsidR="00DD5245" w:rsidRPr="00B95FB9" w14:paraId="116D4A6F" w14:textId="77777777">
        <w:trPr>
          <w:jc w:val="center"/>
        </w:trPr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14FE8B" w14:textId="77777777" w:rsidR="00DD5245" w:rsidRPr="00B95FB9" w:rsidRDefault="00000000" w:rsidP="00B95FB9">
            <w:pPr>
              <w:spacing w:line="360" w:lineRule="auto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3.4 Requisitos não funcionais</w:t>
            </w:r>
          </w:p>
        </w:tc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75FCBA" w14:textId="77777777" w:rsidR="00DD5245" w:rsidRPr="00B95FB9" w:rsidRDefault="00000000" w:rsidP="00B95FB9">
            <w:pPr>
              <w:spacing w:line="360" w:lineRule="auto"/>
              <w:jc w:val="right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11</w:t>
            </w:r>
          </w:p>
        </w:tc>
      </w:tr>
      <w:tr w:rsidR="00DD5245" w:rsidRPr="00B95FB9" w14:paraId="0A0D9C3D" w14:textId="77777777">
        <w:trPr>
          <w:jc w:val="center"/>
        </w:trPr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CD3627" w14:textId="77777777" w:rsidR="00DD5245" w:rsidRPr="00B95FB9" w:rsidRDefault="00000000" w:rsidP="00B95FB9">
            <w:pPr>
              <w:spacing w:line="360" w:lineRule="auto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4 DIAGRAMA DE CLASSES DO PROJETO</w:t>
            </w:r>
          </w:p>
        </w:tc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A347FD" w14:textId="77777777" w:rsidR="00DD5245" w:rsidRPr="00B95FB9" w:rsidRDefault="00000000" w:rsidP="00B95FB9">
            <w:pPr>
              <w:spacing w:line="360" w:lineRule="auto"/>
              <w:jc w:val="right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11</w:t>
            </w:r>
          </w:p>
        </w:tc>
      </w:tr>
      <w:tr w:rsidR="00DD5245" w:rsidRPr="00B95FB9" w14:paraId="19DF69DA" w14:textId="77777777">
        <w:trPr>
          <w:jc w:val="center"/>
        </w:trPr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2F9625" w14:textId="77777777" w:rsidR="00DD5245" w:rsidRPr="00B95FB9" w:rsidRDefault="00000000" w:rsidP="00B95FB9">
            <w:pPr>
              <w:spacing w:line="360" w:lineRule="auto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4.1 Diagrama de Classes</w:t>
            </w:r>
          </w:p>
        </w:tc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9FD5F2" w14:textId="77777777" w:rsidR="00DD5245" w:rsidRPr="00B95FB9" w:rsidRDefault="00000000" w:rsidP="00B95FB9">
            <w:pPr>
              <w:spacing w:line="360" w:lineRule="auto"/>
              <w:jc w:val="right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11</w:t>
            </w:r>
          </w:p>
        </w:tc>
      </w:tr>
      <w:tr w:rsidR="00DD5245" w:rsidRPr="00B95FB9" w14:paraId="5F7914CC" w14:textId="77777777">
        <w:trPr>
          <w:jc w:val="center"/>
        </w:trPr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EC87DE" w14:textId="77777777" w:rsidR="00DD5245" w:rsidRPr="00B95FB9" w:rsidRDefault="00000000" w:rsidP="00B95FB9">
            <w:pPr>
              <w:spacing w:line="360" w:lineRule="auto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 xml:space="preserve">4.2 Modelagem lógica – código </w:t>
            </w:r>
            <w:proofErr w:type="spellStart"/>
            <w:r w:rsidRPr="00B95FB9">
              <w:rPr>
                <w:b/>
                <w:bCs/>
                <w:sz w:val="20"/>
              </w:rPr>
              <w:t>Mermaid</w:t>
            </w:r>
            <w:proofErr w:type="spellEnd"/>
          </w:p>
        </w:tc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2527EA" w14:textId="77777777" w:rsidR="00DD5245" w:rsidRPr="00B95FB9" w:rsidRDefault="00000000" w:rsidP="00B95FB9">
            <w:pPr>
              <w:spacing w:line="360" w:lineRule="auto"/>
              <w:jc w:val="right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12</w:t>
            </w:r>
          </w:p>
        </w:tc>
      </w:tr>
      <w:tr w:rsidR="00DD5245" w:rsidRPr="00B95FB9" w14:paraId="4C4ACE00" w14:textId="77777777">
        <w:trPr>
          <w:jc w:val="center"/>
        </w:trPr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1FB951" w14:textId="77777777" w:rsidR="00DD5245" w:rsidRPr="00B95FB9" w:rsidRDefault="00000000" w:rsidP="00B95FB9">
            <w:pPr>
              <w:spacing w:line="360" w:lineRule="auto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4.3 Modelagem física</w:t>
            </w:r>
          </w:p>
        </w:tc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151EC9" w14:textId="77777777" w:rsidR="00DD5245" w:rsidRPr="00B95FB9" w:rsidRDefault="00000000" w:rsidP="00B95FB9">
            <w:pPr>
              <w:spacing w:line="360" w:lineRule="auto"/>
              <w:jc w:val="right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12</w:t>
            </w:r>
          </w:p>
        </w:tc>
      </w:tr>
      <w:tr w:rsidR="00DD5245" w:rsidRPr="00B95FB9" w14:paraId="6B00F846" w14:textId="77777777">
        <w:trPr>
          <w:jc w:val="center"/>
        </w:trPr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CDACB1" w14:textId="77777777" w:rsidR="00DD5245" w:rsidRPr="00B95FB9" w:rsidRDefault="00000000" w:rsidP="00B95FB9">
            <w:pPr>
              <w:spacing w:line="360" w:lineRule="auto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5 DIAGRAMA DE PACOTES</w:t>
            </w:r>
          </w:p>
        </w:tc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66E236" w14:textId="77777777" w:rsidR="00DD5245" w:rsidRPr="00B95FB9" w:rsidRDefault="00000000" w:rsidP="00B95FB9">
            <w:pPr>
              <w:spacing w:line="360" w:lineRule="auto"/>
              <w:jc w:val="right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13</w:t>
            </w:r>
          </w:p>
        </w:tc>
      </w:tr>
      <w:tr w:rsidR="00DD5245" w:rsidRPr="00B95FB9" w14:paraId="5F4A68B8" w14:textId="77777777">
        <w:trPr>
          <w:jc w:val="center"/>
        </w:trPr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417A49" w14:textId="77777777" w:rsidR="00DD5245" w:rsidRPr="00B95FB9" w:rsidRDefault="00000000" w:rsidP="00B95FB9">
            <w:pPr>
              <w:spacing w:line="360" w:lineRule="auto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6 CRONOGRAMA DO PROJETO</w:t>
            </w:r>
          </w:p>
        </w:tc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FD08E1" w14:textId="77777777" w:rsidR="00DD5245" w:rsidRPr="00B95FB9" w:rsidRDefault="00000000" w:rsidP="00B95FB9">
            <w:pPr>
              <w:spacing w:line="360" w:lineRule="auto"/>
              <w:jc w:val="right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15</w:t>
            </w:r>
          </w:p>
        </w:tc>
      </w:tr>
      <w:tr w:rsidR="00DD5245" w:rsidRPr="00B95FB9" w14:paraId="2086BDDF" w14:textId="77777777">
        <w:trPr>
          <w:jc w:val="center"/>
        </w:trPr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A03189" w14:textId="77777777" w:rsidR="00DD5245" w:rsidRPr="00B95FB9" w:rsidRDefault="00000000" w:rsidP="00B95FB9">
            <w:pPr>
              <w:spacing w:line="360" w:lineRule="auto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ANEXO A – TÉCNICA DE LEVANTAMENTO DE REQUISITOS</w:t>
            </w:r>
          </w:p>
        </w:tc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9934AD" w14:textId="77777777" w:rsidR="00DD5245" w:rsidRPr="00B95FB9" w:rsidRDefault="00000000" w:rsidP="00B95FB9">
            <w:pPr>
              <w:spacing w:line="360" w:lineRule="auto"/>
              <w:jc w:val="right"/>
              <w:rPr>
                <w:b/>
                <w:bCs/>
              </w:rPr>
            </w:pPr>
            <w:r w:rsidRPr="00B95FB9">
              <w:rPr>
                <w:b/>
                <w:bCs/>
                <w:sz w:val="20"/>
              </w:rPr>
              <w:t>15</w:t>
            </w:r>
          </w:p>
        </w:tc>
      </w:tr>
    </w:tbl>
    <w:p w14:paraId="6C2ED280" w14:textId="77777777" w:rsidR="00DD5245" w:rsidRPr="00B95FB9" w:rsidRDefault="00000000" w:rsidP="00B95FB9">
      <w:pPr>
        <w:spacing w:line="360" w:lineRule="auto"/>
        <w:rPr>
          <w:b/>
          <w:bCs/>
        </w:rPr>
      </w:pPr>
      <w:r w:rsidRPr="00B95FB9">
        <w:rPr>
          <w:b/>
          <w:bCs/>
        </w:rPr>
        <w:br w:type="page"/>
      </w:r>
    </w:p>
    <w:p w14:paraId="5B4E6512" w14:textId="77777777" w:rsidR="00DD5245" w:rsidRDefault="00000000" w:rsidP="00B95FB9">
      <w:pPr>
        <w:pStyle w:val="Ttulo1"/>
        <w:spacing w:line="360" w:lineRule="auto"/>
        <w:jc w:val="left"/>
      </w:pPr>
      <w:r>
        <w:lastRenderedPageBreak/>
        <w:t>1 Introdução</w:t>
      </w:r>
    </w:p>
    <w:p w14:paraId="69884505" w14:textId="77777777" w:rsidR="00DD5245" w:rsidRDefault="00000000" w:rsidP="00B95FB9">
      <w:pPr>
        <w:pStyle w:val="Ttulo2"/>
        <w:spacing w:line="360" w:lineRule="auto"/>
        <w:jc w:val="left"/>
      </w:pPr>
      <w:r>
        <w:t>1.1 Objetivos deste documento</w:t>
      </w:r>
    </w:p>
    <w:p w14:paraId="2BCCB6B8" w14:textId="77777777" w:rsidR="00DD5245" w:rsidRDefault="00000000" w:rsidP="00C25AF1">
      <w:pPr>
        <w:spacing w:after="120" w:line="360" w:lineRule="auto"/>
        <w:ind w:firstLine="708"/>
        <w:jc w:val="both"/>
      </w:pPr>
      <w:r>
        <w:rPr>
          <w:color w:val="000000"/>
        </w:rPr>
        <w:t>Este documento especifica os requisitos funcionais e não funcionais, regras de negócio, atores, casos de uso, estrutura de dados e organização arquitetural do Sistema de Controle de Biblioteca Geek. Seu objetivo é registrar de forma clara o comportamento esperado do software, apoiar a implementação e servir como referência para validação, testes, manutenção e apresentação acadêmica do projeto.</w:t>
      </w:r>
    </w:p>
    <w:p w14:paraId="678A8BE1" w14:textId="77777777" w:rsidR="00DD5245" w:rsidRDefault="00000000" w:rsidP="00B95FB9">
      <w:pPr>
        <w:spacing w:after="120" w:line="360" w:lineRule="auto"/>
        <w:jc w:val="both"/>
      </w:pPr>
      <w:r>
        <w:rPr>
          <w:color w:val="000000"/>
        </w:rPr>
        <w:t>Público Alvo: integrantes da equipe de desenvolvimento, professor da disciplina, avaliadores do projeto e demais interessados em compreender os requisitos e a organização da solução.</w:t>
      </w:r>
    </w:p>
    <w:p w14:paraId="49252B2D" w14:textId="77777777" w:rsidR="00DD5245" w:rsidRDefault="00000000" w:rsidP="00B95FB9">
      <w:pPr>
        <w:pStyle w:val="Ttulo2"/>
        <w:spacing w:line="360" w:lineRule="auto"/>
        <w:jc w:val="left"/>
      </w:pPr>
      <w:r>
        <w:t>1.2 Escopo do produto</w:t>
      </w:r>
    </w:p>
    <w:p w14:paraId="31F64187" w14:textId="77777777" w:rsidR="00DD5245" w:rsidRDefault="00000000" w:rsidP="00B95FB9">
      <w:pPr>
        <w:pStyle w:val="Ttulo3"/>
        <w:spacing w:line="360" w:lineRule="auto"/>
      </w:pPr>
      <w:r>
        <w:t>1.2.1 Nome do produto e de seus componentes principais</w:t>
      </w:r>
    </w:p>
    <w:p w14:paraId="4F3CAC43" w14:textId="77777777" w:rsidR="00DD5245" w:rsidRDefault="00000000" w:rsidP="00B95FB9">
      <w:pPr>
        <w:spacing w:after="120" w:line="360" w:lineRule="auto"/>
        <w:jc w:val="both"/>
      </w:pPr>
      <w:r>
        <w:rPr>
          <w:color w:val="000000"/>
        </w:rPr>
        <w:t>Nome do Produto: Biblioteca Geek – Sistema de Controle de Biblioteca.</w:t>
      </w:r>
    </w:p>
    <w:p w14:paraId="65A96679" w14:textId="77777777" w:rsidR="00DD5245" w:rsidRDefault="00000000" w:rsidP="00B95FB9">
      <w:pPr>
        <w:pStyle w:val="Commarcadores"/>
        <w:spacing w:after="40" w:line="360" w:lineRule="auto"/>
      </w:pPr>
      <w:r>
        <w:rPr>
          <w:i w:val="0"/>
          <w:color w:val="000000"/>
          <w:sz w:val="22"/>
        </w:rPr>
        <w:t>Gerenciamento de autores e editoras.</w:t>
      </w:r>
    </w:p>
    <w:p w14:paraId="2ECD0B85" w14:textId="77777777" w:rsidR="00DD5245" w:rsidRDefault="00000000" w:rsidP="00B95FB9">
      <w:pPr>
        <w:pStyle w:val="Commarcadores"/>
        <w:spacing w:after="40" w:line="360" w:lineRule="auto"/>
      </w:pPr>
      <w:r>
        <w:rPr>
          <w:i w:val="0"/>
          <w:color w:val="000000"/>
          <w:sz w:val="22"/>
        </w:rPr>
        <w:t>Gerenciamento de livros/publicações e disponibilidade do acervo.</w:t>
      </w:r>
    </w:p>
    <w:p w14:paraId="0B3FC5CF" w14:textId="77777777" w:rsidR="00DD5245" w:rsidRDefault="00000000" w:rsidP="00B95FB9">
      <w:pPr>
        <w:pStyle w:val="Commarcadores"/>
        <w:spacing w:after="40" w:line="360" w:lineRule="auto"/>
      </w:pPr>
      <w:r>
        <w:rPr>
          <w:i w:val="0"/>
          <w:color w:val="000000"/>
          <w:sz w:val="22"/>
        </w:rPr>
        <w:t>Gerenciamento de alunos/leitores.</w:t>
      </w:r>
    </w:p>
    <w:p w14:paraId="28945D88" w14:textId="77777777" w:rsidR="00DD5245" w:rsidRDefault="00000000" w:rsidP="00B95FB9">
      <w:pPr>
        <w:pStyle w:val="Commarcadores"/>
        <w:spacing w:after="40" w:line="360" w:lineRule="auto"/>
      </w:pPr>
      <w:r>
        <w:rPr>
          <w:i w:val="0"/>
          <w:color w:val="000000"/>
          <w:sz w:val="22"/>
        </w:rPr>
        <w:t>Controle de empréstimos e devoluções.</w:t>
      </w:r>
    </w:p>
    <w:p w14:paraId="5ED5013F" w14:textId="77777777" w:rsidR="00DD5245" w:rsidRDefault="00000000" w:rsidP="00B95FB9">
      <w:pPr>
        <w:pStyle w:val="Commarcadores"/>
        <w:spacing w:after="40" w:line="360" w:lineRule="auto"/>
      </w:pPr>
      <w:r>
        <w:rPr>
          <w:i w:val="0"/>
          <w:color w:val="000000"/>
          <w:sz w:val="22"/>
        </w:rPr>
        <w:t>Controle de atrasos e multas.</w:t>
      </w:r>
    </w:p>
    <w:p w14:paraId="2C9DBBBC" w14:textId="77777777" w:rsidR="00DD5245" w:rsidRDefault="00000000" w:rsidP="00B95FB9">
      <w:pPr>
        <w:pStyle w:val="Commarcadores"/>
        <w:spacing w:after="40" w:line="360" w:lineRule="auto"/>
      </w:pPr>
      <w:r>
        <w:rPr>
          <w:i w:val="0"/>
          <w:color w:val="000000"/>
          <w:sz w:val="22"/>
        </w:rPr>
        <w:t>Dashboard e relatórios.</w:t>
      </w:r>
    </w:p>
    <w:p w14:paraId="3A37D9B6" w14:textId="77777777" w:rsidR="00DD5245" w:rsidRDefault="00000000" w:rsidP="00B95FB9">
      <w:pPr>
        <w:pStyle w:val="Commarcadores"/>
        <w:spacing w:after="40" w:line="360" w:lineRule="auto"/>
      </w:pPr>
      <w:r>
        <w:rPr>
          <w:i w:val="0"/>
          <w:color w:val="000000"/>
          <w:sz w:val="22"/>
        </w:rPr>
        <w:t xml:space="preserve">Interface web responsiva com </w:t>
      </w:r>
      <w:proofErr w:type="spellStart"/>
      <w:r>
        <w:rPr>
          <w:i w:val="0"/>
          <w:color w:val="000000"/>
          <w:sz w:val="22"/>
        </w:rPr>
        <w:t>Thymeleaf</w:t>
      </w:r>
      <w:proofErr w:type="spellEnd"/>
      <w:r>
        <w:rPr>
          <w:i w:val="0"/>
          <w:color w:val="000000"/>
          <w:sz w:val="22"/>
        </w:rPr>
        <w:t xml:space="preserve"> e </w:t>
      </w:r>
      <w:proofErr w:type="spellStart"/>
      <w:r>
        <w:rPr>
          <w:i w:val="0"/>
          <w:color w:val="000000"/>
          <w:sz w:val="22"/>
        </w:rPr>
        <w:t>Bootstrap</w:t>
      </w:r>
      <w:proofErr w:type="spellEnd"/>
      <w:r>
        <w:rPr>
          <w:i w:val="0"/>
          <w:color w:val="000000"/>
          <w:sz w:val="22"/>
        </w:rPr>
        <w:t>.</w:t>
      </w:r>
    </w:p>
    <w:p w14:paraId="0BA800B9" w14:textId="77777777" w:rsidR="00DD5245" w:rsidRDefault="00000000" w:rsidP="00B95FB9">
      <w:pPr>
        <w:pStyle w:val="Ttulo3"/>
        <w:spacing w:line="360" w:lineRule="auto"/>
      </w:pPr>
      <w:r>
        <w:t>1.2.2 Descrição do produto</w:t>
      </w:r>
    </w:p>
    <w:p w14:paraId="4730785F" w14:textId="77777777" w:rsidR="00DD5245" w:rsidRDefault="00000000" w:rsidP="00C25AF1">
      <w:pPr>
        <w:spacing w:after="120" w:line="360" w:lineRule="auto"/>
        <w:ind w:firstLine="708"/>
        <w:jc w:val="both"/>
      </w:pPr>
      <w:r>
        <w:rPr>
          <w:color w:val="000000"/>
        </w:rPr>
        <w:t>A Biblioteca Geek é uma aplicação web acadêmica destinada ao controle de uma biblioteca voltada a quadrinhos, mangás, revistas jovens e publicações do universo geek. O sistema é executado em ambiente web local e centraliza cadastros, disponibilidade do acervo, circulação de livros, devoluções, multas e consultas. O operador acessa as funcionalidades pelo navegador, enquanto os dados são persistidos em banco MySQL.</w:t>
      </w:r>
    </w:p>
    <w:p w14:paraId="2986B313" w14:textId="77777777" w:rsidR="00DD5245" w:rsidRDefault="00000000" w:rsidP="00B95FB9">
      <w:pPr>
        <w:pStyle w:val="Ttulo3"/>
        <w:spacing w:line="360" w:lineRule="auto"/>
      </w:pPr>
      <w:r>
        <w:t>1.2.3 Missão do produto</w:t>
      </w:r>
    </w:p>
    <w:p w14:paraId="2F909C39" w14:textId="77777777" w:rsidR="00DD5245" w:rsidRDefault="00000000" w:rsidP="00C25AF1">
      <w:pPr>
        <w:spacing w:after="120" w:line="360" w:lineRule="auto"/>
        <w:ind w:firstLine="708"/>
        <w:jc w:val="both"/>
      </w:pPr>
      <w:r>
        <w:rPr>
          <w:color w:val="000000"/>
        </w:rPr>
        <w:t>Oferecer um meio simples, organizado e confiável de controlar o acervo e as movimentações de uma biblioteca, reduzindo erros de registro e facilitando a consulta das informações desde o cadastro do livro até sua devolução.</w:t>
      </w:r>
    </w:p>
    <w:p w14:paraId="59C5F2A6" w14:textId="77777777" w:rsidR="00DD5245" w:rsidRDefault="00000000" w:rsidP="00B95FB9">
      <w:pPr>
        <w:pStyle w:val="Ttulo2"/>
        <w:spacing w:line="360" w:lineRule="auto"/>
        <w:jc w:val="left"/>
      </w:pPr>
      <w:r>
        <w:t>1.3 Definições e siglas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ook w:val="04A0" w:firstRow="1" w:lastRow="0" w:firstColumn="1" w:lastColumn="0" w:noHBand="0" w:noVBand="1"/>
      </w:tblPr>
      <w:tblGrid>
        <w:gridCol w:w="3112"/>
        <w:gridCol w:w="3113"/>
        <w:gridCol w:w="3114"/>
      </w:tblGrid>
      <w:tr w:rsidR="00DD5245" w14:paraId="3E8078C4" w14:textId="77777777">
        <w:trPr>
          <w:jc w:val="center"/>
        </w:trPr>
        <w:tc>
          <w:tcPr>
            <w:tcW w:w="3118" w:type="dxa"/>
            <w:shd w:val="clear" w:color="auto" w:fill="1F4E78"/>
            <w:vAlign w:val="center"/>
          </w:tcPr>
          <w:p w14:paraId="19FAB023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color w:val="FFFFFF"/>
                <w:sz w:val="20"/>
              </w:rPr>
              <w:t>Nº</w:t>
            </w:r>
          </w:p>
        </w:tc>
        <w:tc>
          <w:tcPr>
            <w:tcW w:w="3118" w:type="dxa"/>
            <w:shd w:val="clear" w:color="auto" w:fill="1F4E78"/>
            <w:vAlign w:val="center"/>
          </w:tcPr>
          <w:p w14:paraId="4143DC6C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color w:val="FFFFFF"/>
                <w:sz w:val="20"/>
              </w:rPr>
              <w:t>Sigla</w:t>
            </w:r>
          </w:p>
        </w:tc>
        <w:tc>
          <w:tcPr>
            <w:tcW w:w="3118" w:type="dxa"/>
            <w:shd w:val="clear" w:color="auto" w:fill="1F4E78"/>
            <w:vAlign w:val="center"/>
          </w:tcPr>
          <w:p w14:paraId="636BED6E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color w:val="FFFFFF"/>
                <w:sz w:val="20"/>
              </w:rPr>
              <w:t>Definição</w:t>
            </w:r>
          </w:p>
        </w:tc>
      </w:tr>
      <w:tr w:rsidR="00DD5245" w14:paraId="3D732323" w14:textId="77777777">
        <w:trPr>
          <w:jc w:val="center"/>
        </w:trPr>
        <w:tc>
          <w:tcPr>
            <w:tcW w:w="3118" w:type="dxa"/>
            <w:vAlign w:val="center"/>
          </w:tcPr>
          <w:p w14:paraId="61A5CEF1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lastRenderedPageBreak/>
              <w:t>1</w:t>
            </w:r>
          </w:p>
        </w:tc>
        <w:tc>
          <w:tcPr>
            <w:tcW w:w="3118" w:type="dxa"/>
            <w:vAlign w:val="center"/>
          </w:tcPr>
          <w:p w14:paraId="3100E84A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sz w:val="18"/>
              </w:rPr>
              <w:t>CRUD</w:t>
            </w:r>
          </w:p>
        </w:tc>
        <w:tc>
          <w:tcPr>
            <w:tcW w:w="3118" w:type="dxa"/>
            <w:vAlign w:val="center"/>
          </w:tcPr>
          <w:p w14:paraId="0ADC3893" w14:textId="77777777" w:rsidR="00DD5245" w:rsidRDefault="00000000" w:rsidP="00B95FB9">
            <w:pPr>
              <w:spacing w:line="360" w:lineRule="auto"/>
            </w:pPr>
            <w:proofErr w:type="spellStart"/>
            <w:r>
              <w:rPr>
                <w:sz w:val="18"/>
              </w:rPr>
              <w:t>Create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Read</w:t>
            </w:r>
            <w:proofErr w:type="spellEnd"/>
            <w:r>
              <w:rPr>
                <w:sz w:val="18"/>
              </w:rPr>
              <w:t>, Update e Delete – operações básicas de cadastro, consulta, edição e exclusão.</w:t>
            </w:r>
          </w:p>
        </w:tc>
      </w:tr>
      <w:tr w:rsidR="00DD5245" w14:paraId="1AD5CE8A" w14:textId="77777777">
        <w:trPr>
          <w:jc w:val="center"/>
        </w:trPr>
        <w:tc>
          <w:tcPr>
            <w:tcW w:w="3118" w:type="dxa"/>
            <w:vAlign w:val="center"/>
          </w:tcPr>
          <w:p w14:paraId="0517D75A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3118" w:type="dxa"/>
            <w:vAlign w:val="center"/>
          </w:tcPr>
          <w:p w14:paraId="7EAD3ECE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sz w:val="18"/>
              </w:rPr>
              <w:t>JPA</w:t>
            </w:r>
          </w:p>
        </w:tc>
        <w:tc>
          <w:tcPr>
            <w:tcW w:w="3118" w:type="dxa"/>
            <w:vAlign w:val="center"/>
          </w:tcPr>
          <w:p w14:paraId="574F5DFE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 xml:space="preserve">Java </w:t>
            </w:r>
            <w:proofErr w:type="spellStart"/>
            <w:r>
              <w:rPr>
                <w:sz w:val="18"/>
              </w:rPr>
              <w:t>Persistence</w:t>
            </w:r>
            <w:proofErr w:type="spellEnd"/>
            <w:r>
              <w:rPr>
                <w:sz w:val="18"/>
              </w:rPr>
              <w:t xml:space="preserve"> API – especificação utilizada para persistência de objetos Java.</w:t>
            </w:r>
          </w:p>
        </w:tc>
      </w:tr>
      <w:tr w:rsidR="00DD5245" w14:paraId="27F01D6E" w14:textId="77777777">
        <w:trPr>
          <w:jc w:val="center"/>
        </w:trPr>
        <w:tc>
          <w:tcPr>
            <w:tcW w:w="3118" w:type="dxa"/>
            <w:vAlign w:val="center"/>
          </w:tcPr>
          <w:p w14:paraId="176141E0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3118" w:type="dxa"/>
            <w:vAlign w:val="center"/>
          </w:tcPr>
          <w:p w14:paraId="0928FBA1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sz w:val="18"/>
              </w:rPr>
              <w:t>SGBD</w:t>
            </w:r>
          </w:p>
        </w:tc>
        <w:tc>
          <w:tcPr>
            <w:tcW w:w="3118" w:type="dxa"/>
            <w:vAlign w:val="center"/>
          </w:tcPr>
          <w:p w14:paraId="044A0D62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Sistema de Gerenciamento de Banco de Dados.</w:t>
            </w:r>
          </w:p>
        </w:tc>
      </w:tr>
      <w:tr w:rsidR="00DD5245" w14:paraId="3A766BAB" w14:textId="77777777">
        <w:trPr>
          <w:jc w:val="center"/>
        </w:trPr>
        <w:tc>
          <w:tcPr>
            <w:tcW w:w="3118" w:type="dxa"/>
            <w:vAlign w:val="center"/>
          </w:tcPr>
          <w:p w14:paraId="41A5BA9C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3118" w:type="dxa"/>
            <w:vAlign w:val="center"/>
          </w:tcPr>
          <w:p w14:paraId="0DF4CE9D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sz w:val="18"/>
              </w:rPr>
              <w:t>MVC</w:t>
            </w:r>
          </w:p>
        </w:tc>
        <w:tc>
          <w:tcPr>
            <w:tcW w:w="3118" w:type="dxa"/>
            <w:vAlign w:val="center"/>
          </w:tcPr>
          <w:p w14:paraId="03A70BA5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Model–</w:t>
            </w:r>
            <w:proofErr w:type="spellStart"/>
            <w:r>
              <w:rPr>
                <w:sz w:val="18"/>
              </w:rPr>
              <w:t>View</w:t>
            </w:r>
            <w:proofErr w:type="spellEnd"/>
            <w:r>
              <w:rPr>
                <w:sz w:val="18"/>
              </w:rPr>
              <w:t>–</w:t>
            </w:r>
            <w:proofErr w:type="spellStart"/>
            <w:r>
              <w:rPr>
                <w:sz w:val="18"/>
              </w:rPr>
              <w:t>Controller</w:t>
            </w:r>
            <w:proofErr w:type="spellEnd"/>
            <w:r>
              <w:rPr>
                <w:sz w:val="18"/>
              </w:rPr>
              <w:t xml:space="preserve"> – padrão arquitetural utilizado na organização da aplicação.</w:t>
            </w:r>
          </w:p>
        </w:tc>
      </w:tr>
      <w:tr w:rsidR="00DD5245" w14:paraId="093C553D" w14:textId="77777777">
        <w:trPr>
          <w:jc w:val="center"/>
        </w:trPr>
        <w:tc>
          <w:tcPr>
            <w:tcW w:w="3118" w:type="dxa"/>
            <w:vAlign w:val="center"/>
          </w:tcPr>
          <w:p w14:paraId="6C0D57D5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3118" w:type="dxa"/>
            <w:vAlign w:val="center"/>
          </w:tcPr>
          <w:p w14:paraId="56EF88FA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sz w:val="18"/>
              </w:rPr>
              <w:t>PK</w:t>
            </w:r>
          </w:p>
        </w:tc>
        <w:tc>
          <w:tcPr>
            <w:tcW w:w="3118" w:type="dxa"/>
            <w:vAlign w:val="center"/>
          </w:tcPr>
          <w:p w14:paraId="3E66CFBD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Primary Key – chave primária.</w:t>
            </w:r>
          </w:p>
        </w:tc>
      </w:tr>
      <w:tr w:rsidR="00DD5245" w14:paraId="18F784A6" w14:textId="77777777">
        <w:trPr>
          <w:jc w:val="center"/>
        </w:trPr>
        <w:tc>
          <w:tcPr>
            <w:tcW w:w="3118" w:type="dxa"/>
            <w:vAlign w:val="center"/>
          </w:tcPr>
          <w:p w14:paraId="6A9EB4E3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3118" w:type="dxa"/>
            <w:vAlign w:val="center"/>
          </w:tcPr>
          <w:p w14:paraId="658E5D5A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sz w:val="18"/>
              </w:rPr>
              <w:t>FK</w:t>
            </w:r>
          </w:p>
        </w:tc>
        <w:tc>
          <w:tcPr>
            <w:tcW w:w="3118" w:type="dxa"/>
            <w:vAlign w:val="center"/>
          </w:tcPr>
          <w:p w14:paraId="21A02D53" w14:textId="77777777" w:rsidR="00DD5245" w:rsidRDefault="00000000" w:rsidP="00B95FB9">
            <w:pPr>
              <w:spacing w:line="360" w:lineRule="auto"/>
            </w:pPr>
            <w:proofErr w:type="spellStart"/>
            <w:r>
              <w:rPr>
                <w:sz w:val="18"/>
              </w:rPr>
              <w:t>Foreign</w:t>
            </w:r>
            <w:proofErr w:type="spellEnd"/>
            <w:r>
              <w:rPr>
                <w:sz w:val="18"/>
              </w:rPr>
              <w:t xml:space="preserve"> Key – chave estrangeira.</w:t>
            </w:r>
          </w:p>
        </w:tc>
      </w:tr>
      <w:tr w:rsidR="00DD5245" w14:paraId="575FD99F" w14:textId="77777777">
        <w:trPr>
          <w:jc w:val="center"/>
        </w:trPr>
        <w:tc>
          <w:tcPr>
            <w:tcW w:w="3118" w:type="dxa"/>
            <w:vAlign w:val="center"/>
          </w:tcPr>
          <w:p w14:paraId="6AA89052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3118" w:type="dxa"/>
            <w:vAlign w:val="center"/>
          </w:tcPr>
          <w:p w14:paraId="5FB58695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sz w:val="18"/>
              </w:rPr>
              <w:t>UI</w:t>
            </w:r>
          </w:p>
        </w:tc>
        <w:tc>
          <w:tcPr>
            <w:tcW w:w="3118" w:type="dxa"/>
            <w:vAlign w:val="center"/>
          </w:tcPr>
          <w:p w14:paraId="51F8F871" w14:textId="77777777" w:rsidR="00DD5245" w:rsidRDefault="00000000" w:rsidP="00B95FB9">
            <w:pPr>
              <w:spacing w:line="360" w:lineRule="auto"/>
            </w:pPr>
            <w:proofErr w:type="spellStart"/>
            <w:r>
              <w:rPr>
                <w:sz w:val="18"/>
              </w:rPr>
              <w:t>User</w:t>
            </w:r>
            <w:proofErr w:type="spellEnd"/>
            <w:r>
              <w:rPr>
                <w:sz w:val="18"/>
              </w:rPr>
              <w:t xml:space="preserve"> Interface – interface do usuário.</w:t>
            </w:r>
          </w:p>
        </w:tc>
      </w:tr>
      <w:tr w:rsidR="00DD5245" w14:paraId="74A50A0B" w14:textId="77777777">
        <w:trPr>
          <w:jc w:val="center"/>
        </w:trPr>
        <w:tc>
          <w:tcPr>
            <w:tcW w:w="3118" w:type="dxa"/>
            <w:vAlign w:val="center"/>
          </w:tcPr>
          <w:p w14:paraId="132C890C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3118" w:type="dxa"/>
            <w:vAlign w:val="center"/>
          </w:tcPr>
          <w:p w14:paraId="2E92547F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sz w:val="18"/>
              </w:rPr>
              <w:t>DER</w:t>
            </w:r>
          </w:p>
        </w:tc>
        <w:tc>
          <w:tcPr>
            <w:tcW w:w="3118" w:type="dxa"/>
            <w:vAlign w:val="center"/>
          </w:tcPr>
          <w:p w14:paraId="3EC05C63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Diagrama Entidade-Relacionamento.</w:t>
            </w:r>
          </w:p>
        </w:tc>
      </w:tr>
    </w:tbl>
    <w:p w14:paraId="7A7F3E28" w14:textId="77777777" w:rsidR="00DD5245" w:rsidRDefault="00000000" w:rsidP="00B95FB9">
      <w:pPr>
        <w:pStyle w:val="Ttulo2"/>
        <w:spacing w:line="360" w:lineRule="auto"/>
        <w:jc w:val="left"/>
      </w:pPr>
      <w:r>
        <w:t>1.4 Técnica(s) utilizada(s) para levantamento de requisitos</w:t>
      </w:r>
    </w:p>
    <w:p w14:paraId="7E806F9A" w14:textId="77777777" w:rsidR="00DD5245" w:rsidRDefault="00000000" w:rsidP="00C25AF1">
      <w:pPr>
        <w:spacing w:after="120" w:line="360" w:lineRule="auto"/>
        <w:ind w:firstLine="708"/>
        <w:jc w:val="both"/>
      </w:pPr>
      <w:r>
        <w:rPr>
          <w:color w:val="000000"/>
        </w:rPr>
        <w:t>Foram utilizadas análise documental dos requisitos e orientações fornecidos na disciplina, reuniões da equipe para divisão das funcionalidades e refinamento incremental durante a implementação. As necessidades foram confrontadas com o funcionamento efetivo do sistema para manter este DRS alinhado ao código-fonte entregue. O Anexo A resume o procedimento adotado.</w:t>
      </w:r>
    </w:p>
    <w:p w14:paraId="20465684" w14:textId="77777777" w:rsidR="00DD5245" w:rsidRDefault="00000000" w:rsidP="00B95FB9">
      <w:pPr>
        <w:pStyle w:val="Ttulo1"/>
        <w:spacing w:line="360" w:lineRule="auto"/>
        <w:jc w:val="left"/>
      </w:pPr>
      <w:r>
        <w:t>2 Descrição geral do produto</w:t>
      </w:r>
    </w:p>
    <w:p w14:paraId="4571CB43" w14:textId="77777777" w:rsidR="00DD5245" w:rsidRDefault="00000000" w:rsidP="00B95FB9">
      <w:pPr>
        <w:pStyle w:val="Ttulo2"/>
        <w:spacing w:line="360" w:lineRule="auto"/>
        <w:jc w:val="left"/>
      </w:pPr>
      <w:r>
        <w:t>2.1 Perspectiva do produto</w:t>
      </w:r>
    </w:p>
    <w:p w14:paraId="398FA3DB" w14:textId="77777777" w:rsidR="00DD5245" w:rsidRDefault="00000000" w:rsidP="00C25AF1">
      <w:pPr>
        <w:spacing w:after="120" w:line="360" w:lineRule="auto"/>
        <w:ind w:firstLine="708"/>
        <w:jc w:val="both"/>
      </w:pPr>
      <w:r>
        <w:rPr>
          <w:color w:val="000000"/>
        </w:rPr>
        <w:t xml:space="preserve">A Biblioteca Geek é um sistema web independente, organizado em camadas. A interface é acessada por navegador; o </w:t>
      </w:r>
      <w:proofErr w:type="spellStart"/>
      <w:r>
        <w:rPr>
          <w:color w:val="000000"/>
        </w:rPr>
        <w:t>back-end</w:t>
      </w:r>
      <w:proofErr w:type="spellEnd"/>
      <w:r>
        <w:rPr>
          <w:color w:val="000000"/>
        </w:rPr>
        <w:t xml:space="preserve"> é executado em Spring Boot; a persistência é realizada com Spring Data JPA/</w:t>
      </w:r>
      <w:proofErr w:type="spellStart"/>
      <w:r>
        <w:rPr>
          <w:color w:val="000000"/>
        </w:rPr>
        <w:t>Hibernate</w:t>
      </w:r>
      <w:proofErr w:type="spellEnd"/>
      <w:r>
        <w:rPr>
          <w:color w:val="000000"/>
        </w:rPr>
        <w:t>; e o armazenamento é feito em MySQL. A aplicação não depende de serviços externos para executar suas funcionalidades principais.</w:t>
      </w:r>
    </w:p>
    <w:p w14:paraId="568DCC38" w14:textId="77777777" w:rsidR="00DD5245" w:rsidRDefault="00000000" w:rsidP="00B95FB9">
      <w:pPr>
        <w:pStyle w:val="Ttulo3"/>
        <w:spacing w:line="360" w:lineRule="auto"/>
      </w:pPr>
      <w:r>
        <w:t>2.1.1 Diagrama de Contexto</w:t>
      </w:r>
    </w:p>
    <w:p w14:paraId="18E05B02" w14:textId="77777777" w:rsidR="00DD5245" w:rsidRDefault="00000000" w:rsidP="00B95FB9">
      <w:pPr>
        <w:spacing w:line="360" w:lineRule="auto"/>
        <w:jc w:val="center"/>
      </w:pPr>
      <w:r>
        <w:rPr>
          <w:noProof/>
        </w:rPr>
        <w:drawing>
          <wp:inline distT="0" distB="0" distL="0" distR="0" wp14:anchorId="5062CDF4" wp14:editId="7983EFD7">
            <wp:extent cx="5580000" cy="64861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_contexto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48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02D52" w14:textId="77777777" w:rsidR="00DD5245" w:rsidRDefault="00000000" w:rsidP="00B95FB9">
      <w:pPr>
        <w:spacing w:after="80" w:line="360" w:lineRule="auto"/>
        <w:jc w:val="center"/>
      </w:pPr>
      <w:r>
        <w:rPr>
          <w:i/>
          <w:sz w:val="18"/>
        </w:rPr>
        <w:t>Figura 1 – Diagrama de contexto da Biblioteca Geek. Fonte: elaborado pela equipe (2026).</w:t>
      </w:r>
    </w:p>
    <w:p w14:paraId="71A79B92" w14:textId="77777777" w:rsidR="00DD5245" w:rsidRDefault="00000000" w:rsidP="00B95FB9">
      <w:pPr>
        <w:pStyle w:val="Ttulo2"/>
        <w:spacing w:line="360" w:lineRule="auto"/>
        <w:jc w:val="left"/>
      </w:pPr>
      <w:r>
        <w:lastRenderedPageBreak/>
        <w:t>2.2 Usuários e sistemas relacionados</w:t>
      </w:r>
    </w:p>
    <w:p w14:paraId="460828C0" w14:textId="77777777" w:rsidR="00DD5245" w:rsidRDefault="00000000" w:rsidP="00B95FB9">
      <w:pPr>
        <w:pStyle w:val="Ttulo3"/>
        <w:spacing w:line="360" w:lineRule="auto"/>
      </w:pPr>
      <w:r>
        <w:t>2.2.1 Descrição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ook w:val="04A0" w:firstRow="1" w:lastRow="0" w:firstColumn="1" w:lastColumn="0" w:noHBand="0" w:noVBand="1"/>
      </w:tblPr>
      <w:tblGrid>
        <w:gridCol w:w="3112"/>
        <w:gridCol w:w="3113"/>
        <w:gridCol w:w="3114"/>
      </w:tblGrid>
      <w:tr w:rsidR="00DD5245" w14:paraId="7BA4D2B1" w14:textId="77777777">
        <w:trPr>
          <w:jc w:val="center"/>
        </w:trPr>
        <w:tc>
          <w:tcPr>
            <w:tcW w:w="3118" w:type="dxa"/>
            <w:shd w:val="clear" w:color="auto" w:fill="1F4E78"/>
            <w:vAlign w:val="center"/>
          </w:tcPr>
          <w:p w14:paraId="42101934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color w:val="FFFFFF"/>
                <w:sz w:val="20"/>
              </w:rPr>
              <w:t>Nº</w:t>
            </w:r>
          </w:p>
        </w:tc>
        <w:tc>
          <w:tcPr>
            <w:tcW w:w="3118" w:type="dxa"/>
            <w:shd w:val="clear" w:color="auto" w:fill="1F4E78"/>
            <w:vAlign w:val="center"/>
          </w:tcPr>
          <w:p w14:paraId="7EA3B65B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color w:val="FFFFFF"/>
                <w:sz w:val="20"/>
              </w:rPr>
              <w:t>Ator / Sistema</w:t>
            </w:r>
          </w:p>
        </w:tc>
        <w:tc>
          <w:tcPr>
            <w:tcW w:w="3118" w:type="dxa"/>
            <w:shd w:val="clear" w:color="auto" w:fill="1F4E78"/>
            <w:vAlign w:val="center"/>
          </w:tcPr>
          <w:p w14:paraId="6997B26C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color w:val="FFFFFF"/>
                <w:sz w:val="20"/>
              </w:rPr>
              <w:t>Definição</w:t>
            </w:r>
          </w:p>
        </w:tc>
      </w:tr>
      <w:tr w:rsidR="00DD5245" w14:paraId="76DD0BCB" w14:textId="77777777">
        <w:trPr>
          <w:jc w:val="center"/>
        </w:trPr>
        <w:tc>
          <w:tcPr>
            <w:tcW w:w="3118" w:type="dxa"/>
            <w:vAlign w:val="center"/>
          </w:tcPr>
          <w:p w14:paraId="7D33BAFF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3118" w:type="dxa"/>
            <w:vAlign w:val="center"/>
          </w:tcPr>
          <w:p w14:paraId="4499BBA7" w14:textId="77777777" w:rsidR="00DD5245" w:rsidRDefault="00000000" w:rsidP="00B95FB9">
            <w:pPr>
              <w:spacing w:line="360" w:lineRule="auto"/>
            </w:pPr>
            <w:r>
              <w:rPr>
                <w:b/>
                <w:sz w:val="18"/>
              </w:rPr>
              <w:t>Operador da Biblioteca</w:t>
            </w:r>
          </w:p>
        </w:tc>
        <w:tc>
          <w:tcPr>
            <w:tcW w:w="3118" w:type="dxa"/>
            <w:vAlign w:val="center"/>
          </w:tcPr>
          <w:p w14:paraId="58C0C89D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Usuário que executa os cadastros, empréstimos, devoluções, consultas, multas e relatórios na versão acadêmica atual.</w:t>
            </w:r>
          </w:p>
        </w:tc>
      </w:tr>
      <w:tr w:rsidR="00DD5245" w14:paraId="1621E6DB" w14:textId="77777777">
        <w:trPr>
          <w:jc w:val="center"/>
        </w:trPr>
        <w:tc>
          <w:tcPr>
            <w:tcW w:w="3118" w:type="dxa"/>
            <w:vAlign w:val="center"/>
          </w:tcPr>
          <w:p w14:paraId="191A6601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3118" w:type="dxa"/>
            <w:vAlign w:val="center"/>
          </w:tcPr>
          <w:p w14:paraId="24C80690" w14:textId="77777777" w:rsidR="00DD5245" w:rsidRDefault="00000000" w:rsidP="00B95FB9">
            <w:pPr>
              <w:spacing w:line="360" w:lineRule="auto"/>
            </w:pPr>
            <w:r>
              <w:rPr>
                <w:b/>
                <w:sz w:val="18"/>
              </w:rPr>
              <w:t>Aluno/Leitor</w:t>
            </w:r>
          </w:p>
        </w:tc>
        <w:tc>
          <w:tcPr>
            <w:tcW w:w="3118" w:type="dxa"/>
            <w:vAlign w:val="center"/>
          </w:tcPr>
          <w:p w14:paraId="28B07FC1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Pessoa cadastrada no sistema como beneficiária dos empréstimos; não possui autenticação própria nesta versão.</w:t>
            </w:r>
          </w:p>
        </w:tc>
      </w:tr>
      <w:tr w:rsidR="00DD5245" w14:paraId="15A61B92" w14:textId="77777777">
        <w:trPr>
          <w:jc w:val="center"/>
        </w:trPr>
        <w:tc>
          <w:tcPr>
            <w:tcW w:w="3118" w:type="dxa"/>
            <w:vAlign w:val="center"/>
          </w:tcPr>
          <w:p w14:paraId="2DA22DEF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3118" w:type="dxa"/>
            <w:vAlign w:val="center"/>
          </w:tcPr>
          <w:p w14:paraId="41C90383" w14:textId="77777777" w:rsidR="00DD5245" w:rsidRDefault="00000000" w:rsidP="00B95FB9">
            <w:pPr>
              <w:spacing w:line="360" w:lineRule="auto"/>
            </w:pPr>
            <w:r>
              <w:rPr>
                <w:b/>
                <w:sz w:val="18"/>
              </w:rPr>
              <w:t>MySQL</w:t>
            </w:r>
          </w:p>
        </w:tc>
        <w:tc>
          <w:tcPr>
            <w:tcW w:w="3118" w:type="dxa"/>
            <w:vAlign w:val="center"/>
          </w:tcPr>
          <w:p w14:paraId="5798A2B0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SGBD utilizado para armazenamento persistente das informações do sistema.</w:t>
            </w:r>
          </w:p>
        </w:tc>
      </w:tr>
      <w:tr w:rsidR="00DD5245" w14:paraId="5497038A" w14:textId="77777777">
        <w:trPr>
          <w:jc w:val="center"/>
        </w:trPr>
        <w:tc>
          <w:tcPr>
            <w:tcW w:w="3118" w:type="dxa"/>
            <w:vAlign w:val="center"/>
          </w:tcPr>
          <w:p w14:paraId="207C7D84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3118" w:type="dxa"/>
            <w:vAlign w:val="center"/>
          </w:tcPr>
          <w:p w14:paraId="62E803BF" w14:textId="77777777" w:rsidR="00DD5245" w:rsidRDefault="00000000" w:rsidP="00B95FB9">
            <w:pPr>
              <w:spacing w:line="360" w:lineRule="auto"/>
            </w:pPr>
            <w:r>
              <w:rPr>
                <w:b/>
                <w:sz w:val="18"/>
              </w:rPr>
              <w:t>Navegador Web</w:t>
            </w:r>
          </w:p>
        </w:tc>
        <w:tc>
          <w:tcPr>
            <w:tcW w:w="3118" w:type="dxa"/>
            <w:vAlign w:val="center"/>
          </w:tcPr>
          <w:p w14:paraId="79E4AB92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 xml:space="preserve">Meio pelo qual o operador acessa as interfaces </w:t>
            </w:r>
            <w:proofErr w:type="spellStart"/>
            <w:r>
              <w:rPr>
                <w:sz w:val="18"/>
              </w:rPr>
              <w:t>Thymeleaf</w:t>
            </w:r>
            <w:proofErr w:type="spellEnd"/>
            <w:r>
              <w:rPr>
                <w:sz w:val="18"/>
              </w:rPr>
              <w:t xml:space="preserve"> da aplicação.</w:t>
            </w:r>
          </w:p>
        </w:tc>
      </w:tr>
    </w:tbl>
    <w:p w14:paraId="406F9695" w14:textId="77777777" w:rsidR="00DD5245" w:rsidRDefault="00000000" w:rsidP="00B95FB9">
      <w:pPr>
        <w:pStyle w:val="Ttulo1"/>
        <w:spacing w:line="360" w:lineRule="auto"/>
        <w:jc w:val="left"/>
      </w:pPr>
      <w:r>
        <w:t>3 Requisitos específicos</w:t>
      </w:r>
    </w:p>
    <w:p w14:paraId="13F0969E" w14:textId="77777777" w:rsidR="00DD5245" w:rsidRDefault="00000000" w:rsidP="00B95FB9">
      <w:pPr>
        <w:pStyle w:val="Ttulo2"/>
        <w:spacing w:line="360" w:lineRule="auto"/>
        <w:jc w:val="left"/>
      </w:pPr>
      <w:r>
        <w:t>3.1 Identificação dos requisitos</w:t>
      </w:r>
    </w:p>
    <w:p w14:paraId="0FCEDFA0" w14:textId="77777777" w:rsidR="00DD5245" w:rsidRDefault="00000000" w:rsidP="00C25AF1">
      <w:pPr>
        <w:spacing w:after="120" w:line="360" w:lineRule="auto"/>
        <w:ind w:firstLine="708"/>
        <w:jc w:val="both"/>
      </w:pPr>
      <w:r>
        <w:rPr>
          <w:color w:val="000000"/>
        </w:rPr>
        <w:t>Os requisitos são identificados por sigla e numeração sequencial. RF identifica requisitos funcionais, RNF identifica requisitos não funcionais e UC identifica casos de uso. Exemplo: RF01, RNF01 e UC01.</w:t>
      </w:r>
    </w:p>
    <w:p w14:paraId="0E65C7C2" w14:textId="77777777" w:rsidR="00DD5245" w:rsidRDefault="00000000" w:rsidP="00B95FB9">
      <w:pPr>
        <w:pStyle w:val="Ttulo2"/>
        <w:spacing w:line="360" w:lineRule="auto"/>
        <w:jc w:val="left"/>
      </w:pPr>
      <w:r>
        <w:t>3.2 Prioridades dos requisitos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ook w:val="04A0" w:firstRow="1" w:lastRow="0" w:firstColumn="1" w:lastColumn="0" w:noHBand="0" w:noVBand="1"/>
      </w:tblPr>
      <w:tblGrid>
        <w:gridCol w:w="4669"/>
        <w:gridCol w:w="4670"/>
      </w:tblGrid>
      <w:tr w:rsidR="00DD5245" w14:paraId="522CCD69" w14:textId="77777777">
        <w:trPr>
          <w:jc w:val="center"/>
        </w:trPr>
        <w:tc>
          <w:tcPr>
            <w:tcW w:w="4677" w:type="dxa"/>
            <w:vAlign w:val="center"/>
          </w:tcPr>
          <w:p w14:paraId="71AD0DA7" w14:textId="77777777" w:rsidR="00DD5245" w:rsidRDefault="00000000" w:rsidP="00B95FB9">
            <w:pPr>
              <w:spacing w:line="360" w:lineRule="auto"/>
            </w:pPr>
            <w:r>
              <w:rPr>
                <w:b/>
                <w:sz w:val="20"/>
              </w:rPr>
              <w:t>Essencial</w:t>
            </w:r>
          </w:p>
        </w:tc>
        <w:tc>
          <w:tcPr>
            <w:tcW w:w="4677" w:type="dxa"/>
            <w:vAlign w:val="center"/>
          </w:tcPr>
          <w:p w14:paraId="16F1B801" w14:textId="77777777" w:rsidR="00DD5245" w:rsidRDefault="00000000" w:rsidP="00B95FB9">
            <w:pPr>
              <w:spacing w:line="360" w:lineRule="auto"/>
            </w:pPr>
            <w:r>
              <w:rPr>
                <w:sz w:val="20"/>
              </w:rPr>
              <w:t>Requisito indispensável ao funcionamento ou à entrega principal do sistema.</w:t>
            </w:r>
          </w:p>
        </w:tc>
      </w:tr>
      <w:tr w:rsidR="00DD5245" w14:paraId="41E4F76B" w14:textId="77777777">
        <w:trPr>
          <w:jc w:val="center"/>
        </w:trPr>
        <w:tc>
          <w:tcPr>
            <w:tcW w:w="4677" w:type="dxa"/>
            <w:vAlign w:val="center"/>
          </w:tcPr>
          <w:p w14:paraId="1BD12730" w14:textId="77777777" w:rsidR="00DD5245" w:rsidRDefault="00000000" w:rsidP="00B95FB9">
            <w:pPr>
              <w:spacing w:line="360" w:lineRule="auto"/>
            </w:pPr>
            <w:r>
              <w:rPr>
                <w:b/>
                <w:sz w:val="20"/>
              </w:rPr>
              <w:t>Importante</w:t>
            </w:r>
          </w:p>
        </w:tc>
        <w:tc>
          <w:tcPr>
            <w:tcW w:w="4677" w:type="dxa"/>
            <w:vAlign w:val="center"/>
          </w:tcPr>
          <w:p w14:paraId="41D92172" w14:textId="77777777" w:rsidR="00DD5245" w:rsidRDefault="00000000" w:rsidP="00B95FB9">
            <w:pPr>
              <w:spacing w:line="360" w:lineRule="auto"/>
            </w:pPr>
            <w:r>
              <w:rPr>
                <w:sz w:val="20"/>
              </w:rPr>
              <w:t>Requisito que melhora significativamente o uso e a qualidade do sistema, embora uma versão mínima possa operar sem ele.</w:t>
            </w:r>
          </w:p>
        </w:tc>
      </w:tr>
      <w:tr w:rsidR="00DD5245" w14:paraId="29364F15" w14:textId="77777777">
        <w:trPr>
          <w:jc w:val="center"/>
        </w:trPr>
        <w:tc>
          <w:tcPr>
            <w:tcW w:w="4677" w:type="dxa"/>
            <w:vAlign w:val="center"/>
          </w:tcPr>
          <w:p w14:paraId="07F49805" w14:textId="77777777" w:rsidR="00DD5245" w:rsidRDefault="00000000" w:rsidP="00B95FB9">
            <w:pPr>
              <w:spacing w:line="360" w:lineRule="auto"/>
            </w:pPr>
            <w:r>
              <w:rPr>
                <w:b/>
                <w:sz w:val="20"/>
              </w:rPr>
              <w:t>Desejável</w:t>
            </w:r>
          </w:p>
        </w:tc>
        <w:tc>
          <w:tcPr>
            <w:tcW w:w="4677" w:type="dxa"/>
            <w:vAlign w:val="center"/>
          </w:tcPr>
          <w:p w14:paraId="4D78AA9E" w14:textId="77777777" w:rsidR="00DD5245" w:rsidRDefault="00000000" w:rsidP="00B95FB9">
            <w:pPr>
              <w:spacing w:line="360" w:lineRule="auto"/>
            </w:pPr>
            <w:r>
              <w:rPr>
                <w:sz w:val="20"/>
              </w:rPr>
              <w:t>Requisito complementar, que pode ser evoluído em versões futuras sem impedir o funcionamento básico.</w:t>
            </w:r>
          </w:p>
        </w:tc>
      </w:tr>
    </w:tbl>
    <w:p w14:paraId="2384B0BF" w14:textId="77777777" w:rsidR="00DD5245" w:rsidRDefault="00000000" w:rsidP="00B95FB9">
      <w:pPr>
        <w:pStyle w:val="Ttulo2"/>
        <w:spacing w:line="360" w:lineRule="auto"/>
        <w:jc w:val="left"/>
      </w:pPr>
      <w:r>
        <w:t>3.3 Descrição dos requisitos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ook w:val="04A0" w:firstRow="1" w:lastRow="0" w:firstColumn="1" w:lastColumn="0" w:noHBand="0" w:noVBand="1"/>
      </w:tblPr>
      <w:tblGrid>
        <w:gridCol w:w="3111"/>
        <w:gridCol w:w="3114"/>
        <w:gridCol w:w="3114"/>
      </w:tblGrid>
      <w:tr w:rsidR="00DD5245" w14:paraId="3604F12E" w14:textId="77777777">
        <w:trPr>
          <w:tblHeader/>
          <w:jc w:val="center"/>
        </w:trPr>
        <w:tc>
          <w:tcPr>
            <w:tcW w:w="3118" w:type="dxa"/>
            <w:shd w:val="clear" w:color="auto" w:fill="1F4E78"/>
            <w:vAlign w:val="center"/>
          </w:tcPr>
          <w:p w14:paraId="347D5A3E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w="3118" w:type="dxa"/>
            <w:shd w:val="clear" w:color="auto" w:fill="1F4E78"/>
            <w:vAlign w:val="center"/>
          </w:tcPr>
          <w:p w14:paraId="47FBC19B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color w:val="FFFFFF"/>
                <w:sz w:val="20"/>
              </w:rPr>
              <w:t>REQUISITO</w:t>
            </w:r>
          </w:p>
        </w:tc>
        <w:tc>
          <w:tcPr>
            <w:tcW w:w="3118" w:type="dxa"/>
            <w:shd w:val="clear" w:color="auto" w:fill="1F4E78"/>
            <w:vAlign w:val="center"/>
          </w:tcPr>
          <w:p w14:paraId="203F4348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color w:val="FFFFFF"/>
                <w:sz w:val="20"/>
              </w:rPr>
              <w:t>PRIORIDADE</w:t>
            </w:r>
          </w:p>
        </w:tc>
      </w:tr>
      <w:tr w:rsidR="00DD5245" w14:paraId="1E795C49" w14:textId="77777777">
        <w:trPr>
          <w:jc w:val="center"/>
        </w:trPr>
        <w:tc>
          <w:tcPr>
            <w:tcW w:w="3118" w:type="dxa"/>
            <w:vAlign w:val="center"/>
          </w:tcPr>
          <w:p w14:paraId="76A54B3F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sz w:val="18"/>
              </w:rPr>
              <w:t>RF01</w:t>
            </w:r>
          </w:p>
        </w:tc>
        <w:tc>
          <w:tcPr>
            <w:tcW w:w="3118" w:type="dxa"/>
            <w:vAlign w:val="center"/>
          </w:tcPr>
          <w:p w14:paraId="3E44B26A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Permitir cadastrar, listar, editar e excluir autores.</w:t>
            </w:r>
          </w:p>
        </w:tc>
        <w:tc>
          <w:tcPr>
            <w:tcW w:w="3118" w:type="dxa"/>
            <w:vAlign w:val="center"/>
          </w:tcPr>
          <w:p w14:paraId="6C7D502A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Essencial</w:t>
            </w:r>
          </w:p>
        </w:tc>
      </w:tr>
      <w:tr w:rsidR="00DD5245" w14:paraId="5E76557F" w14:textId="77777777">
        <w:trPr>
          <w:jc w:val="center"/>
        </w:trPr>
        <w:tc>
          <w:tcPr>
            <w:tcW w:w="3118" w:type="dxa"/>
            <w:vAlign w:val="center"/>
          </w:tcPr>
          <w:p w14:paraId="30D62E44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sz w:val="18"/>
              </w:rPr>
              <w:lastRenderedPageBreak/>
              <w:t>RF02</w:t>
            </w:r>
          </w:p>
        </w:tc>
        <w:tc>
          <w:tcPr>
            <w:tcW w:w="3118" w:type="dxa"/>
            <w:vAlign w:val="center"/>
          </w:tcPr>
          <w:p w14:paraId="23B9C710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Permitir cadastrar, listar, editar e excluir editoras.</w:t>
            </w:r>
          </w:p>
        </w:tc>
        <w:tc>
          <w:tcPr>
            <w:tcW w:w="3118" w:type="dxa"/>
            <w:vAlign w:val="center"/>
          </w:tcPr>
          <w:p w14:paraId="29167AEB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Essencial</w:t>
            </w:r>
          </w:p>
        </w:tc>
      </w:tr>
      <w:tr w:rsidR="00DD5245" w14:paraId="35B1D300" w14:textId="77777777">
        <w:trPr>
          <w:jc w:val="center"/>
        </w:trPr>
        <w:tc>
          <w:tcPr>
            <w:tcW w:w="3118" w:type="dxa"/>
            <w:vAlign w:val="center"/>
          </w:tcPr>
          <w:p w14:paraId="7CBAD7F4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sz w:val="18"/>
              </w:rPr>
              <w:t>RF03</w:t>
            </w:r>
          </w:p>
        </w:tc>
        <w:tc>
          <w:tcPr>
            <w:tcW w:w="3118" w:type="dxa"/>
            <w:vAlign w:val="center"/>
          </w:tcPr>
          <w:p w14:paraId="26FB9E48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Permitir cadastrar, listar, editar e excluir livros/publicações.</w:t>
            </w:r>
          </w:p>
        </w:tc>
        <w:tc>
          <w:tcPr>
            <w:tcW w:w="3118" w:type="dxa"/>
            <w:vAlign w:val="center"/>
          </w:tcPr>
          <w:p w14:paraId="1DF406B3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Essencial</w:t>
            </w:r>
          </w:p>
        </w:tc>
      </w:tr>
      <w:tr w:rsidR="00DD5245" w14:paraId="685F1132" w14:textId="77777777">
        <w:trPr>
          <w:jc w:val="center"/>
        </w:trPr>
        <w:tc>
          <w:tcPr>
            <w:tcW w:w="3118" w:type="dxa"/>
            <w:vAlign w:val="center"/>
          </w:tcPr>
          <w:p w14:paraId="01F875E7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sz w:val="18"/>
              </w:rPr>
              <w:t>RF04</w:t>
            </w:r>
          </w:p>
        </w:tc>
        <w:tc>
          <w:tcPr>
            <w:tcW w:w="3118" w:type="dxa"/>
            <w:vAlign w:val="center"/>
          </w:tcPr>
          <w:p w14:paraId="33CFDCA9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Relacionar cada livro a um autor e a uma editora.</w:t>
            </w:r>
          </w:p>
        </w:tc>
        <w:tc>
          <w:tcPr>
            <w:tcW w:w="3118" w:type="dxa"/>
            <w:vAlign w:val="center"/>
          </w:tcPr>
          <w:p w14:paraId="48510CA6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Essencial</w:t>
            </w:r>
          </w:p>
        </w:tc>
      </w:tr>
      <w:tr w:rsidR="00DD5245" w14:paraId="3186BF8D" w14:textId="77777777">
        <w:trPr>
          <w:jc w:val="center"/>
        </w:trPr>
        <w:tc>
          <w:tcPr>
            <w:tcW w:w="3118" w:type="dxa"/>
            <w:vAlign w:val="center"/>
          </w:tcPr>
          <w:p w14:paraId="2223A3A7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sz w:val="18"/>
              </w:rPr>
              <w:t>RF05</w:t>
            </w:r>
          </w:p>
        </w:tc>
        <w:tc>
          <w:tcPr>
            <w:tcW w:w="3118" w:type="dxa"/>
            <w:vAlign w:val="center"/>
          </w:tcPr>
          <w:p w14:paraId="4C49F424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Controlar quantidade total e quantidade disponível de cada publicação.</w:t>
            </w:r>
          </w:p>
        </w:tc>
        <w:tc>
          <w:tcPr>
            <w:tcW w:w="3118" w:type="dxa"/>
            <w:vAlign w:val="center"/>
          </w:tcPr>
          <w:p w14:paraId="4C27E4F1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Essencial</w:t>
            </w:r>
          </w:p>
        </w:tc>
      </w:tr>
      <w:tr w:rsidR="00DD5245" w14:paraId="3270AB0A" w14:textId="77777777">
        <w:trPr>
          <w:jc w:val="center"/>
        </w:trPr>
        <w:tc>
          <w:tcPr>
            <w:tcW w:w="3118" w:type="dxa"/>
            <w:vAlign w:val="center"/>
          </w:tcPr>
          <w:p w14:paraId="196F6170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sz w:val="18"/>
              </w:rPr>
              <w:t>RF06</w:t>
            </w:r>
          </w:p>
        </w:tc>
        <w:tc>
          <w:tcPr>
            <w:tcW w:w="3118" w:type="dxa"/>
            <w:vAlign w:val="center"/>
          </w:tcPr>
          <w:p w14:paraId="60F9B7AA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Permitir cadastrar, listar, editar e excluir alunos/leitores.</w:t>
            </w:r>
          </w:p>
        </w:tc>
        <w:tc>
          <w:tcPr>
            <w:tcW w:w="3118" w:type="dxa"/>
            <w:vAlign w:val="center"/>
          </w:tcPr>
          <w:p w14:paraId="6707D484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Essencial</w:t>
            </w:r>
          </w:p>
        </w:tc>
      </w:tr>
      <w:tr w:rsidR="00DD5245" w14:paraId="17DB3A69" w14:textId="77777777">
        <w:trPr>
          <w:jc w:val="center"/>
        </w:trPr>
        <w:tc>
          <w:tcPr>
            <w:tcW w:w="3118" w:type="dxa"/>
            <w:vAlign w:val="center"/>
          </w:tcPr>
          <w:p w14:paraId="275E655E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sz w:val="18"/>
              </w:rPr>
              <w:t>RF07</w:t>
            </w:r>
          </w:p>
        </w:tc>
        <w:tc>
          <w:tcPr>
            <w:tcW w:w="3118" w:type="dxa"/>
            <w:vAlign w:val="center"/>
          </w:tcPr>
          <w:p w14:paraId="6B638C9B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Registrar empréstimo relacionando aluno e livro.</w:t>
            </w:r>
          </w:p>
        </w:tc>
        <w:tc>
          <w:tcPr>
            <w:tcW w:w="3118" w:type="dxa"/>
            <w:vAlign w:val="center"/>
          </w:tcPr>
          <w:p w14:paraId="6515FEC2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Essencial</w:t>
            </w:r>
          </w:p>
        </w:tc>
      </w:tr>
      <w:tr w:rsidR="00DD5245" w14:paraId="2201D5AE" w14:textId="77777777">
        <w:trPr>
          <w:jc w:val="center"/>
        </w:trPr>
        <w:tc>
          <w:tcPr>
            <w:tcW w:w="3118" w:type="dxa"/>
            <w:vAlign w:val="center"/>
          </w:tcPr>
          <w:p w14:paraId="505C9121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sz w:val="18"/>
              </w:rPr>
              <w:t>RF08</w:t>
            </w:r>
          </w:p>
        </w:tc>
        <w:tc>
          <w:tcPr>
            <w:tcW w:w="3118" w:type="dxa"/>
            <w:vAlign w:val="center"/>
          </w:tcPr>
          <w:p w14:paraId="0A3887AB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Verificar a disponibilidade do livro antes de concluir o empréstimo.</w:t>
            </w:r>
          </w:p>
        </w:tc>
        <w:tc>
          <w:tcPr>
            <w:tcW w:w="3118" w:type="dxa"/>
            <w:vAlign w:val="center"/>
          </w:tcPr>
          <w:p w14:paraId="35B95515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Essencial</w:t>
            </w:r>
          </w:p>
        </w:tc>
      </w:tr>
      <w:tr w:rsidR="00DD5245" w14:paraId="75B3B387" w14:textId="77777777">
        <w:trPr>
          <w:jc w:val="center"/>
        </w:trPr>
        <w:tc>
          <w:tcPr>
            <w:tcW w:w="3118" w:type="dxa"/>
            <w:vAlign w:val="center"/>
          </w:tcPr>
          <w:p w14:paraId="3B6F3FE4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sz w:val="18"/>
              </w:rPr>
              <w:t>RF09</w:t>
            </w:r>
          </w:p>
        </w:tc>
        <w:tc>
          <w:tcPr>
            <w:tcW w:w="3118" w:type="dxa"/>
            <w:vAlign w:val="center"/>
          </w:tcPr>
          <w:p w14:paraId="35F2D2D7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Registrar data do empréstimo e data prevista para devolução.</w:t>
            </w:r>
          </w:p>
        </w:tc>
        <w:tc>
          <w:tcPr>
            <w:tcW w:w="3118" w:type="dxa"/>
            <w:vAlign w:val="center"/>
          </w:tcPr>
          <w:p w14:paraId="3F8F40BF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Essencial</w:t>
            </w:r>
          </w:p>
        </w:tc>
      </w:tr>
      <w:tr w:rsidR="00DD5245" w14:paraId="20A1C0CA" w14:textId="77777777">
        <w:trPr>
          <w:jc w:val="center"/>
        </w:trPr>
        <w:tc>
          <w:tcPr>
            <w:tcW w:w="3118" w:type="dxa"/>
            <w:vAlign w:val="center"/>
          </w:tcPr>
          <w:p w14:paraId="09FB4193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sz w:val="18"/>
              </w:rPr>
              <w:t>RF10</w:t>
            </w:r>
          </w:p>
        </w:tc>
        <w:tc>
          <w:tcPr>
            <w:tcW w:w="3118" w:type="dxa"/>
            <w:vAlign w:val="center"/>
          </w:tcPr>
          <w:p w14:paraId="070F5DE0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Registrar devolução e devolver a unidade ao acervo disponível.</w:t>
            </w:r>
          </w:p>
        </w:tc>
        <w:tc>
          <w:tcPr>
            <w:tcW w:w="3118" w:type="dxa"/>
            <w:vAlign w:val="center"/>
          </w:tcPr>
          <w:p w14:paraId="73911A10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Essencial</w:t>
            </w:r>
          </w:p>
        </w:tc>
      </w:tr>
      <w:tr w:rsidR="00DD5245" w14:paraId="4166C9C7" w14:textId="77777777">
        <w:trPr>
          <w:jc w:val="center"/>
        </w:trPr>
        <w:tc>
          <w:tcPr>
            <w:tcW w:w="3118" w:type="dxa"/>
            <w:vAlign w:val="center"/>
          </w:tcPr>
          <w:p w14:paraId="786DCB4A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sz w:val="18"/>
              </w:rPr>
              <w:t>RF11</w:t>
            </w:r>
          </w:p>
        </w:tc>
        <w:tc>
          <w:tcPr>
            <w:tcW w:w="3118" w:type="dxa"/>
            <w:vAlign w:val="center"/>
          </w:tcPr>
          <w:p w14:paraId="271CC1C8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Identificar devoluções realizadas após o prazo previsto.</w:t>
            </w:r>
          </w:p>
        </w:tc>
        <w:tc>
          <w:tcPr>
            <w:tcW w:w="3118" w:type="dxa"/>
            <w:vAlign w:val="center"/>
          </w:tcPr>
          <w:p w14:paraId="1542DEB7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Importante</w:t>
            </w:r>
          </w:p>
        </w:tc>
      </w:tr>
      <w:tr w:rsidR="00DD5245" w14:paraId="620C6689" w14:textId="77777777">
        <w:trPr>
          <w:jc w:val="center"/>
        </w:trPr>
        <w:tc>
          <w:tcPr>
            <w:tcW w:w="3118" w:type="dxa"/>
            <w:vAlign w:val="center"/>
          </w:tcPr>
          <w:p w14:paraId="1F57B315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sz w:val="18"/>
              </w:rPr>
              <w:t>RF12</w:t>
            </w:r>
          </w:p>
        </w:tc>
        <w:tc>
          <w:tcPr>
            <w:tcW w:w="3118" w:type="dxa"/>
            <w:vAlign w:val="center"/>
          </w:tcPr>
          <w:p w14:paraId="027DF3AA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Gerar e controlar multa quando houver atraso.</w:t>
            </w:r>
          </w:p>
        </w:tc>
        <w:tc>
          <w:tcPr>
            <w:tcW w:w="3118" w:type="dxa"/>
            <w:vAlign w:val="center"/>
          </w:tcPr>
          <w:p w14:paraId="34F97BBA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Importante</w:t>
            </w:r>
          </w:p>
        </w:tc>
      </w:tr>
      <w:tr w:rsidR="00DD5245" w14:paraId="12E6F173" w14:textId="77777777">
        <w:trPr>
          <w:jc w:val="center"/>
        </w:trPr>
        <w:tc>
          <w:tcPr>
            <w:tcW w:w="3118" w:type="dxa"/>
            <w:vAlign w:val="center"/>
          </w:tcPr>
          <w:p w14:paraId="10C6900E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sz w:val="18"/>
              </w:rPr>
              <w:t>RF13</w:t>
            </w:r>
          </w:p>
        </w:tc>
        <w:tc>
          <w:tcPr>
            <w:tcW w:w="3118" w:type="dxa"/>
            <w:vAlign w:val="center"/>
          </w:tcPr>
          <w:p w14:paraId="2C912D59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Permitir registrar o pagamento de multa.</w:t>
            </w:r>
          </w:p>
        </w:tc>
        <w:tc>
          <w:tcPr>
            <w:tcW w:w="3118" w:type="dxa"/>
            <w:vAlign w:val="center"/>
          </w:tcPr>
          <w:p w14:paraId="58857504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Importante</w:t>
            </w:r>
          </w:p>
        </w:tc>
      </w:tr>
      <w:tr w:rsidR="00DD5245" w14:paraId="362BF4E8" w14:textId="77777777">
        <w:trPr>
          <w:jc w:val="center"/>
        </w:trPr>
        <w:tc>
          <w:tcPr>
            <w:tcW w:w="3118" w:type="dxa"/>
            <w:vAlign w:val="center"/>
          </w:tcPr>
          <w:p w14:paraId="40C977D5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sz w:val="18"/>
              </w:rPr>
              <w:t>RF14</w:t>
            </w:r>
          </w:p>
        </w:tc>
        <w:tc>
          <w:tcPr>
            <w:tcW w:w="3118" w:type="dxa"/>
            <w:vAlign w:val="center"/>
          </w:tcPr>
          <w:p w14:paraId="0C0702EB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Exibir dashboard com informações resumidas.</w:t>
            </w:r>
          </w:p>
        </w:tc>
        <w:tc>
          <w:tcPr>
            <w:tcW w:w="3118" w:type="dxa"/>
            <w:vAlign w:val="center"/>
          </w:tcPr>
          <w:p w14:paraId="0407B15D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Importante</w:t>
            </w:r>
          </w:p>
        </w:tc>
      </w:tr>
      <w:tr w:rsidR="00DD5245" w14:paraId="14B29347" w14:textId="77777777">
        <w:trPr>
          <w:jc w:val="center"/>
        </w:trPr>
        <w:tc>
          <w:tcPr>
            <w:tcW w:w="3118" w:type="dxa"/>
            <w:vAlign w:val="center"/>
          </w:tcPr>
          <w:p w14:paraId="4F5F43FE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sz w:val="18"/>
              </w:rPr>
              <w:t>RF15</w:t>
            </w:r>
          </w:p>
        </w:tc>
        <w:tc>
          <w:tcPr>
            <w:tcW w:w="3118" w:type="dxa"/>
            <w:vAlign w:val="center"/>
          </w:tcPr>
          <w:p w14:paraId="14C04DB4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Disponibilizar relatórios do acervo e movimentações.</w:t>
            </w:r>
          </w:p>
        </w:tc>
        <w:tc>
          <w:tcPr>
            <w:tcW w:w="3118" w:type="dxa"/>
            <w:vAlign w:val="center"/>
          </w:tcPr>
          <w:p w14:paraId="3071B17B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Importante</w:t>
            </w:r>
          </w:p>
        </w:tc>
      </w:tr>
      <w:tr w:rsidR="00DD5245" w14:paraId="1D300E07" w14:textId="77777777">
        <w:trPr>
          <w:jc w:val="center"/>
        </w:trPr>
        <w:tc>
          <w:tcPr>
            <w:tcW w:w="3118" w:type="dxa"/>
            <w:vAlign w:val="center"/>
          </w:tcPr>
          <w:p w14:paraId="21C8CB3C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sz w:val="18"/>
              </w:rPr>
              <w:t>RF16</w:t>
            </w:r>
          </w:p>
        </w:tc>
        <w:tc>
          <w:tcPr>
            <w:tcW w:w="3118" w:type="dxa"/>
            <w:vAlign w:val="center"/>
          </w:tcPr>
          <w:p w14:paraId="2F29785E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Exibir mensagens de sucesso e erro nas operações.</w:t>
            </w:r>
          </w:p>
        </w:tc>
        <w:tc>
          <w:tcPr>
            <w:tcW w:w="3118" w:type="dxa"/>
            <w:vAlign w:val="center"/>
          </w:tcPr>
          <w:p w14:paraId="64FB7122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Importante</w:t>
            </w:r>
          </w:p>
        </w:tc>
      </w:tr>
    </w:tbl>
    <w:p w14:paraId="5796F2DD" w14:textId="77777777" w:rsidR="00DD5245" w:rsidRDefault="00000000" w:rsidP="00B95FB9">
      <w:pPr>
        <w:pStyle w:val="Ttulo2"/>
        <w:spacing w:line="360" w:lineRule="auto"/>
        <w:jc w:val="left"/>
      </w:pPr>
      <w:r>
        <w:lastRenderedPageBreak/>
        <w:t>3.3.1 Diagrama de casos de uso</w:t>
      </w:r>
    </w:p>
    <w:p w14:paraId="54EFFDB2" w14:textId="77777777" w:rsidR="00DD5245" w:rsidRDefault="00000000" w:rsidP="00B95FB9">
      <w:pPr>
        <w:spacing w:line="360" w:lineRule="auto"/>
        <w:jc w:val="center"/>
      </w:pPr>
      <w:r>
        <w:rPr>
          <w:noProof/>
        </w:rPr>
        <w:drawing>
          <wp:inline distT="0" distB="0" distL="0" distR="0" wp14:anchorId="55950204" wp14:editId="507B377B">
            <wp:extent cx="5940000" cy="623268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sos_us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23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487B5" w14:textId="77777777" w:rsidR="00DD5245" w:rsidRDefault="00000000" w:rsidP="00B95FB9">
      <w:pPr>
        <w:spacing w:after="80" w:line="360" w:lineRule="auto"/>
        <w:jc w:val="center"/>
      </w:pPr>
      <w:r>
        <w:rPr>
          <w:i/>
          <w:sz w:val="18"/>
        </w:rPr>
        <w:t>Figura 2 – Casos de uso principais do sistema. Fonte: elaborado pela equipe (2026).</w:t>
      </w:r>
    </w:p>
    <w:p w14:paraId="7B36EFC2" w14:textId="77777777" w:rsidR="00DD5245" w:rsidRDefault="00000000" w:rsidP="00B95FB9">
      <w:pPr>
        <w:pStyle w:val="Ttulo2"/>
        <w:spacing w:line="360" w:lineRule="auto"/>
        <w:jc w:val="left"/>
      </w:pPr>
      <w:r>
        <w:t>3.3.2 Casos de Uso: Operador da Biblioteca</w:t>
      </w:r>
    </w:p>
    <w:p w14:paraId="0598F0D9" w14:textId="77777777" w:rsidR="00DD5245" w:rsidRDefault="00000000" w:rsidP="00B95FB9">
      <w:pPr>
        <w:pStyle w:val="Ttulo3"/>
        <w:spacing w:line="360" w:lineRule="auto"/>
      </w:pPr>
      <w:r>
        <w:t>3.3.2.1 [UC 01] – Gerenciar Autores</w:t>
      </w:r>
    </w:p>
    <w:p w14:paraId="575C629D" w14:textId="77777777" w:rsidR="00DD5245" w:rsidRDefault="00000000" w:rsidP="00B95FB9">
      <w:pPr>
        <w:spacing w:after="120" w:line="360" w:lineRule="auto"/>
        <w:jc w:val="both"/>
      </w:pPr>
      <w:r>
        <w:rPr>
          <w:b/>
        </w:rPr>
        <w:t>Descrição:</w:t>
      </w:r>
      <w:r>
        <w:t xml:space="preserve"> Permite cadastrar, consultar, editar e excluir autores utilizados no cadastro de livros.</w:t>
      </w:r>
    </w:p>
    <w:p w14:paraId="0E3FFA34" w14:textId="77777777" w:rsidR="00DD5245" w:rsidRDefault="00000000" w:rsidP="00B95FB9">
      <w:pPr>
        <w:spacing w:after="120" w:line="360" w:lineRule="auto"/>
        <w:jc w:val="both"/>
      </w:pPr>
      <w:r>
        <w:rPr>
          <w:b/>
        </w:rPr>
        <w:t>Prioridade:</w:t>
      </w:r>
      <w:r>
        <w:t xml:space="preserve"> Essencial</w:t>
      </w:r>
    </w:p>
    <w:p w14:paraId="476E5636" w14:textId="77777777" w:rsidR="00DD5245" w:rsidRDefault="00000000" w:rsidP="00B95FB9">
      <w:pPr>
        <w:spacing w:after="120" w:line="360" w:lineRule="auto"/>
        <w:jc w:val="both"/>
      </w:pPr>
      <w:r>
        <w:rPr>
          <w:b/>
        </w:rPr>
        <w:t>Pré-condições:</w:t>
      </w:r>
      <w:r>
        <w:t xml:space="preserve"> Aplicação em execução e acesso à tela de autores.</w:t>
      </w:r>
    </w:p>
    <w:p w14:paraId="6EEE2DBB" w14:textId="77777777" w:rsidR="00DD5245" w:rsidRDefault="00000000" w:rsidP="00B95FB9">
      <w:pPr>
        <w:spacing w:after="120" w:line="360" w:lineRule="auto"/>
        <w:jc w:val="both"/>
      </w:pPr>
      <w:r>
        <w:rPr>
          <w:b/>
        </w:rPr>
        <w:t>Pós-condição:</w:t>
      </w:r>
      <w:r>
        <w:t xml:space="preserve"> Cadastro de autores atualizado.</w:t>
      </w:r>
    </w:p>
    <w:p w14:paraId="425D5027" w14:textId="77777777" w:rsidR="00DD5245" w:rsidRDefault="00000000" w:rsidP="00B95FB9">
      <w:pPr>
        <w:spacing w:line="360" w:lineRule="auto"/>
      </w:pPr>
      <w:r>
        <w:rPr>
          <w:b/>
        </w:rPr>
        <w:lastRenderedPageBreak/>
        <w:t>Fluxo principal: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ook w:val="04A0" w:firstRow="1" w:lastRow="0" w:firstColumn="1" w:lastColumn="0" w:noHBand="0" w:noVBand="1"/>
      </w:tblPr>
      <w:tblGrid>
        <w:gridCol w:w="4669"/>
        <w:gridCol w:w="4670"/>
      </w:tblGrid>
      <w:tr w:rsidR="00DD5245" w14:paraId="7CD4309E" w14:textId="77777777">
        <w:trPr>
          <w:tblHeader/>
          <w:jc w:val="center"/>
        </w:trPr>
        <w:tc>
          <w:tcPr>
            <w:tcW w:w="4677" w:type="dxa"/>
            <w:shd w:val="clear" w:color="auto" w:fill="5B9BD5"/>
            <w:vAlign w:val="center"/>
          </w:tcPr>
          <w:p w14:paraId="10D8AD54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color w:val="FFFFFF"/>
                <w:sz w:val="18"/>
              </w:rPr>
              <w:t>Ações do Ator</w:t>
            </w:r>
          </w:p>
        </w:tc>
        <w:tc>
          <w:tcPr>
            <w:tcW w:w="4677" w:type="dxa"/>
            <w:shd w:val="clear" w:color="auto" w:fill="5B9BD5"/>
            <w:vAlign w:val="center"/>
          </w:tcPr>
          <w:p w14:paraId="637E3C17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color w:val="FFFFFF"/>
                <w:sz w:val="18"/>
              </w:rPr>
              <w:t>Ações do Sistema</w:t>
            </w:r>
          </w:p>
        </w:tc>
      </w:tr>
      <w:tr w:rsidR="00DD5245" w14:paraId="759CE6C0" w14:textId="77777777">
        <w:trPr>
          <w:jc w:val="center"/>
        </w:trPr>
        <w:tc>
          <w:tcPr>
            <w:tcW w:w="4677" w:type="dxa"/>
            <w:vAlign w:val="center"/>
          </w:tcPr>
          <w:p w14:paraId="735A1DAC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1. Acessa a opção Autores.</w:t>
            </w:r>
          </w:p>
        </w:tc>
        <w:tc>
          <w:tcPr>
            <w:tcW w:w="4677" w:type="dxa"/>
            <w:vAlign w:val="center"/>
          </w:tcPr>
          <w:p w14:paraId="63314E7C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2. Exibe a listagem de autores.</w:t>
            </w:r>
          </w:p>
        </w:tc>
      </w:tr>
      <w:tr w:rsidR="00DD5245" w14:paraId="59EAC76D" w14:textId="77777777">
        <w:trPr>
          <w:jc w:val="center"/>
        </w:trPr>
        <w:tc>
          <w:tcPr>
            <w:tcW w:w="4677" w:type="dxa"/>
            <w:vAlign w:val="center"/>
          </w:tcPr>
          <w:p w14:paraId="1F4D4FAF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3. Solicita novo cadastro ou edição.</w:t>
            </w:r>
          </w:p>
        </w:tc>
        <w:tc>
          <w:tcPr>
            <w:tcW w:w="4677" w:type="dxa"/>
            <w:vAlign w:val="center"/>
          </w:tcPr>
          <w:p w14:paraId="73F6B0D5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4. Exibe o formulário.</w:t>
            </w:r>
          </w:p>
        </w:tc>
      </w:tr>
      <w:tr w:rsidR="00DD5245" w14:paraId="707B7ABF" w14:textId="77777777">
        <w:trPr>
          <w:jc w:val="center"/>
        </w:trPr>
        <w:tc>
          <w:tcPr>
            <w:tcW w:w="4677" w:type="dxa"/>
            <w:vAlign w:val="center"/>
          </w:tcPr>
          <w:p w14:paraId="1EF177BE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5. Informa os dados e confirma.</w:t>
            </w:r>
          </w:p>
        </w:tc>
        <w:tc>
          <w:tcPr>
            <w:tcW w:w="4677" w:type="dxa"/>
            <w:vAlign w:val="center"/>
          </w:tcPr>
          <w:p w14:paraId="308B7104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 xml:space="preserve">6. </w:t>
            </w:r>
            <w:proofErr w:type="spellStart"/>
            <w:r>
              <w:rPr>
                <w:sz w:val="18"/>
              </w:rPr>
              <w:t>Valida</w:t>
            </w:r>
            <w:proofErr w:type="spellEnd"/>
            <w:r>
              <w:rPr>
                <w:sz w:val="18"/>
              </w:rPr>
              <w:t xml:space="preserve"> e salva os dados, exibindo mensagem de sucesso.</w:t>
            </w:r>
          </w:p>
        </w:tc>
      </w:tr>
    </w:tbl>
    <w:p w14:paraId="4C20D87D" w14:textId="77777777" w:rsidR="00DD5245" w:rsidRDefault="00000000" w:rsidP="00B95FB9">
      <w:pPr>
        <w:spacing w:line="360" w:lineRule="auto"/>
      </w:pPr>
      <w:r>
        <w:rPr>
          <w:b/>
        </w:rPr>
        <w:t>Fluxos alternativos / exceções:</w:t>
      </w:r>
    </w:p>
    <w:p w14:paraId="231E0ADB" w14:textId="77777777" w:rsidR="00DD5245" w:rsidRDefault="00000000" w:rsidP="00B95FB9">
      <w:pPr>
        <w:pStyle w:val="Commarcadores"/>
        <w:spacing w:after="40" w:line="360" w:lineRule="auto"/>
      </w:pPr>
      <w:r>
        <w:rPr>
          <w:i w:val="0"/>
          <w:color w:val="000000"/>
          <w:sz w:val="22"/>
        </w:rPr>
        <w:t>Dados inválidos: o sistema mantém o formulário e apresenta as validações.</w:t>
      </w:r>
    </w:p>
    <w:p w14:paraId="5293260F" w14:textId="77777777" w:rsidR="00DD5245" w:rsidRDefault="00000000" w:rsidP="00B95FB9">
      <w:pPr>
        <w:pStyle w:val="Commarcadores"/>
        <w:spacing w:after="40" w:line="360" w:lineRule="auto"/>
      </w:pPr>
      <w:r>
        <w:rPr>
          <w:i w:val="0"/>
          <w:color w:val="000000"/>
          <w:sz w:val="22"/>
        </w:rPr>
        <w:t>Exclusão impedida por relacionamento: a operação deve ser tratada sem corromper a integridade dos dados.</w:t>
      </w:r>
    </w:p>
    <w:p w14:paraId="7227F79F" w14:textId="77777777" w:rsidR="00DD5245" w:rsidRDefault="00000000" w:rsidP="00B95FB9">
      <w:pPr>
        <w:pStyle w:val="Ttulo3"/>
        <w:spacing w:line="360" w:lineRule="auto"/>
      </w:pPr>
      <w:r>
        <w:t>3.3.2.2 [UC 02] – Gerenciar Editoras</w:t>
      </w:r>
    </w:p>
    <w:p w14:paraId="0253775E" w14:textId="77777777" w:rsidR="00DD5245" w:rsidRDefault="00000000" w:rsidP="00B95FB9">
      <w:pPr>
        <w:spacing w:after="120" w:line="360" w:lineRule="auto"/>
        <w:jc w:val="both"/>
      </w:pPr>
      <w:r>
        <w:rPr>
          <w:b/>
        </w:rPr>
        <w:t>Descrição:</w:t>
      </w:r>
      <w:r>
        <w:t xml:space="preserve"> Permite cadastrar, consultar, editar e excluir editoras utilizadas no cadastro de livros.</w:t>
      </w:r>
    </w:p>
    <w:p w14:paraId="5716F424" w14:textId="77777777" w:rsidR="00DD5245" w:rsidRDefault="00000000" w:rsidP="00B95FB9">
      <w:pPr>
        <w:spacing w:after="120" w:line="360" w:lineRule="auto"/>
        <w:jc w:val="both"/>
      </w:pPr>
      <w:r>
        <w:rPr>
          <w:b/>
        </w:rPr>
        <w:t>Prioridade:</w:t>
      </w:r>
      <w:r>
        <w:t xml:space="preserve"> Essencial</w:t>
      </w:r>
    </w:p>
    <w:p w14:paraId="26A0DC41" w14:textId="77777777" w:rsidR="00DD5245" w:rsidRDefault="00000000" w:rsidP="00B95FB9">
      <w:pPr>
        <w:spacing w:after="120" w:line="360" w:lineRule="auto"/>
        <w:jc w:val="both"/>
      </w:pPr>
      <w:r>
        <w:rPr>
          <w:b/>
        </w:rPr>
        <w:t>Pré-condições:</w:t>
      </w:r>
      <w:r>
        <w:t xml:space="preserve"> Aplicação em execução e acesso à tela de editoras.</w:t>
      </w:r>
    </w:p>
    <w:p w14:paraId="042E658F" w14:textId="77777777" w:rsidR="00DD5245" w:rsidRDefault="00000000" w:rsidP="00B95FB9">
      <w:pPr>
        <w:spacing w:after="120" w:line="360" w:lineRule="auto"/>
        <w:jc w:val="both"/>
      </w:pPr>
      <w:r>
        <w:rPr>
          <w:b/>
        </w:rPr>
        <w:t>Pós-condição:</w:t>
      </w:r>
      <w:r>
        <w:t xml:space="preserve"> Cadastro de editoras atualizado.</w:t>
      </w:r>
    </w:p>
    <w:p w14:paraId="02FADE6B" w14:textId="77777777" w:rsidR="00DD5245" w:rsidRDefault="00000000" w:rsidP="00B95FB9">
      <w:pPr>
        <w:spacing w:line="360" w:lineRule="auto"/>
      </w:pPr>
      <w:r>
        <w:rPr>
          <w:b/>
        </w:rPr>
        <w:t>Fluxo principal: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ook w:val="04A0" w:firstRow="1" w:lastRow="0" w:firstColumn="1" w:lastColumn="0" w:noHBand="0" w:noVBand="1"/>
      </w:tblPr>
      <w:tblGrid>
        <w:gridCol w:w="4669"/>
        <w:gridCol w:w="4670"/>
      </w:tblGrid>
      <w:tr w:rsidR="00DD5245" w14:paraId="7501B72C" w14:textId="77777777">
        <w:trPr>
          <w:tblHeader/>
          <w:jc w:val="center"/>
        </w:trPr>
        <w:tc>
          <w:tcPr>
            <w:tcW w:w="4677" w:type="dxa"/>
            <w:shd w:val="clear" w:color="auto" w:fill="5B9BD5"/>
            <w:vAlign w:val="center"/>
          </w:tcPr>
          <w:p w14:paraId="6D335C93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color w:val="FFFFFF"/>
                <w:sz w:val="18"/>
              </w:rPr>
              <w:t>Ações do Ator</w:t>
            </w:r>
          </w:p>
        </w:tc>
        <w:tc>
          <w:tcPr>
            <w:tcW w:w="4677" w:type="dxa"/>
            <w:shd w:val="clear" w:color="auto" w:fill="5B9BD5"/>
            <w:vAlign w:val="center"/>
          </w:tcPr>
          <w:p w14:paraId="66736BF6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color w:val="FFFFFF"/>
                <w:sz w:val="18"/>
              </w:rPr>
              <w:t>Ações do Sistema</w:t>
            </w:r>
          </w:p>
        </w:tc>
      </w:tr>
      <w:tr w:rsidR="00DD5245" w14:paraId="516D2B98" w14:textId="77777777">
        <w:trPr>
          <w:jc w:val="center"/>
        </w:trPr>
        <w:tc>
          <w:tcPr>
            <w:tcW w:w="4677" w:type="dxa"/>
            <w:vAlign w:val="center"/>
          </w:tcPr>
          <w:p w14:paraId="5DDD0805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1. Acessa a opção Editoras.</w:t>
            </w:r>
          </w:p>
        </w:tc>
        <w:tc>
          <w:tcPr>
            <w:tcW w:w="4677" w:type="dxa"/>
            <w:vAlign w:val="center"/>
          </w:tcPr>
          <w:p w14:paraId="03899D88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2. Exibe a listagem.</w:t>
            </w:r>
          </w:p>
        </w:tc>
      </w:tr>
      <w:tr w:rsidR="00DD5245" w14:paraId="417AB61F" w14:textId="77777777">
        <w:trPr>
          <w:jc w:val="center"/>
        </w:trPr>
        <w:tc>
          <w:tcPr>
            <w:tcW w:w="4677" w:type="dxa"/>
            <w:vAlign w:val="center"/>
          </w:tcPr>
          <w:p w14:paraId="642E411B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3. Solicita cadastro ou edição.</w:t>
            </w:r>
          </w:p>
        </w:tc>
        <w:tc>
          <w:tcPr>
            <w:tcW w:w="4677" w:type="dxa"/>
            <w:vAlign w:val="center"/>
          </w:tcPr>
          <w:p w14:paraId="5D848F4F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4. Exibe o formulário.</w:t>
            </w:r>
          </w:p>
        </w:tc>
      </w:tr>
      <w:tr w:rsidR="00DD5245" w14:paraId="6201EF94" w14:textId="77777777">
        <w:trPr>
          <w:jc w:val="center"/>
        </w:trPr>
        <w:tc>
          <w:tcPr>
            <w:tcW w:w="4677" w:type="dxa"/>
            <w:vAlign w:val="center"/>
          </w:tcPr>
          <w:p w14:paraId="1BA996BC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5. Confirma os dados.</w:t>
            </w:r>
          </w:p>
        </w:tc>
        <w:tc>
          <w:tcPr>
            <w:tcW w:w="4677" w:type="dxa"/>
            <w:vAlign w:val="center"/>
          </w:tcPr>
          <w:p w14:paraId="54086B1C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6. Valida, persiste e informa o resultado.</w:t>
            </w:r>
          </w:p>
        </w:tc>
      </w:tr>
    </w:tbl>
    <w:p w14:paraId="7F50FBDF" w14:textId="77777777" w:rsidR="00DD5245" w:rsidRDefault="00000000" w:rsidP="00B95FB9">
      <w:pPr>
        <w:spacing w:line="360" w:lineRule="auto"/>
      </w:pPr>
      <w:r>
        <w:rPr>
          <w:b/>
        </w:rPr>
        <w:t>Fluxos alternativos / exceções:</w:t>
      </w:r>
    </w:p>
    <w:p w14:paraId="60DB848F" w14:textId="77777777" w:rsidR="00DD5245" w:rsidRDefault="00000000" w:rsidP="00B95FB9">
      <w:pPr>
        <w:pStyle w:val="Commarcadores"/>
        <w:spacing w:after="40" w:line="360" w:lineRule="auto"/>
      </w:pPr>
      <w:r>
        <w:rPr>
          <w:i w:val="0"/>
          <w:color w:val="000000"/>
          <w:sz w:val="22"/>
        </w:rPr>
        <w:t>Dados inválidos são rejeitados com mensagem de validação.</w:t>
      </w:r>
    </w:p>
    <w:p w14:paraId="6079472D" w14:textId="77777777" w:rsidR="00DD5245" w:rsidRDefault="00000000" w:rsidP="00B95FB9">
      <w:pPr>
        <w:pStyle w:val="Ttulo3"/>
        <w:spacing w:line="360" w:lineRule="auto"/>
      </w:pPr>
      <w:r>
        <w:t>3.3.2.3 [UC 03] – Gerenciar Livros</w:t>
      </w:r>
    </w:p>
    <w:p w14:paraId="27AC7266" w14:textId="77777777" w:rsidR="00DD5245" w:rsidRDefault="00000000" w:rsidP="00B95FB9">
      <w:pPr>
        <w:spacing w:after="120" w:line="360" w:lineRule="auto"/>
        <w:jc w:val="both"/>
      </w:pPr>
      <w:r>
        <w:rPr>
          <w:b/>
        </w:rPr>
        <w:t>Descrição:</w:t>
      </w:r>
      <w:r>
        <w:t xml:space="preserve"> Permite manter o acervo, associando livro a autor e editora e controlando quantidades.</w:t>
      </w:r>
    </w:p>
    <w:p w14:paraId="1DAD7FDC" w14:textId="77777777" w:rsidR="00DD5245" w:rsidRDefault="00000000" w:rsidP="00B95FB9">
      <w:pPr>
        <w:spacing w:after="120" w:line="360" w:lineRule="auto"/>
        <w:jc w:val="both"/>
      </w:pPr>
      <w:r>
        <w:rPr>
          <w:b/>
        </w:rPr>
        <w:t>Prioridade:</w:t>
      </w:r>
      <w:r>
        <w:t xml:space="preserve"> Essencial</w:t>
      </w:r>
    </w:p>
    <w:p w14:paraId="240ED55E" w14:textId="77777777" w:rsidR="00DD5245" w:rsidRDefault="00000000" w:rsidP="00B95FB9">
      <w:pPr>
        <w:spacing w:after="120" w:line="360" w:lineRule="auto"/>
        <w:jc w:val="both"/>
      </w:pPr>
      <w:r>
        <w:rPr>
          <w:b/>
        </w:rPr>
        <w:t>Pré-condições:</w:t>
      </w:r>
      <w:r>
        <w:t xml:space="preserve"> Autor e editora previamente cadastrados.</w:t>
      </w:r>
    </w:p>
    <w:p w14:paraId="681C44B2" w14:textId="77777777" w:rsidR="00DD5245" w:rsidRDefault="00000000" w:rsidP="00B95FB9">
      <w:pPr>
        <w:spacing w:after="120" w:line="360" w:lineRule="auto"/>
        <w:jc w:val="both"/>
      </w:pPr>
      <w:r>
        <w:rPr>
          <w:b/>
        </w:rPr>
        <w:t>Pós-condição:</w:t>
      </w:r>
      <w:r>
        <w:t xml:space="preserve"> Livro cadastrado/alterado e disponibilidade consistente.</w:t>
      </w:r>
    </w:p>
    <w:p w14:paraId="1F8460CB" w14:textId="77777777" w:rsidR="00DD5245" w:rsidRDefault="00000000" w:rsidP="00B95FB9">
      <w:pPr>
        <w:spacing w:line="360" w:lineRule="auto"/>
      </w:pPr>
      <w:r>
        <w:rPr>
          <w:b/>
        </w:rPr>
        <w:t>Fluxo principal: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ook w:val="04A0" w:firstRow="1" w:lastRow="0" w:firstColumn="1" w:lastColumn="0" w:noHBand="0" w:noVBand="1"/>
      </w:tblPr>
      <w:tblGrid>
        <w:gridCol w:w="4670"/>
        <w:gridCol w:w="4669"/>
      </w:tblGrid>
      <w:tr w:rsidR="00DD5245" w14:paraId="1B1E3FBC" w14:textId="77777777">
        <w:trPr>
          <w:tblHeader/>
          <w:jc w:val="center"/>
        </w:trPr>
        <w:tc>
          <w:tcPr>
            <w:tcW w:w="4677" w:type="dxa"/>
            <w:shd w:val="clear" w:color="auto" w:fill="5B9BD5"/>
            <w:vAlign w:val="center"/>
          </w:tcPr>
          <w:p w14:paraId="34821673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color w:val="FFFFFF"/>
                <w:sz w:val="18"/>
              </w:rPr>
              <w:t>Ações do Ator</w:t>
            </w:r>
          </w:p>
        </w:tc>
        <w:tc>
          <w:tcPr>
            <w:tcW w:w="4677" w:type="dxa"/>
            <w:shd w:val="clear" w:color="auto" w:fill="5B9BD5"/>
            <w:vAlign w:val="center"/>
          </w:tcPr>
          <w:p w14:paraId="7DA41749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color w:val="FFFFFF"/>
                <w:sz w:val="18"/>
              </w:rPr>
              <w:t>Ações do Sistema</w:t>
            </w:r>
          </w:p>
        </w:tc>
      </w:tr>
      <w:tr w:rsidR="00DD5245" w14:paraId="7CFC87CF" w14:textId="77777777">
        <w:trPr>
          <w:jc w:val="center"/>
        </w:trPr>
        <w:tc>
          <w:tcPr>
            <w:tcW w:w="4677" w:type="dxa"/>
            <w:vAlign w:val="center"/>
          </w:tcPr>
          <w:p w14:paraId="727FDEA5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1. Acessa Livros.</w:t>
            </w:r>
          </w:p>
        </w:tc>
        <w:tc>
          <w:tcPr>
            <w:tcW w:w="4677" w:type="dxa"/>
            <w:vAlign w:val="center"/>
          </w:tcPr>
          <w:p w14:paraId="2E8D477E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2. Exibe a listagem do acervo.</w:t>
            </w:r>
          </w:p>
        </w:tc>
      </w:tr>
      <w:tr w:rsidR="00DD5245" w14:paraId="147847BB" w14:textId="77777777">
        <w:trPr>
          <w:jc w:val="center"/>
        </w:trPr>
        <w:tc>
          <w:tcPr>
            <w:tcW w:w="4677" w:type="dxa"/>
            <w:vAlign w:val="center"/>
          </w:tcPr>
          <w:p w14:paraId="7EF304A2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3. Solicita novo livro ou edição.</w:t>
            </w:r>
          </w:p>
        </w:tc>
        <w:tc>
          <w:tcPr>
            <w:tcW w:w="4677" w:type="dxa"/>
            <w:vAlign w:val="center"/>
          </w:tcPr>
          <w:p w14:paraId="4C05C58B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4. Exibe formulário com autor e editora.</w:t>
            </w:r>
          </w:p>
        </w:tc>
      </w:tr>
      <w:tr w:rsidR="00DD5245" w14:paraId="5B46BEFD" w14:textId="77777777">
        <w:trPr>
          <w:jc w:val="center"/>
        </w:trPr>
        <w:tc>
          <w:tcPr>
            <w:tcW w:w="4677" w:type="dxa"/>
            <w:vAlign w:val="center"/>
          </w:tcPr>
          <w:p w14:paraId="6564896D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5. Informa título, ISBN, categoria, ano e quantidade.</w:t>
            </w:r>
          </w:p>
        </w:tc>
        <w:tc>
          <w:tcPr>
            <w:tcW w:w="4677" w:type="dxa"/>
            <w:vAlign w:val="center"/>
          </w:tcPr>
          <w:p w14:paraId="5CF91926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6. Valida dados e salva o livro, ajustando a quantidade disponível.</w:t>
            </w:r>
          </w:p>
        </w:tc>
      </w:tr>
    </w:tbl>
    <w:p w14:paraId="4419D73D" w14:textId="77777777" w:rsidR="00DD5245" w:rsidRDefault="00000000" w:rsidP="00B95FB9">
      <w:pPr>
        <w:spacing w:line="360" w:lineRule="auto"/>
      </w:pPr>
      <w:r>
        <w:rPr>
          <w:b/>
        </w:rPr>
        <w:t>Fluxos alternativos / exceções:</w:t>
      </w:r>
    </w:p>
    <w:p w14:paraId="2E630525" w14:textId="77777777" w:rsidR="00DD5245" w:rsidRDefault="00000000" w:rsidP="00B95FB9">
      <w:pPr>
        <w:pStyle w:val="Commarcadores"/>
        <w:spacing w:after="40" w:line="360" w:lineRule="auto"/>
      </w:pPr>
      <w:r>
        <w:rPr>
          <w:i w:val="0"/>
          <w:color w:val="000000"/>
          <w:sz w:val="22"/>
        </w:rPr>
        <w:lastRenderedPageBreak/>
        <w:t>ISBN já existente: cadastro não deve gerar duplicidade.</w:t>
      </w:r>
    </w:p>
    <w:p w14:paraId="27C928F2" w14:textId="77777777" w:rsidR="00DD5245" w:rsidRDefault="00000000" w:rsidP="00B95FB9">
      <w:pPr>
        <w:pStyle w:val="Commarcadores"/>
        <w:spacing w:after="40" w:line="360" w:lineRule="auto"/>
      </w:pPr>
      <w:r>
        <w:rPr>
          <w:i w:val="0"/>
          <w:color w:val="000000"/>
          <w:sz w:val="22"/>
        </w:rPr>
        <w:t>Quantidade inválida: o sistema rejeita a operação conforme as validações.</w:t>
      </w:r>
    </w:p>
    <w:p w14:paraId="6B3490D9" w14:textId="77777777" w:rsidR="00DD5245" w:rsidRDefault="00000000" w:rsidP="00B95FB9">
      <w:pPr>
        <w:pStyle w:val="Ttulo3"/>
        <w:spacing w:line="360" w:lineRule="auto"/>
      </w:pPr>
      <w:r>
        <w:t>3.3.2.4 [UC 04] – Gerenciar Alunos</w:t>
      </w:r>
    </w:p>
    <w:p w14:paraId="5AA5B2DE" w14:textId="77777777" w:rsidR="00DD5245" w:rsidRDefault="00000000" w:rsidP="00B95FB9">
      <w:pPr>
        <w:spacing w:after="120" w:line="360" w:lineRule="auto"/>
        <w:jc w:val="both"/>
      </w:pPr>
      <w:r>
        <w:rPr>
          <w:b/>
        </w:rPr>
        <w:t>Descrição:</w:t>
      </w:r>
      <w:r>
        <w:t xml:space="preserve"> Permite manter os dados dos alunos/leitores vinculados aos empréstimos.</w:t>
      </w:r>
    </w:p>
    <w:p w14:paraId="21CBC6FE" w14:textId="77777777" w:rsidR="00DD5245" w:rsidRDefault="00000000" w:rsidP="00B95FB9">
      <w:pPr>
        <w:spacing w:after="120" w:line="360" w:lineRule="auto"/>
        <w:jc w:val="both"/>
      </w:pPr>
      <w:r>
        <w:rPr>
          <w:b/>
        </w:rPr>
        <w:t>Prioridade:</w:t>
      </w:r>
      <w:r>
        <w:t xml:space="preserve"> Essencial</w:t>
      </w:r>
    </w:p>
    <w:p w14:paraId="219DB7AC" w14:textId="77777777" w:rsidR="00DD5245" w:rsidRDefault="00000000" w:rsidP="00B95FB9">
      <w:pPr>
        <w:spacing w:after="120" w:line="360" w:lineRule="auto"/>
        <w:jc w:val="both"/>
      </w:pPr>
      <w:r>
        <w:rPr>
          <w:b/>
        </w:rPr>
        <w:t>Pré-condições:</w:t>
      </w:r>
      <w:r>
        <w:t xml:space="preserve"> Aplicação em execução.</w:t>
      </w:r>
    </w:p>
    <w:p w14:paraId="3A9BFA35" w14:textId="77777777" w:rsidR="00DD5245" w:rsidRDefault="00000000" w:rsidP="00B95FB9">
      <w:pPr>
        <w:spacing w:after="120" w:line="360" w:lineRule="auto"/>
        <w:jc w:val="both"/>
      </w:pPr>
      <w:r>
        <w:rPr>
          <w:b/>
        </w:rPr>
        <w:t>Pós-condição:</w:t>
      </w:r>
      <w:r>
        <w:t xml:space="preserve"> Cadastro de alunos atualizado.</w:t>
      </w:r>
    </w:p>
    <w:p w14:paraId="0CDA89FD" w14:textId="77777777" w:rsidR="00DD5245" w:rsidRDefault="00000000" w:rsidP="00B95FB9">
      <w:pPr>
        <w:spacing w:line="360" w:lineRule="auto"/>
      </w:pPr>
      <w:r>
        <w:rPr>
          <w:b/>
        </w:rPr>
        <w:t>Fluxo principal: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ook w:val="04A0" w:firstRow="1" w:lastRow="0" w:firstColumn="1" w:lastColumn="0" w:noHBand="0" w:noVBand="1"/>
      </w:tblPr>
      <w:tblGrid>
        <w:gridCol w:w="4670"/>
        <w:gridCol w:w="4669"/>
      </w:tblGrid>
      <w:tr w:rsidR="00DD5245" w14:paraId="32F1295D" w14:textId="77777777">
        <w:trPr>
          <w:tblHeader/>
          <w:jc w:val="center"/>
        </w:trPr>
        <w:tc>
          <w:tcPr>
            <w:tcW w:w="4677" w:type="dxa"/>
            <w:shd w:val="clear" w:color="auto" w:fill="5B9BD5"/>
            <w:vAlign w:val="center"/>
          </w:tcPr>
          <w:p w14:paraId="36EC745F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color w:val="FFFFFF"/>
                <w:sz w:val="18"/>
              </w:rPr>
              <w:t>Ações do Ator</w:t>
            </w:r>
          </w:p>
        </w:tc>
        <w:tc>
          <w:tcPr>
            <w:tcW w:w="4677" w:type="dxa"/>
            <w:shd w:val="clear" w:color="auto" w:fill="5B9BD5"/>
            <w:vAlign w:val="center"/>
          </w:tcPr>
          <w:p w14:paraId="2839229A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color w:val="FFFFFF"/>
                <w:sz w:val="18"/>
              </w:rPr>
              <w:t>Ações do Sistema</w:t>
            </w:r>
          </w:p>
        </w:tc>
      </w:tr>
      <w:tr w:rsidR="00DD5245" w14:paraId="309C7834" w14:textId="77777777">
        <w:trPr>
          <w:jc w:val="center"/>
        </w:trPr>
        <w:tc>
          <w:tcPr>
            <w:tcW w:w="4677" w:type="dxa"/>
            <w:vAlign w:val="center"/>
          </w:tcPr>
          <w:p w14:paraId="68CCB032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1. Acessa Alunos.</w:t>
            </w:r>
          </w:p>
        </w:tc>
        <w:tc>
          <w:tcPr>
            <w:tcW w:w="4677" w:type="dxa"/>
            <w:vAlign w:val="center"/>
          </w:tcPr>
          <w:p w14:paraId="0F905F16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2. Exibe a listagem.</w:t>
            </w:r>
          </w:p>
        </w:tc>
      </w:tr>
      <w:tr w:rsidR="00DD5245" w14:paraId="743A9C29" w14:textId="77777777">
        <w:trPr>
          <w:jc w:val="center"/>
        </w:trPr>
        <w:tc>
          <w:tcPr>
            <w:tcW w:w="4677" w:type="dxa"/>
            <w:vAlign w:val="center"/>
          </w:tcPr>
          <w:p w14:paraId="7DBC38FB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3. Solicita cadastro/edição.</w:t>
            </w:r>
          </w:p>
        </w:tc>
        <w:tc>
          <w:tcPr>
            <w:tcW w:w="4677" w:type="dxa"/>
            <w:vAlign w:val="center"/>
          </w:tcPr>
          <w:p w14:paraId="38E2EA13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4. Exibe formulário.</w:t>
            </w:r>
          </w:p>
        </w:tc>
      </w:tr>
      <w:tr w:rsidR="00DD5245" w14:paraId="1F60308C" w14:textId="77777777">
        <w:trPr>
          <w:jc w:val="center"/>
        </w:trPr>
        <w:tc>
          <w:tcPr>
            <w:tcW w:w="4677" w:type="dxa"/>
            <w:vAlign w:val="center"/>
          </w:tcPr>
          <w:p w14:paraId="0785D91E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5. Informa nome, matrícula e demais dados.</w:t>
            </w:r>
          </w:p>
        </w:tc>
        <w:tc>
          <w:tcPr>
            <w:tcW w:w="4677" w:type="dxa"/>
            <w:vAlign w:val="center"/>
          </w:tcPr>
          <w:p w14:paraId="34E71011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 xml:space="preserve">6. </w:t>
            </w:r>
            <w:proofErr w:type="spellStart"/>
            <w:r>
              <w:rPr>
                <w:sz w:val="18"/>
              </w:rPr>
              <w:t>Valida</w:t>
            </w:r>
            <w:proofErr w:type="spellEnd"/>
            <w:r>
              <w:rPr>
                <w:sz w:val="18"/>
              </w:rPr>
              <w:t xml:space="preserve"> e salva o registro.</w:t>
            </w:r>
          </w:p>
        </w:tc>
      </w:tr>
    </w:tbl>
    <w:p w14:paraId="48333291" w14:textId="77777777" w:rsidR="00DD5245" w:rsidRDefault="00000000" w:rsidP="00B95FB9">
      <w:pPr>
        <w:spacing w:line="360" w:lineRule="auto"/>
      </w:pPr>
      <w:r>
        <w:rPr>
          <w:b/>
        </w:rPr>
        <w:t>Fluxos alternativos / exceções:</w:t>
      </w:r>
    </w:p>
    <w:p w14:paraId="6F27B7FE" w14:textId="77777777" w:rsidR="00DD5245" w:rsidRDefault="00000000" w:rsidP="00B95FB9">
      <w:pPr>
        <w:pStyle w:val="Commarcadores"/>
        <w:spacing w:after="40" w:line="360" w:lineRule="auto"/>
      </w:pPr>
      <w:r>
        <w:rPr>
          <w:i w:val="0"/>
          <w:color w:val="000000"/>
          <w:sz w:val="22"/>
        </w:rPr>
        <w:t>Matrícula duplicada: o sistema não deve aceitar o cadastro.</w:t>
      </w:r>
    </w:p>
    <w:p w14:paraId="61CA8AE0" w14:textId="77777777" w:rsidR="00DD5245" w:rsidRDefault="00000000" w:rsidP="00B95FB9">
      <w:pPr>
        <w:pStyle w:val="Ttulo3"/>
        <w:spacing w:line="360" w:lineRule="auto"/>
      </w:pPr>
      <w:r>
        <w:t>3.3.2.5 [UC 05] – Realizar Empréstimo</w:t>
      </w:r>
    </w:p>
    <w:p w14:paraId="323E9A1A" w14:textId="77777777" w:rsidR="00DD5245" w:rsidRDefault="00000000" w:rsidP="00B95FB9">
      <w:pPr>
        <w:spacing w:after="120" w:line="360" w:lineRule="auto"/>
        <w:jc w:val="both"/>
      </w:pPr>
      <w:r>
        <w:rPr>
          <w:b/>
        </w:rPr>
        <w:t>Descrição:</w:t>
      </w:r>
      <w:r>
        <w:t xml:space="preserve"> Registra a retirada de um livro por um aluno e reduz a quantidade disponível.</w:t>
      </w:r>
    </w:p>
    <w:p w14:paraId="26AAB269" w14:textId="77777777" w:rsidR="00DD5245" w:rsidRDefault="00000000" w:rsidP="00B95FB9">
      <w:pPr>
        <w:spacing w:after="120" w:line="360" w:lineRule="auto"/>
        <w:jc w:val="both"/>
      </w:pPr>
      <w:r>
        <w:rPr>
          <w:b/>
        </w:rPr>
        <w:t>Prioridade:</w:t>
      </w:r>
      <w:r>
        <w:t xml:space="preserve"> Essencial</w:t>
      </w:r>
    </w:p>
    <w:p w14:paraId="7D8B2D40" w14:textId="77777777" w:rsidR="00DD5245" w:rsidRDefault="00000000" w:rsidP="00B95FB9">
      <w:pPr>
        <w:spacing w:after="120" w:line="360" w:lineRule="auto"/>
        <w:jc w:val="both"/>
      </w:pPr>
      <w:r>
        <w:rPr>
          <w:b/>
        </w:rPr>
        <w:t>Pré-condições:</w:t>
      </w:r>
      <w:r>
        <w:t xml:space="preserve"> Aluno e livro cadastrados; livro com quantidade disponível maior que zero.</w:t>
      </w:r>
    </w:p>
    <w:p w14:paraId="5F53D88C" w14:textId="77777777" w:rsidR="00DD5245" w:rsidRDefault="00000000" w:rsidP="00B95FB9">
      <w:pPr>
        <w:spacing w:after="120" w:line="360" w:lineRule="auto"/>
        <w:jc w:val="both"/>
      </w:pPr>
      <w:r>
        <w:rPr>
          <w:b/>
        </w:rPr>
        <w:t>Pós-condição:</w:t>
      </w:r>
      <w:r>
        <w:t xml:space="preserve"> Empréstimo criado com status EMPRESTADO e disponibilidade do livro reduzida.</w:t>
      </w:r>
    </w:p>
    <w:p w14:paraId="2EA76D12" w14:textId="77777777" w:rsidR="00DD5245" w:rsidRDefault="00000000" w:rsidP="00B95FB9">
      <w:pPr>
        <w:spacing w:line="360" w:lineRule="auto"/>
      </w:pPr>
      <w:r>
        <w:rPr>
          <w:b/>
        </w:rPr>
        <w:t>Fluxo principal: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ook w:val="04A0" w:firstRow="1" w:lastRow="0" w:firstColumn="1" w:lastColumn="0" w:noHBand="0" w:noVBand="1"/>
      </w:tblPr>
      <w:tblGrid>
        <w:gridCol w:w="4669"/>
        <w:gridCol w:w="4670"/>
      </w:tblGrid>
      <w:tr w:rsidR="00DD5245" w14:paraId="1FADEAB2" w14:textId="77777777">
        <w:trPr>
          <w:tblHeader/>
          <w:jc w:val="center"/>
        </w:trPr>
        <w:tc>
          <w:tcPr>
            <w:tcW w:w="4677" w:type="dxa"/>
            <w:shd w:val="clear" w:color="auto" w:fill="5B9BD5"/>
            <w:vAlign w:val="center"/>
          </w:tcPr>
          <w:p w14:paraId="681008D4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color w:val="FFFFFF"/>
                <w:sz w:val="18"/>
              </w:rPr>
              <w:t>Ações do Ator</w:t>
            </w:r>
          </w:p>
        </w:tc>
        <w:tc>
          <w:tcPr>
            <w:tcW w:w="4677" w:type="dxa"/>
            <w:shd w:val="clear" w:color="auto" w:fill="5B9BD5"/>
            <w:vAlign w:val="center"/>
          </w:tcPr>
          <w:p w14:paraId="4A2F9D2F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color w:val="FFFFFF"/>
                <w:sz w:val="18"/>
              </w:rPr>
              <w:t>Ações do Sistema</w:t>
            </w:r>
          </w:p>
        </w:tc>
      </w:tr>
      <w:tr w:rsidR="00DD5245" w14:paraId="587E389A" w14:textId="77777777">
        <w:trPr>
          <w:jc w:val="center"/>
        </w:trPr>
        <w:tc>
          <w:tcPr>
            <w:tcW w:w="4677" w:type="dxa"/>
            <w:vAlign w:val="center"/>
          </w:tcPr>
          <w:p w14:paraId="6E11613D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1. Acessa Empréstimos e solicita novo empréstimo.</w:t>
            </w:r>
          </w:p>
        </w:tc>
        <w:tc>
          <w:tcPr>
            <w:tcW w:w="4677" w:type="dxa"/>
            <w:vAlign w:val="center"/>
          </w:tcPr>
          <w:p w14:paraId="2BCC524E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2. Exibe formulário com aluno e livro.</w:t>
            </w:r>
          </w:p>
        </w:tc>
      </w:tr>
      <w:tr w:rsidR="00DD5245" w14:paraId="01CBBDF1" w14:textId="77777777">
        <w:trPr>
          <w:jc w:val="center"/>
        </w:trPr>
        <w:tc>
          <w:tcPr>
            <w:tcW w:w="4677" w:type="dxa"/>
            <w:vAlign w:val="center"/>
          </w:tcPr>
          <w:p w14:paraId="7D4E439C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3. Seleciona aluno, livro e datas.</w:t>
            </w:r>
          </w:p>
        </w:tc>
        <w:tc>
          <w:tcPr>
            <w:tcW w:w="4677" w:type="dxa"/>
            <w:vAlign w:val="center"/>
          </w:tcPr>
          <w:p w14:paraId="3E84A571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4. Verifica a disponibilidade do livro.</w:t>
            </w:r>
          </w:p>
        </w:tc>
      </w:tr>
      <w:tr w:rsidR="00DD5245" w14:paraId="2166FF01" w14:textId="77777777">
        <w:trPr>
          <w:jc w:val="center"/>
        </w:trPr>
        <w:tc>
          <w:tcPr>
            <w:tcW w:w="4677" w:type="dxa"/>
            <w:vAlign w:val="center"/>
          </w:tcPr>
          <w:p w14:paraId="00426A85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5. Confirma a operação.</w:t>
            </w:r>
          </w:p>
        </w:tc>
        <w:tc>
          <w:tcPr>
            <w:tcW w:w="4677" w:type="dxa"/>
            <w:vAlign w:val="center"/>
          </w:tcPr>
          <w:p w14:paraId="0EFD2AFE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6. Registra o empréstimo e reduz a quantidade disponível em uma unidade.</w:t>
            </w:r>
          </w:p>
        </w:tc>
      </w:tr>
    </w:tbl>
    <w:p w14:paraId="07517D71" w14:textId="77777777" w:rsidR="00DD5245" w:rsidRDefault="00000000" w:rsidP="00B95FB9">
      <w:pPr>
        <w:spacing w:line="360" w:lineRule="auto"/>
      </w:pPr>
      <w:r>
        <w:rPr>
          <w:b/>
        </w:rPr>
        <w:t>Fluxos alternativos / exceções:</w:t>
      </w:r>
    </w:p>
    <w:p w14:paraId="5C4614BE" w14:textId="77777777" w:rsidR="00DD5245" w:rsidRDefault="00000000" w:rsidP="00B95FB9">
      <w:pPr>
        <w:pStyle w:val="Commarcadores"/>
        <w:spacing w:after="40" w:line="360" w:lineRule="auto"/>
      </w:pPr>
      <w:r>
        <w:rPr>
          <w:i w:val="0"/>
          <w:color w:val="000000"/>
          <w:sz w:val="22"/>
        </w:rPr>
        <w:t>Sem disponibilidade: o sistema impede o empréstimo e informa o motivo.</w:t>
      </w:r>
    </w:p>
    <w:p w14:paraId="07969BD0" w14:textId="77777777" w:rsidR="00DD5245" w:rsidRDefault="00000000" w:rsidP="00B95FB9">
      <w:pPr>
        <w:pStyle w:val="Commarcadores"/>
        <w:spacing w:after="40" w:line="360" w:lineRule="auto"/>
      </w:pPr>
      <w:r>
        <w:rPr>
          <w:i w:val="0"/>
          <w:color w:val="000000"/>
          <w:sz w:val="22"/>
        </w:rPr>
        <w:t>Dados obrigatórios ausentes: a operação não é concluída.</w:t>
      </w:r>
    </w:p>
    <w:p w14:paraId="37E4256C" w14:textId="77777777" w:rsidR="00DD5245" w:rsidRDefault="00000000" w:rsidP="00B95FB9">
      <w:pPr>
        <w:pStyle w:val="Ttulo3"/>
        <w:spacing w:line="360" w:lineRule="auto"/>
      </w:pPr>
      <w:r>
        <w:t>3.3.2.6 [UC 06] – Consultar Empréstimos</w:t>
      </w:r>
    </w:p>
    <w:p w14:paraId="467C762D" w14:textId="77777777" w:rsidR="00DD5245" w:rsidRDefault="00000000" w:rsidP="00B95FB9">
      <w:pPr>
        <w:spacing w:after="120" w:line="360" w:lineRule="auto"/>
        <w:jc w:val="both"/>
      </w:pPr>
      <w:r>
        <w:rPr>
          <w:b/>
        </w:rPr>
        <w:t>Descrição:</w:t>
      </w:r>
      <w:r>
        <w:t xml:space="preserve"> Permite consultar empréstimos e seus respectivos status.</w:t>
      </w:r>
    </w:p>
    <w:p w14:paraId="2FCE834D" w14:textId="77777777" w:rsidR="00DD5245" w:rsidRDefault="00000000" w:rsidP="00B95FB9">
      <w:pPr>
        <w:spacing w:after="120" w:line="360" w:lineRule="auto"/>
        <w:jc w:val="both"/>
      </w:pPr>
      <w:r>
        <w:rPr>
          <w:b/>
        </w:rPr>
        <w:t>Prioridade:</w:t>
      </w:r>
      <w:r>
        <w:t xml:space="preserve"> Essencial</w:t>
      </w:r>
    </w:p>
    <w:p w14:paraId="208FEA7B" w14:textId="77777777" w:rsidR="00DD5245" w:rsidRDefault="00000000" w:rsidP="00B95FB9">
      <w:pPr>
        <w:spacing w:after="120" w:line="360" w:lineRule="auto"/>
        <w:jc w:val="both"/>
      </w:pPr>
      <w:r>
        <w:rPr>
          <w:b/>
        </w:rPr>
        <w:t>Pré-condições:</w:t>
      </w:r>
      <w:r>
        <w:t xml:space="preserve"> Existirem ou não empréstimos cadastrados.</w:t>
      </w:r>
    </w:p>
    <w:p w14:paraId="4C232B6D" w14:textId="77777777" w:rsidR="00DD5245" w:rsidRDefault="00000000" w:rsidP="00B95FB9">
      <w:pPr>
        <w:spacing w:after="120" w:line="360" w:lineRule="auto"/>
        <w:jc w:val="both"/>
      </w:pPr>
      <w:r>
        <w:rPr>
          <w:b/>
        </w:rPr>
        <w:lastRenderedPageBreak/>
        <w:t>Pós-condição:</w:t>
      </w:r>
      <w:r>
        <w:t xml:space="preserve"> Listagem exibida, podendo indicar EMPRESTADO, DEVOLVIDO ou ATRASADO.</w:t>
      </w:r>
    </w:p>
    <w:p w14:paraId="7C45DE05" w14:textId="77777777" w:rsidR="00DD5245" w:rsidRDefault="00000000" w:rsidP="00B95FB9">
      <w:pPr>
        <w:spacing w:line="360" w:lineRule="auto"/>
      </w:pPr>
      <w:r>
        <w:rPr>
          <w:b/>
        </w:rPr>
        <w:t>Fluxo principal: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ook w:val="04A0" w:firstRow="1" w:lastRow="0" w:firstColumn="1" w:lastColumn="0" w:noHBand="0" w:noVBand="1"/>
      </w:tblPr>
      <w:tblGrid>
        <w:gridCol w:w="4670"/>
        <w:gridCol w:w="4669"/>
      </w:tblGrid>
      <w:tr w:rsidR="00DD5245" w14:paraId="6128ADB4" w14:textId="77777777">
        <w:trPr>
          <w:tblHeader/>
          <w:jc w:val="center"/>
        </w:trPr>
        <w:tc>
          <w:tcPr>
            <w:tcW w:w="4677" w:type="dxa"/>
            <w:shd w:val="clear" w:color="auto" w:fill="5B9BD5"/>
            <w:vAlign w:val="center"/>
          </w:tcPr>
          <w:p w14:paraId="1F635576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color w:val="FFFFFF"/>
                <w:sz w:val="18"/>
              </w:rPr>
              <w:t>Ações do Ator</w:t>
            </w:r>
          </w:p>
        </w:tc>
        <w:tc>
          <w:tcPr>
            <w:tcW w:w="4677" w:type="dxa"/>
            <w:shd w:val="clear" w:color="auto" w:fill="5B9BD5"/>
            <w:vAlign w:val="center"/>
          </w:tcPr>
          <w:p w14:paraId="40D25C38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color w:val="FFFFFF"/>
                <w:sz w:val="18"/>
              </w:rPr>
              <w:t>Ações do Sistema</w:t>
            </w:r>
          </w:p>
        </w:tc>
      </w:tr>
      <w:tr w:rsidR="00DD5245" w14:paraId="14AD000D" w14:textId="77777777">
        <w:trPr>
          <w:jc w:val="center"/>
        </w:trPr>
        <w:tc>
          <w:tcPr>
            <w:tcW w:w="4677" w:type="dxa"/>
            <w:vAlign w:val="center"/>
          </w:tcPr>
          <w:p w14:paraId="709CB8AA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1. Acessa Empréstimos.</w:t>
            </w:r>
          </w:p>
        </w:tc>
        <w:tc>
          <w:tcPr>
            <w:tcW w:w="4677" w:type="dxa"/>
            <w:vAlign w:val="center"/>
          </w:tcPr>
          <w:p w14:paraId="47654FA3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2. Consulta os registros e atualiza a identificação de atrasos quando aplicável.</w:t>
            </w:r>
          </w:p>
        </w:tc>
      </w:tr>
      <w:tr w:rsidR="00DD5245" w14:paraId="2A4C1E19" w14:textId="77777777">
        <w:trPr>
          <w:jc w:val="center"/>
        </w:trPr>
        <w:tc>
          <w:tcPr>
            <w:tcW w:w="4677" w:type="dxa"/>
            <w:vAlign w:val="center"/>
          </w:tcPr>
          <w:p w14:paraId="4BE7B269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3. Navega pela listagem.</w:t>
            </w:r>
          </w:p>
        </w:tc>
        <w:tc>
          <w:tcPr>
            <w:tcW w:w="4677" w:type="dxa"/>
            <w:vAlign w:val="center"/>
          </w:tcPr>
          <w:p w14:paraId="12B44F1F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4. Exibe aluno, livro, datas e status.</w:t>
            </w:r>
          </w:p>
        </w:tc>
      </w:tr>
    </w:tbl>
    <w:p w14:paraId="452B63A6" w14:textId="77777777" w:rsidR="00DD5245" w:rsidRDefault="00000000" w:rsidP="00B95FB9">
      <w:pPr>
        <w:spacing w:line="360" w:lineRule="auto"/>
      </w:pPr>
      <w:r>
        <w:rPr>
          <w:b/>
        </w:rPr>
        <w:t>Fluxos alternativos / exceções:</w:t>
      </w:r>
    </w:p>
    <w:p w14:paraId="2C9AA47B" w14:textId="77777777" w:rsidR="00DD5245" w:rsidRDefault="00000000" w:rsidP="00B95FB9">
      <w:pPr>
        <w:pStyle w:val="Commarcadores"/>
        <w:spacing w:after="40" w:line="360" w:lineRule="auto"/>
      </w:pPr>
      <w:r>
        <w:rPr>
          <w:i w:val="0"/>
          <w:color w:val="000000"/>
          <w:sz w:val="22"/>
        </w:rPr>
        <w:t>Sem registros: o sistema exibe a listagem vazia de forma apropriada.</w:t>
      </w:r>
    </w:p>
    <w:p w14:paraId="43A4DFF8" w14:textId="77777777" w:rsidR="00DD5245" w:rsidRDefault="00000000" w:rsidP="00B95FB9">
      <w:pPr>
        <w:pStyle w:val="Ttulo3"/>
        <w:spacing w:line="360" w:lineRule="auto"/>
      </w:pPr>
      <w:r>
        <w:t>3.3.2.7 [UC 07] – Registrar Devolução</w:t>
      </w:r>
    </w:p>
    <w:p w14:paraId="27310C68" w14:textId="77777777" w:rsidR="00DD5245" w:rsidRDefault="00000000" w:rsidP="00B95FB9">
      <w:pPr>
        <w:spacing w:after="120" w:line="360" w:lineRule="auto"/>
        <w:jc w:val="both"/>
      </w:pPr>
      <w:r>
        <w:rPr>
          <w:b/>
        </w:rPr>
        <w:t>Descrição:</w:t>
      </w:r>
      <w:r>
        <w:t xml:space="preserve"> Finaliza um empréstimo, atualiza o status e devolve a unidade ao acervo.</w:t>
      </w:r>
    </w:p>
    <w:p w14:paraId="1FB5A70F" w14:textId="77777777" w:rsidR="00DD5245" w:rsidRDefault="00000000" w:rsidP="00B95FB9">
      <w:pPr>
        <w:spacing w:after="120" w:line="360" w:lineRule="auto"/>
        <w:jc w:val="both"/>
      </w:pPr>
      <w:r>
        <w:rPr>
          <w:b/>
        </w:rPr>
        <w:t>Prioridade:</w:t>
      </w:r>
      <w:r>
        <w:t xml:space="preserve"> Essencial</w:t>
      </w:r>
    </w:p>
    <w:p w14:paraId="16D6A38C" w14:textId="77777777" w:rsidR="00DD5245" w:rsidRDefault="00000000" w:rsidP="00B95FB9">
      <w:pPr>
        <w:spacing w:after="120" w:line="360" w:lineRule="auto"/>
        <w:jc w:val="both"/>
      </w:pPr>
      <w:r>
        <w:rPr>
          <w:b/>
        </w:rPr>
        <w:t>Pré-condições:</w:t>
      </w:r>
      <w:r>
        <w:t xml:space="preserve"> Empréstimo existente e ainda não devolvido.</w:t>
      </w:r>
    </w:p>
    <w:p w14:paraId="434CF512" w14:textId="77777777" w:rsidR="00DD5245" w:rsidRDefault="00000000" w:rsidP="00B95FB9">
      <w:pPr>
        <w:spacing w:after="120" w:line="360" w:lineRule="auto"/>
        <w:jc w:val="both"/>
      </w:pPr>
      <w:r>
        <w:rPr>
          <w:b/>
        </w:rPr>
        <w:t>Pós-condição:</w:t>
      </w:r>
      <w:r>
        <w:t xml:space="preserve"> Data de devolução registrada, status DEVOLVIDO e disponibilidade aumentada.</w:t>
      </w:r>
    </w:p>
    <w:p w14:paraId="7A628AC1" w14:textId="77777777" w:rsidR="00DD5245" w:rsidRDefault="00000000" w:rsidP="00B95FB9">
      <w:pPr>
        <w:spacing w:line="360" w:lineRule="auto"/>
      </w:pPr>
      <w:r>
        <w:rPr>
          <w:b/>
        </w:rPr>
        <w:t>Fluxo principal: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ook w:val="04A0" w:firstRow="1" w:lastRow="0" w:firstColumn="1" w:lastColumn="0" w:noHBand="0" w:noVBand="1"/>
      </w:tblPr>
      <w:tblGrid>
        <w:gridCol w:w="4669"/>
        <w:gridCol w:w="4670"/>
      </w:tblGrid>
      <w:tr w:rsidR="00DD5245" w14:paraId="5814AF44" w14:textId="77777777">
        <w:trPr>
          <w:tblHeader/>
          <w:jc w:val="center"/>
        </w:trPr>
        <w:tc>
          <w:tcPr>
            <w:tcW w:w="4677" w:type="dxa"/>
            <w:shd w:val="clear" w:color="auto" w:fill="5B9BD5"/>
            <w:vAlign w:val="center"/>
          </w:tcPr>
          <w:p w14:paraId="3171F870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color w:val="FFFFFF"/>
                <w:sz w:val="18"/>
              </w:rPr>
              <w:t>Ações do Ator</w:t>
            </w:r>
          </w:p>
        </w:tc>
        <w:tc>
          <w:tcPr>
            <w:tcW w:w="4677" w:type="dxa"/>
            <w:shd w:val="clear" w:color="auto" w:fill="5B9BD5"/>
            <w:vAlign w:val="center"/>
          </w:tcPr>
          <w:p w14:paraId="7C54B0EF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color w:val="FFFFFF"/>
                <w:sz w:val="18"/>
              </w:rPr>
              <w:t>Ações do Sistema</w:t>
            </w:r>
          </w:p>
        </w:tc>
      </w:tr>
      <w:tr w:rsidR="00DD5245" w14:paraId="010E0C77" w14:textId="77777777">
        <w:trPr>
          <w:jc w:val="center"/>
        </w:trPr>
        <w:tc>
          <w:tcPr>
            <w:tcW w:w="4677" w:type="dxa"/>
            <w:vAlign w:val="center"/>
          </w:tcPr>
          <w:p w14:paraId="2C94BA04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1. Seleciona um empréstimo ativo.</w:t>
            </w:r>
          </w:p>
        </w:tc>
        <w:tc>
          <w:tcPr>
            <w:tcW w:w="4677" w:type="dxa"/>
            <w:vAlign w:val="center"/>
          </w:tcPr>
          <w:p w14:paraId="60B0FE06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2. Exibe a opção de devolução.</w:t>
            </w:r>
          </w:p>
        </w:tc>
      </w:tr>
      <w:tr w:rsidR="00DD5245" w14:paraId="1DE93EA4" w14:textId="77777777">
        <w:trPr>
          <w:jc w:val="center"/>
        </w:trPr>
        <w:tc>
          <w:tcPr>
            <w:tcW w:w="4677" w:type="dxa"/>
            <w:vAlign w:val="center"/>
          </w:tcPr>
          <w:p w14:paraId="1300F45F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3. Confirma a devolução.</w:t>
            </w:r>
          </w:p>
        </w:tc>
        <w:tc>
          <w:tcPr>
            <w:tcW w:w="4677" w:type="dxa"/>
            <w:vAlign w:val="center"/>
          </w:tcPr>
          <w:p w14:paraId="26AB8A66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4. Registra a data de devolução e aumenta a disponibilidade do livro.</w:t>
            </w:r>
          </w:p>
        </w:tc>
      </w:tr>
      <w:tr w:rsidR="00DD5245" w14:paraId="5AE95324" w14:textId="77777777">
        <w:trPr>
          <w:jc w:val="center"/>
        </w:trPr>
        <w:tc>
          <w:tcPr>
            <w:tcW w:w="4677" w:type="dxa"/>
            <w:vAlign w:val="center"/>
          </w:tcPr>
          <w:p w14:paraId="1814D1AA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5. Finaliza a operação.</w:t>
            </w:r>
          </w:p>
        </w:tc>
        <w:tc>
          <w:tcPr>
            <w:tcW w:w="4677" w:type="dxa"/>
            <w:vAlign w:val="center"/>
          </w:tcPr>
          <w:p w14:paraId="71BC2BCD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6. Se houver atraso, calcula os dias e gera a multa correspondente.</w:t>
            </w:r>
          </w:p>
        </w:tc>
      </w:tr>
    </w:tbl>
    <w:p w14:paraId="44277175" w14:textId="77777777" w:rsidR="00DD5245" w:rsidRDefault="00000000" w:rsidP="00B95FB9">
      <w:pPr>
        <w:spacing w:line="360" w:lineRule="auto"/>
      </w:pPr>
      <w:r>
        <w:rPr>
          <w:b/>
        </w:rPr>
        <w:t>Fluxos alternativos / exceções:</w:t>
      </w:r>
    </w:p>
    <w:p w14:paraId="38386621" w14:textId="77777777" w:rsidR="00DD5245" w:rsidRDefault="00000000" w:rsidP="00B95FB9">
      <w:pPr>
        <w:pStyle w:val="Commarcadores"/>
        <w:spacing w:after="40" w:line="360" w:lineRule="auto"/>
      </w:pPr>
      <w:r>
        <w:rPr>
          <w:i w:val="0"/>
          <w:color w:val="000000"/>
          <w:sz w:val="22"/>
        </w:rPr>
        <w:t>Empréstimo já devolvido: o sistema impede uma segunda devolução.</w:t>
      </w:r>
    </w:p>
    <w:p w14:paraId="66B2C48C" w14:textId="77777777" w:rsidR="00DD5245" w:rsidRDefault="00000000" w:rsidP="00B95FB9">
      <w:pPr>
        <w:pStyle w:val="Commarcadores"/>
        <w:spacing w:after="40" w:line="360" w:lineRule="auto"/>
      </w:pPr>
      <w:r>
        <w:rPr>
          <w:i w:val="0"/>
          <w:color w:val="000000"/>
          <w:sz w:val="22"/>
        </w:rPr>
        <w:t>Devolução após o prazo: é gerada multa conforme a regra de negócio.</w:t>
      </w:r>
    </w:p>
    <w:p w14:paraId="732B106A" w14:textId="77777777" w:rsidR="00DD5245" w:rsidRDefault="00000000" w:rsidP="00B95FB9">
      <w:pPr>
        <w:pStyle w:val="Ttulo3"/>
        <w:spacing w:line="360" w:lineRule="auto"/>
      </w:pPr>
      <w:r>
        <w:t>3.3.2.8 [UC 08] – Gerenciar Multas</w:t>
      </w:r>
    </w:p>
    <w:p w14:paraId="56219F61" w14:textId="77777777" w:rsidR="00DD5245" w:rsidRDefault="00000000" w:rsidP="00B95FB9">
      <w:pPr>
        <w:spacing w:after="120" w:line="360" w:lineRule="auto"/>
        <w:jc w:val="both"/>
      </w:pPr>
      <w:r>
        <w:rPr>
          <w:b/>
        </w:rPr>
        <w:t>Descrição:</w:t>
      </w:r>
      <w:r>
        <w:t xml:space="preserve"> Permite consultar multas geradas e registrar pagamento ou cancelamento conforme a operação disponível.</w:t>
      </w:r>
    </w:p>
    <w:p w14:paraId="62EC233A" w14:textId="77777777" w:rsidR="00DD5245" w:rsidRDefault="00000000" w:rsidP="00B95FB9">
      <w:pPr>
        <w:spacing w:after="120" w:line="360" w:lineRule="auto"/>
        <w:jc w:val="both"/>
      </w:pPr>
      <w:r>
        <w:rPr>
          <w:b/>
        </w:rPr>
        <w:t>Prioridade:</w:t>
      </w:r>
      <w:r>
        <w:t xml:space="preserve"> Importante</w:t>
      </w:r>
    </w:p>
    <w:p w14:paraId="181063DB" w14:textId="77777777" w:rsidR="00DD5245" w:rsidRDefault="00000000" w:rsidP="00B95FB9">
      <w:pPr>
        <w:spacing w:after="120" w:line="360" w:lineRule="auto"/>
        <w:jc w:val="both"/>
      </w:pPr>
      <w:r>
        <w:rPr>
          <w:b/>
        </w:rPr>
        <w:t>Pré-condições:</w:t>
      </w:r>
      <w:r>
        <w:t xml:space="preserve"> Existir multa vinculada a empréstimo.</w:t>
      </w:r>
    </w:p>
    <w:p w14:paraId="47D37EBB" w14:textId="77777777" w:rsidR="00DD5245" w:rsidRDefault="00000000" w:rsidP="00B95FB9">
      <w:pPr>
        <w:spacing w:after="120" w:line="360" w:lineRule="auto"/>
        <w:jc w:val="both"/>
      </w:pPr>
      <w:r>
        <w:rPr>
          <w:b/>
        </w:rPr>
        <w:t>Pós-condição:</w:t>
      </w:r>
      <w:r>
        <w:t xml:space="preserve"> Status da multa atualizado.</w:t>
      </w:r>
    </w:p>
    <w:p w14:paraId="17B1B24A" w14:textId="77777777" w:rsidR="00DD5245" w:rsidRDefault="00000000" w:rsidP="00B95FB9">
      <w:pPr>
        <w:spacing w:line="360" w:lineRule="auto"/>
      </w:pPr>
      <w:r>
        <w:rPr>
          <w:b/>
        </w:rPr>
        <w:t>Fluxo principal: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ook w:val="04A0" w:firstRow="1" w:lastRow="0" w:firstColumn="1" w:lastColumn="0" w:noHBand="0" w:noVBand="1"/>
      </w:tblPr>
      <w:tblGrid>
        <w:gridCol w:w="4669"/>
        <w:gridCol w:w="4670"/>
      </w:tblGrid>
      <w:tr w:rsidR="00DD5245" w14:paraId="27227A55" w14:textId="77777777">
        <w:trPr>
          <w:tblHeader/>
          <w:jc w:val="center"/>
        </w:trPr>
        <w:tc>
          <w:tcPr>
            <w:tcW w:w="4677" w:type="dxa"/>
            <w:shd w:val="clear" w:color="auto" w:fill="5B9BD5"/>
            <w:vAlign w:val="center"/>
          </w:tcPr>
          <w:p w14:paraId="17117902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color w:val="FFFFFF"/>
                <w:sz w:val="18"/>
              </w:rPr>
              <w:t>Ações do Ator</w:t>
            </w:r>
          </w:p>
        </w:tc>
        <w:tc>
          <w:tcPr>
            <w:tcW w:w="4677" w:type="dxa"/>
            <w:shd w:val="clear" w:color="auto" w:fill="5B9BD5"/>
            <w:vAlign w:val="center"/>
          </w:tcPr>
          <w:p w14:paraId="145BF714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color w:val="FFFFFF"/>
                <w:sz w:val="18"/>
              </w:rPr>
              <w:t>Ações do Sistema</w:t>
            </w:r>
          </w:p>
        </w:tc>
      </w:tr>
      <w:tr w:rsidR="00DD5245" w14:paraId="05447274" w14:textId="77777777">
        <w:trPr>
          <w:jc w:val="center"/>
        </w:trPr>
        <w:tc>
          <w:tcPr>
            <w:tcW w:w="4677" w:type="dxa"/>
            <w:vAlign w:val="center"/>
          </w:tcPr>
          <w:p w14:paraId="70BBCDF7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1. Acessa Multas.</w:t>
            </w:r>
          </w:p>
        </w:tc>
        <w:tc>
          <w:tcPr>
            <w:tcW w:w="4677" w:type="dxa"/>
            <w:vAlign w:val="center"/>
          </w:tcPr>
          <w:p w14:paraId="6FD97AAF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2. Exibe a listagem de multas.</w:t>
            </w:r>
          </w:p>
        </w:tc>
      </w:tr>
      <w:tr w:rsidR="00DD5245" w14:paraId="1A40F3D8" w14:textId="77777777">
        <w:trPr>
          <w:jc w:val="center"/>
        </w:trPr>
        <w:tc>
          <w:tcPr>
            <w:tcW w:w="4677" w:type="dxa"/>
            <w:vAlign w:val="center"/>
          </w:tcPr>
          <w:p w14:paraId="2DE78EC1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lastRenderedPageBreak/>
              <w:t>3. Seleciona a ação disponível.</w:t>
            </w:r>
          </w:p>
        </w:tc>
        <w:tc>
          <w:tcPr>
            <w:tcW w:w="4677" w:type="dxa"/>
            <w:vAlign w:val="center"/>
          </w:tcPr>
          <w:p w14:paraId="275C47F3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4. Atualiza o status da multa e registra a data de pagamento quando aplicável.</w:t>
            </w:r>
          </w:p>
        </w:tc>
      </w:tr>
    </w:tbl>
    <w:p w14:paraId="48D772A5" w14:textId="77777777" w:rsidR="00DD5245" w:rsidRDefault="00000000" w:rsidP="00B95FB9">
      <w:pPr>
        <w:spacing w:line="360" w:lineRule="auto"/>
      </w:pPr>
      <w:r>
        <w:rPr>
          <w:b/>
        </w:rPr>
        <w:t>Fluxos alternativos / exceções:</w:t>
      </w:r>
    </w:p>
    <w:p w14:paraId="0C56013B" w14:textId="77777777" w:rsidR="00DD5245" w:rsidRDefault="00000000" w:rsidP="00B95FB9">
      <w:pPr>
        <w:pStyle w:val="Commarcadores"/>
        <w:spacing w:after="40" w:line="360" w:lineRule="auto"/>
      </w:pPr>
      <w:r>
        <w:rPr>
          <w:i w:val="0"/>
          <w:color w:val="000000"/>
          <w:sz w:val="22"/>
        </w:rPr>
        <w:t>Multa inexistente: nenhuma alteração é realizada.</w:t>
      </w:r>
    </w:p>
    <w:p w14:paraId="5A79ED61" w14:textId="77777777" w:rsidR="00DD5245" w:rsidRDefault="00000000" w:rsidP="00B95FB9">
      <w:pPr>
        <w:pStyle w:val="Ttulo3"/>
        <w:spacing w:line="360" w:lineRule="auto"/>
      </w:pPr>
      <w:r>
        <w:t>3.3.2.9 [UC 09] – Consultar Dashboard</w:t>
      </w:r>
    </w:p>
    <w:p w14:paraId="12947DE1" w14:textId="77777777" w:rsidR="00DD5245" w:rsidRDefault="00000000" w:rsidP="00B95FB9">
      <w:pPr>
        <w:spacing w:after="120" w:line="360" w:lineRule="auto"/>
        <w:jc w:val="both"/>
      </w:pPr>
      <w:r>
        <w:rPr>
          <w:b/>
        </w:rPr>
        <w:t>Descrição:</w:t>
      </w:r>
      <w:r>
        <w:t xml:space="preserve"> Apresenta indicadores resumidos do acervo e das movimentações.</w:t>
      </w:r>
    </w:p>
    <w:p w14:paraId="65ADD9D5" w14:textId="77777777" w:rsidR="00DD5245" w:rsidRDefault="00000000" w:rsidP="00B95FB9">
      <w:pPr>
        <w:spacing w:after="120" w:line="360" w:lineRule="auto"/>
        <w:jc w:val="both"/>
      </w:pPr>
      <w:r>
        <w:rPr>
          <w:b/>
        </w:rPr>
        <w:t>Prioridade:</w:t>
      </w:r>
      <w:r>
        <w:t xml:space="preserve"> Importante</w:t>
      </w:r>
    </w:p>
    <w:p w14:paraId="598AA9F4" w14:textId="77777777" w:rsidR="00DD5245" w:rsidRDefault="00000000" w:rsidP="00B95FB9">
      <w:pPr>
        <w:spacing w:after="120" w:line="360" w:lineRule="auto"/>
        <w:jc w:val="both"/>
      </w:pPr>
      <w:r>
        <w:rPr>
          <w:b/>
        </w:rPr>
        <w:t>Pré-condições:</w:t>
      </w:r>
      <w:r>
        <w:t xml:space="preserve"> Aplicação em execução.</w:t>
      </w:r>
    </w:p>
    <w:p w14:paraId="37A6CCDC" w14:textId="77777777" w:rsidR="00DD5245" w:rsidRDefault="00000000" w:rsidP="00B95FB9">
      <w:pPr>
        <w:spacing w:after="120" w:line="360" w:lineRule="auto"/>
        <w:jc w:val="both"/>
      </w:pPr>
      <w:r>
        <w:rPr>
          <w:b/>
        </w:rPr>
        <w:t>Pós-condição:</w:t>
      </w:r>
      <w:r>
        <w:t xml:space="preserve"> Indicadores atualizados apresentados na página inicial.</w:t>
      </w:r>
    </w:p>
    <w:p w14:paraId="150DD7E3" w14:textId="77777777" w:rsidR="00DD5245" w:rsidRDefault="00000000" w:rsidP="00B95FB9">
      <w:pPr>
        <w:spacing w:line="360" w:lineRule="auto"/>
      </w:pPr>
      <w:r>
        <w:rPr>
          <w:b/>
        </w:rPr>
        <w:t>Fluxo principal: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ook w:val="04A0" w:firstRow="1" w:lastRow="0" w:firstColumn="1" w:lastColumn="0" w:noHBand="0" w:noVBand="1"/>
      </w:tblPr>
      <w:tblGrid>
        <w:gridCol w:w="4669"/>
        <w:gridCol w:w="4670"/>
      </w:tblGrid>
      <w:tr w:rsidR="00DD5245" w14:paraId="79E0BD33" w14:textId="77777777">
        <w:trPr>
          <w:tblHeader/>
          <w:jc w:val="center"/>
        </w:trPr>
        <w:tc>
          <w:tcPr>
            <w:tcW w:w="4677" w:type="dxa"/>
            <w:shd w:val="clear" w:color="auto" w:fill="5B9BD5"/>
            <w:vAlign w:val="center"/>
          </w:tcPr>
          <w:p w14:paraId="4F1FC946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color w:val="FFFFFF"/>
                <w:sz w:val="18"/>
              </w:rPr>
              <w:t>Ações do Ator</w:t>
            </w:r>
          </w:p>
        </w:tc>
        <w:tc>
          <w:tcPr>
            <w:tcW w:w="4677" w:type="dxa"/>
            <w:shd w:val="clear" w:color="auto" w:fill="5B9BD5"/>
            <w:vAlign w:val="center"/>
          </w:tcPr>
          <w:p w14:paraId="117969E9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color w:val="FFFFFF"/>
                <w:sz w:val="18"/>
              </w:rPr>
              <w:t>Ações do Sistema</w:t>
            </w:r>
          </w:p>
        </w:tc>
      </w:tr>
      <w:tr w:rsidR="00DD5245" w14:paraId="12046310" w14:textId="77777777">
        <w:trPr>
          <w:jc w:val="center"/>
        </w:trPr>
        <w:tc>
          <w:tcPr>
            <w:tcW w:w="4677" w:type="dxa"/>
            <w:vAlign w:val="center"/>
          </w:tcPr>
          <w:p w14:paraId="3DC73827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1. Acessa o Dashboard.</w:t>
            </w:r>
          </w:p>
        </w:tc>
        <w:tc>
          <w:tcPr>
            <w:tcW w:w="4677" w:type="dxa"/>
            <w:vAlign w:val="center"/>
          </w:tcPr>
          <w:p w14:paraId="1EC1F5EE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2. Consulta as quantidades no banco e exibe os cards de resumo.</w:t>
            </w:r>
          </w:p>
        </w:tc>
      </w:tr>
    </w:tbl>
    <w:p w14:paraId="4D5907BF" w14:textId="77777777" w:rsidR="00DD5245" w:rsidRDefault="00000000" w:rsidP="00B95FB9">
      <w:pPr>
        <w:spacing w:line="360" w:lineRule="auto"/>
      </w:pPr>
      <w:r>
        <w:rPr>
          <w:b/>
        </w:rPr>
        <w:t>Fluxos alternativos / exceções:</w:t>
      </w:r>
    </w:p>
    <w:p w14:paraId="6B8B074C" w14:textId="77777777" w:rsidR="00DD5245" w:rsidRDefault="00000000" w:rsidP="00B95FB9">
      <w:pPr>
        <w:pStyle w:val="Commarcadores"/>
        <w:spacing w:after="40" w:line="360" w:lineRule="auto"/>
      </w:pPr>
      <w:r>
        <w:rPr>
          <w:i w:val="0"/>
          <w:color w:val="000000"/>
          <w:sz w:val="22"/>
        </w:rPr>
        <w:t>Falha de consulta: o sistema deve tratar o erro e evitar exibir dados inconsistentes.</w:t>
      </w:r>
    </w:p>
    <w:p w14:paraId="4FA3D170" w14:textId="77777777" w:rsidR="00DD5245" w:rsidRDefault="00000000" w:rsidP="00B95FB9">
      <w:pPr>
        <w:pStyle w:val="Ttulo3"/>
        <w:spacing w:line="360" w:lineRule="auto"/>
      </w:pPr>
      <w:r>
        <w:t>3.3.2.10 [UC 10] – Consultar Relatórios</w:t>
      </w:r>
    </w:p>
    <w:p w14:paraId="5AA6A601" w14:textId="77777777" w:rsidR="00DD5245" w:rsidRDefault="00000000" w:rsidP="00B95FB9">
      <w:pPr>
        <w:spacing w:after="120" w:line="360" w:lineRule="auto"/>
        <w:jc w:val="both"/>
      </w:pPr>
      <w:r>
        <w:rPr>
          <w:b/>
        </w:rPr>
        <w:t>Descrição:</w:t>
      </w:r>
      <w:r>
        <w:t xml:space="preserve"> Apresenta informações consolidadas do acervo e movimentações para apoio à consulta e apresentação.</w:t>
      </w:r>
    </w:p>
    <w:p w14:paraId="463B58EB" w14:textId="77777777" w:rsidR="00DD5245" w:rsidRDefault="00000000" w:rsidP="00B95FB9">
      <w:pPr>
        <w:spacing w:after="120" w:line="360" w:lineRule="auto"/>
        <w:jc w:val="both"/>
      </w:pPr>
      <w:r>
        <w:rPr>
          <w:b/>
        </w:rPr>
        <w:t>Prioridade:</w:t>
      </w:r>
      <w:r>
        <w:t xml:space="preserve"> Importante</w:t>
      </w:r>
    </w:p>
    <w:p w14:paraId="6DCF0011" w14:textId="77777777" w:rsidR="00DD5245" w:rsidRDefault="00000000" w:rsidP="00B95FB9">
      <w:pPr>
        <w:spacing w:after="120" w:line="360" w:lineRule="auto"/>
        <w:jc w:val="both"/>
      </w:pPr>
      <w:r>
        <w:rPr>
          <w:b/>
        </w:rPr>
        <w:t>Pré-condições:</w:t>
      </w:r>
      <w:r>
        <w:t xml:space="preserve"> Dados cadastrados no sistema.</w:t>
      </w:r>
    </w:p>
    <w:p w14:paraId="39427E11" w14:textId="77777777" w:rsidR="00DD5245" w:rsidRDefault="00000000" w:rsidP="00B95FB9">
      <w:pPr>
        <w:spacing w:after="120" w:line="360" w:lineRule="auto"/>
        <w:jc w:val="both"/>
      </w:pPr>
      <w:r>
        <w:rPr>
          <w:b/>
        </w:rPr>
        <w:t>Pós-condição:</w:t>
      </w:r>
      <w:r>
        <w:t xml:space="preserve"> Relatório exibido na interface e disponível para impressão quando previsto.</w:t>
      </w:r>
    </w:p>
    <w:p w14:paraId="46EB2F9C" w14:textId="77777777" w:rsidR="00DD5245" w:rsidRDefault="00000000" w:rsidP="00B95FB9">
      <w:pPr>
        <w:spacing w:line="360" w:lineRule="auto"/>
      </w:pPr>
      <w:r>
        <w:rPr>
          <w:b/>
        </w:rPr>
        <w:t>Fluxo principal: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ook w:val="04A0" w:firstRow="1" w:lastRow="0" w:firstColumn="1" w:lastColumn="0" w:noHBand="0" w:noVBand="1"/>
      </w:tblPr>
      <w:tblGrid>
        <w:gridCol w:w="4669"/>
        <w:gridCol w:w="4670"/>
      </w:tblGrid>
      <w:tr w:rsidR="00DD5245" w14:paraId="08C3416A" w14:textId="77777777">
        <w:trPr>
          <w:tblHeader/>
          <w:jc w:val="center"/>
        </w:trPr>
        <w:tc>
          <w:tcPr>
            <w:tcW w:w="4677" w:type="dxa"/>
            <w:shd w:val="clear" w:color="auto" w:fill="5B9BD5"/>
            <w:vAlign w:val="center"/>
          </w:tcPr>
          <w:p w14:paraId="478E60EB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color w:val="FFFFFF"/>
                <w:sz w:val="18"/>
              </w:rPr>
              <w:t>Ações do Ator</w:t>
            </w:r>
          </w:p>
        </w:tc>
        <w:tc>
          <w:tcPr>
            <w:tcW w:w="4677" w:type="dxa"/>
            <w:shd w:val="clear" w:color="auto" w:fill="5B9BD5"/>
            <w:vAlign w:val="center"/>
          </w:tcPr>
          <w:p w14:paraId="3C28EAC4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color w:val="FFFFFF"/>
                <w:sz w:val="18"/>
              </w:rPr>
              <w:t>Ações do Sistema</w:t>
            </w:r>
          </w:p>
        </w:tc>
      </w:tr>
      <w:tr w:rsidR="00DD5245" w14:paraId="4E859C0D" w14:textId="77777777">
        <w:trPr>
          <w:jc w:val="center"/>
        </w:trPr>
        <w:tc>
          <w:tcPr>
            <w:tcW w:w="4677" w:type="dxa"/>
            <w:vAlign w:val="center"/>
          </w:tcPr>
          <w:p w14:paraId="45B13BAD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1. Acessa Relatórios.</w:t>
            </w:r>
          </w:p>
        </w:tc>
        <w:tc>
          <w:tcPr>
            <w:tcW w:w="4677" w:type="dxa"/>
            <w:vAlign w:val="center"/>
          </w:tcPr>
          <w:p w14:paraId="3B4B3038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2. Consulta os dados consolidados.</w:t>
            </w:r>
          </w:p>
        </w:tc>
      </w:tr>
      <w:tr w:rsidR="00DD5245" w14:paraId="75778985" w14:textId="77777777">
        <w:trPr>
          <w:jc w:val="center"/>
        </w:trPr>
        <w:tc>
          <w:tcPr>
            <w:tcW w:w="4677" w:type="dxa"/>
            <w:vAlign w:val="center"/>
          </w:tcPr>
          <w:p w14:paraId="76C0720A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3. Solicita visualização/ impressão.</w:t>
            </w:r>
          </w:p>
        </w:tc>
        <w:tc>
          <w:tcPr>
            <w:tcW w:w="4677" w:type="dxa"/>
            <w:vAlign w:val="center"/>
          </w:tcPr>
          <w:p w14:paraId="4FE3E93C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4. Exibe o relatório em formato adequado à interface e impressão.</w:t>
            </w:r>
          </w:p>
        </w:tc>
      </w:tr>
    </w:tbl>
    <w:p w14:paraId="05E3B4A6" w14:textId="77777777" w:rsidR="00DD5245" w:rsidRDefault="00000000" w:rsidP="00B95FB9">
      <w:pPr>
        <w:spacing w:line="360" w:lineRule="auto"/>
      </w:pPr>
      <w:r>
        <w:rPr>
          <w:b/>
        </w:rPr>
        <w:t>Fluxos alternativos / exceções:</w:t>
      </w:r>
    </w:p>
    <w:p w14:paraId="0B95E534" w14:textId="77777777" w:rsidR="00DD5245" w:rsidRDefault="00000000" w:rsidP="00B95FB9">
      <w:pPr>
        <w:pStyle w:val="Commarcadores"/>
        <w:spacing w:after="40" w:line="360" w:lineRule="auto"/>
      </w:pPr>
      <w:r>
        <w:rPr>
          <w:i w:val="0"/>
          <w:color w:val="000000"/>
          <w:sz w:val="22"/>
        </w:rPr>
        <w:t>Sem dados: o relatório é exibido sem registros, preservando a estrutura da página.</w:t>
      </w:r>
    </w:p>
    <w:p w14:paraId="1086A567" w14:textId="77777777" w:rsidR="00DD5245" w:rsidRDefault="00000000" w:rsidP="00B95FB9">
      <w:pPr>
        <w:pStyle w:val="Ttulo2"/>
        <w:spacing w:line="360" w:lineRule="auto"/>
        <w:jc w:val="left"/>
      </w:pPr>
      <w:r>
        <w:t>3.4 Requisitos não funcionais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ook w:val="04A0" w:firstRow="1" w:lastRow="0" w:firstColumn="1" w:lastColumn="0" w:noHBand="0" w:noVBand="1"/>
      </w:tblPr>
      <w:tblGrid>
        <w:gridCol w:w="3112"/>
        <w:gridCol w:w="3113"/>
        <w:gridCol w:w="3114"/>
      </w:tblGrid>
      <w:tr w:rsidR="00DD5245" w14:paraId="4808685D" w14:textId="77777777">
        <w:trPr>
          <w:tblHeader/>
          <w:jc w:val="center"/>
        </w:trPr>
        <w:tc>
          <w:tcPr>
            <w:tcW w:w="3118" w:type="dxa"/>
            <w:shd w:val="clear" w:color="auto" w:fill="1F4E78"/>
            <w:vAlign w:val="center"/>
          </w:tcPr>
          <w:p w14:paraId="18842C06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w="3118" w:type="dxa"/>
            <w:shd w:val="clear" w:color="auto" w:fill="1F4E78"/>
            <w:vAlign w:val="center"/>
          </w:tcPr>
          <w:p w14:paraId="2199A039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color w:val="FFFFFF"/>
                <w:sz w:val="20"/>
              </w:rPr>
              <w:t>REQUISITO</w:t>
            </w:r>
          </w:p>
        </w:tc>
        <w:tc>
          <w:tcPr>
            <w:tcW w:w="3118" w:type="dxa"/>
            <w:shd w:val="clear" w:color="auto" w:fill="1F4E78"/>
            <w:vAlign w:val="center"/>
          </w:tcPr>
          <w:p w14:paraId="1DA46D78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color w:val="FFFFFF"/>
                <w:sz w:val="20"/>
              </w:rPr>
              <w:t>PRIORIDADE</w:t>
            </w:r>
          </w:p>
        </w:tc>
      </w:tr>
      <w:tr w:rsidR="00DD5245" w14:paraId="2820FB6F" w14:textId="77777777">
        <w:trPr>
          <w:jc w:val="center"/>
        </w:trPr>
        <w:tc>
          <w:tcPr>
            <w:tcW w:w="3118" w:type="dxa"/>
            <w:vAlign w:val="center"/>
          </w:tcPr>
          <w:p w14:paraId="0598947A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sz w:val="18"/>
              </w:rPr>
              <w:t>RNF01</w:t>
            </w:r>
          </w:p>
        </w:tc>
        <w:tc>
          <w:tcPr>
            <w:tcW w:w="3118" w:type="dxa"/>
            <w:vAlign w:val="center"/>
          </w:tcPr>
          <w:p w14:paraId="4984B3E2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 xml:space="preserve">Utilizar Java 17 e Spring Boot 4.0.2 no </w:t>
            </w:r>
            <w:proofErr w:type="spellStart"/>
            <w:r>
              <w:rPr>
                <w:sz w:val="18"/>
              </w:rPr>
              <w:t>back</w:t>
            </w:r>
            <w:proofErr w:type="spellEnd"/>
            <w:r>
              <w:rPr>
                <w:sz w:val="18"/>
              </w:rPr>
              <w:t>-end.</w:t>
            </w:r>
          </w:p>
        </w:tc>
        <w:tc>
          <w:tcPr>
            <w:tcW w:w="3118" w:type="dxa"/>
            <w:vAlign w:val="center"/>
          </w:tcPr>
          <w:p w14:paraId="02F5BB59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Essencial</w:t>
            </w:r>
          </w:p>
        </w:tc>
      </w:tr>
      <w:tr w:rsidR="00DD5245" w14:paraId="37292731" w14:textId="77777777">
        <w:trPr>
          <w:jc w:val="center"/>
        </w:trPr>
        <w:tc>
          <w:tcPr>
            <w:tcW w:w="3118" w:type="dxa"/>
            <w:vAlign w:val="center"/>
          </w:tcPr>
          <w:p w14:paraId="145A8A5A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sz w:val="18"/>
              </w:rPr>
              <w:lastRenderedPageBreak/>
              <w:t>RNF02</w:t>
            </w:r>
          </w:p>
        </w:tc>
        <w:tc>
          <w:tcPr>
            <w:tcW w:w="3118" w:type="dxa"/>
            <w:vAlign w:val="center"/>
          </w:tcPr>
          <w:p w14:paraId="707A4B93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 xml:space="preserve">Utilizar </w:t>
            </w:r>
            <w:proofErr w:type="spellStart"/>
            <w:r>
              <w:rPr>
                <w:sz w:val="18"/>
              </w:rPr>
              <w:t>Maven</w:t>
            </w:r>
            <w:proofErr w:type="spellEnd"/>
            <w:r>
              <w:rPr>
                <w:sz w:val="18"/>
              </w:rPr>
              <w:t xml:space="preserve"> para gerenciamento das dependências.</w:t>
            </w:r>
          </w:p>
        </w:tc>
        <w:tc>
          <w:tcPr>
            <w:tcW w:w="3118" w:type="dxa"/>
            <w:vAlign w:val="center"/>
          </w:tcPr>
          <w:p w14:paraId="1EB23F0A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Essencial</w:t>
            </w:r>
          </w:p>
        </w:tc>
      </w:tr>
      <w:tr w:rsidR="00DD5245" w14:paraId="09846FB1" w14:textId="77777777">
        <w:trPr>
          <w:jc w:val="center"/>
        </w:trPr>
        <w:tc>
          <w:tcPr>
            <w:tcW w:w="3118" w:type="dxa"/>
            <w:vAlign w:val="center"/>
          </w:tcPr>
          <w:p w14:paraId="40D1645C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sz w:val="18"/>
              </w:rPr>
              <w:t>RNF03</w:t>
            </w:r>
          </w:p>
        </w:tc>
        <w:tc>
          <w:tcPr>
            <w:tcW w:w="3118" w:type="dxa"/>
            <w:vAlign w:val="center"/>
          </w:tcPr>
          <w:p w14:paraId="3C03E3EE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 xml:space="preserve">Utilizar arquitetura em camadas baseada em MVC: </w:t>
            </w:r>
            <w:proofErr w:type="spellStart"/>
            <w:r>
              <w:rPr>
                <w:sz w:val="18"/>
              </w:rPr>
              <w:t>Controller</w:t>
            </w:r>
            <w:proofErr w:type="spellEnd"/>
            <w:r>
              <w:rPr>
                <w:sz w:val="18"/>
              </w:rPr>
              <w:t xml:space="preserve">, Service, </w:t>
            </w:r>
            <w:proofErr w:type="spellStart"/>
            <w:r>
              <w:rPr>
                <w:sz w:val="18"/>
              </w:rPr>
              <w:t>Repository</w:t>
            </w:r>
            <w:proofErr w:type="spellEnd"/>
            <w:r>
              <w:rPr>
                <w:sz w:val="18"/>
              </w:rPr>
              <w:t xml:space="preserve"> e Entity.</w:t>
            </w:r>
          </w:p>
        </w:tc>
        <w:tc>
          <w:tcPr>
            <w:tcW w:w="3118" w:type="dxa"/>
            <w:vAlign w:val="center"/>
          </w:tcPr>
          <w:p w14:paraId="7C4BF860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Essencial</w:t>
            </w:r>
          </w:p>
        </w:tc>
      </w:tr>
      <w:tr w:rsidR="00DD5245" w14:paraId="134E4625" w14:textId="77777777">
        <w:trPr>
          <w:jc w:val="center"/>
        </w:trPr>
        <w:tc>
          <w:tcPr>
            <w:tcW w:w="3118" w:type="dxa"/>
            <w:vAlign w:val="center"/>
          </w:tcPr>
          <w:p w14:paraId="38BD93AC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sz w:val="18"/>
              </w:rPr>
              <w:t>RNF04</w:t>
            </w:r>
          </w:p>
        </w:tc>
        <w:tc>
          <w:tcPr>
            <w:tcW w:w="3118" w:type="dxa"/>
            <w:vAlign w:val="center"/>
          </w:tcPr>
          <w:p w14:paraId="5BD6F411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Utilizar Spring Data JPA/</w:t>
            </w:r>
            <w:proofErr w:type="spellStart"/>
            <w:r>
              <w:rPr>
                <w:sz w:val="18"/>
              </w:rPr>
              <w:t>Hibernate</w:t>
            </w:r>
            <w:proofErr w:type="spellEnd"/>
            <w:r>
              <w:rPr>
                <w:sz w:val="18"/>
              </w:rPr>
              <w:t xml:space="preserve"> para persistência.</w:t>
            </w:r>
          </w:p>
        </w:tc>
        <w:tc>
          <w:tcPr>
            <w:tcW w:w="3118" w:type="dxa"/>
            <w:vAlign w:val="center"/>
          </w:tcPr>
          <w:p w14:paraId="605E0E0F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Essencial</w:t>
            </w:r>
          </w:p>
        </w:tc>
      </w:tr>
      <w:tr w:rsidR="00DD5245" w14:paraId="3C1047A8" w14:textId="77777777">
        <w:trPr>
          <w:jc w:val="center"/>
        </w:trPr>
        <w:tc>
          <w:tcPr>
            <w:tcW w:w="3118" w:type="dxa"/>
            <w:vAlign w:val="center"/>
          </w:tcPr>
          <w:p w14:paraId="3CE5B41C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sz w:val="18"/>
              </w:rPr>
              <w:t>RNF05</w:t>
            </w:r>
          </w:p>
        </w:tc>
        <w:tc>
          <w:tcPr>
            <w:tcW w:w="3118" w:type="dxa"/>
            <w:vAlign w:val="center"/>
          </w:tcPr>
          <w:p w14:paraId="533B78A0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Utilizar MySQL como SGBD.</w:t>
            </w:r>
          </w:p>
        </w:tc>
        <w:tc>
          <w:tcPr>
            <w:tcW w:w="3118" w:type="dxa"/>
            <w:vAlign w:val="center"/>
          </w:tcPr>
          <w:p w14:paraId="2B8F85E4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Essencial</w:t>
            </w:r>
          </w:p>
        </w:tc>
      </w:tr>
      <w:tr w:rsidR="00DD5245" w14:paraId="7784BA4C" w14:textId="77777777">
        <w:trPr>
          <w:jc w:val="center"/>
        </w:trPr>
        <w:tc>
          <w:tcPr>
            <w:tcW w:w="3118" w:type="dxa"/>
            <w:vAlign w:val="center"/>
          </w:tcPr>
          <w:p w14:paraId="5799CAFA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sz w:val="18"/>
              </w:rPr>
              <w:t>RNF06</w:t>
            </w:r>
          </w:p>
        </w:tc>
        <w:tc>
          <w:tcPr>
            <w:tcW w:w="3118" w:type="dxa"/>
            <w:vAlign w:val="center"/>
          </w:tcPr>
          <w:p w14:paraId="420CB595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 xml:space="preserve">Utilizar HTML, </w:t>
            </w:r>
            <w:proofErr w:type="spellStart"/>
            <w:r>
              <w:rPr>
                <w:sz w:val="18"/>
              </w:rPr>
              <w:t>Thymeleaf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Bootstrap</w:t>
            </w:r>
            <w:proofErr w:type="spellEnd"/>
            <w:r>
              <w:rPr>
                <w:sz w:val="18"/>
              </w:rPr>
              <w:t xml:space="preserve">, CSS e </w:t>
            </w:r>
            <w:proofErr w:type="spellStart"/>
            <w:r>
              <w:rPr>
                <w:sz w:val="18"/>
              </w:rPr>
              <w:t>JavaScript</w:t>
            </w:r>
            <w:proofErr w:type="spellEnd"/>
            <w:r>
              <w:rPr>
                <w:sz w:val="18"/>
              </w:rPr>
              <w:t xml:space="preserve"> no front-end.</w:t>
            </w:r>
          </w:p>
        </w:tc>
        <w:tc>
          <w:tcPr>
            <w:tcW w:w="3118" w:type="dxa"/>
            <w:vAlign w:val="center"/>
          </w:tcPr>
          <w:p w14:paraId="7C9EEA05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Essencial</w:t>
            </w:r>
          </w:p>
        </w:tc>
      </w:tr>
      <w:tr w:rsidR="00DD5245" w14:paraId="1C767AAB" w14:textId="77777777">
        <w:trPr>
          <w:jc w:val="center"/>
        </w:trPr>
        <w:tc>
          <w:tcPr>
            <w:tcW w:w="3118" w:type="dxa"/>
            <w:vAlign w:val="center"/>
          </w:tcPr>
          <w:p w14:paraId="39EBF8CF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sz w:val="18"/>
              </w:rPr>
              <w:t>RNF07</w:t>
            </w:r>
          </w:p>
        </w:tc>
        <w:tc>
          <w:tcPr>
            <w:tcW w:w="3118" w:type="dxa"/>
            <w:vAlign w:val="center"/>
          </w:tcPr>
          <w:p w14:paraId="2CB4F923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A interface deve ser responsiva para diferentes tamanhos de tela.</w:t>
            </w:r>
          </w:p>
        </w:tc>
        <w:tc>
          <w:tcPr>
            <w:tcW w:w="3118" w:type="dxa"/>
            <w:vAlign w:val="center"/>
          </w:tcPr>
          <w:p w14:paraId="35C688AF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Importante</w:t>
            </w:r>
          </w:p>
        </w:tc>
      </w:tr>
      <w:tr w:rsidR="00DD5245" w14:paraId="58AE4CB2" w14:textId="77777777">
        <w:trPr>
          <w:jc w:val="center"/>
        </w:trPr>
        <w:tc>
          <w:tcPr>
            <w:tcW w:w="3118" w:type="dxa"/>
            <w:vAlign w:val="center"/>
          </w:tcPr>
          <w:p w14:paraId="084CA47A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sz w:val="18"/>
              </w:rPr>
              <w:t>RNF08</w:t>
            </w:r>
          </w:p>
        </w:tc>
        <w:tc>
          <w:tcPr>
            <w:tcW w:w="3118" w:type="dxa"/>
            <w:vAlign w:val="center"/>
          </w:tcPr>
          <w:p w14:paraId="7F4E9231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 xml:space="preserve">A interface deve manter identidade visual geek com navegação clara, </w:t>
            </w:r>
            <w:proofErr w:type="spellStart"/>
            <w:r>
              <w:rPr>
                <w:sz w:val="18"/>
              </w:rPr>
              <w:t>sidebar</w:t>
            </w:r>
            <w:proofErr w:type="spellEnd"/>
            <w:r>
              <w:rPr>
                <w:sz w:val="18"/>
              </w:rPr>
              <w:t>, cards, tabelas, formulários, ícones e modais.</w:t>
            </w:r>
          </w:p>
        </w:tc>
        <w:tc>
          <w:tcPr>
            <w:tcW w:w="3118" w:type="dxa"/>
            <w:vAlign w:val="center"/>
          </w:tcPr>
          <w:p w14:paraId="044B52A6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Importante</w:t>
            </w:r>
          </w:p>
        </w:tc>
      </w:tr>
      <w:tr w:rsidR="00DD5245" w14:paraId="242A86DA" w14:textId="77777777">
        <w:trPr>
          <w:jc w:val="center"/>
        </w:trPr>
        <w:tc>
          <w:tcPr>
            <w:tcW w:w="3118" w:type="dxa"/>
            <w:vAlign w:val="center"/>
          </w:tcPr>
          <w:p w14:paraId="31C130D1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sz w:val="18"/>
              </w:rPr>
              <w:t>RNF09</w:t>
            </w:r>
          </w:p>
        </w:tc>
        <w:tc>
          <w:tcPr>
            <w:tcW w:w="3118" w:type="dxa"/>
            <w:vAlign w:val="center"/>
          </w:tcPr>
          <w:p w14:paraId="5B7A87D5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Os dados devem preservar integridade por chaves primárias, estrangeiras e restrições de unicidade.</w:t>
            </w:r>
          </w:p>
        </w:tc>
        <w:tc>
          <w:tcPr>
            <w:tcW w:w="3118" w:type="dxa"/>
            <w:vAlign w:val="center"/>
          </w:tcPr>
          <w:p w14:paraId="06B9E248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Essencial</w:t>
            </w:r>
          </w:p>
        </w:tc>
      </w:tr>
      <w:tr w:rsidR="00DD5245" w14:paraId="729FD54C" w14:textId="77777777">
        <w:trPr>
          <w:jc w:val="center"/>
        </w:trPr>
        <w:tc>
          <w:tcPr>
            <w:tcW w:w="3118" w:type="dxa"/>
            <w:vAlign w:val="center"/>
          </w:tcPr>
          <w:p w14:paraId="0E84107F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sz w:val="18"/>
              </w:rPr>
              <w:t>RNF10</w:t>
            </w:r>
          </w:p>
        </w:tc>
        <w:tc>
          <w:tcPr>
            <w:tcW w:w="3118" w:type="dxa"/>
            <w:vAlign w:val="center"/>
          </w:tcPr>
          <w:p w14:paraId="7B798D8F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 xml:space="preserve">O projeto deve ser </w:t>
            </w:r>
            <w:proofErr w:type="spellStart"/>
            <w:r>
              <w:rPr>
                <w:sz w:val="18"/>
              </w:rPr>
              <w:t>versionado</w:t>
            </w:r>
            <w:proofErr w:type="spellEnd"/>
            <w:r>
              <w:rPr>
                <w:sz w:val="18"/>
              </w:rPr>
              <w:t xml:space="preserve"> em </w:t>
            </w:r>
            <w:proofErr w:type="spellStart"/>
            <w:r>
              <w:rPr>
                <w:sz w:val="18"/>
              </w:rPr>
              <w:t>Git</w:t>
            </w:r>
            <w:proofErr w:type="spellEnd"/>
            <w:r>
              <w:rPr>
                <w:sz w:val="18"/>
              </w:rPr>
              <w:t>/GitHub com contribuições identificáveis dos integrantes.</w:t>
            </w:r>
          </w:p>
        </w:tc>
        <w:tc>
          <w:tcPr>
            <w:tcW w:w="3118" w:type="dxa"/>
            <w:vAlign w:val="center"/>
          </w:tcPr>
          <w:p w14:paraId="01389459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Importante</w:t>
            </w:r>
          </w:p>
        </w:tc>
      </w:tr>
    </w:tbl>
    <w:p w14:paraId="16BF1BEE" w14:textId="77777777" w:rsidR="00B95FB9" w:rsidRDefault="00B95FB9" w:rsidP="00B95FB9">
      <w:pPr>
        <w:pStyle w:val="Ttulo1"/>
        <w:spacing w:line="360" w:lineRule="auto"/>
        <w:jc w:val="left"/>
      </w:pPr>
    </w:p>
    <w:p w14:paraId="78C6C2F0" w14:textId="71C46762" w:rsidR="00DD5245" w:rsidRDefault="00000000" w:rsidP="00B95FB9">
      <w:pPr>
        <w:pStyle w:val="Ttulo1"/>
        <w:spacing w:line="360" w:lineRule="auto"/>
        <w:jc w:val="left"/>
      </w:pPr>
      <w:r>
        <w:t>4. Diagrama de Classes do Projeto</w:t>
      </w:r>
    </w:p>
    <w:p w14:paraId="7C316001" w14:textId="77777777" w:rsidR="00DD5245" w:rsidRDefault="00000000" w:rsidP="00C25AF1">
      <w:pPr>
        <w:spacing w:after="120" w:line="360" w:lineRule="auto"/>
        <w:ind w:firstLine="708"/>
        <w:jc w:val="both"/>
      </w:pPr>
      <w:r>
        <w:rPr>
          <w:color w:val="000000"/>
        </w:rPr>
        <w:t xml:space="preserve">O diagrama de classes apresenta as principais entidades persistentes e seus relacionamentos. A modelagem lógica é mantida também em código </w:t>
      </w:r>
      <w:proofErr w:type="spellStart"/>
      <w:r>
        <w:rPr>
          <w:color w:val="000000"/>
        </w:rPr>
        <w:t>Mermaid</w:t>
      </w:r>
      <w:proofErr w:type="spellEnd"/>
      <w:r>
        <w:rPr>
          <w:color w:val="000000"/>
        </w:rPr>
        <w:t xml:space="preserve"> para facilitar atualização e evitar duplicidade de imagens com informações equivalentes.</w:t>
      </w:r>
    </w:p>
    <w:p w14:paraId="0D3CF915" w14:textId="77777777" w:rsidR="00DD5245" w:rsidRDefault="00000000" w:rsidP="00B95FB9">
      <w:pPr>
        <w:pStyle w:val="Ttulo2"/>
        <w:spacing w:line="360" w:lineRule="auto"/>
        <w:jc w:val="left"/>
      </w:pPr>
      <w:r>
        <w:lastRenderedPageBreak/>
        <w:t>4.1 Diagrama de Classes</w:t>
      </w:r>
    </w:p>
    <w:p w14:paraId="772C51B3" w14:textId="77777777" w:rsidR="00DD5245" w:rsidRDefault="00000000" w:rsidP="00B95FB9">
      <w:pPr>
        <w:spacing w:line="360" w:lineRule="auto"/>
        <w:jc w:val="center"/>
      </w:pPr>
      <w:r>
        <w:rPr>
          <w:noProof/>
        </w:rPr>
        <w:drawing>
          <wp:inline distT="0" distB="0" distL="0" distR="0" wp14:anchorId="220C5655" wp14:editId="4E58BCE4">
            <wp:extent cx="5940000" cy="227117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_class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71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72D45" w14:textId="77777777" w:rsidR="00DD5245" w:rsidRDefault="00000000" w:rsidP="00B95FB9">
      <w:pPr>
        <w:spacing w:after="80" w:line="360" w:lineRule="auto"/>
        <w:jc w:val="center"/>
      </w:pPr>
      <w:r>
        <w:rPr>
          <w:i/>
          <w:sz w:val="18"/>
        </w:rPr>
        <w:t>Figura 3 – Diagrama de classes das entidades principais. Fonte: elaborado pela equipe (2026).</w:t>
      </w:r>
    </w:p>
    <w:p w14:paraId="17A0A9FA" w14:textId="77777777" w:rsidR="00DD5245" w:rsidRDefault="00000000" w:rsidP="00B95FB9">
      <w:pPr>
        <w:pStyle w:val="Ttulo2"/>
        <w:spacing w:line="360" w:lineRule="auto"/>
        <w:jc w:val="left"/>
      </w:pPr>
      <w:r>
        <w:t xml:space="preserve">4.2 Modelagem lógica – código </w:t>
      </w:r>
      <w:proofErr w:type="spellStart"/>
      <w:r>
        <w:t>Mermaid</w:t>
      </w:r>
      <w:proofErr w:type="spellEnd"/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ook w:val="04A0" w:firstRow="1" w:lastRow="0" w:firstColumn="1" w:lastColumn="0" w:noHBand="0" w:noVBand="1"/>
      </w:tblPr>
      <w:tblGrid>
        <w:gridCol w:w="9339"/>
      </w:tblGrid>
      <w:tr w:rsidR="00DD5245" w14:paraId="3285051B" w14:textId="77777777">
        <w:trPr>
          <w:jc w:val="center"/>
        </w:trPr>
        <w:tc>
          <w:tcPr>
            <w:tcW w:w="9355" w:type="dxa"/>
            <w:shd w:val="clear" w:color="auto" w:fill="F2F2F2"/>
          </w:tcPr>
          <w:p w14:paraId="09A5A3AE" w14:textId="77777777" w:rsidR="00DD5245" w:rsidRDefault="00000000" w:rsidP="00B95FB9">
            <w:pPr>
              <w:spacing w:line="360" w:lineRule="auto"/>
            </w:pPr>
            <w:proofErr w:type="spellStart"/>
            <w:r>
              <w:rPr>
                <w:rFonts w:ascii="Consolas" w:hAnsi="Consolas"/>
                <w:sz w:val="17"/>
              </w:rPr>
              <w:t>erDiagram</w:t>
            </w:r>
            <w:proofErr w:type="spellEnd"/>
            <w:r>
              <w:rPr>
                <w:rFonts w:ascii="Consolas" w:hAnsi="Consolas"/>
                <w:sz w:val="17"/>
              </w:rPr>
              <w:br/>
              <w:t xml:space="preserve">    AUTOR ||--o{ LIVRO : escreve</w:t>
            </w:r>
            <w:r>
              <w:rPr>
                <w:rFonts w:ascii="Consolas" w:hAnsi="Consolas"/>
                <w:sz w:val="17"/>
              </w:rPr>
              <w:br/>
              <w:t xml:space="preserve">    EDITORA ||--o{ LIVRO : publica</w:t>
            </w:r>
            <w:r>
              <w:rPr>
                <w:rFonts w:ascii="Consolas" w:hAnsi="Consolas"/>
                <w:sz w:val="17"/>
              </w:rPr>
              <w:br/>
              <w:t xml:space="preserve">    ALUNO ||--o{ EMPRESTIMO : realiza</w:t>
            </w:r>
            <w:r>
              <w:rPr>
                <w:rFonts w:ascii="Consolas" w:hAnsi="Consolas"/>
                <w:sz w:val="17"/>
              </w:rPr>
              <w:br/>
              <w:t xml:space="preserve">    LIVRO ||--o{ EMPRESTIMO : participa</w:t>
            </w:r>
            <w:r>
              <w:rPr>
                <w:rFonts w:ascii="Consolas" w:hAnsi="Consolas"/>
                <w:sz w:val="17"/>
              </w:rPr>
              <w:br/>
              <w:t xml:space="preserve">    EMPRESTIMO ||--o| MULTA : gera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AUTOR {</w:t>
            </w:r>
            <w:r>
              <w:rPr>
                <w:rFonts w:ascii="Consolas" w:hAnsi="Consolas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nsolas" w:hAnsi="Consolas"/>
                <w:sz w:val="17"/>
              </w:rPr>
              <w:t>Long</w:t>
            </w:r>
            <w:proofErr w:type="spellEnd"/>
            <w:r>
              <w:rPr>
                <w:rFonts w:ascii="Consolas" w:hAnsi="Consolas"/>
                <w:sz w:val="17"/>
              </w:rPr>
              <w:t xml:space="preserve"> id</w:t>
            </w:r>
            <w:r>
              <w:rPr>
                <w:rFonts w:ascii="Consolas" w:hAnsi="Consolas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nsolas" w:hAnsi="Consolas"/>
                <w:sz w:val="17"/>
              </w:rPr>
              <w:t>String</w:t>
            </w:r>
            <w:proofErr w:type="spellEnd"/>
            <w:r>
              <w:rPr>
                <w:rFonts w:ascii="Consolas" w:hAnsi="Consolas"/>
                <w:sz w:val="17"/>
              </w:rPr>
              <w:t xml:space="preserve"> nome</w:t>
            </w:r>
            <w:r>
              <w:rPr>
                <w:rFonts w:ascii="Consolas" w:hAnsi="Consolas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nsolas" w:hAnsi="Consolas"/>
                <w:sz w:val="17"/>
              </w:rPr>
              <w:t>String</w:t>
            </w:r>
            <w:proofErr w:type="spellEnd"/>
            <w:r>
              <w:rPr>
                <w:rFonts w:ascii="Consolas" w:hAnsi="Consolas"/>
                <w:sz w:val="17"/>
              </w:rPr>
              <w:t xml:space="preserve"> nacionalidade</w:t>
            </w:r>
            <w:r>
              <w:rPr>
                <w:rFonts w:ascii="Consolas" w:hAnsi="Consolas"/>
                <w:sz w:val="17"/>
              </w:rPr>
              <w:br/>
              <w:t xml:space="preserve">    }</w:t>
            </w:r>
            <w:r>
              <w:rPr>
                <w:rFonts w:ascii="Consolas" w:hAnsi="Consolas"/>
                <w:sz w:val="17"/>
              </w:rPr>
              <w:br/>
              <w:t xml:space="preserve">    EDITORA {</w:t>
            </w:r>
            <w:r>
              <w:rPr>
                <w:rFonts w:ascii="Consolas" w:hAnsi="Consolas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nsolas" w:hAnsi="Consolas"/>
                <w:sz w:val="17"/>
              </w:rPr>
              <w:t>Long</w:t>
            </w:r>
            <w:proofErr w:type="spellEnd"/>
            <w:r>
              <w:rPr>
                <w:rFonts w:ascii="Consolas" w:hAnsi="Consolas"/>
                <w:sz w:val="17"/>
              </w:rPr>
              <w:t xml:space="preserve"> id</w:t>
            </w:r>
            <w:r>
              <w:rPr>
                <w:rFonts w:ascii="Consolas" w:hAnsi="Consolas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nsolas" w:hAnsi="Consolas"/>
                <w:sz w:val="17"/>
              </w:rPr>
              <w:t>String</w:t>
            </w:r>
            <w:proofErr w:type="spellEnd"/>
            <w:r>
              <w:rPr>
                <w:rFonts w:ascii="Consolas" w:hAnsi="Consolas"/>
                <w:sz w:val="17"/>
              </w:rPr>
              <w:t xml:space="preserve"> nome</w:t>
            </w:r>
            <w:r>
              <w:rPr>
                <w:rFonts w:ascii="Consolas" w:hAnsi="Consolas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nsolas" w:hAnsi="Consolas"/>
                <w:sz w:val="17"/>
              </w:rPr>
              <w:t>String</w:t>
            </w:r>
            <w:proofErr w:type="spellEnd"/>
            <w:r>
              <w:rPr>
                <w:rFonts w:ascii="Consolas" w:hAnsi="Consolas"/>
                <w:sz w:val="17"/>
              </w:rPr>
              <w:t xml:space="preserve"> cidade</w:t>
            </w:r>
            <w:r>
              <w:rPr>
                <w:rFonts w:ascii="Consolas" w:hAnsi="Consolas"/>
                <w:sz w:val="17"/>
              </w:rPr>
              <w:br/>
              <w:t xml:space="preserve">    }</w:t>
            </w:r>
            <w:r>
              <w:rPr>
                <w:rFonts w:ascii="Consolas" w:hAnsi="Consolas"/>
                <w:sz w:val="17"/>
              </w:rPr>
              <w:br/>
              <w:t xml:space="preserve">    LIVRO {</w:t>
            </w:r>
            <w:r>
              <w:rPr>
                <w:rFonts w:ascii="Consolas" w:hAnsi="Consolas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nsolas" w:hAnsi="Consolas"/>
                <w:sz w:val="17"/>
              </w:rPr>
              <w:t>Long</w:t>
            </w:r>
            <w:proofErr w:type="spellEnd"/>
            <w:r>
              <w:rPr>
                <w:rFonts w:ascii="Consolas" w:hAnsi="Consolas"/>
                <w:sz w:val="17"/>
              </w:rPr>
              <w:t xml:space="preserve"> id</w:t>
            </w:r>
            <w:r>
              <w:rPr>
                <w:rFonts w:ascii="Consolas" w:hAnsi="Consolas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nsolas" w:hAnsi="Consolas"/>
                <w:sz w:val="17"/>
              </w:rPr>
              <w:t>String</w:t>
            </w:r>
            <w:proofErr w:type="spellEnd"/>
            <w:r>
              <w:rPr>
                <w:rFonts w:ascii="Consolas" w:hAnsi="Consolas"/>
                <w:sz w:val="17"/>
              </w:rPr>
              <w:t xml:space="preserve"> </w:t>
            </w:r>
            <w:proofErr w:type="spellStart"/>
            <w:r>
              <w:rPr>
                <w:rFonts w:ascii="Consolas" w:hAnsi="Consolas"/>
                <w:sz w:val="17"/>
              </w:rPr>
              <w:t>titulo</w:t>
            </w:r>
            <w:proofErr w:type="spellEnd"/>
            <w:r>
              <w:rPr>
                <w:rFonts w:ascii="Consolas" w:hAnsi="Consolas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nsolas" w:hAnsi="Consolas"/>
                <w:sz w:val="17"/>
              </w:rPr>
              <w:t>String</w:t>
            </w:r>
            <w:proofErr w:type="spellEnd"/>
            <w:r>
              <w:rPr>
                <w:rFonts w:ascii="Consolas" w:hAnsi="Consolas"/>
                <w:sz w:val="17"/>
              </w:rPr>
              <w:t xml:space="preserve"> </w:t>
            </w:r>
            <w:proofErr w:type="spellStart"/>
            <w:r>
              <w:rPr>
                <w:rFonts w:ascii="Consolas" w:hAnsi="Consolas"/>
                <w:sz w:val="17"/>
              </w:rPr>
              <w:t>isbn</w:t>
            </w:r>
            <w:proofErr w:type="spellEnd"/>
            <w:r>
              <w:rPr>
                <w:rFonts w:ascii="Consolas" w:hAnsi="Consolas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nsolas" w:hAnsi="Consolas"/>
                <w:sz w:val="17"/>
              </w:rPr>
              <w:t>String</w:t>
            </w:r>
            <w:proofErr w:type="spellEnd"/>
            <w:r>
              <w:rPr>
                <w:rFonts w:ascii="Consolas" w:hAnsi="Consolas"/>
                <w:sz w:val="17"/>
              </w:rPr>
              <w:t xml:space="preserve"> categoria</w:t>
            </w:r>
            <w:r>
              <w:rPr>
                <w:rFonts w:ascii="Consolas" w:hAnsi="Consolas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nsolas" w:hAnsi="Consolas"/>
                <w:sz w:val="17"/>
              </w:rPr>
              <w:t>Integer</w:t>
            </w:r>
            <w:proofErr w:type="spellEnd"/>
            <w:r>
              <w:rPr>
                <w:rFonts w:ascii="Consolas" w:hAnsi="Consolas"/>
                <w:sz w:val="17"/>
              </w:rPr>
              <w:t xml:space="preserve"> </w:t>
            </w:r>
            <w:proofErr w:type="spellStart"/>
            <w:r>
              <w:rPr>
                <w:rFonts w:ascii="Consolas" w:hAnsi="Consolas"/>
                <w:sz w:val="17"/>
              </w:rPr>
              <w:t>anoPublicacao</w:t>
            </w:r>
            <w:proofErr w:type="spellEnd"/>
            <w:r>
              <w:rPr>
                <w:rFonts w:ascii="Consolas" w:hAnsi="Consolas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nsolas" w:hAnsi="Consolas"/>
                <w:sz w:val="17"/>
              </w:rPr>
              <w:t>Integer</w:t>
            </w:r>
            <w:proofErr w:type="spellEnd"/>
            <w:r>
              <w:rPr>
                <w:rFonts w:ascii="Consolas" w:hAnsi="Consolas"/>
                <w:sz w:val="17"/>
              </w:rPr>
              <w:t xml:space="preserve"> </w:t>
            </w:r>
            <w:proofErr w:type="spellStart"/>
            <w:r>
              <w:rPr>
                <w:rFonts w:ascii="Consolas" w:hAnsi="Consolas"/>
                <w:sz w:val="17"/>
              </w:rPr>
              <w:t>quantidadeTotal</w:t>
            </w:r>
            <w:proofErr w:type="spellEnd"/>
            <w:r>
              <w:rPr>
                <w:rFonts w:ascii="Consolas" w:hAnsi="Consolas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nsolas" w:hAnsi="Consolas"/>
                <w:sz w:val="17"/>
              </w:rPr>
              <w:t>Integer</w:t>
            </w:r>
            <w:proofErr w:type="spellEnd"/>
            <w:r>
              <w:rPr>
                <w:rFonts w:ascii="Consolas" w:hAnsi="Consolas"/>
                <w:sz w:val="17"/>
              </w:rPr>
              <w:t xml:space="preserve"> </w:t>
            </w:r>
            <w:proofErr w:type="spellStart"/>
            <w:r>
              <w:rPr>
                <w:rFonts w:ascii="Consolas" w:hAnsi="Consolas"/>
                <w:sz w:val="17"/>
              </w:rPr>
              <w:t>quantidadeDisponivel</w:t>
            </w:r>
            <w:proofErr w:type="spellEnd"/>
            <w:r>
              <w:rPr>
                <w:rFonts w:ascii="Consolas" w:hAnsi="Consolas"/>
                <w:sz w:val="17"/>
              </w:rPr>
              <w:br/>
              <w:t xml:space="preserve">    }</w:t>
            </w:r>
            <w:r>
              <w:rPr>
                <w:rFonts w:ascii="Consolas" w:hAnsi="Consolas"/>
                <w:sz w:val="17"/>
              </w:rPr>
              <w:br/>
              <w:t xml:space="preserve">    ALUNO {</w:t>
            </w:r>
            <w:r>
              <w:rPr>
                <w:rFonts w:ascii="Consolas" w:hAnsi="Consolas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nsolas" w:hAnsi="Consolas"/>
                <w:sz w:val="17"/>
              </w:rPr>
              <w:t>Long</w:t>
            </w:r>
            <w:proofErr w:type="spellEnd"/>
            <w:r>
              <w:rPr>
                <w:rFonts w:ascii="Consolas" w:hAnsi="Consolas"/>
                <w:sz w:val="17"/>
              </w:rPr>
              <w:t xml:space="preserve"> id</w:t>
            </w:r>
            <w:r>
              <w:rPr>
                <w:rFonts w:ascii="Consolas" w:hAnsi="Consolas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nsolas" w:hAnsi="Consolas"/>
                <w:sz w:val="17"/>
              </w:rPr>
              <w:t>String</w:t>
            </w:r>
            <w:proofErr w:type="spellEnd"/>
            <w:r>
              <w:rPr>
                <w:rFonts w:ascii="Consolas" w:hAnsi="Consolas"/>
                <w:sz w:val="17"/>
              </w:rPr>
              <w:t xml:space="preserve"> nome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lastRenderedPageBreak/>
              <w:t xml:space="preserve">        </w:t>
            </w:r>
            <w:proofErr w:type="spellStart"/>
            <w:r>
              <w:rPr>
                <w:rFonts w:ascii="Consolas" w:hAnsi="Consolas"/>
                <w:sz w:val="17"/>
              </w:rPr>
              <w:t>String</w:t>
            </w:r>
            <w:proofErr w:type="spellEnd"/>
            <w:r>
              <w:rPr>
                <w:rFonts w:ascii="Consolas" w:hAnsi="Consolas"/>
                <w:sz w:val="17"/>
              </w:rPr>
              <w:t xml:space="preserve"> matricula</w:t>
            </w:r>
            <w:r>
              <w:rPr>
                <w:rFonts w:ascii="Consolas" w:hAnsi="Consolas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nsolas" w:hAnsi="Consolas"/>
                <w:sz w:val="17"/>
              </w:rPr>
              <w:t>String</w:t>
            </w:r>
            <w:proofErr w:type="spellEnd"/>
            <w:r>
              <w:rPr>
                <w:rFonts w:ascii="Consolas" w:hAnsi="Consolas"/>
                <w:sz w:val="17"/>
              </w:rPr>
              <w:t xml:space="preserve"> </w:t>
            </w:r>
            <w:proofErr w:type="spellStart"/>
            <w:r>
              <w:rPr>
                <w:rFonts w:ascii="Consolas" w:hAnsi="Consolas"/>
                <w:sz w:val="17"/>
              </w:rPr>
              <w:t>email</w:t>
            </w:r>
            <w:proofErr w:type="spellEnd"/>
            <w:r>
              <w:rPr>
                <w:rFonts w:ascii="Consolas" w:hAnsi="Consolas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nsolas" w:hAnsi="Consolas"/>
                <w:sz w:val="17"/>
              </w:rPr>
              <w:t>String</w:t>
            </w:r>
            <w:proofErr w:type="spellEnd"/>
            <w:r>
              <w:rPr>
                <w:rFonts w:ascii="Consolas" w:hAnsi="Consolas"/>
                <w:sz w:val="17"/>
              </w:rPr>
              <w:t xml:space="preserve"> telefone</w:t>
            </w:r>
            <w:r>
              <w:rPr>
                <w:rFonts w:ascii="Consolas" w:hAnsi="Consolas"/>
                <w:sz w:val="17"/>
              </w:rPr>
              <w:br/>
              <w:t xml:space="preserve">    }</w:t>
            </w:r>
            <w:r>
              <w:rPr>
                <w:rFonts w:ascii="Consolas" w:hAnsi="Consolas"/>
                <w:sz w:val="17"/>
              </w:rPr>
              <w:br/>
              <w:t xml:space="preserve">    EMPRESTIMO {</w:t>
            </w:r>
            <w:r>
              <w:rPr>
                <w:rFonts w:ascii="Consolas" w:hAnsi="Consolas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nsolas" w:hAnsi="Consolas"/>
                <w:sz w:val="17"/>
              </w:rPr>
              <w:t>Long</w:t>
            </w:r>
            <w:proofErr w:type="spellEnd"/>
            <w:r>
              <w:rPr>
                <w:rFonts w:ascii="Consolas" w:hAnsi="Consolas"/>
                <w:sz w:val="17"/>
              </w:rPr>
              <w:t xml:space="preserve"> id</w:t>
            </w:r>
            <w:r>
              <w:rPr>
                <w:rFonts w:ascii="Consolas" w:hAnsi="Consolas"/>
                <w:sz w:val="17"/>
              </w:rPr>
              <w:br/>
              <w:t xml:space="preserve">        Date </w:t>
            </w:r>
            <w:proofErr w:type="spellStart"/>
            <w:r>
              <w:rPr>
                <w:rFonts w:ascii="Consolas" w:hAnsi="Consolas"/>
                <w:sz w:val="17"/>
              </w:rPr>
              <w:t>dataEmprestimo</w:t>
            </w:r>
            <w:proofErr w:type="spellEnd"/>
            <w:r>
              <w:rPr>
                <w:rFonts w:ascii="Consolas" w:hAnsi="Consolas"/>
                <w:sz w:val="17"/>
              </w:rPr>
              <w:br/>
              <w:t xml:space="preserve">        Date </w:t>
            </w:r>
            <w:proofErr w:type="spellStart"/>
            <w:r>
              <w:rPr>
                <w:rFonts w:ascii="Consolas" w:hAnsi="Consolas"/>
                <w:sz w:val="17"/>
              </w:rPr>
              <w:t>dataPrevistaDevolucao</w:t>
            </w:r>
            <w:proofErr w:type="spellEnd"/>
            <w:r>
              <w:rPr>
                <w:rFonts w:ascii="Consolas" w:hAnsi="Consolas"/>
                <w:sz w:val="17"/>
              </w:rPr>
              <w:br/>
              <w:t xml:space="preserve">        Date </w:t>
            </w:r>
            <w:proofErr w:type="spellStart"/>
            <w:r>
              <w:rPr>
                <w:rFonts w:ascii="Consolas" w:hAnsi="Consolas"/>
                <w:sz w:val="17"/>
              </w:rPr>
              <w:t>dataDevolucao</w:t>
            </w:r>
            <w:proofErr w:type="spellEnd"/>
            <w:r>
              <w:rPr>
                <w:rFonts w:ascii="Consolas" w:hAnsi="Consolas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nsolas" w:hAnsi="Consolas"/>
                <w:sz w:val="17"/>
              </w:rPr>
              <w:t>String</w:t>
            </w:r>
            <w:proofErr w:type="spellEnd"/>
            <w:r>
              <w:rPr>
                <w:rFonts w:ascii="Consolas" w:hAnsi="Consolas"/>
                <w:sz w:val="17"/>
              </w:rPr>
              <w:t xml:space="preserve"> status</w:t>
            </w:r>
            <w:r>
              <w:rPr>
                <w:rFonts w:ascii="Consolas" w:hAnsi="Consolas"/>
                <w:sz w:val="17"/>
              </w:rPr>
              <w:br/>
              <w:t xml:space="preserve">    }</w:t>
            </w:r>
            <w:r>
              <w:rPr>
                <w:rFonts w:ascii="Consolas" w:hAnsi="Consolas"/>
                <w:sz w:val="17"/>
              </w:rPr>
              <w:br/>
              <w:t xml:space="preserve">    MULTA {</w:t>
            </w:r>
            <w:r>
              <w:rPr>
                <w:rFonts w:ascii="Consolas" w:hAnsi="Consolas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nsolas" w:hAnsi="Consolas"/>
                <w:sz w:val="17"/>
              </w:rPr>
              <w:t>Long</w:t>
            </w:r>
            <w:proofErr w:type="spellEnd"/>
            <w:r>
              <w:rPr>
                <w:rFonts w:ascii="Consolas" w:hAnsi="Consolas"/>
                <w:sz w:val="17"/>
              </w:rPr>
              <w:t xml:space="preserve"> id</w:t>
            </w:r>
            <w:r>
              <w:rPr>
                <w:rFonts w:ascii="Consolas" w:hAnsi="Consolas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nsolas" w:hAnsi="Consolas"/>
                <w:sz w:val="17"/>
              </w:rPr>
              <w:t>Integer</w:t>
            </w:r>
            <w:proofErr w:type="spellEnd"/>
            <w:r>
              <w:rPr>
                <w:rFonts w:ascii="Consolas" w:hAnsi="Consolas"/>
                <w:sz w:val="17"/>
              </w:rPr>
              <w:t xml:space="preserve"> </w:t>
            </w:r>
            <w:proofErr w:type="spellStart"/>
            <w:r>
              <w:rPr>
                <w:rFonts w:ascii="Consolas" w:hAnsi="Consolas"/>
                <w:sz w:val="17"/>
              </w:rPr>
              <w:t>diasAtraso</w:t>
            </w:r>
            <w:proofErr w:type="spellEnd"/>
            <w:r>
              <w:rPr>
                <w:rFonts w:ascii="Consolas" w:hAnsi="Consolas"/>
                <w:sz w:val="17"/>
              </w:rPr>
              <w:br/>
              <w:t xml:space="preserve">        Decimal valor</w:t>
            </w:r>
            <w:r>
              <w:rPr>
                <w:rFonts w:ascii="Consolas" w:hAnsi="Consolas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nsolas" w:hAnsi="Consolas"/>
                <w:sz w:val="17"/>
              </w:rPr>
              <w:t>String</w:t>
            </w:r>
            <w:proofErr w:type="spellEnd"/>
            <w:r>
              <w:rPr>
                <w:rFonts w:ascii="Consolas" w:hAnsi="Consolas"/>
                <w:sz w:val="17"/>
              </w:rPr>
              <w:t xml:space="preserve"> status</w:t>
            </w:r>
            <w:r>
              <w:rPr>
                <w:rFonts w:ascii="Consolas" w:hAnsi="Consolas"/>
                <w:sz w:val="17"/>
              </w:rPr>
              <w:br/>
              <w:t xml:space="preserve">        Date </w:t>
            </w:r>
            <w:proofErr w:type="spellStart"/>
            <w:r>
              <w:rPr>
                <w:rFonts w:ascii="Consolas" w:hAnsi="Consolas"/>
                <w:sz w:val="17"/>
              </w:rPr>
              <w:t>dataGeracao</w:t>
            </w:r>
            <w:proofErr w:type="spellEnd"/>
            <w:r>
              <w:rPr>
                <w:rFonts w:ascii="Consolas" w:hAnsi="Consolas"/>
                <w:sz w:val="17"/>
              </w:rPr>
              <w:br/>
              <w:t xml:space="preserve">        Date </w:t>
            </w:r>
            <w:proofErr w:type="spellStart"/>
            <w:r>
              <w:rPr>
                <w:rFonts w:ascii="Consolas" w:hAnsi="Consolas"/>
                <w:sz w:val="17"/>
              </w:rPr>
              <w:t>dataPagamento</w:t>
            </w:r>
            <w:proofErr w:type="spellEnd"/>
            <w:r>
              <w:rPr>
                <w:rFonts w:ascii="Consolas" w:hAnsi="Consolas"/>
                <w:sz w:val="17"/>
              </w:rPr>
              <w:br/>
              <w:t xml:space="preserve">    }</w:t>
            </w:r>
            <w:r>
              <w:rPr>
                <w:rFonts w:ascii="Consolas" w:hAnsi="Consolas"/>
                <w:sz w:val="17"/>
              </w:rPr>
              <w:br/>
            </w:r>
          </w:p>
        </w:tc>
      </w:tr>
    </w:tbl>
    <w:p w14:paraId="3421ADCF" w14:textId="77777777" w:rsidR="00DD5245" w:rsidRDefault="00000000" w:rsidP="00B95FB9">
      <w:pPr>
        <w:spacing w:after="80" w:line="360" w:lineRule="auto"/>
        <w:jc w:val="center"/>
      </w:pPr>
      <w:r>
        <w:rPr>
          <w:i/>
          <w:sz w:val="18"/>
        </w:rPr>
        <w:t xml:space="preserve">Código 1 – Modelagem lógica da Biblioteca Geek em </w:t>
      </w:r>
      <w:proofErr w:type="spellStart"/>
      <w:r>
        <w:rPr>
          <w:i/>
          <w:sz w:val="18"/>
        </w:rPr>
        <w:t>Mermaid</w:t>
      </w:r>
      <w:proofErr w:type="spellEnd"/>
      <w:r>
        <w:rPr>
          <w:i/>
          <w:sz w:val="18"/>
        </w:rPr>
        <w:t>.</w:t>
      </w:r>
    </w:p>
    <w:p w14:paraId="0B159F3E" w14:textId="77777777" w:rsidR="00DD5245" w:rsidRDefault="00000000" w:rsidP="00B95FB9">
      <w:pPr>
        <w:pStyle w:val="Ttulo2"/>
        <w:spacing w:line="360" w:lineRule="auto"/>
        <w:jc w:val="left"/>
      </w:pPr>
      <w:r>
        <w:t>4.3 Modelagem física</w:t>
      </w:r>
    </w:p>
    <w:p w14:paraId="578AB41C" w14:textId="77777777" w:rsidR="00DD5245" w:rsidRDefault="00000000" w:rsidP="00C25AF1">
      <w:pPr>
        <w:spacing w:after="120" w:line="360" w:lineRule="auto"/>
        <w:ind w:firstLine="708"/>
        <w:jc w:val="both"/>
      </w:pPr>
      <w:r>
        <w:rPr>
          <w:color w:val="000000"/>
        </w:rPr>
        <w:t>A modelagem física representa a implementação das tabelas no MySQL, incluindo tipos de dados, chaves primárias, chaves estrangeiras e restrições de unicidade.</w:t>
      </w:r>
    </w:p>
    <w:p w14:paraId="7F2C84EA" w14:textId="77777777" w:rsidR="00DD5245" w:rsidRDefault="00000000" w:rsidP="00B95FB9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3D5351A4" wp14:editId="406FE01D">
            <wp:extent cx="5832000" cy="394517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elagem_fisica_biblioteca_gee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945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3F0AD" w14:textId="77777777" w:rsidR="00DD5245" w:rsidRDefault="00000000" w:rsidP="00B95FB9">
      <w:pPr>
        <w:spacing w:after="80" w:line="360" w:lineRule="auto"/>
        <w:jc w:val="center"/>
      </w:pPr>
      <w:r>
        <w:rPr>
          <w:i/>
          <w:sz w:val="18"/>
        </w:rPr>
        <w:t>Figura 4 – Modelagem física do banco de dados. Fonte: elaborado pela equipe (2026).</w:t>
      </w:r>
    </w:p>
    <w:p w14:paraId="4E651DCC" w14:textId="77777777" w:rsidR="00DD5245" w:rsidRDefault="00000000" w:rsidP="00B95FB9">
      <w:pPr>
        <w:pStyle w:val="Ttulo1"/>
        <w:spacing w:line="360" w:lineRule="auto"/>
        <w:jc w:val="left"/>
      </w:pPr>
      <w:r>
        <w:t>5. Diagrama de Pacotes</w:t>
      </w:r>
    </w:p>
    <w:p w14:paraId="18350C1B" w14:textId="77777777" w:rsidR="00DD5245" w:rsidRDefault="00000000" w:rsidP="00C25AF1">
      <w:pPr>
        <w:spacing w:after="120" w:line="360" w:lineRule="auto"/>
        <w:ind w:firstLine="708"/>
        <w:jc w:val="both"/>
      </w:pPr>
      <w:r>
        <w:rPr>
          <w:color w:val="000000"/>
        </w:rPr>
        <w:t xml:space="preserve">A organização de pacotes segue a arquitetura em camadas. O pacote </w:t>
      </w:r>
      <w:proofErr w:type="spellStart"/>
      <w:r>
        <w:rPr>
          <w:color w:val="000000"/>
        </w:rPr>
        <w:t>controller</w:t>
      </w:r>
      <w:proofErr w:type="spellEnd"/>
      <w:r>
        <w:rPr>
          <w:color w:val="000000"/>
        </w:rPr>
        <w:t xml:space="preserve"> recebe as requisições, </w:t>
      </w:r>
      <w:proofErr w:type="spellStart"/>
      <w:r>
        <w:rPr>
          <w:color w:val="000000"/>
        </w:rPr>
        <w:t>service</w:t>
      </w:r>
      <w:proofErr w:type="spellEnd"/>
      <w:r>
        <w:rPr>
          <w:color w:val="000000"/>
        </w:rPr>
        <w:t xml:space="preserve"> concentra as regras de negócio, </w:t>
      </w:r>
      <w:proofErr w:type="spellStart"/>
      <w:r>
        <w:rPr>
          <w:color w:val="000000"/>
        </w:rPr>
        <w:t>repository</w:t>
      </w:r>
      <w:proofErr w:type="spellEnd"/>
      <w:r>
        <w:rPr>
          <w:color w:val="000000"/>
        </w:rPr>
        <w:t xml:space="preserve"> realiza a persistência, </w:t>
      </w:r>
      <w:proofErr w:type="spellStart"/>
      <w:r>
        <w:rPr>
          <w:color w:val="000000"/>
        </w:rPr>
        <w:t>entity</w:t>
      </w:r>
      <w:proofErr w:type="spellEnd"/>
      <w:r>
        <w:rPr>
          <w:color w:val="000000"/>
        </w:rPr>
        <w:t xml:space="preserve"> representa o domínio e </w:t>
      </w:r>
      <w:proofErr w:type="spellStart"/>
      <w:r>
        <w:rPr>
          <w:color w:val="000000"/>
        </w:rPr>
        <w:t>resources</w:t>
      </w:r>
      <w:proofErr w:type="spellEnd"/>
      <w:r>
        <w:rPr>
          <w:color w:val="000000"/>
        </w:rPr>
        <w:t xml:space="preserve"> reúne </w:t>
      </w:r>
      <w:proofErr w:type="spellStart"/>
      <w:r>
        <w:rPr>
          <w:color w:val="000000"/>
        </w:rPr>
        <w:t>templates</w:t>
      </w:r>
      <w:proofErr w:type="spellEnd"/>
      <w:r>
        <w:rPr>
          <w:color w:val="000000"/>
        </w:rPr>
        <w:t xml:space="preserve"> e arquivos estáticos. Essa estrutura mantém as responsabilidades separadas e facilita manutenção e evolução do sistema.</w:t>
      </w:r>
    </w:p>
    <w:p w14:paraId="461E17FD" w14:textId="77777777" w:rsidR="00DD5245" w:rsidRDefault="00000000" w:rsidP="00B95FB9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EF582B7" wp14:editId="4BA47993">
            <wp:extent cx="5580000" cy="683319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_pacot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833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B16E3" w14:textId="77777777" w:rsidR="00DD5245" w:rsidRDefault="00000000" w:rsidP="00B95FB9">
      <w:pPr>
        <w:spacing w:after="80" w:line="360" w:lineRule="auto"/>
        <w:jc w:val="center"/>
      </w:pPr>
      <w:r>
        <w:rPr>
          <w:i/>
          <w:sz w:val="18"/>
        </w:rPr>
        <w:t>Figura 5 – Organização de pacotes e dependências principais. Fonte: elaborado pela equipe (2026).</w:t>
      </w:r>
    </w:p>
    <w:p w14:paraId="71F9AB00" w14:textId="77777777" w:rsidR="00DD5245" w:rsidRDefault="00000000" w:rsidP="00B95FB9">
      <w:pPr>
        <w:spacing w:line="360" w:lineRule="auto"/>
      </w:pPr>
      <w:r>
        <w:br w:type="page"/>
      </w:r>
    </w:p>
    <w:p w14:paraId="1222031B" w14:textId="77777777" w:rsidR="00DD5245" w:rsidRDefault="00000000" w:rsidP="00B95FB9">
      <w:pPr>
        <w:pStyle w:val="Ttulo1"/>
        <w:spacing w:line="360" w:lineRule="auto"/>
        <w:jc w:val="left"/>
      </w:pPr>
      <w:r>
        <w:lastRenderedPageBreak/>
        <w:t>6. Cronograma do Projeto</w:t>
      </w:r>
    </w:p>
    <w:p w14:paraId="3DDDF00F" w14:textId="77777777" w:rsidR="00DD5245" w:rsidRDefault="00000000" w:rsidP="00C25AF1">
      <w:pPr>
        <w:spacing w:after="120" w:line="360" w:lineRule="auto"/>
        <w:ind w:firstLine="708"/>
        <w:jc w:val="both"/>
      </w:pPr>
      <w:r>
        <w:rPr>
          <w:color w:val="000000"/>
        </w:rPr>
        <w:t>O cronograma abaixo representa a distribuição acadêmica das principais frentes de trabalho e a participação de cada integrante. As durações são estimativas de execução e integração do projeto.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ook w:val="04A0" w:firstRow="1" w:lastRow="0" w:firstColumn="1" w:lastColumn="0" w:noHBand="0" w:noVBand="1"/>
      </w:tblPr>
      <w:tblGrid>
        <w:gridCol w:w="2264"/>
        <w:gridCol w:w="2276"/>
        <w:gridCol w:w="2557"/>
        <w:gridCol w:w="2242"/>
      </w:tblGrid>
      <w:tr w:rsidR="00DD5245" w14:paraId="0520DA68" w14:textId="77777777">
        <w:trPr>
          <w:tblHeader/>
          <w:jc w:val="center"/>
        </w:trPr>
        <w:tc>
          <w:tcPr>
            <w:tcW w:w="2339" w:type="dxa"/>
            <w:shd w:val="clear" w:color="auto" w:fill="1F4E78"/>
            <w:vAlign w:val="center"/>
          </w:tcPr>
          <w:p w14:paraId="064F53B5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color w:val="FFFFFF"/>
                <w:sz w:val="18"/>
              </w:rPr>
              <w:t>ETAPA</w:t>
            </w:r>
          </w:p>
        </w:tc>
        <w:tc>
          <w:tcPr>
            <w:tcW w:w="2339" w:type="dxa"/>
            <w:shd w:val="clear" w:color="auto" w:fill="1F4E78"/>
            <w:vAlign w:val="center"/>
          </w:tcPr>
          <w:p w14:paraId="2C4AFB94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color w:val="FFFFFF"/>
                <w:sz w:val="18"/>
              </w:rPr>
              <w:t>RESPONSÁVEL</w:t>
            </w:r>
          </w:p>
        </w:tc>
        <w:tc>
          <w:tcPr>
            <w:tcW w:w="2339" w:type="dxa"/>
            <w:shd w:val="clear" w:color="auto" w:fill="1F4E78"/>
            <w:vAlign w:val="center"/>
          </w:tcPr>
          <w:p w14:paraId="53A238C7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color w:val="FFFFFF"/>
                <w:sz w:val="18"/>
              </w:rPr>
              <w:t>ENTREGA PRINCIPAL</w:t>
            </w:r>
          </w:p>
        </w:tc>
        <w:tc>
          <w:tcPr>
            <w:tcW w:w="2339" w:type="dxa"/>
            <w:shd w:val="clear" w:color="auto" w:fill="1F4E78"/>
            <w:vAlign w:val="center"/>
          </w:tcPr>
          <w:p w14:paraId="1169063C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b/>
                <w:color w:val="FFFFFF"/>
                <w:sz w:val="18"/>
              </w:rPr>
              <w:t>DURAÇÃO ESTIMADA</w:t>
            </w:r>
          </w:p>
        </w:tc>
      </w:tr>
      <w:tr w:rsidR="00DD5245" w14:paraId="665F13E3" w14:textId="77777777">
        <w:trPr>
          <w:jc w:val="center"/>
        </w:trPr>
        <w:tc>
          <w:tcPr>
            <w:tcW w:w="2339" w:type="dxa"/>
            <w:vAlign w:val="center"/>
          </w:tcPr>
          <w:p w14:paraId="58677A82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Modelagem e banco</w:t>
            </w:r>
          </w:p>
        </w:tc>
        <w:tc>
          <w:tcPr>
            <w:tcW w:w="2339" w:type="dxa"/>
            <w:vAlign w:val="center"/>
          </w:tcPr>
          <w:p w14:paraId="14D3A5F2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Antônio Augusto</w:t>
            </w:r>
          </w:p>
        </w:tc>
        <w:tc>
          <w:tcPr>
            <w:tcW w:w="2339" w:type="dxa"/>
            <w:vAlign w:val="center"/>
          </w:tcPr>
          <w:p w14:paraId="1691EACA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SQL, entidades JPA e configuração MySQL/JPA</w:t>
            </w:r>
          </w:p>
        </w:tc>
        <w:tc>
          <w:tcPr>
            <w:tcW w:w="2339" w:type="dxa"/>
            <w:vAlign w:val="center"/>
          </w:tcPr>
          <w:p w14:paraId="76E911DC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2 dias</w:t>
            </w:r>
          </w:p>
        </w:tc>
      </w:tr>
      <w:tr w:rsidR="00DD5245" w14:paraId="59358E84" w14:textId="77777777">
        <w:trPr>
          <w:jc w:val="center"/>
        </w:trPr>
        <w:tc>
          <w:tcPr>
            <w:tcW w:w="2339" w:type="dxa"/>
            <w:vAlign w:val="center"/>
          </w:tcPr>
          <w:p w14:paraId="688AEC1D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Acervo</w:t>
            </w:r>
          </w:p>
        </w:tc>
        <w:tc>
          <w:tcPr>
            <w:tcW w:w="2339" w:type="dxa"/>
            <w:vAlign w:val="center"/>
          </w:tcPr>
          <w:p w14:paraId="34911005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Chester Amorim</w:t>
            </w:r>
          </w:p>
        </w:tc>
        <w:tc>
          <w:tcPr>
            <w:tcW w:w="2339" w:type="dxa"/>
            <w:vAlign w:val="center"/>
          </w:tcPr>
          <w:p w14:paraId="3C20507B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 xml:space="preserve">Autores, editoras e livros – </w:t>
            </w:r>
            <w:proofErr w:type="spellStart"/>
            <w:r>
              <w:rPr>
                <w:sz w:val="18"/>
              </w:rPr>
              <w:t>Controller</w:t>
            </w:r>
            <w:proofErr w:type="spellEnd"/>
            <w:r>
              <w:rPr>
                <w:sz w:val="18"/>
              </w:rPr>
              <w:t>/Service/</w:t>
            </w:r>
            <w:proofErr w:type="spellStart"/>
            <w:r>
              <w:rPr>
                <w:sz w:val="18"/>
              </w:rPr>
              <w:t>Repository</w:t>
            </w:r>
            <w:proofErr w:type="spellEnd"/>
          </w:p>
        </w:tc>
        <w:tc>
          <w:tcPr>
            <w:tcW w:w="2339" w:type="dxa"/>
            <w:vAlign w:val="center"/>
          </w:tcPr>
          <w:p w14:paraId="3EBC4F28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2 dias</w:t>
            </w:r>
          </w:p>
        </w:tc>
      </w:tr>
      <w:tr w:rsidR="00DD5245" w14:paraId="6EE723EA" w14:textId="77777777">
        <w:trPr>
          <w:jc w:val="center"/>
        </w:trPr>
        <w:tc>
          <w:tcPr>
            <w:tcW w:w="2339" w:type="dxa"/>
            <w:vAlign w:val="center"/>
          </w:tcPr>
          <w:p w14:paraId="76A947C0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Circulação</w:t>
            </w:r>
          </w:p>
        </w:tc>
        <w:tc>
          <w:tcPr>
            <w:tcW w:w="2339" w:type="dxa"/>
            <w:vAlign w:val="center"/>
          </w:tcPr>
          <w:p w14:paraId="57327CDF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Gabriela Mota</w:t>
            </w:r>
          </w:p>
        </w:tc>
        <w:tc>
          <w:tcPr>
            <w:tcW w:w="2339" w:type="dxa"/>
            <w:vAlign w:val="center"/>
          </w:tcPr>
          <w:p w14:paraId="46ED550C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Alunos, empréstimos, devoluções e multas</w:t>
            </w:r>
          </w:p>
        </w:tc>
        <w:tc>
          <w:tcPr>
            <w:tcW w:w="2339" w:type="dxa"/>
            <w:vAlign w:val="center"/>
          </w:tcPr>
          <w:p w14:paraId="19E485A1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2 dias</w:t>
            </w:r>
          </w:p>
        </w:tc>
      </w:tr>
      <w:tr w:rsidR="00DD5245" w14:paraId="29CEA8CD" w14:textId="77777777">
        <w:trPr>
          <w:jc w:val="center"/>
        </w:trPr>
        <w:tc>
          <w:tcPr>
            <w:tcW w:w="2339" w:type="dxa"/>
            <w:vAlign w:val="center"/>
          </w:tcPr>
          <w:p w14:paraId="3459AB37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Interface e relatórios</w:t>
            </w:r>
          </w:p>
        </w:tc>
        <w:tc>
          <w:tcPr>
            <w:tcW w:w="2339" w:type="dxa"/>
            <w:vAlign w:val="center"/>
          </w:tcPr>
          <w:p w14:paraId="6F0A2356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José Roberto</w:t>
            </w:r>
          </w:p>
        </w:tc>
        <w:tc>
          <w:tcPr>
            <w:tcW w:w="2339" w:type="dxa"/>
            <w:vAlign w:val="center"/>
          </w:tcPr>
          <w:p w14:paraId="72FA8995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 xml:space="preserve">Dashboard, </w:t>
            </w:r>
            <w:proofErr w:type="spellStart"/>
            <w:r>
              <w:rPr>
                <w:sz w:val="18"/>
              </w:rPr>
              <w:t>templates</w:t>
            </w:r>
            <w:proofErr w:type="spellEnd"/>
            <w:r>
              <w:rPr>
                <w:sz w:val="18"/>
              </w:rPr>
              <w:t>, CSS/JS e relatórios</w:t>
            </w:r>
          </w:p>
        </w:tc>
        <w:tc>
          <w:tcPr>
            <w:tcW w:w="2339" w:type="dxa"/>
            <w:vAlign w:val="center"/>
          </w:tcPr>
          <w:p w14:paraId="107D1656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3 dias</w:t>
            </w:r>
          </w:p>
        </w:tc>
      </w:tr>
      <w:tr w:rsidR="00DD5245" w14:paraId="4D37382A" w14:textId="77777777">
        <w:trPr>
          <w:jc w:val="center"/>
        </w:trPr>
        <w:tc>
          <w:tcPr>
            <w:tcW w:w="2339" w:type="dxa"/>
            <w:vAlign w:val="center"/>
          </w:tcPr>
          <w:p w14:paraId="782E85DA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Integração e testes</w:t>
            </w:r>
          </w:p>
        </w:tc>
        <w:tc>
          <w:tcPr>
            <w:tcW w:w="2339" w:type="dxa"/>
            <w:vAlign w:val="center"/>
          </w:tcPr>
          <w:p w14:paraId="2BD2040B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Equipe</w:t>
            </w:r>
          </w:p>
        </w:tc>
        <w:tc>
          <w:tcPr>
            <w:tcW w:w="2339" w:type="dxa"/>
            <w:vAlign w:val="center"/>
          </w:tcPr>
          <w:p w14:paraId="32F1D99D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 xml:space="preserve">Integração das </w:t>
            </w:r>
            <w:proofErr w:type="spellStart"/>
            <w:r>
              <w:rPr>
                <w:sz w:val="18"/>
              </w:rPr>
              <w:t>branches</w:t>
            </w:r>
            <w:proofErr w:type="spellEnd"/>
            <w:r>
              <w:rPr>
                <w:sz w:val="18"/>
              </w:rPr>
              <w:t>, testes e correções</w:t>
            </w:r>
          </w:p>
        </w:tc>
        <w:tc>
          <w:tcPr>
            <w:tcW w:w="2339" w:type="dxa"/>
            <w:vAlign w:val="center"/>
          </w:tcPr>
          <w:p w14:paraId="033617AF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2 dias</w:t>
            </w:r>
          </w:p>
        </w:tc>
      </w:tr>
      <w:tr w:rsidR="00DD5245" w14:paraId="3820DAFF" w14:textId="77777777">
        <w:trPr>
          <w:jc w:val="center"/>
        </w:trPr>
        <w:tc>
          <w:tcPr>
            <w:tcW w:w="2339" w:type="dxa"/>
            <w:vAlign w:val="center"/>
          </w:tcPr>
          <w:p w14:paraId="5A7287D0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Documentação e apresentação</w:t>
            </w:r>
          </w:p>
        </w:tc>
        <w:tc>
          <w:tcPr>
            <w:tcW w:w="2339" w:type="dxa"/>
            <w:vAlign w:val="center"/>
          </w:tcPr>
          <w:p w14:paraId="76D11E43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Equipe</w:t>
            </w:r>
          </w:p>
        </w:tc>
        <w:tc>
          <w:tcPr>
            <w:tcW w:w="2339" w:type="dxa"/>
            <w:vAlign w:val="center"/>
          </w:tcPr>
          <w:p w14:paraId="4F82D92A" w14:textId="77777777" w:rsidR="00DD5245" w:rsidRDefault="00000000" w:rsidP="00B95FB9">
            <w:pPr>
              <w:spacing w:line="360" w:lineRule="auto"/>
            </w:pPr>
            <w:r>
              <w:rPr>
                <w:sz w:val="18"/>
              </w:rPr>
              <w:t>DRS, relatório final e apresentação</w:t>
            </w:r>
          </w:p>
        </w:tc>
        <w:tc>
          <w:tcPr>
            <w:tcW w:w="2339" w:type="dxa"/>
            <w:vAlign w:val="center"/>
          </w:tcPr>
          <w:p w14:paraId="69D1FE97" w14:textId="77777777" w:rsidR="00DD5245" w:rsidRDefault="00000000" w:rsidP="00B95FB9">
            <w:pPr>
              <w:spacing w:line="360" w:lineRule="auto"/>
              <w:jc w:val="center"/>
            </w:pPr>
            <w:r>
              <w:rPr>
                <w:sz w:val="18"/>
              </w:rPr>
              <w:t>2 dias</w:t>
            </w:r>
          </w:p>
        </w:tc>
      </w:tr>
    </w:tbl>
    <w:p w14:paraId="5F7E30F1" w14:textId="77777777" w:rsidR="00DD5245" w:rsidRDefault="00000000" w:rsidP="00B95FB9">
      <w:pPr>
        <w:pStyle w:val="Ttulo1"/>
        <w:spacing w:line="360" w:lineRule="auto"/>
        <w:jc w:val="left"/>
      </w:pPr>
      <w:r>
        <w:t>ANEXO A – Técnica de Levantamento de Requisitos</w:t>
      </w:r>
    </w:p>
    <w:p w14:paraId="07287242" w14:textId="77777777" w:rsidR="00DD5245" w:rsidRDefault="00000000" w:rsidP="00B95FB9">
      <w:pPr>
        <w:spacing w:after="120" w:line="360" w:lineRule="auto"/>
        <w:jc w:val="both"/>
      </w:pPr>
      <w:r>
        <w:rPr>
          <w:color w:val="000000"/>
        </w:rPr>
        <w:t>Técnica principal: análise documental e refinamento incremental.</w:t>
      </w:r>
    </w:p>
    <w:p w14:paraId="35B40640" w14:textId="77777777" w:rsidR="00DD5245" w:rsidRDefault="00000000" w:rsidP="00C25AF1">
      <w:pPr>
        <w:spacing w:after="120" w:line="360" w:lineRule="auto"/>
        <w:ind w:firstLine="708"/>
        <w:jc w:val="both"/>
      </w:pPr>
      <w:r>
        <w:rPr>
          <w:color w:val="000000"/>
        </w:rPr>
        <w:t>Procedimento: a equipe analisou as orientações e requisitos acadêmicos fornecidos para o projeto de biblioteca, identificou as entidades e operações obrigatórias, distribuiu as responsabilidades entre os integrantes e validou os requisitos durante a implementação. A cada etapa, o comportamento efetivo do sistema foi confrontado com o DRS para reduzir divergências entre documentação e código.</w:t>
      </w:r>
    </w:p>
    <w:p w14:paraId="56608889" w14:textId="77777777" w:rsidR="00DD5245" w:rsidRDefault="00000000" w:rsidP="00B95FB9">
      <w:pPr>
        <w:spacing w:after="120" w:line="360" w:lineRule="auto"/>
        <w:jc w:val="both"/>
      </w:pPr>
      <w:r>
        <w:rPr>
          <w:color w:val="000000"/>
        </w:rPr>
        <w:t>Resultados obtidos: definição dos cadastros de autores, editoras, livros e alunos; controle de empréstimos e devoluções; atualização da disponibilidade; identificação de atraso e multas; dashboard e relatórios; persistência em MySQL; arquitetura em camadas; interface responsiva com identidade visual Biblioteca Geek.</w:t>
      </w:r>
    </w:p>
    <w:sectPr w:rsidR="00DD5245">
      <w:footerReference w:type="default" r:id="rId12"/>
      <w:pgSz w:w="11906" w:h="16838" w:code="9"/>
      <w:pgMar w:top="1417" w:right="1134" w:bottom="1417" w:left="141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2B7164" w14:textId="77777777" w:rsidR="000E2C7D" w:rsidRDefault="000E2C7D">
      <w:r>
        <w:separator/>
      </w:r>
    </w:p>
  </w:endnote>
  <w:endnote w:type="continuationSeparator" w:id="0">
    <w:p w14:paraId="2077D41B" w14:textId="77777777" w:rsidR="000E2C7D" w:rsidRDefault="000E2C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28EBB" w14:textId="77777777" w:rsidR="00DD5245" w:rsidRDefault="00000000">
    <w:pPr>
      <w:jc w:val="center"/>
    </w:pP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 w:rsidR="00B95FB9">
      <w:rPr>
        <w:noProof/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B5F254" w14:textId="77777777" w:rsidR="000E2C7D" w:rsidRDefault="000E2C7D">
      <w:r>
        <w:separator/>
      </w:r>
    </w:p>
  </w:footnote>
  <w:footnote w:type="continuationSeparator" w:id="0">
    <w:p w14:paraId="69965786" w14:textId="77777777" w:rsidR="000E2C7D" w:rsidRDefault="000E2C7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44EEF"/>
    <w:multiLevelType w:val="hybridMultilevel"/>
    <w:tmpl w:val="48984FA8"/>
    <w:lvl w:ilvl="0" w:tplc="0416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78705E7"/>
    <w:multiLevelType w:val="hybridMultilevel"/>
    <w:tmpl w:val="9F8AEBDE"/>
    <w:lvl w:ilvl="0" w:tplc="0416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8781469"/>
    <w:multiLevelType w:val="hybridMultilevel"/>
    <w:tmpl w:val="63504F18"/>
    <w:lvl w:ilvl="0" w:tplc="0416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6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6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" w15:restartNumberingAfterBreak="0">
    <w:nsid w:val="09FE7594"/>
    <w:multiLevelType w:val="hybridMultilevel"/>
    <w:tmpl w:val="1902A33E"/>
    <w:lvl w:ilvl="0" w:tplc="0409000F">
      <w:start w:val="1"/>
      <w:numFmt w:val="decimal"/>
      <w:lvlText w:val="%1."/>
      <w:lvlJc w:val="left"/>
      <w:pPr>
        <w:ind w:left="1320" w:hanging="360"/>
      </w:pPr>
    </w:lvl>
    <w:lvl w:ilvl="1" w:tplc="04090019" w:tentative="1">
      <w:start w:val="1"/>
      <w:numFmt w:val="lowerLetter"/>
      <w:lvlText w:val="%2."/>
      <w:lvlJc w:val="left"/>
      <w:pPr>
        <w:ind w:left="2040" w:hanging="360"/>
      </w:pPr>
    </w:lvl>
    <w:lvl w:ilvl="2" w:tplc="0409001B" w:tentative="1">
      <w:start w:val="1"/>
      <w:numFmt w:val="lowerRoman"/>
      <w:lvlText w:val="%3."/>
      <w:lvlJc w:val="right"/>
      <w:pPr>
        <w:ind w:left="2760" w:hanging="180"/>
      </w:pPr>
    </w:lvl>
    <w:lvl w:ilvl="3" w:tplc="0409000F" w:tentative="1">
      <w:start w:val="1"/>
      <w:numFmt w:val="decimal"/>
      <w:lvlText w:val="%4."/>
      <w:lvlJc w:val="left"/>
      <w:pPr>
        <w:ind w:left="3480" w:hanging="360"/>
      </w:pPr>
    </w:lvl>
    <w:lvl w:ilvl="4" w:tplc="04090019" w:tentative="1">
      <w:start w:val="1"/>
      <w:numFmt w:val="lowerLetter"/>
      <w:lvlText w:val="%5."/>
      <w:lvlJc w:val="left"/>
      <w:pPr>
        <w:ind w:left="4200" w:hanging="360"/>
      </w:pPr>
    </w:lvl>
    <w:lvl w:ilvl="5" w:tplc="0409001B" w:tentative="1">
      <w:start w:val="1"/>
      <w:numFmt w:val="lowerRoman"/>
      <w:lvlText w:val="%6."/>
      <w:lvlJc w:val="right"/>
      <w:pPr>
        <w:ind w:left="4920" w:hanging="180"/>
      </w:pPr>
    </w:lvl>
    <w:lvl w:ilvl="6" w:tplc="0409000F" w:tentative="1">
      <w:start w:val="1"/>
      <w:numFmt w:val="decimal"/>
      <w:lvlText w:val="%7."/>
      <w:lvlJc w:val="left"/>
      <w:pPr>
        <w:ind w:left="5640" w:hanging="360"/>
      </w:pPr>
    </w:lvl>
    <w:lvl w:ilvl="7" w:tplc="04090019" w:tentative="1">
      <w:start w:val="1"/>
      <w:numFmt w:val="lowerLetter"/>
      <w:lvlText w:val="%8."/>
      <w:lvlJc w:val="left"/>
      <w:pPr>
        <w:ind w:left="6360" w:hanging="360"/>
      </w:pPr>
    </w:lvl>
    <w:lvl w:ilvl="8" w:tplc="0409001B" w:tentative="1">
      <w:start w:val="1"/>
      <w:numFmt w:val="lowerRoman"/>
      <w:lvlText w:val="%9."/>
      <w:lvlJc w:val="right"/>
      <w:pPr>
        <w:ind w:left="7080" w:hanging="180"/>
      </w:pPr>
    </w:lvl>
  </w:abstractNum>
  <w:abstractNum w:abstractNumId="4" w15:restartNumberingAfterBreak="0">
    <w:nsid w:val="0C1E09BC"/>
    <w:multiLevelType w:val="hybridMultilevel"/>
    <w:tmpl w:val="38B60BF0"/>
    <w:lvl w:ilvl="0" w:tplc="04160001">
      <w:start w:val="1"/>
      <w:numFmt w:val="bullet"/>
      <w:lvlText w:val=""/>
      <w:lvlJc w:val="left"/>
      <w:pPr>
        <w:tabs>
          <w:tab w:val="num" w:pos="1320"/>
        </w:tabs>
        <w:ind w:left="13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2040"/>
        </w:tabs>
        <w:ind w:left="20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760"/>
        </w:tabs>
        <w:ind w:left="27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480"/>
        </w:tabs>
        <w:ind w:left="34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200"/>
        </w:tabs>
        <w:ind w:left="42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920"/>
        </w:tabs>
        <w:ind w:left="49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640"/>
        </w:tabs>
        <w:ind w:left="56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360"/>
        </w:tabs>
        <w:ind w:left="63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080"/>
        </w:tabs>
        <w:ind w:left="7080" w:hanging="360"/>
      </w:pPr>
      <w:rPr>
        <w:rFonts w:ascii="Wingdings" w:hAnsi="Wingdings" w:hint="default"/>
      </w:rPr>
    </w:lvl>
  </w:abstractNum>
  <w:abstractNum w:abstractNumId="5" w15:restartNumberingAfterBreak="0">
    <w:nsid w:val="14DC6638"/>
    <w:multiLevelType w:val="hybridMultilevel"/>
    <w:tmpl w:val="90B05B1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7E4430F"/>
    <w:multiLevelType w:val="hybridMultilevel"/>
    <w:tmpl w:val="AD5C36F6"/>
    <w:lvl w:ilvl="0" w:tplc="0409000F">
      <w:start w:val="1"/>
      <w:numFmt w:val="decimal"/>
      <w:lvlText w:val="%1."/>
      <w:lvlJc w:val="left"/>
      <w:pPr>
        <w:ind w:left="1321" w:hanging="360"/>
      </w:pPr>
    </w:lvl>
    <w:lvl w:ilvl="1" w:tplc="04090019" w:tentative="1">
      <w:start w:val="1"/>
      <w:numFmt w:val="lowerLetter"/>
      <w:lvlText w:val="%2."/>
      <w:lvlJc w:val="left"/>
      <w:pPr>
        <w:ind w:left="2041" w:hanging="360"/>
      </w:pPr>
    </w:lvl>
    <w:lvl w:ilvl="2" w:tplc="0409001B" w:tentative="1">
      <w:start w:val="1"/>
      <w:numFmt w:val="lowerRoman"/>
      <w:lvlText w:val="%3."/>
      <w:lvlJc w:val="right"/>
      <w:pPr>
        <w:ind w:left="2761" w:hanging="180"/>
      </w:pPr>
    </w:lvl>
    <w:lvl w:ilvl="3" w:tplc="0409000F" w:tentative="1">
      <w:start w:val="1"/>
      <w:numFmt w:val="decimal"/>
      <w:lvlText w:val="%4."/>
      <w:lvlJc w:val="left"/>
      <w:pPr>
        <w:ind w:left="3481" w:hanging="360"/>
      </w:pPr>
    </w:lvl>
    <w:lvl w:ilvl="4" w:tplc="04090019" w:tentative="1">
      <w:start w:val="1"/>
      <w:numFmt w:val="lowerLetter"/>
      <w:lvlText w:val="%5."/>
      <w:lvlJc w:val="left"/>
      <w:pPr>
        <w:ind w:left="4201" w:hanging="360"/>
      </w:pPr>
    </w:lvl>
    <w:lvl w:ilvl="5" w:tplc="0409001B" w:tentative="1">
      <w:start w:val="1"/>
      <w:numFmt w:val="lowerRoman"/>
      <w:lvlText w:val="%6."/>
      <w:lvlJc w:val="right"/>
      <w:pPr>
        <w:ind w:left="4921" w:hanging="180"/>
      </w:pPr>
    </w:lvl>
    <w:lvl w:ilvl="6" w:tplc="0409000F" w:tentative="1">
      <w:start w:val="1"/>
      <w:numFmt w:val="decimal"/>
      <w:lvlText w:val="%7."/>
      <w:lvlJc w:val="left"/>
      <w:pPr>
        <w:ind w:left="5641" w:hanging="360"/>
      </w:pPr>
    </w:lvl>
    <w:lvl w:ilvl="7" w:tplc="04090019" w:tentative="1">
      <w:start w:val="1"/>
      <w:numFmt w:val="lowerLetter"/>
      <w:lvlText w:val="%8."/>
      <w:lvlJc w:val="left"/>
      <w:pPr>
        <w:ind w:left="6361" w:hanging="360"/>
      </w:pPr>
    </w:lvl>
    <w:lvl w:ilvl="8" w:tplc="0409001B" w:tentative="1">
      <w:start w:val="1"/>
      <w:numFmt w:val="lowerRoman"/>
      <w:lvlText w:val="%9."/>
      <w:lvlJc w:val="right"/>
      <w:pPr>
        <w:ind w:left="7081" w:hanging="180"/>
      </w:pPr>
    </w:lvl>
  </w:abstractNum>
  <w:abstractNum w:abstractNumId="7" w15:restartNumberingAfterBreak="0">
    <w:nsid w:val="197B2C95"/>
    <w:multiLevelType w:val="hybridMultilevel"/>
    <w:tmpl w:val="8106203A"/>
    <w:lvl w:ilvl="0" w:tplc="0416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19DC3A48"/>
    <w:multiLevelType w:val="hybridMultilevel"/>
    <w:tmpl w:val="491640DC"/>
    <w:lvl w:ilvl="0" w:tplc="3296F268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1E3B698B"/>
    <w:multiLevelType w:val="multilevel"/>
    <w:tmpl w:val="FDECF29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tabs>
          <w:tab w:val="num" w:pos="1845"/>
        </w:tabs>
        <w:ind w:left="1845" w:hanging="765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tabs>
          <w:tab w:val="num" w:pos="1845"/>
        </w:tabs>
        <w:ind w:left="1845" w:hanging="765"/>
      </w:pPr>
      <w:rPr>
        <w:rFonts w:hint="default"/>
      </w:rPr>
    </w:lvl>
    <w:lvl w:ilvl="3">
      <w:start w:val="2"/>
      <w:numFmt w:val="decimal"/>
      <w:isLgl/>
      <w:lvlText w:val="%1.%2.%3.%4"/>
      <w:lvlJc w:val="left"/>
      <w:pPr>
        <w:tabs>
          <w:tab w:val="num" w:pos="1845"/>
        </w:tabs>
        <w:ind w:left="1845" w:hanging="765"/>
      </w:pPr>
      <w:rPr>
        <w:rFonts w:hint="default"/>
      </w:rPr>
    </w:lvl>
    <w:lvl w:ilvl="4">
      <w:start w:val="7"/>
      <w:numFmt w:val="decimal"/>
      <w:isLgl/>
      <w:lvlText w:val="%1.%2.%3.%4.%5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520"/>
        </w:tabs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520"/>
        </w:tabs>
        <w:ind w:left="25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880"/>
        </w:tabs>
        <w:ind w:left="2880" w:hanging="1800"/>
      </w:pPr>
      <w:rPr>
        <w:rFonts w:hint="default"/>
      </w:rPr>
    </w:lvl>
  </w:abstractNum>
  <w:abstractNum w:abstractNumId="10" w15:restartNumberingAfterBreak="0">
    <w:nsid w:val="1E415C32"/>
    <w:multiLevelType w:val="hybridMultilevel"/>
    <w:tmpl w:val="6818C55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0C7319C"/>
    <w:multiLevelType w:val="hybridMultilevel"/>
    <w:tmpl w:val="B672CA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3D619E"/>
    <w:multiLevelType w:val="hybridMultilevel"/>
    <w:tmpl w:val="6B96CD78"/>
    <w:lvl w:ilvl="0" w:tplc="04160001">
      <w:start w:val="1"/>
      <w:numFmt w:val="bullet"/>
      <w:lvlText w:val=""/>
      <w:lvlJc w:val="left"/>
      <w:pPr>
        <w:tabs>
          <w:tab w:val="num" w:pos="1320"/>
        </w:tabs>
        <w:ind w:left="13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2040"/>
        </w:tabs>
        <w:ind w:left="20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760"/>
        </w:tabs>
        <w:ind w:left="27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480"/>
        </w:tabs>
        <w:ind w:left="34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200"/>
        </w:tabs>
        <w:ind w:left="42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920"/>
        </w:tabs>
        <w:ind w:left="49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640"/>
        </w:tabs>
        <w:ind w:left="56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360"/>
        </w:tabs>
        <w:ind w:left="63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080"/>
        </w:tabs>
        <w:ind w:left="7080" w:hanging="360"/>
      </w:pPr>
      <w:rPr>
        <w:rFonts w:ascii="Wingdings" w:hAnsi="Wingdings" w:hint="default"/>
      </w:rPr>
    </w:lvl>
  </w:abstractNum>
  <w:abstractNum w:abstractNumId="13" w15:restartNumberingAfterBreak="0">
    <w:nsid w:val="242C57FA"/>
    <w:multiLevelType w:val="multilevel"/>
    <w:tmpl w:val="CFD0DCC6"/>
    <w:lvl w:ilvl="0">
      <w:start w:val="1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4" w15:restartNumberingAfterBreak="0">
    <w:nsid w:val="273F6034"/>
    <w:multiLevelType w:val="multilevel"/>
    <w:tmpl w:val="AD426E6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3"/>
      <w:numFmt w:val="decimal"/>
      <w:isLgl/>
      <w:lvlText w:val="%1.%2"/>
      <w:lvlJc w:val="left"/>
      <w:pPr>
        <w:tabs>
          <w:tab w:val="num" w:pos="1050"/>
        </w:tabs>
        <w:ind w:left="1050" w:hanging="930"/>
      </w:pPr>
      <w:rPr>
        <w:rFonts w:hint="default"/>
      </w:rPr>
    </w:lvl>
    <w:lvl w:ilvl="2">
      <w:start w:val="4"/>
      <w:numFmt w:val="decimal"/>
      <w:isLgl/>
      <w:lvlText w:val="%1.%2.%3"/>
      <w:lvlJc w:val="left"/>
      <w:pPr>
        <w:tabs>
          <w:tab w:val="num" w:pos="1170"/>
        </w:tabs>
        <w:ind w:left="1170" w:hanging="930"/>
      </w:pPr>
      <w:rPr>
        <w:rFonts w:hint="default"/>
      </w:rPr>
    </w:lvl>
    <w:lvl w:ilvl="3">
      <w:start w:val="5"/>
      <w:numFmt w:val="decimal"/>
      <w:isLgl/>
      <w:lvlText w:val="%1.%2.%3.%4"/>
      <w:lvlJc w:val="left"/>
      <w:pPr>
        <w:tabs>
          <w:tab w:val="num" w:pos="1290"/>
        </w:tabs>
        <w:ind w:left="1290" w:hanging="930"/>
      </w:pPr>
      <w:rPr>
        <w:rFonts w:hint="default"/>
      </w:rPr>
    </w:lvl>
    <w:lvl w:ilvl="4">
      <w:start w:val="5"/>
      <w:numFmt w:val="decimal"/>
      <w:isLgl/>
      <w:lvlText w:val="%1.%2.%3.%4.%5"/>
      <w:lvlJc w:val="left"/>
      <w:pPr>
        <w:tabs>
          <w:tab w:val="num" w:pos="1560"/>
        </w:tabs>
        <w:ind w:left="1560" w:hanging="1080"/>
      </w:pPr>
      <w:rPr>
        <w:rFonts w:hint="default"/>
      </w:rPr>
    </w:lvl>
    <w:lvl w:ilvl="5">
      <w:start w:val="4"/>
      <w:numFmt w:val="decimal"/>
      <w:isLgl/>
      <w:lvlText w:val="%1.%2.%3.%4.%5.%6"/>
      <w:lvlJc w:val="left"/>
      <w:pPr>
        <w:tabs>
          <w:tab w:val="num" w:pos="1680"/>
        </w:tabs>
        <w:ind w:left="16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160"/>
        </w:tabs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280"/>
        </w:tabs>
        <w:ind w:left="22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760"/>
        </w:tabs>
        <w:ind w:left="2760" w:hanging="1800"/>
      </w:pPr>
      <w:rPr>
        <w:rFonts w:hint="default"/>
      </w:rPr>
    </w:lvl>
  </w:abstractNum>
  <w:abstractNum w:abstractNumId="15" w15:restartNumberingAfterBreak="0">
    <w:nsid w:val="2B644632"/>
    <w:multiLevelType w:val="hybridMultilevel"/>
    <w:tmpl w:val="6C568AAE"/>
    <w:lvl w:ilvl="0" w:tplc="3296F268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3B9E65DC"/>
    <w:multiLevelType w:val="hybridMultilevel"/>
    <w:tmpl w:val="0032EC72"/>
    <w:lvl w:ilvl="0" w:tplc="0416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FDD363E"/>
    <w:multiLevelType w:val="multilevel"/>
    <w:tmpl w:val="369A08A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3"/>
      <w:numFmt w:val="decimal"/>
      <w:isLgl/>
      <w:lvlText w:val="%1.%2"/>
      <w:lvlJc w:val="left"/>
      <w:pPr>
        <w:tabs>
          <w:tab w:val="num" w:pos="1050"/>
        </w:tabs>
        <w:ind w:left="1050" w:hanging="930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tabs>
          <w:tab w:val="num" w:pos="1170"/>
        </w:tabs>
        <w:ind w:left="1170" w:hanging="930"/>
      </w:pPr>
      <w:rPr>
        <w:rFonts w:hint="default"/>
      </w:rPr>
    </w:lvl>
    <w:lvl w:ilvl="3">
      <w:start w:val="8"/>
      <w:numFmt w:val="decimal"/>
      <w:isLgl/>
      <w:lvlText w:val="%1.%2.%3.%4"/>
      <w:lvlJc w:val="left"/>
      <w:pPr>
        <w:tabs>
          <w:tab w:val="num" w:pos="1290"/>
        </w:tabs>
        <w:ind w:left="1290" w:hanging="930"/>
      </w:pPr>
      <w:rPr>
        <w:rFonts w:hint="default"/>
      </w:rPr>
    </w:lvl>
    <w:lvl w:ilvl="4">
      <w:start w:val="5"/>
      <w:numFmt w:val="decimal"/>
      <w:isLgl/>
      <w:lvlText w:val="%1.%2.%3.%4.%5"/>
      <w:lvlJc w:val="left"/>
      <w:pPr>
        <w:tabs>
          <w:tab w:val="num" w:pos="1560"/>
        </w:tabs>
        <w:ind w:left="1560" w:hanging="1080"/>
      </w:pPr>
      <w:rPr>
        <w:rFonts w:hint="default"/>
      </w:rPr>
    </w:lvl>
    <w:lvl w:ilvl="5">
      <w:start w:val="4"/>
      <w:numFmt w:val="decimal"/>
      <w:isLgl/>
      <w:lvlText w:val="%1.%2.%3.%4.%5.%6"/>
      <w:lvlJc w:val="left"/>
      <w:pPr>
        <w:tabs>
          <w:tab w:val="num" w:pos="1680"/>
        </w:tabs>
        <w:ind w:left="16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160"/>
        </w:tabs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280"/>
        </w:tabs>
        <w:ind w:left="22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760"/>
        </w:tabs>
        <w:ind w:left="2760" w:hanging="1800"/>
      </w:pPr>
      <w:rPr>
        <w:rFonts w:hint="default"/>
      </w:rPr>
    </w:lvl>
  </w:abstractNum>
  <w:abstractNum w:abstractNumId="18" w15:restartNumberingAfterBreak="0">
    <w:nsid w:val="405300A4"/>
    <w:multiLevelType w:val="hybridMultilevel"/>
    <w:tmpl w:val="A922E678"/>
    <w:lvl w:ilvl="0" w:tplc="0409000F">
      <w:start w:val="1"/>
      <w:numFmt w:val="decimal"/>
      <w:lvlText w:val="%1."/>
      <w:lvlJc w:val="left"/>
      <w:pPr>
        <w:ind w:left="1320" w:hanging="360"/>
      </w:pPr>
    </w:lvl>
    <w:lvl w:ilvl="1" w:tplc="04090019" w:tentative="1">
      <w:start w:val="1"/>
      <w:numFmt w:val="lowerLetter"/>
      <w:lvlText w:val="%2."/>
      <w:lvlJc w:val="left"/>
      <w:pPr>
        <w:ind w:left="2040" w:hanging="360"/>
      </w:pPr>
    </w:lvl>
    <w:lvl w:ilvl="2" w:tplc="0409001B" w:tentative="1">
      <w:start w:val="1"/>
      <w:numFmt w:val="lowerRoman"/>
      <w:lvlText w:val="%3."/>
      <w:lvlJc w:val="right"/>
      <w:pPr>
        <w:ind w:left="2760" w:hanging="180"/>
      </w:pPr>
    </w:lvl>
    <w:lvl w:ilvl="3" w:tplc="0409000F" w:tentative="1">
      <w:start w:val="1"/>
      <w:numFmt w:val="decimal"/>
      <w:lvlText w:val="%4."/>
      <w:lvlJc w:val="left"/>
      <w:pPr>
        <w:ind w:left="3480" w:hanging="360"/>
      </w:pPr>
    </w:lvl>
    <w:lvl w:ilvl="4" w:tplc="04090019" w:tentative="1">
      <w:start w:val="1"/>
      <w:numFmt w:val="lowerLetter"/>
      <w:lvlText w:val="%5."/>
      <w:lvlJc w:val="left"/>
      <w:pPr>
        <w:ind w:left="4200" w:hanging="360"/>
      </w:pPr>
    </w:lvl>
    <w:lvl w:ilvl="5" w:tplc="0409001B" w:tentative="1">
      <w:start w:val="1"/>
      <w:numFmt w:val="lowerRoman"/>
      <w:lvlText w:val="%6."/>
      <w:lvlJc w:val="right"/>
      <w:pPr>
        <w:ind w:left="4920" w:hanging="180"/>
      </w:pPr>
    </w:lvl>
    <w:lvl w:ilvl="6" w:tplc="0409000F" w:tentative="1">
      <w:start w:val="1"/>
      <w:numFmt w:val="decimal"/>
      <w:lvlText w:val="%7."/>
      <w:lvlJc w:val="left"/>
      <w:pPr>
        <w:ind w:left="5640" w:hanging="360"/>
      </w:pPr>
    </w:lvl>
    <w:lvl w:ilvl="7" w:tplc="04090019" w:tentative="1">
      <w:start w:val="1"/>
      <w:numFmt w:val="lowerLetter"/>
      <w:lvlText w:val="%8."/>
      <w:lvlJc w:val="left"/>
      <w:pPr>
        <w:ind w:left="6360" w:hanging="360"/>
      </w:pPr>
    </w:lvl>
    <w:lvl w:ilvl="8" w:tplc="0409001B" w:tentative="1">
      <w:start w:val="1"/>
      <w:numFmt w:val="lowerRoman"/>
      <w:lvlText w:val="%9."/>
      <w:lvlJc w:val="right"/>
      <w:pPr>
        <w:ind w:left="7080" w:hanging="180"/>
      </w:pPr>
    </w:lvl>
  </w:abstractNum>
  <w:abstractNum w:abstractNumId="19" w15:restartNumberingAfterBreak="0">
    <w:nsid w:val="434B4C07"/>
    <w:multiLevelType w:val="multilevel"/>
    <w:tmpl w:val="FAAC5A28"/>
    <w:lvl w:ilvl="0">
      <w:start w:val="3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760"/>
        </w:tabs>
        <w:ind w:left="760" w:hanging="600"/>
      </w:pPr>
      <w:rPr>
        <w:rFonts w:hint="default"/>
      </w:rPr>
    </w:lvl>
    <w:lvl w:ilvl="2">
      <w:start w:val="3"/>
      <w:numFmt w:val="decimal"/>
      <w:lvlText w:val="%1.%2.%3"/>
      <w:lvlJc w:val="left"/>
      <w:pPr>
        <w:tabs>
          <w:tab w:val="num" w:pos="1040"/>
        </w:tabs>
        <w:ind w:left="10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200"/>
        </w:tabs>
        <w:ind w:left="12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720"/>
        </w:tabs>
        <w:ind w:left="17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880"/>
        </w:tabs>
        <w:ind w:left="1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400"/>
        </w:tabs>
        <w:ind w:left="24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560"/>
        </w:tabs>
        <w:ind w:left="25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080"/>
        </w:tabs>
        <w:ind w:left="3080" w:hanging="1800"/>
      </w:pPr>
      <w:rPr>
        <w:rFonts w:hint="default"/>
      </w:rPr>
    </w:lvl>
  </w:abstractNum>
  <w:abstractNum w:abstractNumId="20" w15:restartNumberingAfterBreak="0">
    <w:nsid w:val="44105CD3"/>
    <w:multiLevelType w:val="multilevel"/>
    <w:tmpl w:val="A224C9A4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tabs>
          <w:tab w:val="num" w:pos="1245"/>
        </w:tabs>
        <w:ind w:left="1245" w:hanging="825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tabs>
          <w:tab w:val="num" w:pos="1305"/>
        </w:tabs>
        <w:ind w:left="1305" w:hanging="825"/>
      </w:pPr>
      <w:rPr>
        <w:rFonts w:hint="default"/>
      </w:rPr>
    </w:lvl>
    <w:lvl w:ilvl="3">
      <w:start w:val="8"/>
      <w:numFmt w:val="decimal"/>
      <w:isLgl/>
      <w:lvlText w:val="%1.%2.%3.%4"/>
      <w:lvlJc w:val="left"/>
      <w:pPr>
        <w:tabs>
          <w:tab w:val="num" w:pos="1365"/>
        </w:tabs>
        <w:ind w:left="1365" w:hanging="825"/>
      </w:pPr>
      <w:rPr>
        <w:rFonts w:hint="default"/>
      </w:rPr>
    </w:lvl>
    <w:lvl w:ilvl="4">
      <w:start w:val="5"/>
      <w:numFmt w:val="decimal"/>
      <w:isLgl/>
      <w:lvlText w:val="%1.%2.%3.%4.%5"/>
      <w:lvlJc w:val="left"/>
      <w:pPr>
        <w:tabs>
          <w:tab w:val="num" w:pos="1680"/>
        </w:tabs>
        <w:ind w:left="16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740"/>
        </w:tabs>
        <w:ind w:left="17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160"/>
        </w:tabs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220"/>
        </w:tabs>
        <w:ind w:left="22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640"/>
        </w:tabs>
        <w:ind w:left="2640" w:hanging="1800"/>
      </w:pPr>
      <w:rPr>
        <w:rFonts w:hint="default"/>
      </w:rPr>
    </w:lvl>
  </w:abstractNum>
  <w:abstractNum w:abstractNumId="21" w15:restartNumberingAfterBreak="0">
    <w:nsid w:val="4C6E54B3"/>
    <w:multiLevelType w:val="hybridMultilevel"/>
    <w:tmpl w:val="22F8F122"/>
    <w:lvl w:ilvl="0" w:tplc="0416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5BCF574B"/>
    <w:multiLevelType w:val="hybridMultilevel"/>
    <w:tmpl w:val="A7F8641E"/>
    <w:lvl w:ilvl="0" w:tplc="36084600">
      <w:start w:val="4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E6C1BDE"/>
    <w:multiLevelType w:val="hybridMultilevel"/>
    <w:tmpl w:val="BA3E5368"/>
    <w:lvl w:ilvl="0" w:tplc="3296F268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5F02084C"/>
    <w:multiLevelType w:val="multilevel"/>
    <w:tmpl w:val="F628F06A"/>
    <w:lvl w:ilvl="0">
      <w:start w:val="3"/>
      <w:numFmt w:val="decimal"/>
      <w:lvlText w:val="%1"/>
      <w:lvlJc w:val="left"/>
      <w:pPr>
        <w:tabs>
          <w:tab w:val="num" w:pos="765"/>
        </w:tabs>
        <w:ind w:left="765" w:hanging="765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765"/>
        </w:tabs>
        <w:ind w:left="765" w:hanging="76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65"/>
        </w:tabs>
        <w:ind w:left="765" w:hanging="765"/>
      </w:pPr>
      <w:rPr>
        <w:rFonts w:hint="default"/>
      </w:rPr>
    </w:lvl>
    <w:lvl w:ilvl="3">
      <w:start w:val="2"/>
      <w:numFmt w:val="decimal"/>
      <w:lvlText w:val="%1.%2.%3.%4"/>
      <w:lvlJc w:val="left"/>
      <w:pPr>
        <w:tabs>
          <w:tab w:val="num" w:pos="765"/>
        </w:tabs>
        <w:ind w:left="765" w:hanging="765"/>
      </w:pPr>
      <w:rPr>
        <w:rFonts w:hint="default"/>
      </w:rPr>
    </w:lvl>
    <w:lvl w:ilvl="4">
      <w:start w:val="7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5" w15:restartNumberingAfterBreak="0">
    <w:nsid w:val="62C854C6"/>
    <w:multiLevelType w:val="hybridMultilevel"/>
    <w:tmpl w:val="AF969BCA"/>
    <w:lvl w:ilvl="0" w:tplc="0416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687356BC"/>
    <w:multiLevelType w:val="hybridMultilevel"/>
    <w:tmpl w:val="5F800EBC"/>
    <w:lvl w:ilvl="0" w:tplc="3296F268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6F9F777A"/>
    <w:multiLevelType w:val="hybridMultilevel"/>
    <w:tmpl w:val="A0B61078"/>
    <w:lvl w:ilvl="0" w:tplc="87CADB3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6FAC6D67"/>
    <w:multiLevelType w:val="hybridMultilevel"/>
    <w:tmpl w:val="D398F486"/>
    <w:lvl w:ilvl="0" w:tplc="0416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6000F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0416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73455E09"/>
    <w:multiLevelType w:val="hybridMultilevel"/>
    <w:tmpl w:val="CBE0C99A"/>
    <w:lvl w:ilvl="0" w:tplc="0416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6000F">
      <w:start w:val="1"/>
      <w:numFmt w:val="decimal"/>
      <w:lvlText w:val="%2."/>
      <w:lvlJc w:val="left"/>
      <w:pPr>
        <w:tabs>
          <w:tab w:val="num" w:pos="120"/>
        </w:tabs>
        <w:ind w:left="120" w:hanging="360"/>
      </w:pPr>
    </w:lvl>
    <w:lvl w:ilvl="2" w:tplc="A4D046BA">
      <w:start w:val="3"/>
      <w:numFmt w:val="bullet"/>
      <w:lvlText w:val="-"/>
      <w:lvlJc w:val="left"/>
      <w:pPr>
        <w:tabs>
          <w:tab w:val="num" w:pos="840"/>
        </w:tabs>
        <w:ind w:left="840" w:hanging="360"/>
      </w:pPr>
      <w:rPr>
        <w:rFonts w:ascii="Times New Roman" w:eastAsia="Times New Roman" w:hAnsi="Times New Roman" w:cs="Times New Roman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1560"/>
        </w:tabs>
        <w:ind w:left="15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2280"/>
        </w:tabs>
        <w:ind w:left="228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3000"/>
        </w:tabs>
        <w:ind w:left="30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3720"/>
        </w:tabs>
        <w:ind w:left="37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4440"/>
        </w:tabs>
        <w:ind w:left="444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5160"/>
        </w:tabs>
        <w:ind w:left="5160" w:hanging="360"/>
      </w:pPr>
      <w:rPr>
        <w:rFonts w:ascii="Wingdings" w:hAnsi="Wingdings" w:hint="default"/>
      </w:rPr>
    </w:lvl>
  </w:abstractNum>
  <w:abstractNum w:abstractNumId="30" w15:restartNumberingAfterBreak="0">
    <w:nsid w:val="74AF3D53"/>
    <w:multiLevelType w:val="hybridMultilevel"/>
    <w:tmpl w:val="C920787E"/>
    <w:lvl w:ilvl="0" w:tplc="3296F268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7880291F"/>
    <w:multiLevelType w:val="hybridMultilevel"/>
    <w:tmpl w:val="8F3A1DF8"/>
    <w:lvl w:ilvl="0" w:tplc="36084600">
      <w:start w:val="4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8F36399"/>
    <w:multiLevelType w:val="hybridMultilevel"/>
    <w:tmpl w:val="627468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7A195537"/>
    <w:multiLevelType w:val="hybridMultilevel"/>
    <w:tmpl w:val="D3C84278"/>
    <w:lvl w:ilvl="0" w:tplc="0409000F">
      <w:start w:val="1"/>
      <w:numFmt w:val="decimal"/>
      <w:lvlText w:val="%1.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34" w15:restartNumberingAfterBreak="0">
    <w:nsid w:val="7CAC2F45"/>
    <w:multiLevelType w:val="hybridMultilevel"/>
    <w:tmpl w:val="80FCE4F8"/>
    <w:lvl w:ilvl="0" w:tplc="0416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13C4844E">
      <w:start w:val="1"/>
      <w:numFmt w:val="decimal"/>
      <w:lvlText w:val="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 w:tplc="0416001B" w:tentative="1">
      <w:start w:val="1"/>
      <w:numFmt w:val="lowerRoman"/>
      <w:lvlText w:val="%3."/>
      <w:lvlJc w:val="right"/>
      <w:pPr>
        <w:tabs>
          <w:tab w:val="num" w:pos="1080"/>
        </w:tabs>
        <w:ind w:left="108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2520"/>
        </w:tabs>
        <w:ind w:left="252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3240"/>
        </w:tabs>
        <w:ind w:left="324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3960"/>
        </w:tabs>
        <w:ind w:left="396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4680"/>
        </w:tabs>
        <w:ind w:left="468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5400"/>
        </w:tabs>
        <w:ind w:left="5400" w:hanging="180"/>
      </w:pPr>
    </w:lvl>
  </w:abstractNum>
  <w:num w:numId="1" w16cid:durableId="1055859144">
    <w:abstractNumId w:val="13"/>
  </w:num>
  <w:num w:numId="2" w16cid:durableId="596401301">
    <w:abstractNumId w:val="12"/>
  </w:num>
  <w:num w:numId="3" w16cid:durableId="223567271">
    <w:abstractNumId w:val="4"/>
  </w:num>
  <w:num w:numId="4" w16cid:durableId="602421765">
    <w:abstractNumId w:val="27"/>
  </w:num>
  <w:num w:numId="5" w16cid:durableId="200754412">
    <w:abstractNumId w:val="20"/>
  </w:num>
  <w:num w:numId="6" w16cid:durableId="1606035387">
    <w:abstractNumId w:val="9"/>
  </w:num>
  <w:num w:numId="7" w16cid:durableId="1846440221">
    <w:abstractNumId w:val="28"/>
  </w:num>
  <w:num w:numId="8" w16cid:durableId="597636902">
    <w:abstractNumId w:val="29"/>
  </w:num>
  <w:num w:numId="9" w16cid:durableId="1611666170">
    <w:abstractNumId w:val="21"/>
  </w:num>
  <w:num w:numId="10" w16cid:durableId="943924568">
    <w:abstractNumId w:val="14"/>
  </w:num>
  <w:num w:numId="11" w16cid:durableId="1268461184">
    <w:abstractNumId w:val="17"/>
  </w:num>
  <w:num w:numId="12" w16cid:durableId="372459141">
    <w:abstractNumId w:val="16"/>
  </w:num>
  <w:num w:numId="13" w16cid:durableId="829907341">
    <w:abstractNumId w:val="0"/>
  </w:num>
  <w:num w:numId="14" w16cid:durableId="934626964">
    <w:abstractNumId w:val="25"/>
  </w:num>
  <w:num w:numId="15" w16cid:durableId="1820608061">
    <w:abstractNumId w:val="1"/>
  </w:num>
  <w:num w:numId="16" w16cid:durableId="1701275913">
    <w:abstractNumId w:val="7"/>
  </w:num>
  <w:num w:numId="17" w16cid:durableId="1467355956">
    <w:abstractNumId w:val="34"/>
  </w:num>
  <w:num w:numId="18" w16cid:durableId="1707171981">
    <w:abstractNumId w:val="2"/>
  </w:num>
  <w:num w:numId="19" w16cid:durableId="1293901489">
    <w:abstractNumId w:val="30"/>
  </w:num>
  <w:num w:numId="20" w16cid:durableId="1911185491">
    <w:abstractNumId w:val="8"/>
  </w:num>
  <w:num w:numId="21" w16cid:durableId="231084626">
    <w:abstractNumId w:val="23"/>
  </w:num>
  <w:num w:numId="22" w16cid:durableId="181359308">
    <w:abstractNumId w:val="15"/>
  </w:num>
  <w:num w:numId="23" w16cid:durableId="811754684">
    <w:abstractNumId w:val="26"/>
  </w:num>
  <w:num w:numId="24" w16cid:durableId="1175799881">
    <w:abstractNumId w:val="24"/>
  </w:num>
  <w:num w:numId="25" w16cid:durableId="1715961595">
    <w:abstractNumId w:val="19"/>
  </w:num>
  <w:num w:numId="26" w16cid:durableId="750276638">
    <w:abstractNumId w:val="18"/>
  </w:num>
  <w:num w:numId="27" w16cid:durableId="1539850171">
    <w:abstractNumId w:val="3"/>
  </w:num>
  <w:num w:numId="28" w16cid:durableId="491482602">
    <w:abstractNumId w:val="33"/>
  </w:num>
  <w:num w:numId="29" w16cid:durableId="1767656745">
    <w:abstractNumId w:val="11"/>
  </w:num>
  <w:num w:numId="30" w16cid:durableId="1771386329">
    <w:abstractNumId w:val="6"/>
  </w:num>
  <w:num w:numId="31" w16cid:durableId="28452346">
    <w:abstractNumId w:val="32"/>
  </w:num>
  <w:num w:numId="32" w16cid:durableId="736980693">
    <w:abstractNumId w:val="5"/>
  </w:num>
  <w:num w:numId="33" w16cid:durableId="536427101">
    <w:abstractNumId w:val="10"/>
  </w:num>
  <w:num w:numId="34" w16cid:durableId="965353904">
    <w:abstractNumId w:val="22"/>
  </w:num>
  <w:num w:numId="35" w16cid:durableId="526411782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51EB"/>
    <w:rsid w:val="00050230"/>
    <w:rsid w:val="00073332"/>
    <w:rsid w:val="000C5174"/>
    <w:rsid w:val="000E2C7D"/>
    <w:rsid w:val="00124F95"/>
    <w:rsid w:val="0013433D"/>
    <w:rsid w:val="00180B16"/>
    <w:rsid w:val="002038C1"/>
    <w:rsid w:val="002C3BDF"/>
    <w:rsid w:val="002F4CB1"/>
    <w:rsid w:val="00353E79"/>
    <w:rsid w:val="00375CCB"/>
    <w:rsid w:val="003922B7"/>
    <w:rsid w:val="004201FE"/>
    <w:rsid w:val="00432D43"/>
    <w:rsid w:val="0045201D"/>
    <w:rsid w:val="0046102D"/>
    <w:rsid w:val="004742DC"/>
    <w:rsid w:val="004A7B52"/>
    <w:rsid w:val="005228A0"/>
    <w:rsid w:val="00532653"/>
    <w:rsid w:val="00554F8A"/>
    <w:rsid w:val="005957CE"/>
    <w:rsid w:val="005D19E2"/>
    <w:rsid w:val="00611FB3"/>
    <w:rsid w:val="006556CD"/>
    <w:rsid w:val="00670C8F"/>
    <w:rsid w:val="00716975"/>
    <w:rsid w:val="00761499"/>
    <w:rsid w:val="00777D07"/>
    <w:rsid w:val="007A6A2F"/>
    <w:rsid w:val="00867AE0"/>
    <w:rsid w:val="008A47C7"/>
    <w:rsid w:val="00914593"/>
    <w:rsid w:val="00926D0E"/>
    <w:rsid w:val="00937F8B"/>
    <w:rsid w:val="00954A78"/>
    <w:rsid w:val="00A0540F"/>
    <w:rsid w:val="00A61808"/>
    <w:rsid w:val="00B451EB"/>
    <w:rsid w:val="00B95FB9"/>
    <w:rsid w:val="00BA14E0"/>
    <w:rsid w:val="00C15302"/>
    <w:rsid w:val="00C25AF1"/>
    <w:rsid w:val="00C7363D"/>
    <w:rsid w:val="00CB5185"/>
    <w:rsid w:val="00CD0002"/>
    <w:rsid w:val="00D0002F"/>
    <w:rsid w:val="00D04309"/>
    <w:rsid w:val="00DA1E41"/>
    <w:rsid w:val="00DD5245"/>
    <w:rsid w:val="00E2293A"/>
    <w:rsid w:val="00E4226D"/>
    <w:rsid w:val="00EF5E02"/>
    <w:rsid w:val="00F413F5"/>
    <w:rsid w:val="00F70303"/>
    <w:rsid w:val="00FF4E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B9D8594"/>
  <w15:chartTrackingRefBased/>
  <w15:docId w15:val="{A786B349-7BC4-4286-A1F2-D81EC4C7F3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  <w:sz w:val="22"/>
      <w:szCs w:val="24"/>
    </w:rPr>
  </w:style>
  <w:style w:type="paragraph" w:styleId="Ttulo1">
    <w:name w:val="heading 1"/>
    <w:basedOn w:val="Normal"/>
    <w:next w:val="Normal"/>
    <w:qFormat/>
    <w:pPr>
      <w:keepNext/>
      <w:spacing w:before="160" w:after="80"/>
      <w:jc w:val="right"/>
      <w:outlineLvl w:val="0"/>
    </w:pPr>
    <w:rPr>
      <w:rFonts w:cs="Arial"/>
      <w:b/>
      <w:bCs/>
      <w:sz w:val="32"/>
    </w:rPr>
  </w:style>
  <w:style w:type="paragraph" w:styleId="Ttulo2">
    <w:name w:val="heading 2"/>
    <w:basedOn w:val="Normal"/>
    <w:next w:val="Normal"/>
    <w:qFormat/>
    <w:pPr>
      <w:keepNext/>
      <w:spacing w:before="160" w:after="80"/>
      <w:jc w:val="right"/>
      <w:outlineLvl w:val="1"/>
    </w:pPr>
    <w:rPr>
      <w:rFonts w:cs="Arial"/>
      <w:b/>
      <w:bCs/>
      <w:sz w:val="26"/>
    </w:rPr>
  </w:style>
  <w:style w:type="paragraph" w:styleId="Ttulo3">
    <w:name w:val="heading 3"/>
    <w:basedOn w:val="Normal"/>
    <w:next w:val="Normal"/>
    <w:qFormat/>
    <w:pPr>
      <w:keepNext/>
      <w:spacing w:before="160" w:after="80"/>
      <w:outlineLvl w:val="2"/>
    </w:pPr>
    <w:rPr>
      <w:rFonts w:cs="Arial"/>
      <w:b/>
      <w:bCs/>
      <w:szCs w:val="26"/>
    </w:rPr>
  </w:style>
  <w:style w:type="paragraph" w:styleId="Ttulo4">
    <w:name w:val="heading 4"/>
    <w:basedOn w:val="Normal"/>
    <w:next w:val="Normal"/>
    <w:qFormat/>
    <w:pPr>
      <w:keepNext/>
      <w:spacing w:before="160" w:after="80"/>
      <w:jc w:val="right"/>
      <w:outlineLvl w:val="3"/>
    </w:pPr>
    <w:rPr>
      <w:rFonts w:cs="Arial"/>
      <w:b/>
      <w:bCs/>
      <w:sz w:val="20"/>
    </w:rPr>
  </w:style>
  <w:style w:type="paragraph" w:styleId="Ttulo5">
    <w:name w:val="heading 5"/>
    <w:basedOn w:val="Normal"/>
    <w:next w:val="Corpodetexto"/>
    <w:qFormat/>
    <w:pPr>
      <w:keepNext/>
      <w:spacing w:before="120" w:after="80"/>
      <w:outlineLvl w:val="4"/>
    </w:pPr>
    <w:rPr>
      <w:b/>
      <w:kern w:val="28"/>
      <w:sz w:val="20"/>
      <w:szCs w:val="20"/>
    </w:rPr>
  </w:style>
  <w:style w:type="paragraph" w:styleId="Ttulo6">
    <w:name w:val="heading 6"/>
    <w:basedOn w:val="Normal"/>
    <w:next w:val="Corpodetexto"/>
    <w:qFormat/>
    <w:pPr>
      <w:keepNext/>
      <w:spacing w:before="80" w:after="80"/>
      <w:outlineLvl w:val="5"/>
    </w:pPr>
    <w:rPr>
      <w:b/>
      <w:i/>
      <w:kern w:val="28"/>
      <w:sz w:val="20"/>
      <w:szCs w:val="20"/>
    </w:rPr>
  </w:style>
  <w:style w:type="paragraph" w:styleId="Ttulo7">
    <w:name w:val="heading 7"/>
    <w:basedOn w:val="Normal"/>
    <w:next w:val="Corpodetexto"/>
    <w:qFormat/>
    <w:pPr>
      <w:keepNext/>
      <w:spacing w:before="80" w:after="60"/>
      <w:outlineLvl w:val="6"/>
    </w:pPr>
    <w:rPr>
      <w:b/>
      <w:kern w:val="28"/>
      <w:sz w:val="20"/>
      <w:szCs w:val="20"/>
    </w:rPr>
  </w:style>
  <w:style w:type="paragraph" w:styleId="Ttulo8">
    <w:name w:val="heading 8"/>
    <w:basedOn w:val="Normal"/>
    <w:next w:val="Corpodetexto"/>
    <w:qFormat/>
    <w:pPr>
      <w:keepNext/>
      <w:spacing w:before="80" w:after="60"/>
      <w:outlineLvl w:val="7"/>
    </w:pPr>
    <w:rPr>
      <w:b/>
      <w:i/>
      <w:kern w:val="28"/>
      <w:sz w:val="20"/>
      <w:szCs w:val="20"/>
    </w:rPr>
  </w:style>
  <w:style w:type="paragraph" w:styleId="Ttulo9">
    <w:name w:val="heading 9"/>
    <w:basedOn w:val="Normal"/>
    <w:next w:val="Corpodetexto"/>
    <w:qFormat/>
    <w:pPr>
      <w:keepNext/>
      <w:spacing w:before="80" w:after="60"/>
      <w:outlineLvl w:val="8"/>
    </w:pPr>
    <w:rPr>
      <w:b/>
      <w:i/>
      <w:kern w:val="28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semiHidden/>
    <w:pPr>
      <w:tabs>
        <w:tab w:val="center" w:pos="4419"/>
        <w:tab w:val="right" w:pos="8838"/>
      </w:tabs>
    </w:pPr>
  </w:style>
  <w:style w:type="paragraph" w:styleId="Rodap">
    <w:name w:val="footer"/>
    <w:basedOn w:val="Normal"/>
    <w:semiHidden/>
    <w:pPr>
      <w:tabs>
        <w:tab w:val="center" w:pos="4419"/>
        <w:tab w:val="right" w:pos="8838"/>
      </w:tabs>
    </w:pPr>
  </w:style>
  <w:style w:type="paragraph" w:styleId="Corpodetexto">
    <w:name w:val="Body Text"/>
    <w:basedOn w:val="Normal"/>
    <w:semiHidden/>
    <w:pPr>
      <w:keepLines/>
    </w:pPr>
    <w:rPr>
      <w:i/>
      <w:snapToGrid w:val="0"/>
      <w:color w:val="FF0000"/>
      <w:szCs w:val="20"/>
    </w:rPr>
  </w:style>
  <w:style w:type="character" w:styleId="Nmerodepgina">
    <w:name w:val="page number"/>
    <w:basedOn w:val="Fontepargpadro"/>
    <w:semiHidden/>
  </w:style>
  <w:style w:type="paragraph" w:customStyle="1" w:styleId="Tabletext">
    <w:name w:val="Tabletext"/>
    <w:basedOn w:val="Normal"/>
    <w:pPr>
      <w:keepLines/>
      <w:widowControl w:val="0"/>
      <w:spacing w:after="120" w:line="240" w:lineRule="atLeast"/>
    </w:pPr>
    <w:rPr>
      <w:sz w:val="20"/>
      <w:szCs w:val="20"/>
      <w:lang w:val="en-US" w:eastAsia="en-US"/>
    </w:rPr>
  </w:style>
  <w:style w:type="paragraph" w:styleId="Recuodecorpodetexto">
    <w:name w:val="Body Text Indent"/>
    <w:basedOn w:val="Normal"/>
    <w:semiHidden/>
    <w:pPr>
      <w:spacing w:line="360" w:lineRule="auto"/>
      <w:ind w:left="600"/>
    </w:pPr>
    <w:rPr>
      <w:rFonts w:cs="Arial"/>
      <w:sz w:val="20"/>
    </w:rPr>
  </w:style>
  <w:style w:type="paragraph" w:styleId="Remissivo1">
    <w:name w:val="index 1"/>
    <w:basedOn w:val="Normal"/>
    <w:next w:val="Normal"/>
    <w:autoRedefine/>
    <w:semiHidden/>
    <w:pPr>
      <w:ind w:left="240" w:hanging="240"/>
    </w:pPr>
  </w:style>
  <w:style w:type="paragraph" w:styleId="Remissivo2">
    <w:name w:val="index 2"/>
    <w:basedOn w:val="Normal"/>
    <w:next w:val="Normal"/>
    <w:autoRedefine/>
    <w:semiHidden/>
    <w:pPr>
      <w:ind w:left="480" w:hanging="240"/>
    </w:pPr>
  </w:style>
  <w:style w:type="paragraph" w:styleId="Remissivo3">
    <w:name w:val="index 3"/>
    <w:basedOn w:val="Normal"/>
    <w:next w:val="Normal"/>
    <w:autoRedefine/>
    <w:semiHidden/>
    <w:pPr>
      <w:ind w:left="720" w:hanging="240"/>
    </w:pPr>
  </w:style>
  <w:style w:type="paragraph" w:styleId="Remissivo4">
    <w:name w:val="index 4"/>
    <w:basedOn w:val="Normal"/>
    <w:next w:val="Normal"/>
    <w:autoRedefine/>
    <w:semiHidden/>
    <w:pPr>
      <w:ind w:left="960" w:hanging="240"/>
    </w:pPr>
  </w:style>
  <w:style w:type="paragraph" w:styleId="Remissivo5">
    <w:name w:val="index 5"/>
    <w:basedOn w:val="Normal"/>
    <w:next w:val="Normal"/>
    <w:autoRedefine/>
    <w:semiHidden/>
    <w:pPr>
      <w:ind w:left="1200" w:hanging="240"/>
    </w:pPr>
  </w:style>
  <w:style w:type="paragraph" w:styleId="Remissivo6">
    <w:name w:val="index 6"/>
    <w:basedOn w:val="Normal"/>
    <w:next w:val="Normal"/>
    <w:autoRedefine/>
    <w:semiHidden/>
    <w:pPr>
      <w:ind w:left="1440" w:hanging="240"/>
    </w:pPr>
  </w:style>
  <w:style w:type="paragraph" w:styleId="Remissivo7">
    <w:name w:val="index 7"/>
    <w:basedOn w:val="Normal"/>
    <w:next w:val="Normal"/>
    <w:autoRedefine/>
    <w:semiHidden/>
    <w:pPr>
      <w:ind w:left="1680" w:hanging="240"/>
    </w:pPr>
  </w:style>
  <w:style w:type="paragraph" w:styleId="Remissivo8">
    <w:name w:val="index 8"/>
    <w:basedOn w:val="Normal"/>
    <w:next w:val="Normal"/>
    <w:autoRedefine/>
    <w:semiHidden/>
    <w:pPr>
      <w:ind w:left="1920" w:hanging="240"/>
    </w:pPr>
  </w:style>
  <w:style w:type="paragraph" w:styleId="Remissivo9">
    <w:name w:val="index 9"/>
    <w:basedOn w:val="Normal"/>
    <w:next w:val="Normal"/>
    <w:autoRedefine/>
    <w:semiHidden/>
    <w:pPr>
      <w:ind w:left="2160" w:hanging="240"/>
    </w:pPr>
  </w:style>
  <w:style w:type="paragraph" w:styleId="Ttulodendiceremissivo">
    <w:name w:val="index heading"/>
    <w:basedOn w:val="Normal"/>
    <w:next w:val="Remissivo1"/>
    <w:semiHidden/>
  </w:style>
  <w:style w:type="paragraph" w:styleId="Sumrio1">
    <w:name w:val="toc 1"/>
    <w:basedOn w:val="Normal"/>
    <w:next w:val="Normal"/>
    <w:autoRedefine/>
    <w:uiPriority w:val="39"/>
    <w:pPr>
      <w:spacing w:before="120" w:after="120"/>
    </w:pPr>
    <w:rPr>
      <w:b/>
      <w:bCs/>
      <w:caps/>
    </w:rPr>
  </w:style>
  <w:style w:type="paragraph" w:styleId="Sumrio2">
    <w:name w:val="toc 2"/>
    <w:basedOn w:val="Normal"/>
    <w:next w:val="Normal"/>
    <w:autoRedefine/>
    <w:uiPriority w:val="39"/>
    <w:pPr>
      <w:ind w:left="240"/>
    </w:pPr>
    <w:rPr>
      <w:smallCaps/>
    </w:rPr>
  </w:style>
  <w:style w:type="paragraph" w:styleId="Sumrio3">
    <w:name w:val="toc 3"/>
    <w:basedOn w:val="Normal"/>
    <w:next w:val="Normal"/>
    <w:autoRedefine/>
    <w:uiPriority w:val="39"/>
    <w:pPr>
      <w:ind w:left="480"/>
    </w:pPr>
    <w:rPr>
      <w:i/>
      <w:iCs/>
    </w:rPr>
  </w:style>
  <w:style w:type="paragraph" w:styleId="Sumrio4">
    <w:name w:val="toc 4"/>
    <w:basedOn w:val="Normal"/>
    <w:next w:val="Normal"/>
    <w:autoRedefine/>
    <w:uiPriority w:val="39"/>
    <w:pPr>
      <w:ind w:left="720"/>
    </w:pPr>
    <w:rPr>
      <w:szCs w:val="21"/>
    </w:rPr>
  </w:style>
  <w:style w:type="paragraph" w:styleId="Sumrio5">
    <w:name w:val="toc 5"/>
    <w:basedOn w:val="Normal"/>
    <w:next w:val="Normal"/>
    <w:autoRedefine/>
    <w:uiPriority w:val="39"/>
    <w:rsid w:val="00124F95"/>
    <w:pPr>
      <w:tabs>
        <w:tab w:val="left" w:pos="1440"/>
        <w:tab w:val="right" w:leader="dot" w:pos="9830"/>
      </w:tabs>
    </w:pPr>
    <w:rPr>
      <w:szCs w:val="21"/>
    </w:rPr>
  </w:style>
  <w:style w:type="paragraph" w:styleId="Sumrio6">
    <w:name w:val="toc 6"/>
    <w:basedOn w:val="Normal"/>
    <w:next w:val="Normal"/>
    <w:autoRedefine/>
    <w:semiHidden/>
    <w:pPr>
      <w:ind w:left="1200"/>
    </w:pPr>
    <w:rPr>
      <w:szCs w:val="21"/>
    </w:rPr>
  </w:style>
  <w:style w:type="paragraph" w:styleId="Sumrio7">
    <w:name w:val="toc 7"/>
    <w:basedOn w:val="Normal"/>
    <w:next w:val="Normal"/>
    <w:autoRedefine/>
    <w:semiHidden/>
    <w:pPr>
      <w:ind w:left="1440"/>
    </w:pPr>
    <w:rPr>
      <w:szCs w:val="21"/>
    </w:rPr>
  </w:style>
  <w:style w:type="paragraph" w:styleId="Sumrio8">
    <w:name w:val="toc 8"/>
    <w:basedOn w:val="Normal"/>
    <w:next w:val="Normal"/>
    <w:autoRedefine/>
    <w:semiHidden/>
    <w:pPr>
      <w:ind w:left="1680"/>
    </w:pPr>
    <w:rPr>
      <w:szCs w:val="21"/>
    </w:rPr>
  </w:style>
  <w:style w:type="paragraph" w:styleId="Sumrio9">
    <w:name w:val="toc 9"/>
    <w:basedOn w:val="Normal"/>
    <w:next w:val="Normal"/>
    <w:autoRedefine/>
    <w:semiHidden/>
    <w:pPr>
      <w:ind w:left="1920"/>
    </w:pPr>
    <w:rPr>
      <w:szCs w:val="21"/>
    </w:rPr>
  </w:style>
  <w:style w:type="character" w:styleId="Hyperlink">
    <w:name w:val="Hyperlink"/>
    <w:uiPriority w:val="99"/>
    <w:rPr>
      <w:color w:val="0000FF"/>
      <w:u w:val="single"/>
    </w:rPr>
  </w:style>
  <w:style w:type="paragraph" w:styleId="Recuodecorpodetexto2">
    <w:name w:val="Body Text Indent 2"/>
    <w:basedOn w:val="Normal"/>
    <w:semiHidden/>
    <w:pPr>
      <w:ind w:left="600"/>
    </w:pPr>
  </w:style>
  <w:style w:type="paragraph" w:customStyle="1" w:styleId="Tabela">
    <w:name w:val="Tabela"/>
    <w:basedOn w:val="Corpodetexto"/>
    <w:pPr>
      <w:keepNext/>
      <w:spacing w:before="40" w:after="40"/>
    </w:pPr>
  </w:style>
  <w:style w:type="paragraph" w:styleId="Recuodecorpodetexto3">
    <w:name w:val="Body Text Indent 3"/>
    <w:basedOn w:val="Normal"/>
    <w:semiHidden/>
    <w:pPr>
      <w:ind w:left="600"/>
      <w:jc w:val="both"/>
    </w:pPr>
  </w:style>
  <w:style w:type="paragraph" w:styleId="Commarcadores">
    <w:name w:val="List Bullet"/>
    <w:basedOn w:val="Lista"/>
    <w:autoRedefine/>
    <w:semiHidden/>
    <w:pPr>
      <w:ind w:left="0" w:firstLine="0"/>
      <w:jc w:val="both"/>
    </w:pPr>
    <w:rPr>
      <w:bCs/>
      <w:i/>
      <w:snapToGrid w:val="0"/>
      <w:color w:val="FF0000"/>
      <w:sz w:val="20"/>
      <w:szCs w:val="20"/>
    </w:rPr>
  </w:style>
  <w:style w:type="paragraph" w:styleId="Lista">
    <w:name w:val="List"/>
    <w:basedOn w:val="Normal"/>
    <w:semiHidden/>
    <w:pPr>
      <w:ind w:left="283" w:hanging="283"/>
    </w:pPr>
  </w:style>
  <w:style w:type="character" w:styleId="HiperlinkVisitado">
    <w:name w:val="FollowedHyperlink"/>
    <w:semiHidden/>
    <w:rPr>
      <w:color w:val="800080"/>
      <w:u w:val="single"/>
    </w:rPr>
  </w:style>
  <w:style w:type="paragraph" w:styleId="NormalWeb">
    <w:name w:val="Normal (Web)"/>
    <w:basedOn w:val="Normal"/>
    <w:semiHidden/>
    <w:pPr>
      <w:spacing w:before="100" w:beforeAutospacing="1" w:after="100" w:afterAutospacing="1"/>
    </w:pPr>
    <w:rPr>
      <w:rFonts w:ascii="Arial Unicode MS" w:eastAsia="Arial Unicode MS" w:hAnsi="Arial Unicode MS" w:cs="Arial Unicode 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17</Pages>
  <Words>2832</Words>
  <Characters>15296</Characters>
  <Application>Microsoft Office Word</Application>
  <DocSecurity>0</DocSecurity>
  <Lines>127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Especificação dos Requisitos do Software</vt:lpstr>
    </vt:vector>
  </TitlesOfParts>
  <Company/>
  <LinksUpToDate>false</LinksUpToDate>
  <CharactersWithSpaces>18092</CharactersWithSpaces>
  <SharedDoc>false</SharedDoc>
  <HLinks>
    <vt:vector size="258" baseType="variant">
      <vt:variant>
        <vt:i4>1703993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_Toc319014289</vt:lpwstr>
      </vt:variant>
      <vt:variant>
        <vt:i4>1703993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_Toc319014288</vt:lpwstr>
      </vt:variant>
      <vt:variant>
        <vt:i4>1703993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_Toc319014287</vt:lpwstr>
      </vt:variant>
      <vt:variant>
        <vt:i4>1703993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_Toc319014286</vt:lpwstr>
      </vt:variant>
      <vt:variant>
        <vt:i4>1703993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_Toc319014285</vt:lpwstr>
      </vt:variant>
      <vt:variant>
        <vt:i4>1703993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_Toc319014284</vt:lpwstr>
      </vt:variant>
      <vt:variant>
        <vt:i4>1703993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_Toc319014283</vt:lpwstr>
      </vt:variant>
      <vt:variant>
        <vt:i4>1703993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_Toc319014282</vt:lpwstr>
      </vt:variant>
      <vt:variant>
        <vt:i4>1703993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_Toc319014281</vt:lpwstr>
      </vt:variant>
      <vt:variant>
        <vt:i4>1703993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_Toc319014280</vt:lpwstr>
      </vt:variant>
      <vt:variant>
        <vt:i4>1376313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_Toc319014279</vt:lpwstr>
      </vt:variant>
      <vt:variant>
        <vt:i4>1376313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_Toc319014278</vt:lpwstr>
      </vt:variant>
      <vt:variant>
        <vt:i4>1376313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_Toc319014277</vt:lpwstr>
      </vt:variant>
      <vt:variant>
        <vt:i4>1376313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_Toc319014276</vt:lpwstr>
      </vt:variant>
      <vt:variant>
        <vt:i4>1376313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_Toc319014275</vt:lpwstr>
      </vt:variant>
      <vt:variant>
        <vt:i4>1376313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_Toc319014274</vt:lpwstr>
      </vt:variant>
      <vt:variant>
        <vt:i4>1376313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_Toc319014273</vt:lpwstr>
      </vt:variant>
      <vt:variant>
        <vt:i4>1376313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_Toc319014272</vt:lpwstr>
      </vt:variant>
      <vt:variant>
        <vt:i4>1376313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_Toc319014271</vt:lpwstr>
      </vt:variant>
      <vt:variant>
        <vt:i4>1376313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_Toc319014270</vt:lpwstr>
      </vt:variant>
      <vt:variant>
        <vt:i4>1310777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_Toc319014269</vt:lpwstr>
      </vt:variant>
      <vt:variant>
        <vt:i4>1310777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_Toc319014268</vt:lpwstr>
      </vt:variant>
      <vt:variant>
        <vt:i4>1310777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_Toc319014267</vt:lpwstr>
      </vt:variant>
      <vt:variant>
        <vt:i4>1310777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_Toc319014266</vt:lpwstr>
      </vt:variant>
      <vt:variant>
        <vt:i4>1310777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_Toc319014265</vt:lpwstr>
      </vt:variant>
      <vt:variant>
        <vt:i4>1310777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_Toc319014264</vt:lpwstr>
      </vt:variant>
      <vt:variant>
        <vt:i4>1310777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_Toc319014263</vt:lpwstr>
      </vt:variant>
      <vt:variant>
        <vt:i4>1310777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_Toc319014262</vt:lpwstr>
      </vt:variant>
      <vt:variant>
        <vt:i4>1310777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_Toc319014261</vt:lpwstr>
      </vt:variant>
      <vt:variant>
        <vt:i4>1310777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_Toc319014260</vt:lpwstr>
      </vt:variant>
      <vt:variant>
        <vt:i4>1507385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_Toc319014259</vt:lpwstr>
      </vt:variant>
      <vt:variant>
        <vt:i4>1507385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_Toc319014258</vt:lpwstr>
      </vt:variant>
      <vt:variant>
        <vt:i4>1507385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_Toc319014257</vt:lpwstr>
      </vt:variant>
      <vt:variant>
        <vt:i4>1507385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_Toc319014256</vt:lpwstr>
      </vt:variant>
      <vt:variant>
        <vt:i4>1507385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_Toc319014255</vt:lpwstr>
      </vt:variant>
      <vt:variant>
        <vt:i4>1507385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_Toc319014254</vt:lpwstr>
      </vt:variant>
      <vt:variant>
        <vt:i4>1507385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_Toc319014253</vt:lpwstr>
      </vt:variant>
      <vt:variant>
        <vt:i4>1507385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_Toc319014252</vt:lpwstr>
      </vt:variant>
      <vt:variant>
        <vt:i4>1507385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_Toc319014251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_Toc319014250</vt:lpwstr>
      </vt:variant>
      <vt:variant>
        <vt:i4>1441849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_Toc319014249</vt:lpwstr>
      </vt:variant>
      <vt:variant>
        <vt:i4>1441849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_Toc319014248</vt:lpwstr>
      </vt:variant>
      <vt:variant>
        <vt:i4>1441849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_Toc319014247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Especificação dos Requisitos do Software</dc:title>
  <dc:subject/>
  <dc:creator>Daniel Ferreira</dc:creator>
  <cp:keywords/>
  <cp:lastModifiedBy>Chester Amorim</cp:lastModifiedBy>
  <cp:revision>5</cp:revision>
  <dcterms:created xsi:type="dcterms:W3CDTF">2026-07-08T22:13:00Z</dcterms:created>
  <dcterms:modified xsi:type="dcterms:W3CDTF">2026-08-24T18:32:00Z</dcterms:modified>
</cp:coreProperties>
</file>