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686D2" w14:textId="77777777" w:rsidR="004A1295" w:rsidRDefault="004A1295">
      <w:pPr>
        <w:rPr>
          <w:sz w:val="20"/>
          <w:szCs w:val="20"/>
        </w:rPr>
      </w:pPr>
    </w:p>
    <w:p w14:paraId="480ED99D" w14:textId="77777777" w:rsidR="004A1295" w:rsidRDefault="004A1295"/>
    <w:p w14:paraId="7CBF4621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0F267FC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b/>
          <w:bCs/>
          <w:color w:val="000000"/>
          <w:sz w:val="24"/>
          <w:szCs w:val="24"/>
        </w:rPr>
      </w:pPr>
    </w:p>
    <w:p w14:paraId="7E8BFC18" w14:textId="77777777" w:rsidR="004A1295" w:rsidRDefault="00000000">
      <w:pPr>
        <w:widowControl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CENTRO DE EDUCAÇÃO TECNOLÓGICA DO AMAZONAS </w:t>
      </w:r>
    </w:p>
    <w:p w14:paraId="5B5324D8" w14:textId="77777777" w:rsidR="004A1295" w:rsidRDefault="00000000">
      <w:pPr>
        <w:widowControl/>
        <w:jc w:val="center"/>
        <w:rPr>
          <w:rFonts w:ascii="Arial" w:eastAsia="Arial" w:hAnsi="Arial" w:cs="Arial"/>
          <w:b/>
          <w:bCs/>
          <w:color w:val="C55911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CETAM</w:t>
      </w:r>
    </w:p>
    <w:p w14:paraId="1FB963B0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26321C06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color w:val="434343"/>
          <w:sz w:val="24"/>
          <w:szCs w:val="24"/>
        </w:rPr>
      </w:pPr>
      <w:r>
        <w:rPr>
          <w:rFonts w:ascii="Arial" w:eastAsia="Arial" w:hAnsi="Arial" w:cs="Arial"/>
          <w:color w:val="434343"/>
          <w:sz w:val="24"/>
          <w:szCs w:val="24"/>
        </w:rPr>
        <w:t>Instituto Benjamin Constant - IBC/CETAM</w:t>
      </w:r>
    </w:p>
    <w:p w14:paraId="6B69D7C9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56883068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41B5DF52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4528F3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D40DC2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4A90F8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RELATÓRIO DE ATIVIDADES PRÁTICAS EM </w:t>
      </w:r>
    </w:p>
    <w:p w14:paraId="03A85AFB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COMPONENTE CURRICULAR</w:t>
      </w:r>
    </w:p>
    <w:p w14:paraId="6CB6FD69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324A81F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527437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64162B6" w14:textId="77777777" w:rsidR="004A1295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7495FE" w14:textId="77777777" w:rsidR="004A1295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FBAF14C" w14:textId="7F8E01B8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ISAQUE REIS</w:t>
      </w:r>
    </w:p>
    <w:p w14:paraId="4B5D94C3" w14:textId="11E6C8C4" w:rsidR="00460F23" w:rsidRDefault="00460F23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JOQUEBEDE SANTOS</w:t>
      </w:r>
    </w:p>
    <w:p w14:paraId="755BEF2A" w14:textId="6809C569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SUELEN TAVARES</w:t>
      </w:r>
    </w:p>
    <w:p w14:paraId="2E0BF7C3" w14:textId="77777777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SUELY NASCIMENTO</w:t>
      </w:r>
    </w:p>
    <w:p w14:paraId="54AAFBC0" w14:textId="58163C07" w:rsidR="004A1295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SOPHIA ROQUE MARTINS</w:t>
      </w:r>
    </w:p>
    <w:p w14:paraId="3E88E3B8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494E40F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EFDE199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C495B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CB0F72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C078E3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8E8443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DE77A7" w14:textId="77777777" w:rsidR="004A1295" w:rsidRDefault="004A1295" w:rsidP="00460F23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66A12AB7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MANAUS/AM - 2026</w:t>
      </w:r>
    </w:p>
    <w:p w14:paraId="4FF0A1C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D7BD77D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306C214" w14:textId="77777777" w:rsidR="004A1295" w:rsidRDefault="00000000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Folha de Aprovação do Relatório de Atividades Práticas</w:t>
      </w:r>
    </w:p>
    <w:p w14:paraId="65507A24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I</w:t>
      </w:r>
      <w:r>
        <w:rPr>
          <w:rFonts w:ascii="Arial" w:eastAsia="Arial" w:hAnsi="Arial" w:cs="Arial"/>
          <w:sz w:val="24"/>
          <w:szCs w:val="24"/>
        </w:rPr>
        <w:t>nstituição onde foram realizadas as Atividades Práticas: _______________________________________________________________</w:t>
      </w:r>
    </w:p>
    <w:p w14:paraId="5B6AA11A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Endereço do local onde foram realizadas as Atividades Práticas:</w:t>
      </w:r>
    </w:p>
    <w:p w14:paraId="24B33D1C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_______________________________________________________________</w:t>
      </w:r>
    </w:p>
    <w:p w14:paraId="0B3C2CC6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Turno: ___________________</w:t>
      </w:r>
    </w:p>
    <w:p w14:paraId="1E8E53FD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Período de realização: ___/___ /___ a ___ /___ /___ </w:t>
      </w:r>
    </w:p>
    <w:p w14:paraId="5538E341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0273265C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693408F" w14:textId="77777777" w:rsidR="004A1295" w:rsidRDefault="00000000">
      <w:pPr>
        <w:widowControl/>
        <w:spacing w:after="200" w:line="276" w:lineRule="auto"/>
        <w:ind w:left="411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Relatório de Atividades Práticas na Etapa__________, apresentado ao professor/orientador de Atividades Práticas, como requisito parcial para aprovação no componente curricular_________________________, parte integrante de Atividades Práticas Profissional do Curso Técnico em________________________.</w:t>
      </w:r>
    </w:p>
    <w:p w14:paraId="2A207D14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3B6B2B8D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Nota Final das Atividades Práticas da Etapa</w:t>
      </w:r>
      <w:r>
        <w:rPr>
          <w:rFonts w:ascii="Arial" w:eastAsia="Arial" w:hAnsi="Arial" w:cs="Arial"/>
          <w:sz w:val="24"/>
          <w:szCs w:val="24"/>
        </w:rPr>
        <w:t xml:space="preserve"> _____: (______) ____________ </w:t>
      </w:r>
    </w:p>
    <w:p w14:paraId="19729E69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5D33E1FB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Considerações do Professor/Orientador de Atividades Práticas:</w:t>
      </w:r>
      <w:r>
        <w:rPr>
          <w:rFonts w:ascii="Arial" w:eastAsia="Arial" w:hAnsi="Arial" w:cs="Arial"/>
          <w:sz w:val="24"/>
          <w:szCs w:val="24"/>
        </w:rPr>
        <w:t xml:space="preserve"> </w:t>
      </w:r>
    </w:p>
    <w:p w14:paraId="2A715119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40E9AC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D515129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Professor/Orientador:______________________________________________</w:t>
      </w:r>
    </w:p>
    <w:p w14:paraId="43A37E64" w14:textId="77777777" w:rsidR="004A1295" w:rsidRDefault="004A1295">
      <w:pPr>
        <w:widowControl/>
        <w:spacing w:after="200" w:line="360" w:lineRule="auto"/>
        <w:ind w:firstLine="851"/>
        <w:jc w:val="both"/>
        <w:rPr>
          <w:rFonts w:ascii="Arial" w:eastAsia="Arial" w:hAnsi="Arial" w:cs="Arial"/>
          <w:sz w:val="24"/>
          <w:szCs w:val="24"/>
        </w:rPr>
      </w:pPr>
    </w:p>
    <w:p w14:paraId="72349CC4" w14:textId="77777777" w:rsidR="004A1295" w:rsidRDefault="004A1295">
      <w:pPr>
        <w:widowControl/>
        <w:spacing w:after="2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676EEE42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426" w:hanging="426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INTRODUÇÃO</w:t>
      </w:r>
    </w:p>
    <w:p w14:paraId="25B738EA" w14:textId="77777777" w:rsidR="004A1295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Vender roupas pela internet parece algo simples à primeira vista, mas por trás de um e-commerce existe uma rotina pesada de controle. É preciso acompanhar o estoque de cada peça, organizar as categorias, cadastrar os clientes e garantir que cada pedido seja processado sem erros. Quando a loja cresce, fazer tudo isso manualmente ou em planilhas soltas se torna inviável. A tecnologia entra justamente para resolver esse problema, automatizando tarefas repetitivas e garantindo que o dono do negócio tenha visibilidade real sobre o que está acontecendo nas vendas.</w:t>
      </w:r>
    </w:p>
    <w:p w14:paraId="010F21CF" w14:textId="77777777" w:rsidR="004A1295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 essa necessidade em mente, a aula prática teve como proposta a criação do Sistema de Controle de Clientes e Pedidos voltado para o comércio de moda. Para tirar o projeto do papel, usamos Java com Spring Boot no desenvolvimento das regras de negócio, junto com </w:t>
      </w:r>
      <w:proofErr w:type="spellStart"/>
      <w:r>
        <w:rPr>
          <w:rFonts w:ascii="Arial" w:eastAsia="Arial" w:hAnsi="Arial" w:cs="Arial"/>
          <w:sz w:val="24"/>
          <w:szCs w:val="24"/>
        </w:rPr>
        <w:t>Thymeleaf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sz w:val="24"/>
          <w:szCs w:val="24"/>
        </w:rPr>
        <w:t>Bootstrap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criar telas intuitivas, responsivas e fáceis de navegar. No banco de dados, estruturamos o MySQL para armazenar as informações com segurança, enquanto o </w:t>
      </w:r>
      <w:proofErr w:type="spellStart"/>
      <w:r>
        <w:rPr>
          <w:rFonts w:ascii="Arial" w:eastAsia="Arial" w:hAnsi="Arial" w:cs="Arial"/>
          <w:sz w:val="24"/>
          <w:szCs w:val="24"/>
        </w:rPr>
        <w:t>Git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o GitHub foram usados durante todo o processo para </w:t>
      </w:r>
      <w:proofErr w:type="spellStart"/>
      <w:r>
        <w:rPr>
          <w:rFonts w:ascii="Arial" w:eastAsia="Arial" w:hAnsi="Arial" w:cs="Arial"/>
          <w:sz w:val="24"/>
          <w:szCs w:val="24"/>
        </w:rPr>
        <w:t>versionar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o código e registrar a evolução do trabalho.</w:t>
      </w:r>
    </w:p>
    <w:p w14:paraId="57F3FB58" w14:textId="549A8885" w:rsidR="004A1295" w:rsidRDefault="00000000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objetivo principal desta atividade foi aplicar na prática os conceitos vistos em sala, construindo uma aplicação completa e funcional no computador. Durante o projeto, desenvolvemos as funcionalidades de CRUD (cadastro, consulta, edição e exclusão) para todas as áreas do sistema, além de implementar a baixa automática de estoque a cada venda e painéis com relatórios para o gerenciamento da loja. No fim, a experiência mostrou como integrar diferentes tecnologias para criar uma solução real de e-commerce.</w:t>
      </w:r>
    </w:p>
    <w:p w14:paraId="3BA8C4CC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4D04454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A22A8C0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5FE3B6E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0" w:firstLine="0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DESENVOLVIMENTO</w:t>
      </w:r>
    </w:p>
    <w:p w14:paraId="453ACA58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1 - PREPARAÇÃO DO AMBIENTE DE DESENVOLVIMENTO</w:t>
      </w:r>
    </w:p>
    <w:p w14:paraId="7B717492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10/08/2026</w:t>
      </w:r>
    </w:p>
    <w:p w14:paraId="4A9206BD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Instalação e Configuração do Ambiente</w:t>
      </w:r>
    </w:p>
    <w:p w14:paraId="5F196AAF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6D1E963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Realizar o levantamento e a instalação dos softwares necessários para dar continuidade às aulas práticas da disciplina, evitando perda de tempo durante o desenvolvimento do projeto.</w:t>
      </w:r>
    </w:p>
    <w:p w14:paraId="497673C2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Softwares Instalados/Escalados:</w:t>
      </w:r>
    </w:p>
    <w:p w14:paraId="6043ABF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1. </w:t>
      </w:r>
      <w:proofErr w:type="spellStart"/>
      <w:r>
        <w:rPr>
          <w:rFonts w:ascii="Arial" w:eastAsia="Arial" w:hAnsi="Arial" w:cs="Arial"/>
          <w:sz w:val="24"/>
          <w:szCs w:val="24"/>
        </w:rPr>
        <w:t>IntelliJ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IDEA - IDE principal para desenvolvimento em Java</w:t>
      </w:r>
    </w:p>
    <w:p w14:paraId="1F2948C6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2. </w:t>
      </w:r>
      <w:proofErr w:type="spellStart"/>
      <w:r>
        <w:rPr>
          <w:rFonts w:ascii="Arial" w:eastAsia="Arial" w:hAnsi="Arial" w:cs="Arial"/>
          <w:sz w:val="24"/>
          <w:szCs w:val="24"/>
        </w:rPr>
        <w:t>DBeaver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- Ferramenta para gerenciamento visual de bancos de dados</w:t>
      </w:r>
    </w:p>
    <w:p w14:paraId="0DD99B31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MySQL - Sistema Gerenciador de Banco de Dados relacional</w:t>
      </w:r>
    </w:p>
    <w:p w14:paraId="7023504F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4. </w:t>
      </w:r>
      <w:proofErr w:type="spellStart"/>
      <w:r>
        <w:rPr>
          <w:rFonts w:ascii="Arial" w:eastAsia="Arial" w:hAnsi="Arial" w:cs="Arial"/>
          <w:sz w:val="24"/>
          <w:szCs w:val="24"/>
        </w:rPr>
        <w:t>Git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GitHub Desktop - Interface gráfica para controle de versão com </w:t>
      </w:r>
      <w:proofErr w:type="spellStart"/>
      <w:r>
        <w:rPr>
          <w:rFonts w:ascii="Arial" w:eastAsia="Arial" w:hAnsi="Arial" w:cs="Arial"/>
          <w:sz w:val="24"/>
          <w:szCs w:val="24"/>
        </w:rPr>
        <w:t>Git</w:t>
      </w:r>
      <w:proofErr w:type="spellEnd"/>
    </w:p>
    <w:p w14:paraId="15CCD8AB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6EA0D63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feita a "Preparação do Ambiente", onde escalamos os programas necessários. Cada software foi instalado e testado para garantir que o ambiente estivesse pronto para as próximas aulas práticas.</w:t>
      </w:r>
    </w:p>
    <w:p w14:paraId="0548F503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3123F26F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18A3124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6BC700B0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571212A3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632CE81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B47ABE4" w14:textId="6B61E8F4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AULA 2 - ARQUITETURA MVC E SPRING BOOT</w:t>
      </w:r>
    </w:p>
    <w:p w14:paraId="779A197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11/08/2026</w:t>
      </w:r>
    </w:p>
    <w:p w14:paraId="738283C5" w14:textId="49BA1CEC" w:rsidR="004A1295" w:rsidRDefault="00000000" w:rsidP="00226327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Tema: </w:t>
      </w:r>
      <w:r w:rsidR="00460F23">
        <w:rPr>
          <w:rFonts w:ascii="Arial" w:eastAsia="Arial" w:hAnsi="Arial" w:cs="Arial"/>
          <w:sz w:val="24"/>
          <w:szCs w:val="24"/>
        </w:rPr>
        <w:t xml:space="preserve">Banco de </w:t>
      </w:r>
      <w:proofErr w:type="spellStart"/>
      <w:r w:rsidR="00460F23">
        <w:rPr>
          <w:rFonts w:ascii="Arial" w:eastAsia="Arial" w:hAnsi="Arial" w:cs="Arial"/>
          <w:sz w:val="24"/>
          <w:szCs w:val="24"/>
        </w:rPr>
        <w:t>dados</w:t>
      </w:r>
      <w:r>
        <w:rPr>
          <w:rFonts w:ascii="Arial" w:eastAsia="Arial" w:hAnsi="Arial" w:cs="Arial"/>
          <w:sz w:val="24"/>
          <w:szCs w:val="24"/>
        </w:rPr>
        <w:t>Arquitetura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MVC, </w:t>
      </w:r>
      <w:proofErr w:type="spellStart"/>
      <w:r>
        <w:rPr>
          <w:rFonts w:ascii="Arial" w:eastAsia="Arial" w:hAnsi="Arial" w:cs="Arial"/>
          <w:sz w:val="24"/>
          <w:szCs w:val="24"/>
        </w:rPr>
        <w:t>Maven</w:t>
      </w:r>
      <w:proofErr w:type="spellEnd"/>
      <w:r>
        <w:rPr>
          <w:rFonts w:ascii="Arial" w:eastAsia="Arial" w:hAnsi="Arial" w:cs="Arial"/>
          <w:sz w:val="24"/>
          <w:szCs w:val="24"/>
        </w:rPr>
        <w:t>, Spring Boot</w:t>
      </w:r>
    </w:p>
    <w:p w14:paraId="71060D5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7C063FDB" w14:textId="6A6C3F18" w:rsidR="00226327" w:rsidRDefault="00000000" w:rsidP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Compreender a estrutura de uma aplicação web utilizando a arquitetura MVC e o Spring Boot, conhecendo a organização do projeto, suas principais dependências e </w:t>
      </w:r>
      <w:r w:rsidR="00460F23">
        <w:rPr>
          <w:rFonts w:ascii="Arial" w:eastAsia="Arial" w:hAnsi="Arial" w:cs="Arial"/>
          <w:sz w:val="24"/>
          <w:szCs w:val="24"/>
        </w:rPr>
        <w:t>criação do banco de dados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2A333F05" w14:textId="04102FCB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79D02ADF" w14:textId="77777777" w:rsidR="00DB03ED" w:rsidRDefault="00226327" w:rsidP="00DB03ED">
      <w:pPr>
        <w:pStyle w:val="PargrafodaLista"/>
        <w:keepNext/>
        <w:widowControl/>
        <w:tabs>
          <w:tab w:val="left" w:pos="66"/>
          <w:tab w:val="left" w:pos="142"/>
        </w:tabs>
        <w:spacing w:after="200" w:line="360" w:lineRule="auto"/>
        <w:ind w:left="850"/>
        <w:jc w:val="both"/>
        <w:rPr>
          <w:rFonts w:ascii="Arial" w:eastAsia="Arial" w:hAnsi="Arial" w:cs="Arial"/>
          <w:sz w:val="24"/>
          <w:szCs w:val="24"/>
        </w:rPr>
      </w:pPr>
      <w:r w:rsidRPr="00226327">
        <w:rPr>
          <w:rFonts w:ascii="Arial" w:eastAsia="Arial" w:hAnsi="Arial" w:cs="Arial"/>
          <w:sz w:val="24"/>
          <w:szCs w:val="24"/>
        </w:rPr>
        <w:t>1. Arquitetura da Aplicação: Divisão do projeto nas camadas Model, Repository e Controller. O Model é responsável pela definição dos dados e regras de negócio; o Repository gerencia a persistência e o acesso ao banco de dados; e o Controller atua na intermediação das requisições HTTP, direcionando o fluxo entre os clientes e as demais camadas.</w:t>
      </w:r>
    </w:p>
    <w:p w14:paraId="12DD2A76" w14:textId="4A60ACC0" w:rsidR="00DB03ED" w:rsidRDefault="00226327" w:rsidP="00DB03ED">
      <w:pPr>
        <w:pStyle w:val="Figura"/>
      </w:pPr>
      <w:r>
        <w:drawing>
          <wp:inline distT="0" distB="0" distL="0" distR="0" wp14:anchorId="644CE7ED" wp14:editId="55481A2D">
            <wp:extent cx="5191125" cy="1619250"/>
            <wp:effectExtent l="0" t="0" r="9525" b="0"/>
            <wp:docPr id="62474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44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E25A" w14:textId="338E83BB" w:rsidR="00226327" w:rsidRDefault="00DB03ED" w:rsidP="00460F23">
      <w:pPr>
        <w:pStyle w:val="Legenda"/>
      </w:pPr>
      <w:r>
        <w:t xml:space="preserve">Figura </w:t>
      </w:r>
      <w:r w:rsidR="004213AD">
        <w:fldChar w:fldCharType="begin"/>
      </w:r>
      <w:r w:rsidR="004213AD">
        <w:instrText xml:space="preserve"> SEQ Figura \* ARABIC </w:instrText>
      </w:r>
      <w:r w:rsidR="004213AD">
        <w:fldChar w:fldCharType="separate"/>
      </w:r>
      <w:r w:rsidR="00D67991">
        <w:rPr>
          <w:noProof/>
        </w:rPr>
        <w:t>1</w:t>
      </w:r>
      <w:r w:rsidR="004213AD">
        <w:rPr>
          <w:noProof/>
        </w:rPr>
        <w:fldChar w:fldCharType="end"/>
      </w:r>
      <w:r w:rsidRPr="003718FB">
        <w:t xml:space="preserve"> 1Estrutura do Projeto em Camadas (MVC)</w:t>
      </w:r>
    </w:p>
    <w:p w14:paraId="075E1348" w14:textId="77777777" w:rsidR="00DB03ED" w:rsidRPr="00DB03ED" w:rsidRDefault="00DB03ED" w:rsidP="00DB03ED"/>
    <w:p w14:paraId="6B2A7A9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Maven: ferramenta utilizada para gerenciamento de dependências, padronização da estrutura do projeto e automação de processos como compilação, testes e empacotamento. O arquivo principal é o "pom.xml".</w:t>
      </w:r>
    </w:p>
    <w:p w14:paraId="57AE943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3. Dependências do "pom.xml": foram apresentadas dependências essenciais para o desenvolvimento, como Spring Web, </w:t>
      </w:r>
      <w:proofErr w:type="spellStart"/>
      <w:r>
        <w:rPr>
          <w:rFonts w:ascii="Arial" w:eastAsia="Arial" w:hAnsi="Arial" w:cs="Arial"/>
          <w:sz w:val="24"/>
          <w:szCs w:val="24"/>
        </w:rPr>
        <w:t>Thymeleaf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Spring Data JPA, MySQL Driver e Spring Boot </w:t>
      </w:r>
      <w:proofErr w:type="spellStart"/>
      <w:r>
        <w:rPr>
          <w:rFonts w:ascii="Arial" w:eastAsia="Arial" w:hAnsi="Arial" w:cs="Arial"/>
          <w:sz w:val="24"/>
          <w:szCs w:val="24"/>
        </w:rPr>
        <w:t>DevTools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F796217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4. Annotations: foram apresentadas as Annotations utilizadas pelo Spring e pelo JPA, como "@Service", "@</w:t>
      </w:r>
      <w:proofErr w:type="spellStart"/>
      <w:r>
        <w:rPr>
          <w:rFonts w:ascii="Arial" w:eastAsia="Arial" w:hAnsi="Arial" w:cs="Arial"/>
          <w:sz w:val="24"/>
          <w:szCs w:val="24"/>
        </w:rPr>
        <w:t>Controller</w:t>
      </w:r>
      <w:proofErr w:type="spellEnd"/>
      <w:r>
        <w:rPr>
          <w:rFonts w:ascii="Arial" w:eastAsia="Arial" w:hAnsi="Arial" w:cs="Arial"/>
          <w:sz w:val="24"/>
          <w:szCs w:val="24"/>
        </w:rPr>
        <w:t>", "@</w:t>
      </w:r>
      <w:proofErr w:type="spellStart"/>
      <w:r>
        <w:rPr>
          <w:rFonts w:ascii="Arial" w:eastAsia="Arial" w:hAnsi="Arial" w:cs="Arial"/>
          <w:sz w:val="24"/>
          <w:szCs w:val="24"/>
        </w:rPr>
        <w:t>RequestMapping</w:t>
      </w:r>
      <w:proofErr w:type="spellEnd"/>
      <w:r>
        <w:rPr>
          <w:rFonts w:ascii="Arial" w:eastAsia="Arial" w:hAnsi="Arial" w:cs="Arial"/>
          <w:sz w:val="24"/>
          <w:szCs w:val="24"/>
        </w:rPr>
        <w:t>", "@</w:t>
      </w:r>
      <w:proofErr w:type="spellStart"/>
      <w:r>
        <w:rPr>
          <w:rFonts w:ascii="Arial" w:eastAsia="Arial" w:hAnsi="Arial" w:cs="Arial"/>
          <w:sz w:val="24"/>
          <w:szCs w:val="24"/>
        </w:rPr>
        <w:t>GetMapping</w:t>
      </w:r>
      <w:proofErr w:type="spellEnd"/>
      <w:r>
        <w:rPr>
          <w:rFonts w:ascii="Arial" w:eastAsia="Arial" w:hAnsi="Arial" w:cs="Arial"/>
          <w:sz w:val="24"/>
          <w:szCs w:val="24"/>
        </w:rPr>
        <w:t>", "@</w:t>
      </w:r>
      <w:proofErr w:type="spellStart"/>
      <w:r>
        <w:rPr>
          <w:rFonts w:ascii="Arial" w:eastAsia="Arial" w:hAnsi="Arial" w:cs="Arial"/>
          <w:sz w:val="24"/>
          <w:szCs w:val="24"/>
        </w:rPr>
        <w:t>PostMapping</w:t>
      </w:r>
      <w:proofErr w:type="spellEnd"/>
      <w:r>
        <w:rPr>
          <w:rFonts w:ascii="Arial" w:eastAsia="Arial" w:hAnsi="Arial" w:cs="Arial"/>
          <w:sz w:val="24"/>
          <w:szCs w:val="24"/>
        </w:rPr>
        <w:t>", "@</w:t>
      </w:r>
      <w:proofErr w:type="spellStart"/>
      <w:r>
        <w:rPr>
          <w:rFonts w:ascii="Arial" w:eastAsia="Arial" w:hAnsi="Arial" w:cs="Arial"/>
          <w:sz w:val="24"/>
          <w:szCs w:val="24"/>
        </w:rPr>
        <w:t>Autowired</w:t>
      </w:r>
      <w:proofErr w:type="spellEnd"/>
      <w:r>
        <w:rPr>
          <w:rFonts w:ascii="Arial" w:eastAsia="Arial" w:hAnsi="Arial" w:cs="Arial"/>
          <w:sz w:val="24"/>
          <w:szCs w:val="24"/>
        </w:rPr>
        <w:t>", "@Entity" e "@Id".</w:t>
      </w:r>
    </w:p>
    <w:p w14:paraId="4EB4F13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 Organização do projeto: foi abordada a importância de separar as responsabilidades entre as camadas de serviço, controle e persistência, mantendo o código organizado.</w:t>
      </w:r>
    </w:p>
    <w:p w14:paraId="0E966AD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4586754F" w14:textId="1747DE12" w:rsidR="00226327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Foi realizada a configuração da estrutura inicial do projeto utilizando Spring Boot e Maven, com foco na inclusão e compreensão das principais dependências no arquivo pom.xml. Foram apresentadas dependências como Spring Web, </w:t>
      </w:r>
      <w:proofErr w:type="spellStart"/>
      <w:r>
        <w:rPr>
          <w:rFonts w:ascii="Arial" w:eastAsia="Arial" w:hAnsi="Arial" w:cs="Arial"/>
          <w:sz w:val="24"/>
          <w:szCs w:val="24"/>
        </w:rPr>
        <w:t>Thymeleaf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Spring Data JPA, MySQL Driver e Spring Boot </w:t>
      </w:r>
      <w:proofErr w:type="spellStart"/>
      <w:r>
        <w:rPr>
          <w:rFonts w:ascii="Arial" w:eastAsia="Arial" w:hAnsi="Arial" w:cs="Arial"/>
          <w:sz w:val="24"/>
          <w:szCs w:val="24"/>
        </w:rPr>
        <w:t>DevTools</w:t>
      </w:r>
      <w:proofErr w:type="spellEnd"/>
      <w:r>
        <w:rPr>
          <w:rFonts w:ascii="Arial" w:eastAsia="Arial" w:hAnsi="Arial" w:cs="Arial"/>
          <w:sz w:val="24"/>
          <w:szCs w:val="24"/>
        </w:rPr>
        <w:t>, entendendo a função de cada uma no desenvolvimento da aplicação.</w:t>
      </w:r>
    </w:p>
    <w:p w14:paraId="5EF7B90C" w14:textId="2EDD6A4B" w:rsidR="00460F23" w:rsidRDefault="00460F23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6.Ciação do banco de dados.</w:t>
      </w:r>
    </w:p>
    <w:p w14:paraId="25C4FFE5" w14:textId="77777777" w:rsidR="00460F23" w:rsidRDefault="00460F23" w:rsidP="00460F23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drawing>
          <wp:inline distT="0" distB="0" distL="0" distR="0" wp14:anchorId="62E830C9" wp14:editId="4C0E9137">
            <wp:extent cx="5540110" cy="2228850"/>
            <wp:effectExtent l="0" t="0" r="3810" b="0"/>
            <wp:docPr id="897507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077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1029" cy="222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D5D7" w14:textId="512E75B0" w:rsidR="00460F23" w:rsidRPr="00460F23" w:rsidRDefault="00460F23" w:rsidP="00460F23">
      <w:pPr>
        <w:pStyle w:val="Legenda"/>
      </w:pPr>
      <w:r w:rsidRPr="00460F23">
        <w:t xml:space="preserve">Figura </w:t>
      </w:r>
      <w:r w:rsidRPr="00460F23">
        <w:fldChar w:fldCharType="begin"/>
      </w:r>
      <w:r w:rsidRPr="00460F23">
        <w:instrText xml:space="preserve"> SEQ Figura \* ARABIC </w:instrText>
      </w:r>
      <w:r w:rsidRPr="00460F23">
        <w:fldChar w:fldCharType="separate"/>
      </w:r>
      <w:r w:rsidR="00D67991">
        <w:rPr>
          <w:noProof/>
        </w:rPr>
        <w:t>2</w:t>
      </w:r>
      <w:r w:rsidRPr="00460F23">
        <w:fldChar w:fldCharType="end"/>
      </w:r>
      <w:r w:rsidRPr="00460F23">
        <w:t xml:space="preserve"> Banco de Dados da Loja Virtual de Roupa</w:t>
      </w:r>
    </w:p>
    <w:p w14:paraId="0AE7A955" w14:textId="77777777" w:rsidR="00460F23" w:rsidRPr="00460F23" w:rsidRDefault="00460F23" w:rsidP="00460F23"/>
    <w:p w14:paraId="2B94D863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3 - INTRODUÇÃO AO GIT E TRABALHO EM EQUIPE</w:t>
      </w:r>
    </w:p>
    <w:p w14:paraId="083E06C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12/08/2026</w:t>
      </w:r>
    </w:p>
    <w:p w14:paraId="4E96348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Tema: Controle de Versão com </w:t>
      </w:r>
      <w:proofErr w:type="spellStart"/>
      <w:r>
        <w:rPr>
          <w:rFonts w:ascii="Arial" w:eastAsia="Arial" w:hAnsi="Arial" w:cs="Arial"/>
          <w:sz w:val="24"/>
          <w:szCs w:val="24"/>
        </w:rPr>
        <w:t>Git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GitHub</w:t>
      </w:r>
    </w:p>
    <w:p w14:paraId="736A79D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56D0C93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Aprender a utilizar a ferramenta </w:t>
      </w:r>
      <w:proofErr w:type="spellStart"/>
      <w:r>
        <w:rPr>
          <w:rFonts w:ascii="Arial" w:eastAsia="Arial" w:hAnsi="Arial" w:cs="Arial"/>
          <w:sz w:val="24"/>
          <w:szCs w:val="24"/>
        </w:rPr>
        <w:t>Git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de forma mais aprofundada, com foco no trabalho em equipe para o projeto final.</w:t>
      </w:r>
    </w:p>
    <w:p w14:paraId="22C3AE3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47FFB4D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1. Conceitos de </w:t>
      </w:r>
      <w:proofErr w:type="spellStart"/>
      <w:r>
        <w:rPr>
          <w:rFonts w:ascii="Arial" w:eastAsia="Arial" w:hAnsi="Arial" w:cs="Arial"/>
          <w:sz w:val="24"/>
          <w:szCs w:val="24"/>
        </w:rPr>
        <w:t>Git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: </w:t>
      </w:r>
      <w:proofErr w:type="spellStart"/>
      <w:r>
        <w:rPr>
          <w:rFonts w:ascii="Arial" w:eastAsia="Arial" w:hAnsi="Arial" w:cs="Arial"/>
          <w:sz w:val="24"/>
          <w:szCs w:val="24"/>
        </w:rPr>
        <w:t>commit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sz w:val="24"/>
          <w:szCs w:val="24"/>
        </w:rPr>
        <w:t>push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sz w:val="24"/>
          <w:szCs w:val="24"/>
        </w:rPr>
        <w:t>pull</w:t>
      </w:r>
      <w:proofErr w:type="spellEnd"/>
      <w:r>
        <w:rPr>
          <w:rFonts w:ascii="Arial" w:eastAsia="Arial" w:hAnsi="Arial" w:cs="Arial"/>
          <w:sz w:val="24"/>
          <w:szCs w:val="24"/>
        </w:rPr>
        <w:t>, clone</w:t>
      </w:r>
    </w:p>
    <w:p w14:paraId="37C9B123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2. Uso do GitHub Desktop: clonar repositórios, criar </w:t>
      </w:r>
      <w:proofErr w:type="spellStart"/>
      <w:r>
        <w:rPr>
          <w:rFonts w:ascii="Arial" w:eastAsia="Arial" w:hAnsi="Arial" w:cs="Arial"/>
          <w:sz w:val="24"/>
          <w:szCs w:val="24"/>
        </w:rPr>
        <w:t>commits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enviar alterações</w:t>
      </w:r>
    </w:p>
    <w:p w14:paraId="4BE22B27" w14:textId="77777777" w:rsidR="00770584" w:rsidRDefault="00770584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drawing>
          <wp:inline distT="0" distB="0" distL="0" distR="0" wp14:anchorId="4008AD1B" wp14:editId="4A965CA5">
            <wp:extent cx="5768975" cy="2337435"/>
            <wp:effectExtent l="0" t="0" r="3175" b="5715"/>
            <wp:docPr id="1977395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956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916E" w14:textId="0160F7CC" w:rsidR="00770584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r w:rsidR="004213AD">
        <w:fldChar w:fldCharType="begin"/>
      </w:r>
      <w:r w:rsidR="004213AD">
        <w:instrText xml:space="preserve"> SEQ Figura \* ARABIC </w:instrText>
      </w:r>
      <w:r w:rsidR="004213AD">
        <w:fldChar w:fldCharType="separate"/>
      </w:r>
      <w:r w:rsidR="00D67991">
        <w:rPr>
          <w:noProof/>
        </w:rPr>
        <w:t>3</w:t>
      </w:r>
      <w:r w:rsidR="004213AD">
        <w:rPr>
          <w:noProof/>
        </w:rPr>
        <w:fldChar w:fldCharType="end"/>
      </w:r>
      <w:r>
        <w:t xml:space="preserve"> Clonagem do Projeto do Grupo 4</w:t>
      </w:r>
    </w:p>
    <w:p w14:paraId="6DAF58EF" w14:textId="302DA5C4" w:rsidR="0028020E" w:rsidRDefault="0028020E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4F9D706B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3. Branches: Criação e utilização de </w:t>
      </w:r>
      <w:proofErr w:type="spellStart"/>
      <w:r>
        <w:rPr>
          <w:rFonts w:ascii="Arial" w:eastAsia="Arial" w:hAnsi="Arial" w:cs="Arial"/>
          <w:sz w:val="24"/>
          <w:szCs w:val="24"/>
        </w:rPr>
        <w:t>branches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desenvolvimento paralelo</w:t>
      </w:r>
    </w:p>
    <w:p w14:paraId="65EE9781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Boas Práticas: Importância de não trabalhar diretamente na `</w:t>
      </w:r>
      <w:proofErr w:type="spellStart"/>
      <w:r>
        <w:rPr>
          <w:rFonts w:ascii="Arial" w:eastAsia="Arial" w:hAnsi="Arial" w:cs="Arial"/>
          <w:sz w:val="24"/>
          <w:szCs w:val="24"/>
        </w:rPr>
        <w:t>main</w:t>
      </w:r>
      <w:proofErr w:type="spellEnd"/>
      <w:r>
        <w:rPr>
          <w:rFonts w:ascii="Arial" w:eastAsia="Arial" w:hAnsi="Arial" w:cs="Arial"/>
          <w:sz w:val="24"/>
          <w:szCs w:val="24"/>
        </w:rPr>
        <w:t>` para evitar conflitos e quebrar o projeto principal</w:t>
      </w:r>
    </w:p>
    <w:p w14:paraId="0D37198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3F1726E6" w14:textId="3B1F2557" w:rsidR="004A1295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Aula prática focada em criar </w:t>
      </w:r>
      <w:proofErr w:type="spellStart"/>
      <w:r>
        <w:rPr>
          <w:rFonts w:ascii="Arial" w:eastAsia="Arial" w:hAnsi="Arial" w:cs="Arial"/>
          <w:sz w:val="24"/>
          <w:szCs w:val="24"/>
        </w:rPr>
        <w:t>branches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fazer alterações em uma </w:t>
      </w:r>
      <w:proofErr w:type="spellStart"/>
      <w:r>
        <w:rPr>
          <w:rFonts w:ascii="Arial" w:eastAsia="Arial" w:hAnsi="Arial" w:cs="Arial"/>
          <w:sz w:val="24"/>
          <w:szCs w:val="24"/>
        </w:rPr>
        <w:t>branch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separada e depois fazer o merge. O objetivo foi treinar o fluxo de trabalho em equipe.</w:t>
      </w:r>
    </w:p>
    <w:p w14:paraId="666183F1" w14:textId="77777777" w:rsidR="00770584" w:rsidRDefault="0028020E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lastRenderedPageBreak/>
        <w:drawing>
          <wp:inline distT="0" distB="0" distL="0" distR="0" wp14:anchorId="52E8E201" wp14:editId="4B332C1C">
            <wp:extent cx="3467100" cy="1428750"/>
            <wp:effectExtent l="0" t="0" r="0" b="0"/>
            <wp:docPr id="2060461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616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DD" w14:textId="4E91024F" w:rsidR="0028020E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r w:rsidR="004213AD">
        <w:fldChar w:fldCharType="begin"/>
      </w:r>
      <w:r w:rsidR="004213AD">
        <w:instrText xml:space="preserve"> SEQ Figura \* ARABIC </w:instrText>
      </w:r>
      <w:r w:rsidR="004213AD">
        <w:fldChar w:fldCharType="separate"/>
      </w:r>
      <w:r w:rsidR="00D67991">
        <w:rPr>
          <w:noProof/>
        </w:rPr>
        <w:t>4</w:t>
      </w:r>
      <w:r w:rsidR="004213AD">
        <w:rPr>
          <w:noProof/>
        </w:rPr>
        <w:fldChar w:fldCharType="end"/>
      </w:r>
      <w:r>
        <w:t xml:space="preserve"> Criação das Branches</w:t>
      </w:r>
    </w:p>
    <w:p w14:paraId="2A8B539D" w14:textId="77777777" w:rsidR="009103B0" w:rsidRDefault="009103B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A42BCBD" w14:textId="77777777" w:rsidR="009103B0" w:rsidRDefault="009103B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763C2995" w14:textId="77777777" w:rsidR="004A1295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993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Descrever sucintamente a atividade realizada;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</w:p>
    <w:p w14:paraId="7D1425C6" w14:textId="77777777" w:rsidR="004A1295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993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Os materiais e equipamentos utilizados e os procedimentos / etapas realizadas;</w:t>
      </w:r>
    </w:p>
    <w:p w14:paraId="13DE3DE3" w14:textId="73934596" w:rsidR="00770584" w:rsidRPr="007133ED" w:rsidRDefault="00000000" w:rsidP="0077058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993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Pode utilizar imagens e diagramas para facilitar a compreensão.</w:t>
      </w:r>
    </w:p>
    <w:p w14:paraId="7AB01BF6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AULA 4 - Criação e Modelagem do Banco de Dados (DER e Script </w:t>
      </w:r>
      <w:proofErr w:type="gramStart"/>
      <w:r>
        <w:rPr>
          <w:rFonts w:ascii="Arial" w:eastAsia="Arial" w:hAnsi="Arial" w:cs="Arial"/>
          <w:sz w:val="24"/>
          <w:szCs w:val="24"/>
        </w:rPr>
        <w:t>SQL)  e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Compreender a aplicação prática do padrão arquitetural MVC</w:t>
      </w:r>
    </w:p>
    <w:p w14:paraId="512DB0FD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14/08/2026</w:t>
      </w:r>
    </w:p>
    <w:p w14:paraId="60EBC73B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Modelagem de Dados e Ferramentas do MySQL Workbench</w:t>
      </w:r>
    </w:p>
    <w:p w14:paraId="5046FCC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 Aprender a utilizar a ferramenta MySQL Workbench para a criação do banco de dados do projeto e o desenvolvimento do Diagrama de Entidade-Relacionamento (DER).</w:t>
      </w:r>
    </w:p>
    <w:p w14:paraId="34A5B01A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6D046B4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2D34EECC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4E5CFA32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Conteúdo Abordado: </w:t>
      </w:r>
    </w:p>
    <w:p w14:paraId="5FF73311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Interface e Recursos: Apresentação e navegação no MySQL Workbench</w:t>
      </w:r>
    </w:p>
    <w:p w14:paraId="296F0A63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2. Modelagem de Dados: Conceitos e criação do Diagrama Entidade-Relacionamento (DER)</w:t>
      </w:r>
    </w:p>
    <w:p w14:paraId="2095FADB" w14:textId="77777777" w:rsidR="007133ED" w:rsidRDefault="007133ED" w:rsidP="007133E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7D75F2DE" wp14:editId="2298EC1C">
            <wp:extent cx="4850296" cy="6243187"/>
            <wp:effectExtent l="0" t="0" r="7620" b="5715"/>
            <wp:docPr id="56474626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46264" name="Imagem 56474626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5172" cy="626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4ADB" w14:textId="0722C31F" w:rsidR="00770584" w:rsidRPr="007133ED" w:rsidRDefault="007133ED" w:rsidP="00460F23">
      <w:pPr>
        <w:pStyle w:val="Legenda"/>
      </w:pPr>
      <w:r>
        <w:t xml:space="preserve">Figura </w:t>
      </w:r>
      <w:r w:rsidR="004213AD">
        <w:fldChar w:fldCharType="begin"/>
      </w:r>
      <w:r w:rsidR="004213AD">
        <w:instrText xml:space="preserve"> SEQ Figura \* ARABIC </w:instrText>
      </w:r>
      <w:r w:rsidR="004213AD">
        <w:fldChar w:fldCharType="separate"/>
      </w:r>
      <w:r w:rsidR="00D67991">
        <w:rPr>
          <w:noProof/>
        </w:rPr>
        <w:t>5</w:t>
      </w:r>
      <w:r w:rsidR="004213AD">
        <w:rPr>
          <w:noProof/>
        </w:rPr>
        <w:fldChar w:fldCharType="end"/>
      </w:r>
      <w:r>
        <w:t xml:space="preserve"> Diagrama Entidade-Relacionamento (DER)</w:t>
      </w:r>
    </w:p>
    <w:p w14:paraId="23EE516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Estruturação de Tabelas: Definição de atributos, Chaves Primárias (PK) e Chaves Estrangeiras (FK)</w:t>
      </w:r>
    </w:p>
    <w:p w14:paraId="08B6BE28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Scripts SQL: Execução de comandos DDL para criação e alteração do banco de dados</w:t>
      </w:r>
    </w:p>
    <w:p w14:paraId="65A9CC29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Atividades Realizadas: Aula prática focada na criação do banco de dados, onde foram definidos os atributos, as chaves primárias e estrangeiras. Foram exploradas as principais funções do MySQL Workbench para a construção do diagrama DER e a geração do script SQL correspondente.</w:t>
      </w:r>
    </w:p>
    <w:p w14:paraId="112EA498" w14:textId="77777777" w:rsidR="004A1295" w:rsidRDefault="004A1295" w:rsidP="007133E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6D14B0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5 - CRIAÇÃO DA CLASSE CLIENTE E INTEGRAÇÃO COM O BANCO DE DADOS</w:t>
      </w:r>
    </w:p>
    <w:p w14:paraId="04BF89F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17/08/2026</w:t>
      </w:r>
    </w:p>
    <w:p w14:paraId="431D97E3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Tema: Criação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Cliente.java,ClienteRepository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sz w:val="24"/>
          <w:szCs w:val="24"/>
        </w:rPr>
        <w:t>ClienteController</w:t>
      </w:r>
      <w:proofErr w:type="spellEnd"/>
    </w:p>
    <w:p w14:paraId="6158A54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20CA398A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Dar continuidade ao desenvolvimento do projeto, criando a estrutura responsável pelo cadastro e gerenciamento dos clientes, além de compreender a integração entre Model, Repository e Controller.</w:t>
      </w:r>
    </w:p>
    <w:p w14:paraId="090E3050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006023FD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Classe Cliente: criação da classe responsável por representar os dados dos clientes, utilizando a anotação @Entity para realizar o mapeamento com o banco de dados.</w:t>
      </w:r>
    </w:p>
    <w:p w14:paraId="035159D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Atributos e Chaves: definição dos atributos id, nome, </w:t>
      </w:r>
      <w:proofErr w:type="spellStart"/>
      <w:r>
        <w:rPr>
          <w:rFonts w:ascii="Arial" w:eastAsia="Arial" w:hAnsi="Arial" w:cs="Arial"/>
          <w:sz w:val="24"/>
          <w:szCs w:val="24"/>
        </w:rPr>
        <w:t>email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telefone, utilizando @Id e @GeneratedValue para configuração da chave primária.</w:t>
      </w:r>
    </w:p>
    <w:p w14:paraId="62F10232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t>ClienteRepository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: criação do repositório utilizando </w:t>
      </w:r>
      <w:proofErr w:type="spellStart"/>
      <w:r>
        <w:rPr>
          <w:rFonts w:ascii="Arial" w:eastAsia="Arial" w:hAnsi="Arial" w:cs="Arial"/>
          <w:sz w:val="24"/>
          <w:szCs w:val="24"/>
        </w:rPr>
        <w:t>JpaRepository</w:t>
      </w:r>
      <w:proofErr w:type="spellEnd"/>
      <w:r>
        <w:rPr>
          <w:rFonts w:ascii="Arial" w:eastAsia="Arial" w:hAnsi="Arial" w:cs="Arial"/>
          <w:sz w:val="24"/>
          <w:szCs w:val="24"/>
        </w:rPr>
        <w:t>, permitindo realizar operações como salvar, consultar e excluir clientes no banco de dados.</w:t>
      </w:r>
    </w:p>
    <w:p w14:paraId="52EE25FF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proofErr w:type="spellStart"/>
      <w:r>
        <w:rPr>
          <w:rFonts w:ascii="Arial" w:eastAsia="Arial" w:hAnsi="Arial" w:cs="Arial"/>
          <w:sz w:val="24"/>
          <w:szCs w:val="24"/>
        </w:rPr>
        <w:lastRenderedPageBreak/>
        <w:t>ClienteController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: atualização do </w:t>
      </w:r>
      <w:proofErr w:type="spellStart"/>
      <w:r>
        <w:rPr>
          <w:rFonts w:ascii="Arial" w:eastAsia="Arial" w:hAnsi="Arial" w:cs="Arial"/>
          <w:sz w:val="24"/>
          <w:szCs w:val="24"/>
        </w:rPr>
        <w:t>Controller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receber requisições da aplicação e realizar operações de cadastro, consulta, exclusão e paginação dos clientes.</w:t>
      </w:r>
    </w:p>
    <w:p w14:paraId="15348C7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Integração entre as camadas: compreensão do funcionamento conjunto entre Model, Repository e Controller, permitindo que os dados sejam enviados pela interface, processados pela aplicação e armazenados no banco de dados.</w:t>
      </w:r>
    </w:p>
    <w:p w14:paraId="1BFE83FC" w14:textId="77777777" w:rsidR="004A1295" w:rsidRDefault="004A129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0E1A1598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3AE5C48B" w14:textId="3B0C9C9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Foi realizada uma reunião com o docente para organizar as ideias e acompanhar o andamento do projeto. Durante a aula, foram esclarecidas dúvidas e recebidas orientações sobre as próximas etapas do desenvolvimento. Em seguida, a equipe iniciou a implementação da funcionalidade de clientes, realizando atualizações no arquivo </w:t>
      </w:r>
      <w:proofErr w:type="spellStart"/>
      <w:r>
        <w:rPr>
          <w:rFonts w:ascii="Arial" w:eastAsia="Arial" w:hAnsi="Arial" w:cs="Arial"/>
          <w:sz w:val="24"/>
          <w:szCs w:val="24"/>
        </w:rPr>
        <w:t>ClienteController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criando o </w:t>
      </w:r>
      <w:proofErr w:type="spellStart"/>
      <w:r>
        <w:rPr>
          <w:rFonts w:ascii="Arial" w:eastAsia="Arial" w:hAnsi="Arial" w:cs="Arial"/>
          <w:sz w:val="24"/>
          <w:szCs w:val="24"/>
        </w:rPr>
        <w:t>ClienteRepository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desenvolvendo a classe Cliente. Também foi trabalhada a integração entre essas classes, preparando a aplicação para realizar o cadastro, consulta, paginação e exclusão de clientes.</w:t>
      </w:r>
    </w:p>
    <w:p w14:paraId="4912E09A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3E274C35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08D6F680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260CB29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C651E2C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7C7B1E22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9B9C1E" w14:textId="77777777" w:rsidR="00460F23" w:rsidRDefault="00460F23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71B1CB44" w14:textId="6710B841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lastRenderedPageBreak/>
        <w:t>AULA 6 - DESENVOLVIMENTO DO BACKEND E INTEGRAÇÃO DAS ENTIDADES COM O BANCO DE DADOS</w:t>
      </w:r>
    </w:p>
    <w:p w14:paraId="60478832" w14:textId="07798FFA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Data: 18/08/2026</w:t>
      </w:r>
    </w:p>
    <w:p w14:paraId="59853055" w14:textId="6B294162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Tema: Desenvolvimento das classes Pessoa,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4213AD">
        <w:rPr>
          <w:rFonts w:ascii="Arial" w:eastAsia="Arial" w:hAnsi="Arial" w:cs="Arial"/>
          <w:sz w:val="24"/>
          <w:szCs w:val="24"/>
        </w:rPr>
        <w:t>Repository do sistema.</w:t>
      </w:r>
    </w:p>
    <w:p w14:paraId="2DC8F1DF" w14:textId="3A613780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Objetivo:</w:t>
      </w:r>
    </w:p>
    <w:p w14:paraId="719EAE34" w14:textId="5207FA70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 xml:space="preserve">Dar continuidade ao desenvolvimento do sistema de controle para a loja de moda, implementando a estrutura do </w:t>
      </w:r>
      <w:proofErr w:type="spellStart"/>
      <w:r w:rsidRPr="004213AD">
        <w:rPr>
          <w:rFonts w:ascii="Arial" w:eastAsia="Arial" w:hAnsi="Arial" w:cs="Arial"/>
          <w:sz w:val="24"/>
          <w:szCs w:val="24"/>
        </w:rPr>
        <w:t>backend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 xml:space="preserve"> responsável pelo gerenciamento de pessoas, clientes, funcionários, fornecedores e categorias</w:t>
      </w:r>
      <w:r>
        <w:rPr>
          <w:rFonts w:ascii="Arial" w:eastAsia="Arial" w:hAnsi="Arial" w:cs="Arial"/>
          <w:sz w:val="24"/>
          <w:szCs w:val="24"/>
        </w:rPr>
        <w:t>.</w:t>
      </w:r>
    </w:p>
    <w:p w14:paraId="36CC9BE2" w14:textId="5B7D168B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Conteúdo Abordado:</w:t>
      </w:r>
    </w:p>
    <w:p w14:paraId="2120C2FD" w14:textId="3EBF4061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Classe Pessoa: desenvolvimento da classe Pessoa.java, responsável por representar os dados das pessoas cadastradas no sistema e realizar o mapeamento da tabela pessoa do banco de dados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17C6190E" w14:textId="7EDE468B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proofErr w:type="spellStart"/>
      <w:r w:rsidRPr="004213AD">
        <w:rPr>
          <w:rFonts w:ascii="Arial" w:eastAsia="Arial" w:hAnsi="Arial" w:cs="Arial"/>
          <w:sz w:val="24"/>
          <w:szCs w:val="24"/>
        </w:rPr>
        <w:t>PessoaRepository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 xml:space="preserve">: criação e configuração do </w:t>
      </w:r>
      <w:proofErr w:type="spellStart"/>
      <w:r w:rsidRPr="004213AD">
        <w:rPr>
          <w:rFonts w:ascii="Arial" w:eastAsia="Arial" w:hAnsi="Arial" w:cs="Arial"/>
          <w:sz w:val="24"/>
          <w:szCs w:val="24"/>
        </w:rPr>
        <w:t>PessoaRepository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 xml:space="preserve">, utilizando </w:t>
      </w:r>
      <w:proofErr w:type="spellStart"/>
      <w:r w:rsidRPr="004213AD">
        <w:rPr>
          <w:rFonts w:ascii="Arial" w:eastAsia="Arial" w:hAnsi="Arial" w:cs="Arial"/>
          <w:sz w:val="24"/>
          <w:szCs w:val="24"/>
        </w:rPr>
        <w:t>JpaRepository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>, possibilitando realizar operações de persistência, consulta, alteração e exclusão dos registros da tabela pessoa.</w:t>
      </w:r>
    </w:p>
    <w:p w14:paraId="06988164" w14:textId="6DE864D2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Integração entre as camadas: compreensão da comunicação entre Model</w:t>
      </w:r>
      <w:r>
        <w:rPr>
          <w:rFonts w:ascii="Arial" w:eastAsia="Arial" w:hAnsi="Arial" w:cs="Arial"/>
          <w:sz w:val="24"/>
          <w:szCs w:val="24"/>
        </w:rPr>
        <w:t xml:space="preserve"> e</w:t>
      </w:r>
      <w:r w:rsidRPr="004213AD">
        <w:rPr>
          <w:rFonts w:ascii="Arial" w:eastAsia="Arial" w:hAnsi="Arial" w:cs="Arial"/>
          <w:sz w:val="24"/>
          <w:szCs w:val="24"/>
        </w:rPr>
        <w:t xml:space="preserve"> Repository permitindo que as informações recebidas pela aplicação sejam processadas pelo </w:t>
      </w:r>
      <w:proofErr w:type="spellStart"/>
      <w:r w:rsidRPr="004213AD">
        <w:rPr>
          <w:rFonts w:ascii="Arial" w:eastAsia="Arial" w:hAnsi="Arial" w:cs="Arial"/>
          <w:sz w:val="24"/>
          <w:szCs w:val="24"/>
        </w:rPr>
        <w:t>backend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 xml:space="preserve"> e posteriormente armazenadas ou consultadas no banco de dados.</w:t>
      </w:r>
    </w:p>
    <w:p w14:paraId="15877CFE" w14:textId="14E510B4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Atividades Realizadas:</w:t>
      </w:r>
    </w:p>
    <w:p w14:paraId="780883F4" w14:textId="32BE92AC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 xml:space="preserve">Durante a aula, foi dada continuidade ao desenvolvimento do </w:t>
      </w:r>
      <w:proofErr w:type="spellStart"/>
      <w:r w:rsidRPr="004213AD">
        <w:rPr>
          <w:rFonts w:ascii="Arial" w:eastAsia="Arial" w:hAnsi="Arial" w:cs="Arial"/>
          <w:sz w:val="24"/>
          <w:szCs w:val="24"/>
        </w:rPr>
        <w:t>backend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 xml:space="preserve"> do sistema da loja de moda. Inicialmente, foi realizada a implementação e configuração da classe Pessoa, responsável pelo mapeamento da tabela pessoa existente no banco de dados. Foram configurados os atributos da entidade e suas respectivas anotações do </w:t>
      </w:r>
      <w:r w:rsidRPr="004213AD">
        <w:rPr>
          <w:rFonts w:ascii="Arial" w:eastAsia="Arial" w:hAnsi="Arial" w:cs="Arial"/>
          <w:sz w:val="24"/>
          <w:szCs w:val="24"/>
        </w:rPr>
        <w:lastRenderedPageBreak/>
        <w:t>JPA para permitir a comunicação correta entre a aplicação Java e o banco de dados.</w:t>
      </w:r>
    </w:p>
    <w:p w14:paraId="3C8D32F8" w14:textId="77777777" w:rsidR="004213AD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6C22CAC5" wp14:editId="0DC9D497">
            <wp:extent cx="4991100" cy="6286500"/>
            <wp:effectExtent l="0" t="0" r="0" b="0"/>
            <wp:docPr id="821312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2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722F" w14:textId="765898B9" w:rsidR="004213AD" w:rsidRDefault="004213AD" w:rsidP="00460F23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67991">
        <w:rPr>
          <w:noProof/>
        </w:rPr>
        <w:t>6</w:t>
      </w:r>
      <w:r>
        <w:rPr>
          <w:noProof/>
        </w:rPr>
        <w:fldChar w:fldCharType="end"/>
      </w:r>
      <w:r>
        <w:t xml:space="preserve"> Classe Model Pessoa</w:t>
      </w:r>
    </w:p>
    <w:p w14:paraId="1966DD13" w14:textId="77777777" w:rsidR="00BC20D3" w:rsidRPr="00BC20D3" w:rsidRDefault="00BC20D3" w:rsidP="00BC20D3">
      <w:pPr>
        <w:rPr>
          <w:rFonts w:eastAsia="Arial"/>
        </w:rPr>
      </w:pPr>
    </w:p>
    <w:p w14:paraId="19C0F491" w14:textId="540D9CB0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BC20D3">
        <w:rPr>
          <w:rFonts w:ascii="Arial" w:eastAsia="Arial" w:hAnsi="Arial" w:cs="Arial"/>
          <w:sz w:val="24"/>
          <w:szCs w:val="24"/>
        </w:rPr>
        <w:t>Em</w:t>
      </w:r>
      <w:r w:rsidRPr="004213AD">
        <w:rPr>
          <w:rFonts w:ascii="Arial" w:eastAsia="Arial" w:hAnsi="Arial" w:cs="Arial"/>
          <w:sz w:val="24"/>
          <w:szCs w:val="24"/>
        </w:rPr>
        <w:t xml:space="preserve"> seguida, foi desenvolvido o </w:t>
      </w:r>
      <w:proofErr w:type="spellStart"/>
      <w:r w:rsidRPr="004213AD">
        <w:rPr>
          <w:rFonts w:ascii="Arial" w:eastAsia="Arial" w:hAnsi="Arial" w:cs="Arial"/>
          <w:sz w:val="24"/>
          <w:szCs w:val="24"/>
        </w:rPr>
        <w:t>PessoaRepository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 xml:space="preserve">, utilizando o </w:t>
      </w:r>
      <w:proofErr w:type="spellStart"/>
      <w:r w:rsidRPr="004213AD">
        <w:rPr>
          <w:rFonts w:ascii="Arial" w:eastAsia="Arial" w:hAnsi="Arial" w:cs="Arial"/>
          <w:sz w:val="24"/>
          <w:szCs w:val="24"/>
        </w:rPr>
        <w:t>JpaRepository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 xml:space="preserve"> para disponibilizar as operações de acesso aos registros da tabela pessoa. Também foram realizadas configurações para </w:t>
      </w:r>
      <w:r w:rsidRPr="004213AD">
        <w:rPr>
          <w:rFonts w:ascii="Arial" w:eastAsia="Arial" w:hAnsi="Arial" w:cs="Arial"/>
          <w:sz w:val="24"/>
          <w:szCs w:val="24"/>
        </w:rPr>
        <w:lastRenderedPageBreak/>
        <w:t>permitir a busca das pessoas de acordo com o seu tipo, possibilitando trabalhar com clientes, funcionários e fornecedores.</w:t>
      </w:r>
    </w:p>
    <w:p w14:paraId="3C084759" w14:textId="77777777" w:rsidR="004213AD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7658621F" wp14:editId="7FA46CE3">
            <wp:extent cx="4991052" cy="2266315"/>
            <wp:effectExtent l="0" t="0" r="635" b="635"/>
            <wp:docPr id="1730197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972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3755" cy="226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91F27" w14:textId="6771A4D5" w:rsidR="004213AD" w:rsidRPr="004213AD" w:rsidRDefault="004213AD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D67991">
        <w:rPr>
          <w:noProof/>
        </w:rPr>
        <w:t>7</w:t>
      </w:r>
      <w:r>
        <w:rPr>
          <w:noProof/>
        </w:rPr>
        <w:fldChar w:fldCharType="end"/>
      </w:r>
      <w:r>
        <w:t xml:space="preserve"> Classe Repository Pessoa</w:t>
      </w:r>
    </w:p>
    <w:p w14:paraId="1A2140F0" w14:textId="77777777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853F8E" w14:textId="1A504738" w:rsidR="00D67991" w:rsidRDefault="004213AD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 xml:space="preserve">Ao final da atividade, foi possível avançar na construção do </w:t>
      </w:r>
      <w:proofErr w:type="spellStart"/>
      <w:r w:rsidRPr="004213AD">
        <w:rPr>
          <w:rFonts w:ascii="Arial" w:eastAsia="Arial" w:hAnsi="Arial" w:cs="Arial"/>
          <w:sz w:val="24"/>
          <w:szCs w:val="24"/>
        </w:rPr>
        <w:t>backend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 xml:space="preserve"> e compreender de forma prática como as entidades, </w:t>
      </w:r>
      <w:proofErr w:type="spellStart"/>
      <w:r w:rsidRPr="004213AD">
        <w:rPr>
          <w:rFonts w:ascii="Arial" w:eastAsia="Arial" w:hAnsi="Arial" w:cs="Arial"/>
          <w:sz w:val="24"/>
          <w:szCs w:val="24"/>
        </w:rPr>
        <w:t>repositories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 w:rsidRPr="004213AD">
        <w:rPr>
          <w:rFonts w:ascii="Arial" w:eastAsia="Arial" w:hAnsi="Arial" w:cs="Arial"/>
          <w:sz w:val="24"/>
          <w:szCs w:val="24"/>
        </w:rPr>
        <w:t>controllers</w:t>
      </w:r>
      <w:proofErr w:type="spellEnd"/>
      <w:r w:rsidRPr="004213AD">
        <w:rPr>
          <w:rFonts w:ascii="Arial" w:eastAsia="Arial" w:hAnsi="Arial" w:cs="Arial"/>
          <w:sz w:val="24"/>
          <w:szCs w:val="24"/>
        </w:rPr>
        <w:t xml:space="preserve"> trabalham em conjunto para realizar o gerenciamento dos dados da aplicação.</w:t>
      </w:r>
    </w:p>
    <w:p w14:paraId="13C81158" w14:textId="1FA93048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AULA 7 - DESENVOLVIMENTO DO CONTROLLER E SERVICE</w:t>
      </w:r>
    </w:p>
    <w:p w14:paraId="35D142FC" w14:textId="7E3057E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Da</w:t>
      </w:r>
      <w:r>
        <w:t>t</w:t>
      </w:r>
      <w:r>
        <w:t>a: 21/08/2026</w:t>
      </w:r>
    </w:p>
    <w:p w14:paraId="7C1B8AE9" w14:textId="6FEA6F6E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 xml:space="preserve">Tema: Desenvolvimento das classes </w:t>
      </w:r>
      <w:proofErr w:type="spellStart"/>
      <w:r>
        <w:t>PessoaController</w:t>
      </w:r>
      <w:proofErr w:type="spellEnd"/>
      <w:r>
        <w:t xml:space="preserve"> e </w:t>
      </w:r>
      <w:proofErr w:type="spellStart"/>
      <w:r>
        <w:t>PessoaService</w:t>
      </w:r>
      <w:proofErr w:type="spellEnd"/>
      <w:r>
        <w:t>.</w:t>
      </w:r>
    </w:p>
    <w:p w14:paraId="54097BA1" w14:textId="6D9107F0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Objetivo:</w:t>
      </w:r>
    </w:p>
    <w:p w14:paraId="38DB7F89" w14:textId="3F8F0A7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 xml:space="preserve">Dar continuidade ao desenvolvimento do </w:t>
      </w:r>
      <w:proofErr w:type="spellStart"/>
      <w:r>
        <w:t>backend</w:t>
      </w:r>
      <w:proofErr w:type="spellEnd"/>
      <w:r>
        <w:t xml:space="preserve"> da loja de moda, implementando as camadas </w:t>
      </w:r>
      <w:proofErr w:type="spellStart"/>
      <w:r>
        <w:t>Controller</w:t>
      </w:r>
      <w:proofErr w:type="spellEnd"/>
      <w:r>
        <w:t xml:space="preserve"> e Service para organizar o gerenciamento de clientes, fornecedores e funcionários.</w:t>
      </w:r>
    </w:p>
    <w:p w14:paraId="5D28C1D1" w14:textId="5A27AFC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Conteúdo Abordado:</w:t>
      </w:r>
    </w:p>
    <w:p w14:paraId="4464A9BE" w14:textId="4FFDE42F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proofErr w:type="spellStart"/>
      <w:r>
        <w:t>PessoaController</w:t>
      </w:r>
      <w:proofErr w:type="spellEnd"/>
      <w:r>
        <w:t xml:space="preserve">: desenvolvimento do </w:t>
      </w:r>
      <w:proofErr w:type="spellStart"/>
      <w:r>
        <w:t>controller</w:t>
      </w:r>
      <w:proofErr w:type="spellEnd"/>
      <w:r>
        <w:t xml:space="preserve"> responsável por receber as requisições da aplicação e realizar operações de cadastro, consulta, atualização e exclusão de pessoas.</w:t>
      </w:r>
    </w:p>
    <w:p w14:paraId="38974F06" w14:textId="16D3A216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lastRenderedPageBreak/>
        <w:t>Diferenciação dos tipos: implementação da lógica para identificar os tipos Cliente, Fornecedor e Funcionário, permitindo consultar as pessoas de acordo com sua categoria.</w:t>
      </w:r>
    </w:p>
    <w:p w14:paraId="0D7026B8" w14:textId="45E2549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proofErr w:type="spellStart"/>
      <w:r>
        <w:t>PessoaService</w:t>
      </w:r>
      <w:proofErr w:type="spellEnd"/>
      <w:r>
        <w:t xml:space="preserve">: criação do pacote </w:t>
      </w:r>
      <w:proofErr w:type="spellStart"/>
      <w:r>
        <w:t>service</w:t>
      </w:r>
      <w:proofErr w:type="spellEnd"/>
      <w:r>
        <w:t xml:space="preserve"> e desenvolvimento da classe responsável por organizar as regras de negócio relacionadas às pessoas.</w:t>
      </w:r>
    </w:p>
    <w:p w14:paraId="251AEC65" w14:textId="1E628DB0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Validação: implementação da validação dos tipos de pessoa e padronização das informações antes de realizar os cadastros e alterações.</w:t>
      </w:r>
    </w:p>
    <w:p w14:paraId="30865CED" w14:textId="37D5C13A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Atividades Realizadas:</w:t>
      </w:r>
    </w:p>
    <w:p w14:paraId="2DA7C2BF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 xml:space="preserve">Durante a aula, foi desenvolvido o </w:t>
      </w:r>
      <w:proofErr w:type="spellStart"/>
      <w:r>
        <w:t>PessoaController</w:t>
      </w:r>
      <w:proofErr w:type="spellEnd"/>
      <w:r>
        <w:t>, responsável pelo gerenciamento das requisições relacionadas às pessoas cadastradas no sistema. Foram implementadas funcionalidades para listar, consultar, cadastrar, atualizar e excluir registros, além da diferenciação entre clientes, fornecedores e funcionários.</w:t>
      </w:r>
    </w:p>
    <w:p w14:paraId="17E6DA47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</w:p>
    <w:p w14:paraId="200074AC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</w:p>
    <w:p w14:paraId="06C8ABB2" w14:textId="77777777" w:rsidR="00D67991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48E53201" wp14:editId="0C9C4B23">
            <wp:extent cx="4844673" cy="3694430"/>
            <wp:effectExtent l="0" t="0" r="0" b="1270"/>
            <wp:docPr id="181946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664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8358" cy="369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99D2" w14:textId="573D2A6A" w:rsidR="00D67991" w:rsidRDefault="00D67991" w:rsidP="00D67991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Classe Pessoa </w:t>
      </w:r>
      <w:proofErr w:type="spellStart"/>
      <w:r>
        <w:t>Controller</w:t>
      </w:r>
      <w:proofErr w:type="spellEnd"/>
    </w:p>
    <w:p w14:paraId="64C5112C" w14:textId="38ADFB4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lastRenderedPageBreak/>
        <w:t xml:space="preserve">Em seguida, foi criado o pacote </w:t>
      </w:r>
      <w:proofErr w:type="spellStart"/>
      <w:r>
        <w:t>service</w:t>
      </w:r>
      <w:proofErr w:type="spellEnd"/>
      <w:r>
        <w:t xml:space="preserve"> e desenvolvida a classe </w:t>
      </w:r>
      <w:proofErr w:type="spellStart"/>
      <w:r>
        <w:t>PessoaService</w:t>
      </w:r>
      <w:proofErr w:type="spellEnd"/>
      <w:r>
        <w:t>. Nessa classe foram organizadas as regras de negócio relacionadas ao gerenciamento das pessoas, incluindo cadastro, consulta, atualização, exclusão, validação e diferenciação dos tipos de pessoa.</w:t>
      </w:r>
    </w:p>
    <w:p w14:paraId="787000B8" w14:textId="77777777" w:rsidR="00D67991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363A4631" wp14:editId="2AA60B6F">
            <wp:extent cx="4881563" cy="3905250"/>
            <wp:effectExtent l="0" t="0" r="0" b="0"/>
            <wp:docPr id="1342890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905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4087" cy="390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8149" w14:textId="4A85FB52" w:rsidR="00D67991" w:rsidRDefault="00D67991" w:rsidP="00D67991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Classe Pessoa Service</w:t>
      </w:r>
    </w:p>
    <w:p w14:paraId="74022E4E" w14:textId="77777777" w:rsidR="00977F1B" w:rsidRPr="00977F1B" w:rsidRDefault="00977F1B" w:rsidP="00977F1B"/>
    <w:p w14:paraId="55371382" w14:textId="561ED8CC" w:rsidR="00D67991" w:rsidRPr="00D67991" w:rsidRDefault="00D67991" w:rsidP="00977F1B">
      <w:pPr>
        <w:widowControl/>
        <w:tabs>
          <w:tab w:val="left" w:pos="567"/>
        </w:tabs>
        <w:spacing w:after="200" w:line="360" w:lineRule="auto"/>
        <w:ind w:left="1425"/>
      </w:pPr>
      <w:r>
        <w:t xml:space="preserve">Ao final da atividade, foi possível organizar melhor o </w:t>
      </w:r>
      <w:proofErr w:type="spellStart"/>
      <w:r>
        <w:t>backend</w:t>
      </w:r>
      <w:proofErr w:type="spellEnd"/>
      <w:r>
        <w:t xml:space="preserve">, separando as responsabilidades entre </w:t>
      </w:r>
      <w:proofErr w:type="spellStart"/>
      <w:r>
        <w:t>Controller</w:t>
      </w:r>
      <w:proofErr w:type="spellEnd"/>
      <w:r>
        <w:t xml:space="preserve"> e Service, tornando o sistema mais estruturado e preparado para o gerenciamento de clientes, fornecedores e funcionários.</w:t>
      </w:r>
    </w:p>
    <w:p w14:paraId="7EFF4FC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3A469A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574DAF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F02212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9B418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72DEB8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7B0795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82B273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A8D30F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59B68F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16964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B903E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ADD4A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C507FB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BCFE9D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249FB9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46F6F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C7DA4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0FED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D0A8BD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A4D08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E01E0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1EC2C8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C76512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213170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1678904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C0022A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C3DC34B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7A0CA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D445EE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F97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851E4C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C1C73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D04293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3AD676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E6517D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504DC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C4876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48AAE5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5017F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6B4A4C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B21CFF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340BA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AECB4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AB80CB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1CCF112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490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399445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9DFBC5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748027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093219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7C649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A2BBA5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A97778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FD0BE5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241DE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9CD7A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09F13E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78AD9D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42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CONCLUSÃO</w:t>
      </w:r>
    </w:p>
    <w:p w14:paraId="3EA954EC" w14:textId="77777777" w:rsidR="004A1295" w:rsidRDefault="00000000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Comentar o aprendizado adquirido e apresentar sugestões para melhoria da atividade prática.</w:t>
      </w:r>
    </w:p>
    <w:p w14:paraId="012BC95D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200" w:line="360" w:lineRule="auto"/>
        <w:ind w:left="0" w:firstLine="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REFERÊNCIAS</w:t>
      </w:r>
    </w:p>
    <w:p w14:paraId="07D8B048" w14:textId="77777777" w:rsidR="004A1295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Relação das obras consultadas e citadas no corpo do trabalho.</w:t>
      </w:r>
    </w:p>
    <w:p w14:paraId="1EEF762D" w14:textId="77777777" w:rsidR="004A1295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Utilizar a ABNT como norma.</w:t>
      </w:r>
    </w:p>
    <w:p w14:paraId="63956E48" w14:textId="77777777" w:rsidR="004A1295" w:rsidRDefault="004A1295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</w:p>
    <w:p w14:paraId="76B49EC0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A3B2523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A0C6D15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9C18F6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1A734E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6A5CE52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1E90D68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4B44505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2C89C6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525994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E75FB8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F404A6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74419D" w14:textId="77777777" w:rsidR="004A1295" w:rsidRDefault="004A1295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3706143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F41E59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E11650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C5DF74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BE4B6BC" w14:textId="77777777" w:rsidR="004A1295" w:rsidRDefault="004A1295"/>
    <w:p w14:paraId="704336DE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D9CC40E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sectPr w:rsidR="004A1295">
      <w:headerReference w:type="default" r:id="rId17"/>
      <w:footerReference w:type="default" r:id="rId18"/>
      <w:pgSz w:w="11920" w:h="16860"/>
      <w:pgMar w:top="1701" w:right="1134" w:bottom="1134" w:left="1701" w:header="284" w:footer="62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1D5DC" w14:textId="77777777" w:rsidR="00CF3583" w:rsidRDefault="00CF3583">
      <w:r>
        <w:separator/>
      </w:r>
    </w:p>
  </w:endnote>
  <w:endnote w:type="continuationSeparator" w:id="0">
    <w:p w14:paraId="217FC27B" w14:textId="77777777" w:rsidR="00CF3583" w:rsidRDefault="00CF35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70E3B03-28FE-47A3-B00C-AF1AA0E8B04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34E2FF9-E4A7-4627-B645-E88C9C39D6EC}"/>
    <w:embedItalic r:id="rId3" w:fontKey="{CAA2FA57-2DCF-44CE-9EC5-0FD7206F515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761D2E61-A7B3-4AA0-90D8-3A6D4D502A1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EC27CD04-E010-496A-9568-2C14FFC233C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6D4A2CD7-BFA6-4254-BB5F-9ECA2964AE9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7BA28" w14:textId="77777777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ADD7B61" w14:textId="77777777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68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CD78F" w14:textId="77777777" w:rsidR="00CF3583" w:rsidRDefault="00CF3583">
      <w:r>
        <w:separator/>
      </w:r>
    </w:p>
  </w:footnote>
  <w:footnote w:type="continuationSeparator" w:id="0">
    <w:p w14:paraId="03BEC7D2" w14:textId="77777777" w:rsidR="00CF3583" w:rsidRDefault="00CF35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15EBA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045"/>
      </w:tabs>
      <w:rPr>
        <w:color w:val="000000"/>
      </w:rPr>
    </w:pPr>
    <w:r>
      <w:rPr>
        <w:color w:val="000000"/>
      </w:rPr>
      <w:tab/>
    </w:r>
  </w:p>
  <w:p w14:paraId="5DABDD76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2835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3492A57C" wp14:editId="78E35817">
          <wp:extent cx="2894965" cy="126555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94965" cy="12655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05FF8"/>
    <w:multiLevelType w:val="multilevel"/>
    <w:tmpl w:val="0D9A50A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3"/>
      <w:numFmt w:val="decimal"/>
      <w:lvlText w:val="%1.%2"/>
      <w:lvlJc w:val="left"/>
      <w:pPr>
        <w:ind w:left="1211" w:hanging="360"/>
      </w:pPr>
    </w:lvl>
    <w:lvl w:ilvl="2">
      <w:start w:val="1"/>
      <w:numFmt w:val="decimal"/>
      <w:lvlText w:val="%1.%2.%3"/>
      <w:lvlJc w:val="left"/>
      <w:pPr>
        <w:ind w:left="1571" w:hanging="720"/>
      </w:pPr>
    </w:lvl>
    <w:lvl w:ilvl="3">
      <w:start w:val="1"/>
      <w:numFmt w:val="decimal"/>
      <w:lvlText w:val="%1.%2.%3.%4"/>
      <w:lvlJc w:val="left"/>
      <w:pPr>
        <w:ind w:left="1931" w:hanging="1080"/>
      </w:pPr>
    </w:lvl>
    <w:lvl w:ilvl="4">
      <w:start w:val="1"/>
      <w:numFmt w:val="decimal"/>
      <w:lvlText w:val="%1.%2.%3.%4.%5"/>
      <w:lvlJc w:val="left"/>
      <w:pPr>
        <w:ind w:left="1931" w:hanging="1080"/>
      </w:pPr>
    </w:lvl>
    <w:lvl w:ilvl="5">
      <w:start w:val="1"/>
      <w:numFmt w:val="decimal"/>
      <w:lvlText w:val="%1.%2.%3.%4.%5.%6"/>
      <w:lvlJc w:val="left"/>
      <w:pPr>
        <w:ind w:left="2291" w:hanging="1440"/>
      </w:pPr>
    </w:lvl>
    <w:lvl w:ilvl="6">
      <w:start w:val="1"/>
      <w:numFmt w:val="decimal"/>
      <w:lvlText w:val="%1.%2.%3.%4.%5.%6.%7"/>
      <w:lvlJc w:val="left"/>
      <w:pPr>
        <w:ind w:left="2291" w:hanging="1440"/>
      </w:pPr>
    </w:lvl>
    <w:lvl w:ilvl="7">
      <w:start w:val="1"/>
      <w:numFmt w:val="decimal"/>
      <w:lvlText w:val="%1.%2.%3.%4.%5.%6.%7.%8"/>
      <w:lvlJc w:val="left"/>
      <w:pPr>
        <w:ind w:left="2651" w:hanging="1798"/>
      </w:pPr>
    </w:lvl>
    <w:lvl w:ilvl="8">
      <w:start w:val="1"/>
      <w:numFmt w:val="decimal"/>
      <w:lvlText w:val="%1.%2.%3.%4.%5.%6.%7.%8.%9"/>
      <w:lvlJc w:val="left"/>
      <w:pPr>
        <w:ind w:left="2651" w:hanging="1798"/>
      </w:pPr>
    </w:lvl>
  </w:abstractNum>
  <w:abstractNum w:abstractNumId="1" w15:restartNumberingAfterBreak="0">
    <w:nsid w:val="3C287A2A"/>
    <w:multiLevelType w:val="multilevel"/>
    <w:tmpl w:val="E0DCD668"/>
    <w:lvl w:ilvl="0">
      <w:start w:val="1"/>
      <w:numFmt w:val="bullet"/>
      <w:lvlText w:val="⮚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02D0988"/>
    <w:multiLevelType w:val="hybridMultilevel"/>
    <w:tmpl w:val="0B5C202A"/>
    <w:lvl w:ilvl="0" w:tplc="641AAB02">
      <w:start w:val="1"/>
      <w:numFmt w:val="decimal"/>
      <w:lvlText w:val="%1."/>
      <w:lvlJc w:val="left"/>
      <w:pPr>
        <w:ind w:left="85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70" w:hanging="360"/>
      </w:pPr>
    </w:lvl>
    <w:lvl w:ilvl="2" w:tplc="0416001B" w:tentative="1">
      <w:start w:val="1"/>
      <w:numFmt w:val="lowerRoman"/>
      <w:lvlText w:val="%3."/>
      <w:lvlJc w:val="right"/>
      <w:pPr>
        <w:ind w:left="2290" w:hanging="180"/>
      </w:pPr>
    </w:lvl>
    <w:lvl w:ilvl="3" w:tplc="0416000F" w:tentative="1">
      <w:start w:val="1"/>
      <w:numFmt w:val="decimal"/>
      <w:lvlText w:val="%4."/>
      <w:lvlJc w:val="left"/>
      <w:pPr>
        <w:ind w:left="3010" w:hanging="360"/>
      </w:pPr>
    </w:lvl>
    <w:lvl w:ilvl="4" w:tplc="04160019" w:tentative="1">
      <w:start w:val="1"/>
      <w:numFmt w:val="lowerLetter"/>
      <w:lvlText w:val="%5."/>
      <w:lvlJc w:val="left"/>
      <w:pPr>
        <w:ind w:left="3730" w:hanging="360"/>
      </w:pPr>
    </w:lvl>
    <w:lvl w:ilvl="5" w:tplc="0416001B" w:tentative="1">
      <w:start w:val="1"/>
      <w:numFmt w:val="lowerRoman"/>
      <w:lvlText w:val="%6."/>
      <w:lvlJc w:val="right"/>
      <w:pPr>
        <w:ind w:left="4450" w:hanging="180"/>
      </w:pPr>
    </w:lvl>
    <w:lvl w:ilvl="6" w:tplc="0416000F" w:tentative="1">
      <w:start w:val="1"/>
      <w:numFmt w:val="decimal"/>
      <w:lvlText w:val="%7."/>
      <w:lvlJc w:val="left"/>
      <w:pPr>
        <w:ind w:left="5170" w:hanging="360"/>
      </w:pPr>
    </w:lvl>
    <w:lvl w:ilvl="7" w:tplc="04160019" w:tentative="1">
      <w:start w:val="1"/>
      <w:numFmt w:val="lowerLetter"/>
      <w:lvlText w:val="%8."/>
      <w:lvlJc w:val="left"/>
      <w:pPr>
        <w:ind w:left="5890" w:hanging="360"/>
      </w:pPr>
    </w:lvl>
    <w:lvl w:ilvl="8" w:tplc="0416001B" w:tentative="1">
      <w:start w:val="1"/>
      <w:numFmt w:val="lowerRoman"/>
      <w:lvlText w:val="%9."/>
      <w:lvlJc w:val="right"/>
      <w:pPr>
        <w:ind w:left="6610" w:hanging="180"/>
      </w:pPr>
    </w:lvl>
  </w:abstractNum>
  <w:num w:numId="1" w16cid:durableId="103237391">
    <w:abstractNumId w:val="0"/>
  </w:num>
  <w:num w:numId="2" w16cid:durableId="1733507267">
    <w:abstractNumId w:val="1"/>
  </w:num>
  <w:num w:numId="3" w16cid:durableId="15064828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295"/>
    <w:rsid w:val="00226327"/>
    <w:rsid w:val="00271B19"/>
    <w:rsid w:val="0028020E"/>
    <w:rsid w:val="004213AD"/>
    <w:rsid w:val="00460F23"/>
    <w:rsid w:val="004A1295"/>
    <w:rsid w:val="0056315D"/>
    <w:rsid w:val="007133ED"/>
    <w:rsid w:val="00724AED"/>
    <w:rsid w:val="00770584"/>
    <w:rsid w:val="007C05BE"/>
    <w:rsid w:val="009103B0"/>
    <w:rsid w:val="00977F1B"/>
    <w:rsid w:val="00BC20D3"/>
    <w:rsid w:val="00CF3583"/>
    <w:rsid w:val="00D67991"/>
    <w:rsid w:val="00DB03ED"/>
    <w:rsid w:val="00DF69F9"/>
    <w:rsid w:val="00E7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768A0"/>
  <w15:docId w15:val="{E56E0277-ADDD-46C5-BD42-EB0E5AD3D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5D"/>
  </w:style>
  <w:style w:type="paragraph" w:styleId="Ttulo1">
    <w:name w:val="heading 1"/>
    <w:basedOn w:val="Normal"/>
    <w:next w:val="Normal"/>
    <w:uiPriority w:val="9"/>
    <w:qFormat/>
    <w:pPr>
      <w:ind w:left="2675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outlineLvl w:val="4"/>
    </w:pPr>
    <w:rPr>
      <w:rFonts w:ascii="Cambria" w:eastAsia="Cambria" w:hAnsi="Cambria" w:cs="Cambria"/>
      <w:color w:val="36609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92"/>
      <w:ind w:left="119"/>
    </w:pPr>
    <w:rPr>
      <w:rFonts w:ascii="Arial" w:eastAsia="Arial" w:hAnsi="Arial" w:cs="Arial"/>
      <w:sz w:val="24"/>
      <w:szCs w:val="24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9"/>
      <w:szCs w:val="19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A55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A5550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DA55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5550"/>
    <w:rPr>
      <w:rFonts w:ascii="Times New Roman" w:eastAsia="Times New Roman" w:hAnsi="Times New Roman" w:cs="Times New Roman"/>
      <w:lang w:val="pt-PT"/>
    </w:rPr>
  </w:style>
  <w:style w:type="character" w:customStyle="1" w:styleId="Ttulo4Char">
    <w:name w:val="Título 4 Char"/>
    <w:basedOn w:val="Fontepargpadro"/>
    <w:uiPriority w:val="9"/>
    <w:semiHidden/>
    <w:rsid w:val="007433CC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7433CC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7433CC"/>
    <w:rPr>
      <w:rFonts w:ascii="Times New Roman" w:eastAsia="Times New Roman" w:hAnsi="Times New Roman" w:cs="Times New Roman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F4A3E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F4A3E"/>
    <w:rPr>
      <w:rFonts w:ascii="Segoe UI" w:eastAsia="Times New Roman" w:hAnsi="Segoe UI" w:cs="Segoe UI"/>
      <w:sz w:val="18"/>
      <w:szCs w:val="18"/>
      <w:lang w:val="pt-PT"/>
    </w:rPr>
  </w:style>
  <w:style w:type="character" w:customStyle="1" w:styleId="Ttulo5Char">
    <w:name w:val="Título 5 Char"/>
    <w:basedOn w:val="Fontepargpadro"/>
    <w:uiPriority w:val="9"/>
    <w:semiHidden/>
    <w:rsid w:val="00BA0EAF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460F23"/>
    <w:pPr>
      <w:jc w:val="center"/>
    </w:pPr>
    <w:rPr>
      <w:b/>
      <w:bCs/>
      <w:color w:val="000000" w:themeColor="text1"/>
      <w:sz w:val="16"/>
      <w:szCs w:val="18"/>
    </w:rPr>
  </w:style>
  <w:style w:type="paragraph" w:customStyle="1" w:styleId="Figura">
    <w:name w:val="Figura"/>
    <w:basedOn w:val="Normal"/>
    <w:link w:val="FiguraChar"/>
    <w:autoRedefine/>
    <w:qFormat/>
    <w:rsid w:val="00DB03ED"/>
    <w:pPr>
      <w:keepNext/>
      <w:widowControl/>
      <w:tabs>
        <w:tab w:val="left" w:pos="66"/>
        <w:tab w:val="left" w:pos="142"/>
      </w:tabs>
      <w:jc w:val="center"/>
    </w:pPr>
    <w:rPr>
      <w:noProof/>
    </w:rPr>
  </w:style>
  <w:style w:type="character" w:customStyle="1" w:styleId="FiguraChar">
    <w:name w:val="Figura Char"/>
    <w:basedOn w:val="Fontepargpadro"/>
    <w:link w:val="Figura"/>
    <w:rsid w:val="00DB03ED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H6ADTmSIu5NnkR3hfdZDYV2wxg==">CgMxLjA4AHIhMTB3WlFWb05iemwzaFN3V0kxaE5OUXNGWldaWHRLZHd4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20</Pages>
  <Words>2219</Words>
  <Characters>11986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Vivian Christiane Queiroz de Ataide</dc:creator>
  <cp:lastModifiedBy>Aluno</cp:lastModifiedBy>
  <cp:revision>5</cp:revision>
  <dcterms:created xsi:type="dcterms:W3CDTF">2022-04-08T12:28:00Z</dcterms:created>
  <dcterms:modified xsi:type="dcterms:W3CDTF">2026-08-21T19:04:00Z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2022-04-08T00:00:00Z</vt:filetime>
  </property>
</Properties>
</file>