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86D2" w14:textId="77777777" w:rsidR="004A1295" w:rsidRDefault="004A1295">
      <w:pPr>
        <w:rPr>
          <w:sz w:val="20"/>
          <w:szCs w:val="20"/>
        </w:rPr>
      </w:pPr>
    </w:p>
    <w:p w14:paraId="480ED99D" w14:textId="77777777" w:rsidR="004A1295" w:rsidRDefault="004A1295"/>
    <w:p w14:paraId="7CBF4621" w14:textId="77777777" w:rsidR="004A1295" w:rsidRDefault="004A129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0F267FC" w14:textId="77777777" w:rsidR="004A1295" w:rsidRDefault="004A129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b/>
          <w:bCs/>
          <w:color w:val="000000"/>
          <w:sz w:val="24"/>
          <w:szCs w:val="24"/>
        </w:rPr>
      </w:pPr>
    </w:p>
    <w:p w14:paraId="7E8BFC18" w14:textId="77777777" w:rsidR="004A1295" w:rsidRDefault="00000000">
      <w:pPr>
        <w:widowControl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CENTRO DE EDUCAÇÃO TECNOLÓGICA DO AMAZONAS </w:t>
      </w:r>
    </w:p>
    <w:p w14:paraId="5B5324D8" w14:textId="77777777" w:rsidR="004A1295" w:rsidRDefault="00000000">
      <w:pPr>
        <w:widowControl/>
        <w:jc w:val="center"/>
        <w:rPr>
          <w:rFonts w:ascii="Arial" w:eastAsia="Arial" w:hAnsi="Arial" w:cs="Arial"/>
          <w:b/>
          <w:bCs/>
          <w:color w:val="C55911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CETAM</w:t>
      </w:r>
    </w:p>
    <w:p w14:paraId="1FB963B0" w14:textId="77777777" w:rsidR="004A1295" w:rsidRDefault="004A1295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color w:val="C55911"/>
          <w:sz w:val="24"/>
          <w:szCs w:val="24"/>
        </w:rPr>
      </w:pPr>
    </w:p>
    <w:p w14:paraId="26321C06" w14:textId="77777777" w:rsidR="004A1295" w:rsidRDefault="00000000">
      <w:pPr>
        <w:widowControl/>
        <w:spacing w:after="200" w:line="276" w:lineRule="auto"/>
        <w:jc w:val="center"/>
        <w:rPr>
          <w:rFonts w:ascii="Arial" w:eastAsia="Arial" w:hAnsi="Arial" w:cs="Arial"/>
          <w:color w:val="434343"/>
          <w:sz w:val="24"/>
          <w:szCs w:val="24"/>
        </w:rPr>
      </w:pPr>
      <w:r>
        <w:rPr>
          <w:rFonts w:ascii="Arial" w:eastAsia="Arial" w:hAnsi="Arial" w:cs="Arial"/>
          <w:color w:val="434343"/>
          <w:sz w:val="24"/>
          <w:szCs w:val="24"/>
        </w:rPr>
        <w:t>Instituto Benjamin Constant - IBC/CETAM</w:t>
      </w:r>
    </w:p>
    <w:p w14:paraId="6B69D7C9" w14:textId="77777777" w:rsidR="004A1295" w:rsidRDefault="004A1295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color w:val="C55911"/>
          <w:sz w:val="24"/>
          <w:szCs w:val="24"/>
        </w:rPr>
      </w:pPr>
    </w:p>
    <w:p w14:paraId="56883068" w14:textId="77777777" w:rsidR="004A1295" w:rsidRDefault="004A1295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color w:val="C55911"/>
          <w:sz w:val="24"/>
          <w:szCs w:val="24"/>
        </w:rPr>
      </w:pPr>
    </w:p>
    <w:p w14:paraId="41B5DF52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94528F3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40DC26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4A90F8" w14:textId="77777777" w:rsidR="004A1295" w:rsidRDefault="00000000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RELATÓRIO DE ATIVIDADES PRÁTICAS EM </w:t>
      </w:r>
    </w:p>
    <w:p w14:paraId="03A85AFB" w14:textId="77777777" w:rsidR="004A1295" w:rsidRDefault="00000000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COMPONENTE CURRICULAR</w:t>
      </w:r>
    </w:p>
    <w:p w14:paraId="6CB6FD69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324A81F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0527437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64162B6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57495FE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4AAFBC0" w14:textId="77777777" w:rsidR="004A1295" w:rsidRDefault="00000000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ISAQUE BEZERRA REIS, SUELEN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TAVARES,SUELY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NASCIMENTO,JOQUEBEDE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SANTOS E SOPHIA ROQUE MARTINS</w:t>
      </w:r>
    </w:p>
    <w:p w14:paraId="3E88E3B8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494E40F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EFDE199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C495BA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CB0F72E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C078E3B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8E84434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18D3F67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2C63B52" w14:textId="77777777" w:rsidR="004A1295" w:rsidRDefault="004A1295">
      <w:pPr>
        <w:widowControl/>
        <w:spacing w:after="120"/>
        <w:rPr>
          <w:rFonts w:ascii="Arial" w:eastAsia="Arial" w:hAnsi="Arial" w:cs="Arial"/>
          <w:b/>
          <w:bCs/>
          <w:sz w:val="24"/>
          <w:szCs w:val="24"/>
        </w:rPr>
      </w:pPr>
    </w:p>
    <w:p w14:paraId="79DE77A7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6A12AB7" w14:textId="77777777" w:rsidR="004A1295" w:rsidRDefault="00000000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MANAUS/AM - 2026</w:t>
      </w:r>
    </w:p>
    <w:p w14:paraId="4FF0A1CB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D7BD77D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306C214" w14:textId="77777777" w:rsidR="004A1295" w:rsidRDefault="00000000">
      <w:pPr>
        <w:widowControl/>
        <w:spacing w:after="200" w:line="360" w:lineRule="auto"/>
        <w:ind w:firstLine="851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Folha de Aprovação do Relatório de Atividades Práticas</w:t>
      </w:r>
    </w:p>
    <w:p w14:paraId="65507A24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nstituição onde foram realizadas as Atividades Práticas: _______________________________________________________________</w:t>
      </w:r>
    </w:p>
    <w:p w14:paraId="5B6AA11A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Endereço do local onde foram realizadas as Atividades Práticas:</w:t>
      </w:r>
    </w:p>
    <w:p w14:paraId="24B33D1C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_______________________________________________________________</w:t>
      </w:r>
    </w:p>
    <w:p w14:paraId="0B3C2CC6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Turno: ___________________</w:t>
      </w:r>
    </w:p>
    <w:p w14:paraId="1E8E53FD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Período de realização: ___/___ /___ a ___ /___ /___ </w:t>
      </w:r>
    </w:p>
    <w:p w14:paraId="5538E341" w14:textId="77777777" w:rsidR="004A1295" w:rsidRDefault="004A1295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</w:p>
    <w:p w14:paraId="0273265C" w14:textId="77777777" w:rsidR="004A1295" w:rsidRDefault="004A1295">
      <w:pPr>
        <w:widowControl/>
        <w:spacing w:after="20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693408F" w14:textId="77777777" w:rsidR="004A1295" w:rsidRDefault="00000000">
      <w:pPr>
        <w:widowControl/>
        <w:spacing w:after="200" w:line="276" w:lineRule="auto"/>
        <w:ind w:left="411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em________________________.</w:t>
      </w:r>
    </w:p>
    <w:p w14:paraId="2A207D14" w14:textId="77777777" w:rsidR="004A1295" w:rsidRDefault="004A1295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</w:p>
    <w:p w14:paraId="3B6B2B8D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Nota Final das Atividades Práticas da Etapa</w:t>
      </w:r>
      <w:r>
        <w:rPr>
          <w:rFonts w:ascii="Arial" w:eastAsia="Arial" w:hAnsi="Arial" w:cs="Arial"/>
          <w:sz w:val="24"/>
          <w:szCs w:val="24"/>
        </w:rPr>
        <w:t xml:space="preserve"> _____: (______) ____________ </w:t>
      </w:r>
    </w:p>
    <w:p w14:paraId="19729E69" w14:textId="77777777" w:rsidR="004A1295" w:rsidRDefault="004A1295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</w:p>
    <w:p w14:paraId="5D33E1FB" w14:textId="77777777" w:rsidR="004A1295" w:rsidRDefault="00000000">
      <w:pPr>
        <w:widowControl/>
        <w:spacing w:after="20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Considerações do Professor/Orientador de Atividades Práticas: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A715119" w14:textId="77777777" w:rsidR="004A1295" w:rsidRDefault="00000000">
      <w:pPr>
        <w:widowControl/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40E9AC" w14:textId="77777777" w:rsidR="004A1295" w:rsidRDefault="004A1295">
      <w:pPr>
        <w:widowControl/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D515129" w14:textId="77777777" w:rsidR="004A1295" w:rsidRDefault="00000000">
      <w:pPr>
        <w:widowControl/>
        <w:spacing w:after="200"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Professor/Orientador:______________________________________________</w:t>
      </w:r>
    </w:p>
    <w:p w14:paraId="43A37E64" w14:textId="77777777" w:rsidR="004A1295" w:rsidRDefault="004A1295">
      <w:pPr>
        <w:widowControl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72349CC4" w14:textId="77777777" w:rsidR="004A1295" w:rsidRDefault="004A1295">
      <w:pPr>
        <w:widowControl/>
        <w:spacing w:after="20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6EEE42" w14:textId="77777777" w:rsidR="004A1295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INTRODUÇÃO</w:t>
      </w:r>
    </w:p>
    <w:p w14:paraId="25B738EA" w14:textId="77777777" w:rsidR="004A1295" w:rsidRDefault="00000000">
      <w:pPr>
        <w:widowControl/>
        <w:tabs>
          <w:tab w:val="left" w:pos="567"/>
        </w:tabs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Vender roupas pela internet parece algo simples à primeira vista, mas por trás de um e-commerce existe uma rotina pesada de controle. É preciso acompanhar o estoque de cada peça, organizar as categorias, cadastrar os clientes e garantir que cada pedido seja processado sem erros. Quando a loja cresce, fazer tudo isso manualmente ou em planilhas soltas se torna inviável. A tecnologia entra justamente para resolver esse problema, automatizando tarefas repetitivas e garantindo que o dono do negócio tenha visibilidade real sobre o que está acontecendo nas vendas.</w:t>
      </w:r>
    </w:p>
    <w:p w14:paraId="010F21CF" w14:textId="77777777" w:rsidR="004A1295" w:rsidRDefault="00000000">
      <w:pPr>
        <w:widowControl/>
        <w:tabs>
          <w:tab w:val="left" w:pos="567"/>
        </w:tabs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 essa necessidade em mente, a aula prática teve como proposta a criação do Sistema de Controle de Clientes e Pedidos voltado para o comércio de moda. Para tirar o projeto do papel, usamos Java com Spring Boot no desenvolvimento das regras de negócio, junto com </w:t>
      </w:r>
      <w:proofErr w:type="spellStart"/>
      <w:r>
        <w:rPr>
          <w:rFonts w:ascii="Arial" w:eastAsia="Arial" w:hAnsi="Arial" w:cs="Arial"/>
          <w:sz w:val="24"/>
          <w:szCs w:val="24"/>
        </w:rPr>
        <w:t>Thymeleaf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Bootstrap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criar telas intuitivas, responsivas e fáceis de navegar. No banco de dados, estruturamos o MySQL para armazenar as informações com segurança, enquanto o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o GitHub foram usados durante todo o processo para </w:t>
      </w:r>
      <w:proofErr w:type="spellStart"/>
      <w:r>
        <w:rPr>
          <w:rFonts w:ascii="Arial" w:eastAsia="Arial" w:hAnsi="Arial" w:cs="Arial"/>
          <w:sz w:val="24"/>
          <w:szCs w:val="24"/>
        </w:rPr>
        <w:t>versionar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código e registrar a evolução do trabalho.</w:t>
      </w:r>
    </w:p>
    <w:p w14:paraId="57F3FB58" w14:textId="549A8885" w:rsidR="004A1295" w:rsidRDefault="00000000" w:rsidP="00226327">
      <w:pPr>
        <w:widowControl/>
        <w:tabs>
          <w:tab w:val="left" w:pos="567"/>
        </w:tabs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objetivo principal desta atividade foi aplicar na prática os conceitos vistos em sala, construindo uma aplicação completa e funcional no computador. Durante o projeto, desenvolvemos as funcionalidades de CRUD (cadastro, consulta, edição e exclusão) para todas as áreas do sistema, além de implementar a baixa automática de estoque a cada venda e painéis com relatórios para o gerenciamento da loja. No fim, a experiência mostrou como integrar diferentes tecnologias para criar uma solução real de e-commerce.</w:t>
      </w:r>
    </w:p>
    <w:p w14:paraId="45FE3B6E" w14:textId="77777777" w:rsidR="004A1295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spacing w:after="200" w:line="360" w:lineRule="auto"/>
        <w:ind w:left="0" w:firstLine="0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DESENVOLVIMENTO</w:t>
      </w:r>
    </w:p>
    <w:p w14:paraId="453ACA58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AULA 1 - PREPARAÇÃO DO AMBIENTE DE DESENVOLVIMENTO</w:t>
      </w:r>
    </w:p>
    <w:p w14:paraId="7B717492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10/08/2026</w:t>
      </w:r>
    </w:p>
    <w:p w14:paraId="4A9206BD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Tema: Instalação e Configuração do Ambiente</w:t>
      </w:r>
    </w:p>
    <w:p w14:paraId="5F196AAF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Objetivo:</w:t>
      </w:r>
    </w:p>
    <w:p w14:paraId="6D1E963C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Realizar o levantamento e a instalação dos softwares necessários para dar continuidade às aulas práticas da disciplina, evitando perda de tempo durante o desenvolvimento do projeto.</w:t>
      </w:r>
    </w:p>
    <w:p w14:paraId="497673C2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Softwares Instalados/Escalados:</w:t>
      </w:r>
    </w:p>
    <w:p w14:paraId="6043ABF9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sz w:val="24"/>
          <w:szCs w:val="24"/>
        </w:rPr>
        <w:t>IntelliJ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IDEA - IDE principal para desenvolvimento em Java</w:t>
      </w:r>
    </w:p>
    <w:p w14:paraId="1F2948C6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sz w:val="24"/>
          <w:szCs w:val="24"/>
        </w:rPr>
        <w:t>DBeaver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Ferramenta para gerenciamento visual de bancos de dados</w:t>
      </w:r>
    </w:p>
    <w:p w14:paraId="0DD99B31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MySQL - Sistema Gerenciador de Banco de Dados relacional</w:t>
      </w:r>
    </w:p>
    <w:p w14:paraId="7023504F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GitHub Desktop - Interface gráfica para controle de versão com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</w:p>
    <w:p w14:paraId="15CCD8AB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Atividades Realizadas:</w:t>
      </w:r>
    </w:p>
    <w:p w14:paraId="6EA0D63C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Foi feita a "Preparação do Ambiente", onde escalamos os programas necessários. Cada software foi instalado e testado para garantir que o ambiente estivesse pronto para as próximas aulas práticas.</w:t>
      </w:r>
    </w:p>
    <w:p w14:paraId="2B47ABE4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AULA 2 - ARQUITETURA MVC E SPRING BOOT</w:t>
      </w:r>
    </w:p>
    <w:p w14:paraId="779A1979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11/08/2026</w:t>
      </w:r>
    </w:p>
    <w:p w14:paraId="738283C5" w14:textId="477431F4" w:rsidR="004A1295" w:rsidRDefault="00000000" w:rsidP="00226327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Tema: Arquitetura MVC, Maven, Spring Boot</w:t>
      </w:r>
    </w:p>
    <w:p w14:paraId="71060D55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</w:t>
      </w:r>
    </w:p>
    <w:p w14:paraId="103A5DF5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Compreender a estrutura de uma aplicação web utilizando a arquitetura MVC e o Spring Boot, conhecendo a organização do projeto, suas principais dependências e as Annotations utilizadas no desenvolvimento.</w:t>
      </w:r>
    </w:p>
    <w:p w14:paraId="440DD1A8" w14:textId="77777777" w:rsidR="00226327" w:rsidRDefault="00226327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2DA3E836" w14:textId="77777777" w:rsidR="00226327" w:rsidRDefault="00226327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7C063FDB" w14:textId="77777777" w:rsidR="00226327" w:rsidRDefault="00226327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2A333F05" w14:textId="04102FCB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Conteúdo Abordado:</w:t>
      </w:r>
    </w:p>
    <w:p w14:paraId="79D02ADF" w14:textId="77777777" w:rsidR="00DB03ED" w:rsidRDefault="00226327" w:rsidP="00DB03ED">
      <w:pPr>
        <w:pStyle w:val="PargrafodaLista"/>
        <w:keepNext/>
        <w:widowControl/>
        <w:tabs>
          <w:tab w:val="left" w:pos="66"/>
          <w:tab w:val="left" w:pos="142"/>
        </w:tabs>
        <w:spacing w:after="200" w:line="360" w:lineRule="auto"/>
        <w:ind w:left="850"/>
        <w:jc w:val="both"/>
        <w:rPr>
          <w:rFonts w:ascii="Arial" w:eastAsia="Arial" w:hAnsi="Arial" w:cs="Arial"/>
          <w:sz w:val="24"/>
          <w:szCs w:val="24"/>
        </w:rPr>
      </w:pPr>
      <w:r w:rsidRPr="00226327">
        <w:rPr>
          <w:rFonts w:ascii="Arial" w:eastAsia="Arial" w:hAnsi="Arial" w:cs="Arial"/>
          <w:sz w:val="24"/>
          <w:szCs w:val="24"/>
        </w:rPr>
        <w:t>1. Arquitetura da Aplicação: Divisão do projeto nas camadas Model, Repository e Controller. O Model é responsável pela definição dos dados e regras de negócio; o Repository gerencia a persistência e o acesso ao banco de dados; e o Controller atua na intermediação das requisições HTTP, direcionando o fluxo entre os clientes e as demais camadas.</w:t>
      </w:r>
    </w:p>
    <w:p w14:paraId="12DD2A76" w14:textId="4A60ACC0" w:rsidR="00DB03ED" w:rsidRDefault="00226327" w:rsidP="00DB03ED">
      <w:pPr>
        <w:pStyle w:val="Figura"/>
      </w:pPr>
      <w:r>
        <w:drawing>
          <wp:inline distT="0" distB="0" distL="0" distR="0" wp14:anchorId="644CE7ED" wp14:editId="55481A2D">
            <wp:extent cx="5191125" cy="1619250"/>
            <wp:effectExtent l="0" t="0" r="9525" b="0"/>
            <wp:docPr id="62474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25A" w14:textId="6EC6FD30" w:rsidR="00226327" w:rsidRDefault="00DB03ED" w:rsidP="004213AD">
      <w:pPr>
        <w:pStyle w:val="Legenda"/>
      </w:pPr>
      <w:r>
        <w:t xml:space="preserve">Figura </w:t>
      </w:r>
      <w:fldSimple w:instr=" SEQ Figura \* ARABIC ">
        <w:r w:rsidR="004213AD">
          <w:rPr>
            <w:noProof/>
          </w:rPr>
          <w:t>1</w:t>
        </w:r>
      </w:fldSimple>
      <w:r w:rsidRPr="003718FB">
        <w:t xml:space="preserve"> 1Estrutura do Projeto em Camadas (MVC)</w:t>
      </w:r>
    </w:p>
    <w:p w14:paraId="075E1348" w14:textId="77777777" w:rsidR="00DB03ED" w:rsidRPr="00DB03ED" w:rsidRDefault="00DB03ED" w:rsidP="00DB03ED"/>
    <w:p w14:paraId="6B2A7A9C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Maven: ferramenta utilizada para gerenciamento de dependências, padronização da estrutura do projeto e automação de processos como compilação, testes e empacotamento. O arquivo principal é o "pom.xml".</w:t>
      </w:r>
    </w:p>
    <w:p w14:paraId="57AE943A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Dependências do "pom.xml": foram apresentadas dependências essenciais para o desenvolvimento, como Spring Web, </w:t>
      </w:r>
      <w:proofErr w:type="spellStart"/>
      <w:r>
        <w:rPr>
          <w:rFonts w:ascii="Arial" w:eastAsia="Arial" w:hAnsi="Arial" w:cs="Arial"/>
          <w:sz w:val="24"/>
          <w:szCs w:val="24"/>
        </w:rPr>
        <w:t>Thymeleaf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Spring Data JPA, MySQL Driver e Spring Boot </w:t>
      </w:r>
      <w:proofErr w:type="spellStart"/>
      <w:r>
        <w:rPr>
          <w:rFonts w:ascii="Arial" w:eastAsia="Arial" w:hAnsi="Arial" w:cs="Arial"/>
          <w:sz w:val="24"/>
          <w:szCs w:val="24"/>
        </w:rPr>
        <w:t>DevTools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F796217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Annotations: foram apresentadas as Annotations utilizadas pelo Spring e pelo JPA, como "@Service", "@</w:t>
      </w:r>
      <w:proofErr w:type="spellStart"/>
      <w:r>
        <w:rPr>
          <w:rFonts w:ascii="Arial" w:eastAsia="Arial" w:hAnsi="Arial" w:cs="Arial"/>
          <w:sz w:val="24"/>
          <w:szCs w:val="24"/>
        </w:rPr>
        <w:t>Controller</w:t>
      </w:r>
      <w:proofErr w:type="spellEnd"/>
      <w:r>
        <w:rPr>
          <w:rFonts w:ascii="Arial" w:eastAsia="Arial" w:hAnsi="Arial" w:cs="Arial"/>
          <w:sz w:val="24"/>
          <w:szCs w:val="24"/>
        </w:rPr>
        <w:t>", "@</w:t>
      </w:r>
      <w:proofErr w:type="spellStart"/>
      <w:r>
        <w:rPr>
          <w:rFonts w:ascii="Arial" w:eastAsia="Arial" w:hAnsi="Arial" w:cs="Arial"/>
          <w:sz w:val="24"/>
          <w:szCs w:val="24"/>
        </w:rPr>
        <w:t>RequestMapping</w:t>
      </w:r>
      <w:proofErr w:type="spellEnd"/>
      <w:r>
        <w:rPr>
          <w:rFonts w:ascii="Arial" w:eastAsia="Arial" w:hAnsi="Arial" w:cs="Arial"/>
          <w:sz w:val="24"/>
          <w:szCs w:val="24"/>
        </w:rPr>
        <w:t>", "@</w:t>
      </w:r>
      <w:proofErr w:type="spellStart"/>
      <w:r>
        <w:rPr>
          <w:rFonts w:ascii="Arial" w:eastAsia="Arial" w:hAnsi="Arial" w:cs="Arial"/>
          <w:sz w:val="24"/>
          <w:szCs w:val="24"/>
        </w:rPr>
        <w:t>GetMapping</w:t>
      </w:r>
      <w:proofErr w:type="spellEnd"/>
      <w:r>
        <w:rPr>
          <w:rFonts w:ascii="Arial" w:eastAsia="Arial" w:hAnsi="Arial" w:cs="Arial"/>
          <w:sz w:val="24"/>
          <w:szCs w:val="24"/>
        </w:rPr>
        <w:t>", "@</w:t>
      </w:r>
      <w:proofErr w:type="spellStart"/>
      <w:r>
        <w:rPr>
          <w:rFonts w:ascii="Arial" w:eastAsia="Arial" w:hAnsi="Arial" w:cs="Arial"/>
          <w:sz w:val="24"/>
          <w:szCs w:val="24"/>
        </w:rPr>
        <w:t>PostMapping</w:t>
      </w:r>
      <w:proofErr w:type="spellEnd"/>
      <w:r>
        <w:rPr>
          <w:rFonts w:ascii="Arial" w:eastAsia="Arial" w:hAnsi="Arial" w:cs="Arial"/>
          <w:sz w:val="24"/>
          <w:szCs w:val="24"/>
        </w:rPr>
        <w:t>", "@</w:t>
      </w:r>
      <w:proofErr w:type="spellStart"/>
      <w:r>
        <w:rPr>
          <w:rFonts w:ascii="Arial" w:eastAsia="Arial" w:hAnsi="Arial" w:cs="Arial"/>
          <w:sz w:val="24"/>
          <w:szCs w:val="24"/>
        </w:rPr>
        <w:t>Autowired</w:t>
      </w:r>
      <w:proofErr w:type="spellEnd"/>
      <w:r>
        <w:rPr>
          <w:rFonts w:ascii="Arial" w:eastAsia="Arial" w:hAnsi="Arial" w:cs="Arial"/>
          <w:sz w:val="24"/>
          <w:szCs w:val="24"/>
        </w:rPr>
        <w:t>", "@Entity" e "@Id".</w:t>
      </w:r>
    </w:p>
    <w:p w14:paraId="4EB4F135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Organização do projeto: foi abordada a importância de separar as responsabilidades entre as camadas de serviço, controle e persistência, mantendo o código organizado.</w:t>
      </w:r>
    </w:p>
    <w:p w14:paraId="0E966AD4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Atividades Realizadas:</w:t>
      </w:r>
    </w:p>
    <w:p w14:paraId="4586754F" w14:textId="1747DE12" w:rsidR="00226327" w:rsidRDefault="00000000" w:rsidP="00DB03ED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Foi realizada a configuração da estrutura inicial do projeto utilizando Spring Boot e Maven, com foco na inclusão e compreensão das principais dependências no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arquivo pom.xml. Foram apresentadas dependências como Spring Web, </w:t>
      </w:r>
      <w:proofErr w:type="spellStart"/>
      <w:r>
        <w:rPr>
          <w:rFonts w:ascii="Arial" w:eastAsia="Arial" w:hAnsi="Arial" w:cs="Arial"/>
          <w:sz w:val="24"/>
          <w:szCs w:val="24"/>
        </w:rPr>
        <w:t>Thymeleaf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Spring Data JPA, MySQL Driver e Spring Boot </w:t>
      </w:r>
      <w:proofErr w:type="spellStart"/>
      <w:r>
        <w:rPr>
          <w:rFonts w:ascii="Arial" w:eastAsia="Arial" w:hAnsi="Arial" w:cs="Arial"/>
          <w:sz w:val="24"/>
          <w:szCs w:val="24"/>
        </w:rPr>
        <w:t>DevTools</w:t>
      </w:r>
      <w:proofErr w:type="spellEnd"/>
      <w:r>
        <w:rPr>
          <w:rFonts w:ascii="Arial" w:eastAsia="Arial" w:hAnsi="Arial" w:cs="Arial"/>
          <w:sz w:val="24"/>
          <w:szCs w:val="24"/>
        </w:rPr>
        <w:t>, entendendo a função de cada uma no desenvolvimento da aplicação.</w:t>
      </w:r>
    </w:p>
    <w:p w14:paraId="2B94D863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AULA 3 - INTRODUÇÃO AO GIT E TRABALHO EM EQUIPE</w:t>
      </w:r>
    </w:p>
    <w:p w14:paraId="083E06C4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12/08/2026</w:t>
      </w:r>
    </w:p>
    <w:p w14:paraId="4E96348A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Tema: Controle de Versão com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GitHub</w:t>
      </w:r>
    </w:p>
    <w:p w14:paraId="736A79D5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</w:t>
      </w:r>
    </w:p>
    <w:p w14:paraId="56D0C934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Aprender a utilizar a ferramenta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forma mais aprofundada, com foco no trabalho em equipe para o projeto final.</w:t>
      </w:r>
    </w:p>
    <w:p w14:paraId="22C3AE3A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Conteúdo Abordado:</w:t>
      </w:r>
    </w:p>
    <w:p w14:paraId="47FFB4D9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Conceitos de 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sz w:val="24"/>
          <w:szCs w:val="24"/>
        </w:rPr>
        <w:t>commit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push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>, clone</w:t>
      </w:r>
    </w:p>
    <w:p w14:paraId="37C9B123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Uso do GitHub Desktop: clonar repositórios, criar </w:t>
      </w:r>
      <w:proofErr w:type="spellStart"/>
      <w:r>
        <w:rPr>
          <w:rFonts w:ascii="Arial" w:eastAsia="Arial" w:hAnsi="Arial" w:cs="Arial"/>
          <w:sz w:val="24"/>
          <w:szCs w:val="24"/>
        </w:rPr>
        <w:t>commits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enviar alterações</w:t>
      </w:r>
    </w:p>
    <w:p w14:paraId="4BE22B27" w14:textId="77777777" w:rsidR="00770584" w:rsidRDefault="00770584" w:rsidP="00770584">
      <w:pPr>
        <w:keepNext/>
        <w:widowControl/>
        <w:tabs>
          <w:tab w:val="left" w:pos="66"/>
          <w:tab w:val="left" w:pos="142"/>
        </w:tabs>
        <w:spacing w:after="200" w:line="360" w:lineRule="auto"/>
        <w:ind w:left="490"/>
        <w:jc w:val="center"/>
      </w:pPr>
      <w:r>
        <w:rPr>
          <w:noProof/>
        </w:rPr>
        <w:drawing>
          <wp:inline distT="0" distB="0" distL="0" distR="0" wp14:anchorId="4008AD1B" wp14:editId="4A965CA5">
            <wp:extent cx="5768975" cy="2337435"/>
            <wp:effectExtent l="0" t="0" r="3175" b="5715"/>
            <wp:docPr id="1977395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5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916E" w14:textId="3AAE11F5" w:rsidR="00770584" w:rsidRDefault="00770584" w:rsidP="004213AD">
      <w:pPr>
        <w:pStyle w:val="Legenda"/>
        <w:rPr>
          <w:rFonts w:ascii="Arial" w:eastAsia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4213AD">
          <w:rPr>
            <w:noProof/>
          </w:rPr>
          <w:t>2</w:t>
        </w:r>
      </w:fldSimple>
      <w:r>
        <w:t xml:space="preserve"> Clonagem do Projeto do Grupo 4</w:t>
      </w:r>
    </w:p>
    <w:p w14:paraId="6DAF58EF" w14:textId="302DA5C4" w:rsidR="0028020E" w:rsidRDefault="0028020E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4F9D706B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Branches: Criação e utilização de </w:t>
      </w:r>
      <w:proofErr w:type="spellStart"/>
      <w:r>
        <w:rPr>
          <w:rFonts w:ascii="Arial" w:eastAsia="Arial" w:hAnsi="Arial" w:cs="Arial"/>
          <w:sz w:val="24"/>
          <w:szCs w:val="24"/>
        </w:rPr>
        <w:t>branches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desenvolvimento paralelo</w:t>
      </w:r>
    </w:p>
    <w:p w14:paraId="65EE9781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Boas Práticas: Importância de não trabalhar diretamente na `</w:t>
      </w:r>
      <w:proofErr w:type="spellStart"/>
      <w:r>
        <w:rPr>
          <w:rFonts w:ascii="Arial" w:eastAsia="Arial" w:hAnsi="Arial" w:cs="Arial"/>
          <w:sz w:val="24"/>
          <w:szCs w:val="24"/>
        </w:rPr>
        <w:t>main</w:t>
      </w:r>
      <w:proofErr w:type="spellEnd"/>
      <w:r>
        <w:rPr>
          <w:rFonts w:ascii="Arial" w:eastAsia="Arial" w:hAnsi="Arial" w:cs="Arial"/>
          <w:sz w:val="24"/>
          <w:szCs w:val="24"/>
        </w:rPr>
        <w:t>` para evitar conflitos e quebrar o projeto principal</w:t>
      </w:r>
    </w:p>
    <w:p w14:paraId="0D371984" w14:textId="77777777" w:rsidR="004A1295" w:rsidRDefault="00000000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Atividades Realizadas:</w:t>
      </w:r>
    </w:p>
    <w:p w14:paraId="3F1726E6" w14:textId="3B1F2557" w:rsidR="004A1295" w:rsidRDefault="00000000" w:rsidP="00DB03ED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Aula prática focada em criar </w:t>
      </w:r>
      <w:proofErr w:type="spellStart"/>
      <w:r>
        <w:rPr>
          <w:rFonts w:ascii="Arial" w:eastAsia="Arial" w:hAnsi="Arial" w:cs="Arial"/>
          <w:sz w:val="24"/>
          <w:szCs w:val="24"/>
        </w:rPr>
        <w:t>branches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fazer alterações em uma </w:t>
      </w:r>
      <w:proofErr w:type="spellStart"/>
      <w:r>
        <w:rPr>
          <w:rFonts w:ascii="Arial" w:eastAsia="Arial" w:hAnsi="Arial" w:cs="Arial"/>
          <w:sz w:val="24"/>
          <w:szCs w:val="24"/>
        </w:rPr>
        <w:t>branch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separada e depois fazer o merge. O objetivo foi treinar o fluxo de trabalho em equipe.</w:t>
      </w:r>
    </w:p>
    <w:p w14:paraId="666183F1" w14:textId="77777777" w:rsidR="00770584" w:rsidRDefault="0028020E" w:rsidP="00770584">
      <w:pPr>
        <w:keepNext/>
        <w:widowControl/>
        <w:tabs>
          <w:tab w:val="left" w:pos="66"/>
          <w:tab w:val="left" w:pos="142"/>
        </w:tabs>
        <w:spacing w:after="200" w:line="360" w:lineRule="auto"/>
        <w:ind w:left="490"/>
        <w:jc w:val="center"/>
      </w:pPr>
      <w:r>
        <w:rPr>
          <w:noProof/>
        </w:rPr>
        <w:drawing>
          <wp:inline distT="0" distB="0" distL="0" distR="0" wp14:anchorId="52E8E201" wp14:editId="4B332C1C">
            <wp:extent cx="3467100" cy="1428750"/>
            <wp:effectExtent l="0" t="0" r="0" b="0"/>
            <wp:docPr id="2060461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BDD" w14:textId="1F235066" w:rsidR="0028020E" w:rsidRDefault="00770584" w:rsidP="004213AD">
      <w:pPr>
        <w:pStyle w:val="Legenda"/>
        <w:rPr>
          <w:rFonts w:ascii="Arial" w:eastAsia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4213AD">
          <w:rPr>
            <w:noProof/>
          </w:rPr>
          <w:t>3</w:t>
        </w:r>
      </w:fldSimple>
      <w:r>
        <w:t xml:space="preserve"> Criação das Branches</w:t>
      </w:r>
    </w:p>
    <w:p w14:paraId="2A8B539D" w14:textId="77777777" w:rsidR="009103B0" w:rsidRDefault="009103B0" w:rsidP="00DB03ED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0A42BCBD" w14:textId="77777777" w:rsidR="009103B0" w:rsidRDefault="009103B0" w:rsidP="00DB03ED">
      <w:pPr>
        <w:widowControl/>
        <w:tabs>
          <w:tab w:val="left" w:pos="66"/>
          <w:tab w:val="left" w:pos="142"/>
        </w:tabs>
        <w:spacing w:after="200" w:line="360" w:lineRule="auto"/>
        <w:ind w:left="490"/>
        <w:jc w:val="both"/>
        <w:rPr>
          <w:rFonts w:ascii="Arial" w:eastAsia="Arial" w:hAnsi="Arial" w:cs="Arial"/>
          <w:sz w:val="24"/>
          <w:szCs w:val="24"/>
        </w:rPr>
      </w:pPr>
    </w:p>
    <w:p w14:paraId="763C2995" w14:textId="77777777" w:rsidR="004A129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spacing w:after="200" w:line="360" w:lineRule="auto"/>
        <w:ind w:left="993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Descrever sucintamente a atividade realizada;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7D1425C6" w14:textId="77777777" w:rsidR="004A1295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993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Os materiais e equipamentos utilizados e os procedimentos / etapas realizadas;</w:t>
      </w:r>
    </w:p>
    <w:p w14:paraId="13DE3DE3" w14:textId="73934596" w:rsidR="00770584" w:rsidRPr="007133ED" w:rsidRDefault="00000000" w:rsidP="0077058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ind w:left="993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Pode utilizar imagens e diagramas para facilitar a compreensão.</w:t>
      </w:r>
    </w:p>
    <w:p w14:paraId="7AB01BF6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AULA 4 - Criação e Modelagem do Banco de Dados (DER e Script </w:t>
      </w:r>
      <w:proofErr w:type="gramStart"/>
      <w:r>
        <w:rPr>
          <w:rFonts w:ascii="Arial" w:eastAsia="Arial" w:hAnsi="Arial" w:cs="Arial"/>
          <w:sz w:val="24"/>
          <w:szCs w:val="24"/>
        </w:rPr>
        <w:t>SQL)  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Compreender a aplicação prática do padrão arquitetural MVC</w:t>
      </w:r>
    </w:p>
    <w:p w14:paraId="512DB0FD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14/08/2026</w:t>
      </w:r>
    </w:p>
    <w:p w14:paraId="60EBC73B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Tema: Modelagem de Dados e Ferramentas do MySQL Workbench</w:t>
      </w:r>
    </w:p>
    <w:p w14:paraId="5046FCCC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 Aprender a utilizar a ferramenta MySQL Workbench para a criação do banco de dados do projeto e o desenvolvimento do Diagrama de Entidade-Relacionamento (DER).</w:t>
      </w:r>
    </w:p>
    <w:p w14:paraId="34A5B01A" w14:textId="77777777" w:rsidR="007133ED" w:rsidRDefault="007133E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66D046B4" w14:textId="77777777" w:rsidR="007133ED" w:rsidRDefault="007133E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2D34EECC" w14:textId="77777777" w:rsidR="007133ED" w:rsidRDefault="007133E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4E5CFA32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Conteúdo Abordado: </w:t>
      </w:r>
    </w:p>
    <w:p w14:paraId="5FF73311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Interface e Recursos: Apresentação e navegação no MySQL Workbench</w:t>
      </w:r>
    </w:p>
    <w:p w14:paraId="296F0A63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Modelagem de Dados: Conceitos e criação do Diagrama Entidade-Relacionamento (DER)</w:t>
      </w:r>
    </w:p>
    <w:p w14:paraId="2095FADB" w14:textId="77777777" w:rsidR="007133ED" w:rsidRDefault="007133ED" w:rsidP="007133ED">
      <w:pPr>
        <w:keepNext/>
        <w:widowControl/>
        <w:tabs>
          <w:tab w:val="left" w:pos="567"/>
        </w:tabs>
        <w:spacing w:after="200" w:line="360" w:lineRule="auto"/>
        <w:ind w:left="1425"/>
        <w:jc w:val="center"/>
      </w:pPr>
      <w:r>
        <w:rPr>
          <w:noProof/>
        </w:rPr>
        <w:drawing>
          <wp:inline distT="0" distB="0" distL="0" distR="0" wp14:anchorId="7D75F2DE" wp14:editId="2298EC1C">
            <wp:extent cx="4850296" cy="6243187"/>
            <wp:effectExtent l="0" t="0" r="7620" b="5715"/>
            <wp:docPr id="5647462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6264" name="Imagem 5647462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172" cy="62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4ADB" w14:textId="538EB15A" w:rsidR="00770584" w:rsidRPr="007133ED" w:rsidRDefault="007133ED" w:rsidP="004213AD">
      <w:pPr>
        <w:pStyle w:val="Legenda"/>
      </w:pPr>
      <w:r>
        <w:t xml:space="preserve">Figura </w:t>
      </w:r>
      <w:fldSimple w:instr=" SEQ Figura \* ARABIC ">
        <w:r w:rsidR="004213AD">
          <w:rPr>
            <w:noProof/>
          </w:rPr>
          <w:t>4</w:t>
        </w:r>
      </w:fldSimple>
      <w:r>
        <w:t xml:space="preserve"> Diagrama Entidade-Relacionamento (DER)</w:t>
      </w:r>
    </w:p>
    <w:p w14:paraId="23EE516E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3. Estruturação de Tabelas: Definição de atributos, Chaves Primárias (PK) e Chaves Estrangeiras (FK)</w:t>
      </w:r>
    </w:p>
    <w:p w14:paraId="08B6BE28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Scripts SQL: Execução de comandos DDL para criação e alteração do banco de dados</w:t>
      </w:r>
    </w:p>
    <w:p w14:paraId="65A9CC29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Atividades Realizadas: Aula prática focada na criação do banco de dados, onde foram definidos os atributos, as chaves primárias e estrangeiras. Foram exploradas as principais funções do MySQL Workbench para a construção do diagrama DER e a geração do script SQL correspondente.</w:t>
      </w:r>
    </w:p>
    <w:p w14:paraId="112EA498" w14:textId="77777777" w:rsidR="004A1295" w:rsidRDefault="004A1295" w:rsidP="007133ED">
      <w:pPr>
        <w:widowControl/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56D14B0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AULA 5 - CRIAÇÃO DA CLASSE CLIENTE E INTEGRAÇÃO COM O BANCO DE DADOS</w:t>
      </w:r>
    </w:p>
    <w:p w14:paraId="04BF89FE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Data: 17/08/2026</w:t>
      </w:r>
    </w:p>
    <w:p w14:paraId="431D97E3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Tema: Criação </w:t>
      </w:r>
      <w:proofErr w:type="gramStart"/>
      <w:r>
        <w:rPr>
          <w:rFonts w:ascii="Arial" w:eastAsia="Arial" w:hAnsi="Arial" w:cs="Arial"/>
          <w:sz w:val="24"/>
          <w:szCs w:val="24"/>
        </w:rPr>
        <w:t>Cliente.java,ClienteRepository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ClienteController</w:t>
      </w:r>
      <w:proofErr w:type="spellEnd"/>
    </w:p>
    <w:p w14:paraId="6158A54C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Objetivo:</w:t>
      </w:r>
    </w:p>
    <w:p w14:paraId="20CA398A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Dar continuidade ao desenvolvimento do projeto, criando a estrutura responsável pelo cadastro e gerenciamento dos clientes, além de compreender a integração entre Model, Repository e Controller.</w:t>
      </w:r>
    </w:p>
    <w:p w14:paraId="090E3050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Conteúdo Abordado:</w:t>
      </w:r>
    </w:p>
    <w:p w14:paraId="006023FD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Classe Cliente: criação da classe responsável por representar os dados dos clientes, utilizando a anotação @Entity para realizar o mapeamento com o banco de dados.</w:t>
      </w:r>
    </w:p>
    <w:p w14:paraId="035159DC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Atributos e Chaves: definição dos atributos id, nome, </w:t>
      </w:r>
      <w:proofErr w:type="spellStart"/>
      <w:r>
        <w:rPr>
          <w:rFonts w:ascii="Arial" w:eastAsia="Arial" w:hAnsi="Arial" w:cs="Arial"/>
          <w:sz w:val="24"/>
          <w:szCs w:val="24"/>
        </w:rPr>
        <w:t>email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telefone, utilizando @Id e @GeneratedValue para configuração da chave primária.</w:t>
      </w:r>
    </w:p>
    <w:p w14:paraId="62F10232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lastRenderedPageBreak/>
        <w:t>ClienteRepository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criação do repositório utilizando </w:t>
      </w:r>
      <w:proofErr w:type="spellStart"/>
      <w:r>
        <w:rPr>
          <w:rFonts w:ascii="Arial" w:eastAsia="Arial" w:hAnsi="Arial" w:cs="Arial"/>
          <w:sz w:val="24"/>
          <w:szCs w:val="24"/>
        </w:rPr>
        <w:t>JpaRepository</w:t>
      </w:r>
      <w:proofErr w:type="spellEnd"/>
      <w:r>
        <w:rPr>
          <w:rFonts w:ascii="Arial" w:eastAsia="Arial" w:hAnsi="Arial" w:cs="Arial"/>
          <w:sz w:val="24"/>
          <w:szCs w:val="24"/>
        </w:rPr>
        <w:t>, permitindo realizar operações como salvar, consultar e excluir clientes no banco de dados.</w:t>
      </w:r>
    </w:p>
    <w:p w14:paraId="52EE25FF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ClienteController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atualização do </w:t>
      </w:r>
      <w:proofErr w:type="spellStart"/>
      <w:r>
        <w:rPr>
          <w:rFonts w:ascii="Arial" w:eastAsia="Arial" w:hAnsi="Arial" w:cs="Arial"/>
          <w:sz w:val="24"/>
          <w:szCs w:val="24"/>
        </w:rPr>
        <w:t>Controller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receber requisições da aplicação e realizar operações de cadastro, consulta, exclusão e paginação dos clientes.</w:t>
      </w:r>
    </w:p>
    <w:p w14:paraId="15348C7E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Integração entre as camadas: compreensão do funcionamento conjunto entre Model, Repository e Controller, permitindo que os dados sejam enviados pela interface, processados pela aplicação e armazenados no banco de dados.</w:t>
      </w:r>
    </w:p>
    <w:p w14:paraId="1BFE83FC" w14:textId="77777777" w:rsidR="004A1295" w:rsidRDefault="004A1295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0E1A1598" w14:textId="7777777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Atividades Realizadas:</w:t>
      </w:r>
    </w:p>
    <w:p w14:paraId="3AE5C48B" w14:textId="3B0C9C97" w:rsidR="004A1295" w:rsidRDefault="00000000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Foi realizada uma reunião com o docente para organizar as ideias e acompanhar o andamento do projeto. Durante a aula, foram esclarecidas dúvidas e recebidas orientações sobre as próximas etapas do desenvolvimento. Em seguida, a equipe iniciou a implementação da funcionalidade de clientes, realizando atualizações no arquivo </w:t>
      </w:r>
      <w:proofErr w:type="spellStart"/>
      <w:r>
        <w:rPr>
          <w:rFonts w:ascii="Arial" w:eastAsia="Arial" w:hAnsi="Arial" w:cs="Arial"/>
          <w:sz w:val="24"/>
          <w:szCs w:val="24"/>
        </w:rPr>
        <w:t>ClienteController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criando o </w:t>
      </w:r>
      <w:proofErr w:type="spellStart"/>
      <w:r>
        <w:rPr>
          <w:rFonts w:ascii="Arial" w:eastAsia="Arial" w:hAnsi="Arial" w:cs="Arial"/>
          <w:sz w:val="24"/>
          <w:szCs w:val="24"/>
        </w:rPr>
        <w:t>ClienteRepository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desenvolvendo a classe Cliente. Também foi trabalhada a integração entre essas classes, preparando a aplicação para realizar o cadastro, consulta, paginação e exclusão de clientes.</w:t>
      </w:r>
    </w:p>
    <w:p w14:paraId="4912E09A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3E274C35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08D6F680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6260CB29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6C651E2C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7C7B1E22" w14:textId="77777777" w:rsidR="004213AD" w:rsidRDefault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71B1CB44" w14:textId="6710B841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AULA 6 - DESENVOLVIMENTO DO BACKEND E INTEGRAÇÃO DAS ENTIDADES COM O BANCO DE DADOS</w:t>
      </w:r>
    </w:p>
    <w:p w14:paraId="60478832" w14:textId="07798FFA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Data: 18/08/2026</w:t>
      </w:r>
    </w:p>
    <w:p w14:paraId="59853055" w14:textId="6B294162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Tema: Desenvolvimento das classes Pessoa,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4213AD">
        <w:rPr>
          <w:rFonts w:ascii="Arial" w:eastAsia="Arial" w:hAnsi="Arial" w:cs="Arial"/>
          <w:sz w:val="24"/>
          <w:szCs w:val="24"/>
        </w:rPr>
        <w:t>Repository do sistema.</w:t>
      </w:r>
    </w:p>
    <w:p w14:paraId="2DC8F1DF" w14:textId="3A613780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Objetivo:</w:t>
      </w:r>
    </w:p>
    <w:p w14:paraId="719EAE34" w14:textId="5207FA70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 xml:space="preserve">Dar continuidade ao desenvolvimento do sistema de controle para a loja de moda, implementando a estrutura do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responsável pelo gerenciamento de pessoas, clientes, funcionários, fornecedores e categorias</w:t>
      </w:r>
      <w:r>
        <w:rPr>
          <w:rFonts w:ascii="Arial" w:eastAsia="Arial" w:hAnsi="Arial" w:cs="Arial"/>
          <w:sz w:val="24"/>
          <w:szCs w:val="24"/>
        </w:rPr>
        <w:t>.</w:t>
      </w:r>
    </w:p>
    <w:p w14:paraId="36CC9BE2" w14:textId="5B7D168B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Conteúdo Abordado:</w:t>
      </w:r>
    </w:p>
    <w:p w14:paraId="2120C2FD" w14:textId="3EBF4061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Classe Pessoa: desenvolvimento da classe Pessoa.java, responsável por representar os dados das pessoas cadastradas no sistema e realizar o mapeamento da tabela pessoa do banco de dados</w:t>
      </w:r>
      <w:r>
        <w:rPr>
          <w:rFonts w:ascii="Arial" w:eastAsia="Arial" w:hAnsi="Arial" w:cs="Arial"/>
          <w:sz w:val="24"/>
          <w:szCs w:val="24"/>
        </w:rPr>
        <w:t>.</w:t>
      </w:r>
    </w:p>
    <w:p w14:paraId="17C6190E" w14:textId="7EDE468B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proofErr w:type="spellStart"/>
      <w:r w:rsidRPr="004213AD">
        <w:rPr>
          <w:rFonts w:ascii="Arial" w:eastAsia="Arial" w:hAnsi="Arial" w:cs="Arial"/>
          <w:sz w:val="24"/>
          <w:szCs w:val="24"/>
        </w:rPr>
        <w:t>PessoaRepository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: criação e configuração do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PessoaRepository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, utilizando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JpaRepository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>, possibilitando realizar operações de persistência, consulta, alteração e exclusão dos registros da tabela pessoa.</w:t>
      </w:r>
    </w:p>
    <w:p w14:paraId="06988164" w14:textId="6DE864D2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Integração entre as camadas: compreensão da comunicação entre Model</w:t>
      </w:r>
      <w:r>
        <w:rPr>
          <w:rFonts w:ascii="Arial" w:eastAsia="Arial" w:hAnsi="Arial" w:cs="Arial"/>
          <w:sz w:val="24"/>
          <w:szCs w:val="24"/>
        </w:rPr>
        <w:t xml:space="preserve"> e</w:t>
      </w:r>
      <w:r w:rsidRPr="004213AD">
        <w:rPr>
          <w:rFonts w:ascii="Arial" w:eastAsia="Arial" w:hAnsi="Arial" w:cs="Arial"/>
          <w:sz w:val="24"/>
          <w:szCs w:val="24"/>
        </w:rPr>
        <w:t xml:space="preserve"> Repository permitindo que as informações recebidas pela aplicação sejam processadas pelo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e posteriormente armazenadas ou consultadas no banco de dados.</w:t>
      </w:r>
    </w:p>
    <w:p w14:paraId="15877CFE" w14:textId="14E510B4" w:rsidR="004213AD" w:rsidRP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>Atividades Realizadas:</w:t>
      </w:r>
    </w:p>
    <w:p w14:paraId="780883F4" w14:textId="32BE92AC" w:rsid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 xml:space="preserve">Durante a aula, foi dada continuidade ao desenvolvimento do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do sistema da loja de moda. Inicialmente, foi realizada a implementação e configuração da classe Pessoa, responsável pelo </w:t>
      </w:r>
      <w:r w:rsidRPr="004213AD">
        <w:rPr>
          <w:rFonts w:ascii="Arial" w:eastAsia="Arial" w:hAnsi="Arial" w:cs="Arial"/>
          <w:sz w:val="24"/>
          <w:szCs w:val="24"/>
        </w:rPr>
        <w:lastRenderedPageBreak/>
        <w:t>mapeamento da tabela pessoa existente no banco de dados. Foram configurados os atributos da entidade e suas respectivas anotações do JPA para permitir a comunicação correta entre a aplicação Java e o banco de dados.</w:t>
      </w:r>
    </w:p>
    <w:p w14:paraId="3C8D32F8" w14:textId="77777777" w:rsidR="004213AD" w:rsidRDefault="004213AD" w:rsidP="004213AD">
      <w:pPr>
        <w:keepNext/>
        <w:widowControl/>
        <w:tabs>
          <w:tab w:val="left" w:pos="567"/>
        </w:tabs>
        <w:spacing w:after="200" w:line="360" w:lineRule="auto"/>
        <w:ind w:left="1425"/>
        <w:jc w:val="center"/>
      </w:pPr>
      <w:r>
        <w:rPr>
          <w:noProof/>
        </w:rPr>
        <w:drawing>
          <wp:inline distT="0" distB="0" distL="0" distR="0" wp14:anchorId="6C22CAC5" wp14:editId="0DC9D497">
            <wp:extent cx="4991100" cy="6286500"/>
            <wp:effectExtent l="0" t="0" r="0" b="0"/>
            <wp:docPr id="821312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722F" w14:textId="3603D0DF" w:rsidR="004213AD" w:rsidRDefault="004213AD" w:rsidP="004213AD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Classe Model Pessoa</w:t>
      </w:r>
    </w:p>
    <w:p w14:paraId="1966DD13" w14:textId="77777777" w:rsidR="00BC20D3" w:rsidRPr="00BC20D3" w:rsidRDefault="00BC20D3" w:rsidP="00BC20D3">
      <w:pPr>
        <w:rPr>
          <w:rFonts w:eastAsia="Arial"/>
        </w:rPr>
      </w:pPr>
    </w:p>
    <w:p w14:paraId="19C0F491" w14:textId="540D9CB0" w:rsid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BC20D3">
        <w:rPr>
          <w:rFonts w:ascii="Arial" w:eastAsia="Arial" w:hAnsi="Arial" w:cs="Arial"/>
          <w:sz w:val="24"/>
          <w:szCs w:val="24"/>
        </w:rPr>
        <w:lastRenderedPageBreak/>
        <w:t>Em</w:t>
      </w:r>
      <w:r w:rsidRPr="004213AD">
        <w:rPr>
          <w:rFonts w:ascii="Arial" w:eastAsia="Arial" w:hAnsi="Arial" w:cs="Arial"/>
          <w:sz w:val="24"/>
          <w:szCs w:val="24"/>
        </w:rPr>
        <w:t xml:space="preserve"> seguida, foi desenvolvido 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PessoaRepository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, utilizando 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JpaRepository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para disponibilizar as operações de acesso aos registros da tabela pessoa. Também foram realizadas configurações para permitir a busca das pessoas de acordo com o seu tipo, possibilitando trabalhar com clientes, funcionários e fornecedores.</w:t>
      </w:r>
    </w:p>
    <w:p w14:paraId="3C084759" w14:textId="77777777" w:rsidR="004213AD" w:rsidRDefault="004213AD" w:rsidP="004213AD">
      <w:pPr>
        <w:keepNext/>
        <w:widowControl/>
        <w:tabs>
          <w:tab w:val="left" w:pos="567"/>
        </w:tabs>
        <w:spacing w:after="200" w:line="360" w:lineRule="auto"/>
        <w:ind w:left="1425"/>
        <w:jc w:val="center"/>
      </w:pPr>
      <w:r>
        <w:rPr>
          <w:noProof/>
        </w:rPr>
        <w:drawing>
          <wp:inline distT="0" distB="0" distL="0" distR="0" wp14:anchorId="7658621F" wp14:editId="7FA46CE3">
            <wp:extent cx="4991052" cy="2266315"/>
            <wp:effectExtent l="0" t="0" r="635" b="635"/>
            <wp:docPr id="1730197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7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3755" cy="226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1F27" w14:textId="6E8D191C" w:rsidR="004213AD" w:rsidRPr="004213AD" w:rsidRDefault="004213AD" w:rsidP="004213AD">
      <w:pPr>
        <w:pStyle w:val="Legenda"/>
        <w:rPr>
          <w:rFonts w:ascii="Arial" w:eastAsia="Arial" w:hAnsi="Arial" w:cs="Arial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Classe Repository Pessoa</w:t>
      </w:r>
    </w:p>
    <w:p w14:paraId="1A2140F0" w14:textId="77777777" w:rsid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21A2BB87" w14:textId="3609341E" w:rsidR="004213AD" w:rsidRDefault="004213AD" w:rsidP="004213AD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  <w:r w:rsidRPr="004213AD">
        <w:rPr>
          <w:rFonts w:ascii="Arial" w:eastAsia="Arial" w:hAnsi="Arial" w:cs="Arial"/>
          <w:sz w:val="24"/>
          <w:szCs w:val="24"/>
        </w:rPr>
        <w:t xml:space="preserve">Ao final da atividade, foi possível avançar na construção do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e compreender de forma prática como as entidades,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repositories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 w:rsidRPr="004213AD">
        <w:rPr>
          <w:rFonts w:ascii="Arial" w:eastAsia="Arial" w:hAnsi="Arial" w:cs="Arial"/>
          <w:sz w:val="24"/>
          <w:szCs w:val="24"/>
        </w:rPr>
        <w:t>controllers</w:t>
      </w:r>
      <w:proofErr w:type="spellEnd"/>
      <w:r w:rsidRPr="004213AD">
        <w:rPr>
          <w:rFonts w:ascii="Arial" w:eastAsia="Arial" w:hAnsi="Arial" w:cs="Arial"/>
          <w:sz w:val="24"/>
          <w:szCs w:val="24"/>
        </w:rPr>
        <w:t xml:space="preserve"> trabalham em conjunto para realizar o gerenciamento dos dados da aplicação.</w:t>
      </w:r>
    </w:p>
    <w:p w14:paraId="1BB1D633" w14:textId="77777777" w:rsidR="004A1295" w:rsidRDefault="004A1295">
      <w:pPr>
        <w:widowControl/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107323DE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ind w:left="1425"/>
        <w:rPr>
          <w:rFonts w:ascii="Arial" w:eastAsia="Arial" w:hAnsi="Arial" w:cs="Arial"/>
          <w:sz w:val="24"/>
          <w:szCs w:val="24"/>
        </w:rPr>
      </w:pPr>
    </w:p>
    <w:p w14:paraId="2C33BE1D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811166E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2966722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7EFF4FC6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3A469A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7574DAFD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F02212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FBDEDB1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4547F1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89B4188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72DEB8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7B0795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82B273D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A8D30F1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759B68F6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6169648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B903E2C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7ADD4AF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2C507FB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7BCFE9D1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7249FB9F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B46F6F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C7DA42C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B0FED2C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D0A8BDF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8A4D08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5E01E0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1EC2C8F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C765121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213170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1678904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C0022A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C3DC34B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87A0CA8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D445EE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2F97D8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851E4C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8C1C735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D04293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3AD676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E6517D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7504DC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EC4876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48AAE5D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75017F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6B4A4C5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B21CFF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B340BA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6AECB4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AB80CB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1CCF112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4E490D8A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399445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09DFBC50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7480275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0932196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77C6497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A2BBA51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3A977783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5FD0BE5F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6241DEC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129CD7A8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2609F13E" w14:textId="77777777" w:rsidR="004A1295" w:rsidRDefault="004A129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rPr>
          <w:rFonts w:ascii="Arial" w:eastAsia="Arial" w:hAnsi="Arial" w:cs="Arial"/>
          <w:sz w:val="24"/>
          <w:szCs w:val="24"/>
        </w:rPr>
      </w:pPr>
    </w:p>
    <w:p w14:paraId="6678AD9D" w14:textId="77777777" w:rsidR="004A1295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360" w:lineRule="auto"/>
        <w:ind w:left="426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CONCLUSÃO</w:t>
      </w:r>
    </w:p>
    <w:p w14:paraId="3EA954EC" w14:textId="77777777" w:rsidR="004A1295" w:rsidRDefault="00000000">
      <w:pPr>
        <w:widowControl/>
        <w:tabs>
          <w:tab w:val="left" w:pos="567"/>
        </w:tabs>
        <w:spacing w:after="200" w:line="360" w:lineRule="auto"/>
        <w:ind w:left="68" w:firstLine="3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Comentar o aprendizado adquirido e apresentar sugestões para melhoria da atividade prática.</w:t>
      </w:r>
    </w:p>
    <w:p w14:paraId="012BC95D" w14:textId="77777777" w:rsidR="004A1295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200" w:line="360" w:lineRule="auto"/>
        <w:ind w:left="0" w:firstLine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REFERÊNCIAS</w:t>
      </w:r>
    </w:p>
    <w:p w14:paraId="07D8B048" w14:textId="77777777" w:rsidR="004A1295" w:rsidRDefault="00000000">
      <w:pPr>
        <w:widowControl/>
        <w:tabs>
          <w:tab w:val="left" w:pos="426"/>
        </w:tabs>
        <w:spacing w:line="360" w:lineRule="auto"/>
        <w:ind w:firstLine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Relação das obras consultadas e citadas no corpo do trabalho.</w:t>
      </w:r>
    </w:p>
    <w:p w14:paraId="1EEF762D" w14:textId="77777777" w:rsidR="004A1295" w:rsidRDefault="00000000">
      <w:pPr>
        <w:widowControl/>
        <w:tabs>
          <w:tab w:val="left" w:pos="426"/>
        </w:tabs>
        <w:spacing w:line="360" w:lineRule="auto"/>
        <w:ind w:firstLine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Utilizar a ABNT como norma.</w:t>
      </w:r>
    </w:p>
    <w:p w14:paraId="63956E48" w14:textId="77777777" w:rsidR="004A1295" w:rsidRDefault="004A1295">
      <w:pPr>
        <w:widowControl/>
        <w:tabs>
          <w:tab w:val="left" w:pos="426"/>
        </w:tabs>
        <w:spacing w:line="360" w:lineRule="auto"/>
        <w:ind w:firstLine="425"/>
        <w:rPr>
          <w:rFonts w:ascii="Arial" w:eastAsia="Arial" w:hAnsi="Arial" w:cs="Arial"/>
          <w:sz w:val="24"/>
          <w:szCs w:val="24"/>
        </w:rPr>
      </w:pPr>
    </w:p>
    <w:p w14:paraId="76B49EC0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A3B2523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A0C6D15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9C18F66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1A734EA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A5CE52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1E90D68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4B44505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2C89C6B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5259946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E75FB8E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F404A6E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074419D" w14:textId="77777777" w:rsidR="004A1295" w:rsidRDefault="004A1295">
      <w:pPr>
        <w:widowControl/>
        <w:spacing w:after="120"/>
        <w:rPr>
          <w:rFonts w:ascii="Arial" w:eastAsia="Arial" w:hAnsi="Arial" w:cs="Arial"/>
          <w:b/>
          <w:bCs/>
          <w:sz w:val="24"/>
          <w:szCs w:val="24"/>
        </w:rPr>
      </w:pPr>
    </w:p>
    <w:p w14:paraId="37061434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F41E594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E11650A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C5DF74B" w14:textId="77777777" w:rsidR="004A1295" w:rsidRDefault="004A1295">
      <w:pPr>
        <w:widowControl/>
        <w:spacing w:after="12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BE4B6BC" w14:textId="77777777" w:rsidR="004A1295" w:rsidRDefault="004A1295"/>
    <w:p w14:paraId="704336DE" w14:textId="77777777" w:rsidR="004A1295" w:rsidRDefault="004A129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D9CC40E" w14:textId="77777777" w:rsidR="004A1295" w:rsidRDefault="004A129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sectPr w:rsidR="004A1295">
      <w:headerReference w:type="default" r:id="rId14"/>
      <w:footerReference w:type="default" r:id="rId15"/>
      <w:pgSz w:w="11920" w:h="16860"/>
      <w:pgMar w:top="1701" w:right="1134" w:bottom="1134" w:left="1701" w:header="28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2AF8" w14:textId="77777777" w:rsidR="00E71F67" w:rsidRDefault="00E71F67">
      <w:r>
        <w:separator/>
      </w:r>
    </w:p>
  </w:endnote>
  <w:endnote w:type="continuationSeparator" w:id="0">
    <w:p w14:paraId="46E062AF" w14:textId="77777777" w:rsidR="00E71F67" w:rsidRDefault="00E7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DC82FA-39B1-43DE-8BAD-7026A73C40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458836-624E-4522-9910-C308D23B9FB2}"/>
    <w:embedItalic r:id="rId3" w:fontKey="{60514E04-E8E3-4ED1-957E-8481C6355C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FD59ED3-F011-4D7E-BE15-630D09DD82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0ACDDDF-E6B6-4016-A811-F5D0ED6AFE1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8DEFA26-957D-4AA1-A208-A85789F222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BA28" w14:textId="77777777" w:rsidR="004A1295" w:rsidRDefault="004A12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ADD7B61" w14:textId="77777777" w:rsidR="004A1295" w:rsidRDefault="004A129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8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F88A8" w14:textId="77777777" w:rsidR="00E71F67" w:rsidRDefault="00E71F67">
      <w:r>
        <w:separator/>
      </w:r>
    </w:p>
  </w:footnote>
  <w:footnote w:type="continuationSeparator" w:id="0">
    <w:p w14:paraId="69FA55F9" w14:textId="77777777" w:rsidR="00E71F67" w:rsidRDefault="00E71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5EBA" w14:textId="77777777" w:rsidR="004A12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045"/>
      </w:tabs>
      <w:rPr>
        <w:color w:val="000000"/>
      </w:rPr>
    </w:pPr>
    <w:r>
      <w:rPr>
        <w:color w:val="000000"/>
      </w:rPr>
      <w:tab/>
    </w:r>
  </w:p>
  <w:p w14:paraId="5DABDD76" w14:textId="77777777" w:rsidR="004A12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835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492A57C" wp14:editId="78E35817">
          <wp:extent cx="2894965" cy="126555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05FF8"/>
    <w:multiLevelType w:val="multilevel"/>
    <w:tmpl w:val="0D9A50A2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3C287A2A"/>
    <w:multiLevelType w:val="multilevel"/>
    <w:tmpl w:val="E0DCD668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2D0988"/>
    <w:multiLevelType w:val="hybridMultilevel"/>
    <w:tmpl w:val="0B5C202A"/>
    <w:lvl w:ilvl="0" w:tplc="641AAB02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70" w:hanging="360"/>
      </w:pPr>
    </w:lvl>
    <w:lvl w:ilvl="2" w:tplc="0416001B" w:tentative="1">
      <w:start w:val="1"/>
      <w:numFmt w:val="lowerRoman"/>
      <w:lvlText w:val="%3."/>
      <w:lvlJc w:val="right"/>
      <w:pPr>
        <w:ind w:left="2290" w:hanging="180"/>
      </w:pPr>
    </w:lvl>
    <w:lvl w:ilvl="3" w:tplc="0416000F" w:tentative="1">
      <w:start w:val="1"/>
      <w:numFmt w:val="decimal"/>
      <w:lvlText w:val="%4."/>
      <w:lvlJc w:val="left"/>
      <w:pPr>
        <w:ind w:left="3010" w:hanging="360"/>
      </w:pPr>
    </w:lvl>
    <w:lvl w:ilvl="4" w:tplc="04160019" w:tentative="1">
      <w:start w:val="1"/>
      <w:numFmt w:val="lowerLetter"/>
      <w:lvlText w:val="%5."/>
      <w:lvlJc w:val="left"/>
      <w:pPr>
        <w:ind w:left="3730" w:hanging="360"/>
      </w:pPr>
    </w:lvl>
    <w:lvl w:ilvl="5" w:tplc="0416001B" w:tentative="1">
      <w:start w:val="1"/>
      <w:numFmt w:val="lowerRoman"/>
      <w:lvlText w:val="%6."/>
      <w:lvlJc w:val="right"/>
      <w:pPr>
        <w:ind w:left="4450" w:hanging="180"/>
      </w:pPr>
    </w:lvl>
    <w:lvl w:ilvl="6" w:tplc="0416000F" w:tentative="1">
      <w:start w:val="1"/>
      <w:numFmt w:val="decimal"/>
      <w:lvlText w:val="%7."/>
      <w:lvlJc w:val="left"/>
      <w:pPr>
        <w:ind w:left="5170" w:hanging="360"/>
      </w:pPr>
    </w:lvl>
    <w:lvl w:ilvl="7" w:tplc="04160019" w:tentative="1">
      <w:start w:val="1"/>
      <w:numFmt w:val="lowerLetter"/>
      <w:lvlText w:val="%8."/>
      <w:lvlJc w:val="left"/>
      <w:pPr>
        <w:ind w:left="5890" w:hanging="360"/>
      </w:pPr>
    </w:lvl>
    <w:lvl w:ilvl="8" w:tplc="0416001B" w:tentative="1">
      <w:start w:val="1"/>
      <w:numFmt w:val="lowerRoman"/>
      <w:lvlText w:val="%9."/>
      <w:lvlJc w:val="right"/>
      <w:pPr>
        <w:ind w:left="6610" w:hanging="180"/>
      </w:pPr>
    </w:lvl>
  </w:abstractNum>
  <w:num w:numId="1" w16cid:durableId="103237391">
    <w:abstractNumId w:val="0"/>
  </w:num>
  <w:num w:numId="2" w16cid:durableId="1733507267">
    <w:abstractNumId w:val="1"/>
  </w:num>
  <w:num w:numId="3" w16cid:durableId="1506482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295"/>
    <w:rsid w:val="00226327"/>
    <w:rsid w:val="00271B19"/>
    <w:rsid w:val="0028020E"/>
    <w:rsid w:val="004213AD"/>
    <w:rsid w:val="004A1295"/>
    <w:rsid w:val="007133ED"/>
    <w:rsid w:val="00770584"/>
    <w:rsid w:val="007C05BE"/>
    <w:rsid w:val="009103B0"/>
    <w:rsid w:val="00BC20D3"/>
    <w:rsid w:val="00DB03ED"/>
    <w:rsid w:val="00DF69F9"/>
    <w:rsid w:val="00E7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768A0"/>
  <w15:docId w15:val="{E56E0277-ADDD-46C5-BD42-EB0E5AD3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675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92"/>
      <w:ind w:left="119"/>
    </w:pPr>
    <w:rPr>
      <w:rFonts w:ascii="Arial" w:eastAsia="Arial" w:hAnsi="Arial" w:cs="Arial"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A55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555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55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550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uiPriority w:val="9"/>
    <w:semiHidden/>
    <w:rsid w:val="007433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3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3E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uiPriority w:val="9"/>
    <w:semiHidden/>
    <w:rsid w:val="00BA0EAF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4213AD"/>
    <w:pPr>
      <w:jc w:val="center"/>
    </w:pPr>
    <w:rPr>
      <w:i/>
      <w:iCs/>
      <w:color w:val="000000" w:themeColor="text1"/>
      <w:sz w:val="16"/>
      <w:szCs w:val="18"/>
    </w:rPr>
  </w:style>
  <w:style w:type="paragraph" w:customStyle="1" w:styleId="Figura">
    <w:name w:val="Figura"/>
    <w:basedOn w:val="Normal"/>
    <w:link w:val="FiguraChar"/>
    <w:autoRedefine/>
    <w:qFormat/>
    <w:rsid w:val="00DB03ED"/>
    <w:pPr>
      <w:keepNext/>
      <w:widowControl/>
      <w:tabs>
        <w:tab w:val="left" w:pos="66"/>
        <w:tab w:val="left" w:pos="142"/>
      </w:tabs>
      <w:jc w:val="center"/>
    </w:pPr>
    <w:rPr>
      <w:noProof/>
    </w:rPr>
  </w:style>
  <w:style w:type="character" w:customStyle="1" w:styleId="FiguraChar">
    <w:name w:val="Figura Char"/>
    <w:basedOn w:val="Fontepargpadro"/>
    <w:link w:val="Figura"/>
    <w:rsid w:val="00DB03E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H6ADTmSIu5NnkR3hfdZDYV2wxg==">CgMxLjA4AHIhMTB3WlFWb05iemwzaFN3V0kxaE5OUXNGWldaWHRLZHd4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17</Pages>
  <Words>1902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Aluno</cp:lastModifiedBy>
  <cp:revision>4</cp:revision>
  <dcterms:created xsi:type="dcterms:W3CDTF">2022-04-08T12:28:00Z</dcterms:created>
  <dcterms:modified xsi:type="dcterms:W3CDTF">2026-08-19T20:28:00Z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