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34.svg" ContentType="image/svg+xml"/>
  <Override PartName="/word/media/rId37.svg" ContentType="image/svg+xml"/>
  <Override PartName="/word/media/rId40.svg" ContentType="image/svg+xml"/>
  <Override PartName="/word/media/rId43.svg" ContentType="image/svg+xml"/>
  <Override PartName="/word/media/rId46.svg" ContentType="image/svg+xml"/>
  <Override PartName="/word/media/rId49.svg" ContentType="image/svg+xml"/>
  <Override PartName="/word/media/rId52.svg" ContentType="image/svg+xml"/>
  <Override PartName="/word/media/rId55.svg" ContentType="image/svg+xml"/>
  <Override PartName="/word/media/rId58.svg" ContentType="image/svg+xml"/>
  <Override PartName="/word/media/rId61.svg" ContentType="image/svg+xml"/>
  <Override PartName="/word/media/rId64.svg" ContentType="image/svg+xml"/>
  <Override PartName="/word/media/rId67.svg" ContentType="image/svg+xml"/>
  <Override PartName="/word/media/rId70.svg" ContentType="image/svg+xml"/>
  <Override PartName="/word/media/rId73.svg" ContentType="image/svg+xml"/>
  <Override PartName="/word/media/rId76.svg" ContentType="image/svg+xml"/>
  <Override PartName="/word/media/rId79.svg" ContentType="image/svg+xml"/>
  <Override PartName="/word/media/rId82.svg" ContentType="image/svg+xml"/>
  <Override PartName="/word/media/rId85.svg" ContentType="image/svg+xml"/>
  <Override PartName="/word/media/rId22.svg" ContentType="image/svg+xml"/>
  <Override PartName="/word/media/rId25.svg" ContentType="image/svg+xml"/>
  <Override PartName="/word/media/rId2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Sea-Level</w:t>
      </w:r>
      <w:r>
        <w:t xml:space="preserve"> </w:t>
      </w:r>
      <w:r>
        <w:t xml:space="preserve">Rise</w:t>
      </w:r>
    </w:p>
    <w:p>
      <w:pPr>
        <w:pStyle w:val="Author"/>
      </w:pPr>
      <w:r>
        <w:t xml:space="preserve">Jonah</w:t>
      </w:r>
      <w:r>
        <w:t xml:space="preserve"> </w:t>
      </w:r>
      <w:r>
        <w:t xml:space="preserve">Schaechter</w:t>
      </w:r>
      <w:r>
        <w:t xml:space="preserve"> </w:t>
      </w:r>
      <w:r>
        <w:t xml:space="preserve">js336&gt;</w:t>
      </w:r>
    </w:p>
    <w:p>
      <w:pPr>
        <w:pStyle w:val="Date"/>
      </w:pPr>
      <w:r>
        <w:t xml:space="preserve">Fri.,</w:t>
      </w:r>
      <w:r>
        <w:t xml:space="preserve"> </w:t>
      </w:r>
      <w:r>
        <w:t xml:space="preserve">Feb. 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89" w:name="setup"/>
    <w:p>
      <w:pPr>
        <w:pStyle w:val="Heading1"/>
      </w:pPr>
      <w:r>
        <w:t xml:space="preserve">1. Setup</w:t>
      </w:r>
    </w:p>
    <w:bookmarkStart w:id="20" w:name="the-usual"/>
    <w:p>
      <w:pPr>
        <w:pStyle w:val="Heading2"/>
      </w:pPr>
      <w:r>
        <w:t xml:space="preserve">1.1 The usual</w:t>
      </w:r>
    </w:p>
    <w:p>
      <w:pPr>
        <w:pStyle w:val="FirstParagraph"/>
      </w:pPr>
      <w:r>
        <w:t xml:space="preserve">As always:</w:t>
      </w:r>
    </w:p>
    <w:p>
      <w:pPr>
        <w:numPr>
          <w:ilvl w:val="0"/>
          <w:numId w:val="1001"/>
        </w:numPr>
        <w:pStyle w:val="Compact"/>
      </w:pPr>
      <w:r>
        <w:t xml:space="preserve">Clone the lab repository to your computer</w:t>
      </w:r>
    </w:p>
    <w:p>
      <w:pPr>
        <w:numPr>
          <w:ilvl w:val="0"/>
          <w:numId w:val="1001"/>
        </w:numPr>
        <w:pStyle w:val="Compact"/>
      </w:pPr>
      <w:r>
        <w:t xml:space="preserve">Open the lab repository in VS Code</w:t>
      </w:r>
    </w:p>
    <w:p>
      <w:pPr>
        <w:numPr>
          <w:ilvl w:val="0"/>
          <w:numId w:val="1001"/>
        </w:numPr>
        <w:pStyle w:val="Compact"/>
      </w:pPr>
      <w:r>
        <w:t xml:space="preserve">Open the Julia REPL and activate, then instantiate, the lab environment</w:t>
      </w:r>
    </w:p>
    <w:p>
      <w:pPr>
        <w:numPr>
          <w:ilvl w:val="0"/>
          <w:numId w:val="1001"/>
        </w:numPr>
        <w:pStyle w:val="Compact"/>
      </w:pPr>
      <w:r>
        <w:t xml:space="preserve">Make sure you can render:</w:t>
      </w:r>
      <w:r>
        <w:t xml:space="preserve"> </w:t>
      </w:r>
      <w:r>
        <w:rPr>
          <w:rStyle w:val="VerbatimChar"/>
        </w:rPr>
        <w:t xml:space="preserve">quarto render template.qmd</w:t>
      </w:r>
      <w:r>
        <w:t xml:space="preserve"> </w:t>
      </w:r>
      <w:r>
        <w:t xml:space="preserve">in the terminal.</w:t>
      </w:r>
    </w:p>
    <w:p>
      <w:pPr>
        <w:numPr>
          <w:ilvl w:val="1"/>
          <w:numId w:val="1002"/>
        </w:numPr>
        <w:pStyle w:val="Compact"/>
      </w:pPr>
      <w:r>
        <w:t xml:space="preserve">If you run into issues, try running</w:t>
      </w:r>
      <w:r>
        <w:t xml:space="preserve"> </w:t>
      </w:r>
      <w:r>
        <w:rPr>
          <w:rStyle w:val="VerbatimChar"/>
        </w:rPr>
        <w:t xml:space="preserve">] build IJulia</w:t>
      </w:r>
      <w:r>
        <w:t xml:space="preserve"> </w:t>
      </w:r>
      <w:r>
        <w:t xml:space="preserve">in the Julia REPL (</w:t>
      </w:r>
      <w:r>
        <w:rPr>
          <w:rStyle w:val="VerbatimChar"/>
        </w:rPr>
        <w:t xml:space="preserve">]</w:t>
      </w:r>
      <w:r>
        <w:t xml:space="preserve"> </w:t>
      </w:r>
      <w:r>
        <w:t xml:space="preserve">enters the package manager).</w:t>
      </w:r>
    </w:p>
    <w:p>
      <w:pPr>
        <w:numPr>
          <w:ilvl w:val="1"/>
          <w:numId w:val="1002"/>
        </w:numPr>
        <w:pStyle w:val="Compact"/>
      </w:pPr>
      <w:r>
        <w:t xml:space="preserve">If you still have issues, try opening up</w:t>
      </w:r>
      <w:r>
        <w:t xml:space="preserve"> </w:t>
      </w:r>
      <w:r>
        <w:rPr>
          <w:rStyle w:val="VerbatimChar"/>
        </w:rPr>
        <w:t xml:space="preserve">blankfile.py</w:t>
      </w:r>
      <w:r>
        <w:t xml:space="preserve">. That should trigger VS Code to give you the option to install the Python extension, which you should do. Then you should be able to open a menu in the bottom right of your screen to select which Python installation you want VS Code to use.</w:t>
      </w:r>
    </w:p>
    <w:bookmarkEnd w:id="20"/>
    <w:bookmarkStart w:id="21" w:name="load-packages"/>
    <w:p>
      <w:pPr>
        <w:pStyle w:val="Heading2"/>
      </w:pPr>
      <w:r>
        <w:t xml:space="preserve">1.2 Load packages</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End w:id="21"/>
    <w:bookmarkStart w:id="88" w:name="local-package"/>
    <w:p>
      <w:pPr>
        <w:pStyle w:val="Heading2"/>
      </w:pPr>
      <w:r>
        <w:t xml:space="preserve">1.3 Local package</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p>
    <w:p>
      <w:pPr>
        <w:pStyle w:val="FirstParagraph"/>
      </w:pPr>
      <w:r>
        <w:t xml:space="preserve">Choosing Galveston Pier 21, Texas</w:t>
      </w:r>
      <w:r>
        <w:t xml:space="preserve"> </w:t>
      </w:r>
      <w:r>
        <w:t xml:space="preserve">The guage is at 29° 18.6 N, 94° 47.6 W</w:t>
      </w:r>
      <w:r>
        <w:t xml:space="preserve"> </w:t>
      </w:r>
      <w:r>
        <w:t xml:space="preserve">https://maps.app.goo.gl/GyanSMA2fp9rkVrT9</w:t>
      </w:r>
    </w:p>
    <w:p>
      <w:pPr>
        <w:pStyle w:val="BodyText"/>
      </w:pPr>
      <w:r>
        <w:t xml:space="preserve">Our building is 302 17th St, Galveston, TX 77550,</w:t>
      </w:r>
      <w:r>
        <w:t xml:space="preserve"> </w:t>
      </w:r>
      <w:r>
        <w:t xml:space="preserve">Home area as estimated by google maps: 30ftx50ft home = 1500ft^2</w:t>
      </w:r>
      <w:r>
        <w:t xml:space="preserve"> </w:t>
      </w:r>
      <w:r>
        <w:t xml:space="preserve">Home value from zillow: 247,700 (Round up to 250,000)</w:t>
      </w:r>
    </w:p>
    <w:p>
      <w:pPr>
        <w:pStyle w:val="BodyText"/>
      </w:pPr>
      <w:r>
        <w:t xml:space="preserve">The home is 4.41 feet or 1.34 meters above sea level in elevation.</w:t>
      </w:r>
      <w:r>
        <w:t xml:space="preserve"> </w:t>
      </w:r>
      <w:r>
        <w:t xml:space="preserve">Looking at it on street view, the house appears to be on concrete blocks about 6 inches tall, giving it an effective height of 4.91 feet. Round this up to 5 so that it works.</w:t>
      </w:r>
    </w:p>
    <w:p>
      <w:pPr>
        <w:pStyle w:val="BodyText"/>
      </w:pPr>
      <w:r>
        <w:t xml:space="preserve">Row 98 from the data is two-story, no basement in Galveston, so we’ll be using that for our depth-damage curve. The home is on concrete blocks, so we can be confident that it doesn’t have a basement.</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"Two-story, no basement in Galveston"</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Column1 </w:t>
      </w:r>
      <w:r>
        <w:rPr>
          <w:rStyle w:val="OperatorTok"/>
        </w:rPr>
        <w:t xml:space="preserve">==</w:t>
      </w:r>
      <w:r>
        <w:rPr>
          <w:rStyle w:val="NormalTok"/>
        </w:rPr>
        <w:t xml:space="preserve"> </w:t>
      </w:r>
      <w:r>
        <w:rPr>
          <w:rStyle w:val="FloatTok"/>
        </w:rPr>
        <w:t xml:space="preserve">98</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1500</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5</w:t>
      </w:r>
      <w:r>
        <w:rPr>
          <w:rStyle w:val="NormalTok"/>
        </w:rPr>
        <w:t xml:space="preserve">u</w:t>
      </w:r>
      <w:r>
        <w:rPr>
          <w:rStyle w:val="StringTok"/>
        </w:rPr>
        <w:t xml:space="preserve">"ft"</w:t>
      </w:r>
      <w:r>
        <w:rPr>
          <w:rStyle w:val="NormalTok"/>
        </w:rPr>
        <w:t xml:space="preserve">  </w:t>
      </w:r>
      <w:r>
        <w:rPr>
          <w:rStyle w:val="CommentTok"/>
        </w:rPr>
        <w:t xml:space="preserve">#Previously used 4.91, had to round up to 5 to make it work with functions</w:t>
      </w:r>
      <w:r>
        <w:br/>
      </w:r>
      <w:r>
        <w:rPr>
          <w:rStyle w:val="NormalTok"/>
        </w:rPr>
        <w:t xml:space="preserve">    </w:t>
      </w:r>
      <w:r>
        <w:rPr>
          <w:rStyle w:val="FunctionTok"/>
        </w:rPr>
        <w:t xml:space="preserve">House</w:t>
      </w:r>
      <w:r>
        <w:rPr>
          <w:rStyle w:val="NormalTok"/>
        </w:rPr>
        <w:t xml:space="preserve">(</w:t>
      </w:r>
      <w:r>
        <w:br/>
      </w:r>
      <w:r>
        <w:rPr>
          <w:rStyle w:val="NormalTok"/>
        </w:rPr>
        <w:t xml:space="preserve">        row;</w:t>
      </w:r>
      <w:r>
        <w:br/>
      </w:r>
      <w:r>
        <w:rPr>
          <w:rStyle w:val="NormalTok"/>
        </w:rPr>
        <w:t xml:space="preserve">        area</w:t>
      </w:r>
      <w:r>
        <w:rPr>
          <w:rStyle w:val="OperatorTok"/>
        </w:rPr>
        <w:t xml:space="preserve">=</w:t>
      </w:r>
      <w:r>
        <w:rPr>
          <w:rStyle w:val="NormalTok"/>
        </w:rPr>
        <w:t xml:space="preserve">area,</w:t>
      </w:r>
      <w:r>
        <w:br/>
      </w:r>
      <w:r>
        <w:rPr>
          <w:rStyle w:val="NormalTok"/>
        </w:rPr>
        <w:t xml:space="preserve">        height_above_gauge</w:t>
      </w:r>
      <w:r>
        <w:rPr>
          <w:rStyle w:val="OperatorTok"/>
        </w:rPr>
        <w:t xml:space="preserve">=</w:t>
      </w:r>
      <w:r>
        <w:rPr>
          <w:rStyle w:val="NormalTok"/>
        </w:rPr>
        <w:t xml:space="preserve">height_above_gauge,</w:t>
      </w:r>
      <w:r>
        <w:br/>
      </w:r>
      <w:r>
        <w:rPr>
          <w:rStyle w:val="NormalTok"/>
        </w:rPr>
        <w:t xml:space="preserve">        value_usd</w:t>
      </w:r>
      <w:r>
        <w:rPr>
          <w:rStyle w:val="OperatorTok"/>
        </w:rPr>
        <w:t xml:space="preserve">=</w:t>
      </w:r>
      <w:r>
        <w:rPr>
          <w:rStyle w:val="FloatTok"/>
        </w:rPr>
        <w:t xml:space="preserve">250_000</w:t>
      </w:r>
      <w:r>
        <w:rPr>
          <w:rStyle w:val="NormalTok"/>
        </w:rPr>
        <w:t xml:space="preserve">,</w:t>
      </w:r>
      <w:r>
        <w:br/>
      </w:r>
      <w:r>
        <w:rPr>
          <w:rStyle w:val="NormalTok"/>
        </w:rPr>
        <w:t xml:space="preserve">    )</w:t>
      </w:r>
      <w:r>
        <w:br/>
      </w:r>
      <w:r>
        <w:rPr>
          <w:rStyle w:val="KeywordTok"/>
        </w:rPr>
        <w:t xml:space="preserve">end</w:t>
      </w:r>
    </w:p>
    <w:p>
      <w:pPr>
        <w:pStyle w:val="SourceCode"/>
      </w:pP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house.</w:t>
      </w:r>
      <w:r>
        <w:rPr>
          <w:rStyle w:val="FunctionTok"/>
        </w:rPr>
        <w:t xml:space="preserve">ddf</w:t>
      </w:r>
      <w:r>
        <w:rPr>
          <w:rStyle w:val="NormalTok"/>
        </w:rPr>
        <w:t xml:space="preserve">.(depths) </w:t>
      </w:r>
      <w:r>
        <w:rPr>
          <w:rStyle w:val="OperatorTok"/>
        </w:rPr>
        <w:t xml:space="preserve">.*</w:t>
      </w:r>
      <w:r>
        <w:rPr>
          <w:rStyle w:val="NormalTok"/>
        </w:rPr>
        <w:t xml:space="preserve"> house.value_usd </w:t>
      </w:r>
      <w:r>
        <w:rPr>
          <w:rStyle w:val="Operator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3" name="Picture"/>
            <a:graphic>
              <a:graphicData uri="http://schemas.openxmlformats.org/drawingml/2006/picture">
                <pic:pic>
                  <pic:nvPicPr>
                    <pic:cNvPr descr="template_files/figure-docx/cell-5-output-1.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Check we can get the elevation cost:</w:t>
      </w:r>
    </w:p>
    <w:p>
      <w:pPr>
        <w:pStyle w:val="SourceCode"/>
      </w:pPr>
      <w:r>
        <w:rPr>
          <w:rStyle w:val="FunctionTok"/>
        </w:rPr>
        <w:t xml:space="preserve">elevation_cost</w:t>
      </w:r>
      <w:r>
        <w:rPr>
          <w:rStyle w:val="NormalTok"/>
        </w:rPr>
        <w:t xml:space="preserve">(house, </w:t>
      </w:r>
      <w:r>
        <w:rPr>
          <w:rStyle w:val="FloatTok"/>
        </w:rPr>
        <w:t xml:space="preserve">10</w:t>
      </w:r>
      <w:r>
        <w:rPr>
          <w:rStyle w:val="NormalTok"/>
        </w:rPr>
        <w:t xml:space="preserve">u</w:t>
      </w:r>
      <w:r>
        <w:rPr>
          <w:rStyle w:val="StringTok"/>
        </w:rPr>
        <w:t xml:space="preserve">"ft"</w:t>
      </w:r>
      <w:r>
        <w:rPr>
          <w:rStyle w:val="NormalTok"/>
        </w:rPr>
        <w:t xml:space="preserve">)</w:t>
      </w:r>
    </w:p>
    <w:p>
      <w:pPr>
        <w:pStyle w:val="SourceCode"/>
      </w:pPr>
      <w:r>
        <w:rPr>
          <w:rStyle w:val="VerbatimChar"/>
        </w:rPr>
        <w:t xml:space="preserve">161370.0</w:t>
      </w:r>
    </w:p>
    <w:p>
      <w:pPr>
        <w:pStyle w:val="FirstParagraph"/>
      </w:pPr>
      <w:r>
        <w:t xml:space="preserve">And then plot elevation cost so we can visually make sure that it makes sense:</w:t>
      </w:r>
    </w:p>
    <w:p>
      <w:pPr>
        <w:pStyle w:val="SourceCode"/>
      </w:pPr>
      <w:r>
        <w:rPr>
          <w:rStyle w:val="KeywordTok"/>
        </w:rPr>
        <w:t xml:space="preserve">let</w:t>
      </w:r>
      <w:r>
        <w:br/>
      </w:r>
      <w:r>
        <w:rPr>
          <w:rStyle w:val="NormalTok"/>
        </w:rPr>
        <w:t xml:space="preserve">    elevations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rPr>
          <w:rStyle w:val="OperatorTok"/>
        </w:rPr>
        <w:t xml:space="preserve">:</w:t>
      </w:r>
      <w:r>
        <w:rPr>
          <w:rStyle w:val="FloatTok"/>
        </w:rPr>
        <w:t xml:space="preserve">0.25</w:t>
      </w:r>
      <w:r>
        <w:rPr>
          <w:rStyle w:val="NormalTok"/>
        </w:rPr>
        <w:t xml:space="preserve">u</w:t>
      </w:r>
      <w:r>
        <w:rPr>
          <w:rStyle w:val="StringTok"/>
        </w:rPr>
        <w:t xml:space="preserve">"ft"</w:t>
      </w:r>
      <w:r>
        <w:rPr>
          <w:rStyle w:val="OperatorTok"/>
        </w:rPr>
        <w:t xml:space="preserve">:</w:t>
      </w:r>
      <w:r>
        <w:rPr>
          <w:rStyle w:val="FloatTok"/>
        </w:rPr>
        <w:t xml:space="preserve">14</w:t>
      </w:r>
      <w:r>
        <w:rPr>
          <w:rStyle w:val="NormalTok"/>
        </w:rPr>
        <w:t xml:space="preserve">u</w:t>
      </w:r>
      <w:r>
        <w:rPr>
          <w:rStyle w:val="StringTok"/>
        </w:rPr>
        <w:t xml:space="preserve">"ft"</w:t>
      </w:r>
      <w:r>
        <w:br/>
      </w:r>
      <w:r>
        <w:rPr>
          <w:rStyle w:val="NormalTok"/>
        </w:rPr>
        <w:t xml:space="preserve">    costs </w:t>
      </w:r>
      <w:r>
        <w:rPr>
          <w:rStyle w:val="OperatorTok"/>
        </w:rPr>
        <w:t xml:space="preserve">=</w:t>
      </w:r>
      <w:r>
        <w:rPr>
          <w:rStyle w:val="NormalTok"/>
        </w:rPr>
        <w:t xml:space="preserve"> [</w:t>
      </w:r>
      <w:r>
        <w:rPr>
          <w:rStyle w:val="FunctionTok"/>
        </w:rPr>
        <w:t xml:space="preserve">elevation_cost</w:t>
      </w:r>
      <w:r>
        <w:rPr>
          <w:rStyle w:val="NormalTok"/>
        </w:rPr>
        <w:t xml:space="preserve">(house, eᵢ) for eᵢ </w:t>
      </w:r>
      <w:r>
        <w:rPr>
          <w:rStyle w:val="KeywordTok"/>
        </w:rPr>
        <w:t xml:space="preserve">in</w:t>
      </w:r>
      <w:r>
        <w:rPr>
          <w:rStyle w:val="NormalTok"/>
        </w:rPr>
        <w:t xml:space="preserve"> elevations]</w:t>
      </w:r>
      <w:r>
        <w:br/>
      </w:r>
      <w:r>
        <w:rPr>
          <w:rStyle w:val="NormalTok"/>
        </w:rPr>
        <w:t xml:space="preserve">    </w:t>
      </w:r>
      <w:r>
        <w:rPr>
          <w:rStyle w:val="FunctionTok"/>
        </w:rPr>
        <w:t xml:space="preserve">scatter</w:t>
      </w:r>
      <w:r>
        <w:rPr>
          <w:rStyle w:val="NormalTok"/>
        </w:rPr>
        <w:t xml:space="preserve">(</w:t>
      </w:r>
      <w:r>
        <w:br/>
      </w:r>
      <w:r>
        <w:rPr>
          <w:rStyle w:val="NormalTok"/>
        </w:rPr>
        <w:t xml:space="preserve">        elevations,</w:t>
      </w:r>
      <w:r>
        <w:br/>
      </w:r>
      <w:r>
        <w:rPr>
          <w:rStyle w:val="NormalTok"/>
        </w:rPr>
        <w:t xml:space="preserve">        costs </w:t>
      </w:r>
      <w:r>
        <w:rPr>
          <w:rStyle w:val="OperatorTok"/>
        </w:rPr>
        <w:t xml:space="preserve">./</w:t>
      </w:r>
      <w:r>
        <w:rPr>
          <w:rStyle w:val="NormalTok"/>
        </w:rPr>
        <w:t xml:space="preserve"> </w:t>
      </w:r>
      <w:r>
        <w:rPr>
          <w:rStyle w:val="FloatTok"/>
        </w:rPr>
        <w:t xml:space="preserve">1_000</w:t>
      </w:r>
      <w:r>
        <w:rPr>
          <w:rStyle w:val="NormalTok"/>
        </w:rPr>
        <w:t xml:space="preserve">;</w:t>
      </w:r>
      <w:r>
        <w:br/>
      </w:r>
      <w:r>
        <w:rPr>
          <w:rStyle w:val="NormalTok"/>
        </w:rPr>
        <w:t xml:space="preserve">        xlabel</w:t>
      </w:r>
      <w:r>
        <w:rPr>
          <w:rStyle w:val="OperatorTok"/>
        </w:rPr>
        <w:t xml:space="preserve">=</w:t>
      </w:r>
      <w:r>
        <w:rPr>
          <w:rStyle w:val="StringTok"/>
        </w:rPr>
        <w:t xml:space="preserve">"Elevation"</w:t>
      </w:r>
      <w:r>
        <w:rPr>
          <w:rStyle w:val="NormalTok"/>
        </w:rPr>
        <w:t xml:space="preserve">,</w:t>
      </w:r>
      <w:r>
        <w:br/>
      </w:r>
      <w:r>
        <w:rPr>
          <w:rStyle w:val="NormalTok"/>
        </w:rPr>
        <w:t xml:space="preserve">        ylabel</w:t>
      </w:r>
      <w:r>
        <w:rPr>
          <w:rStyle w:val="OperatorTok"/>
        </w:rPr>
        <w:t xml:space="preserve">=</w:t>
      </w:r>
      <w:r>
        <w:rPr>
          <w:rStyle w:val="StringTok"/>
        </w:rPr>
        <w:t xml:space="preserve">"Cost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6" name="Picture"/>
            <a:graphic>
              <a:graphicData uri="http://schemas.openxmlformats.org/drawingml/2006/picture">
                <pic:pic>
                  <pic:nvPicPr>
                    <pic:cNvPr descr="template_files/figure-docx/cell-7-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Time to model sea level rise!</w:t>
      </w:r>
    </w:p>
    <w:p>
      <w:pPr>
        <w:pStyle w:val="BodyText"/>
      </w:pPr>
      <w:r>
        <w:t xml:space="preserve">Read in the sea level rise data:</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rPr>
          <w:rStyle w:val="FunctionTok"/>
        </w:rPr>
        <w:t xml:space="preserve">println</w:t>
      </w:r>
      <w:r>
        <w:rPr>
          <w:rStyle w:val="NormalTok"/>
        </w:rPr>
        <w:t xml:space="preserve">(</w:t>
      </w:r>
      <w:r>
        <w:rPr>
          <w:rStyle w:val="StringTok"/>
        </w:rPr>
        <w:t xml:space="preserve">"There are </w:t>
      </w:r>
      <w:r>
        <w:rPr>
          <w:rStyle w:val="SpecialCharTok"/>
        </w:rPr>
        <w:t xml:space="preserve">$</w:t>
      </w:r>
      <w:r>
        <w:rPr>
          <w:rStyle w:val="NormalTok"/>
        </w:rPr>
        <w:t xml:space="preserve">(</w:t>
      </w:r>
      <w:r>
        <w:rPr>
          <w:rStyle w:val="FunctionTok"/>
        </w:rPr>
        <w:t xml:space="preserve">length</w:t>
      </w:r>
      <w:r>
        <w:rPr>
          <w:rStyle w:val="NormalTok"/>
        </w:rPr>
        <w:t xml:space="preserve">(slr_scenarios))</w:t>
      </w:r>
      <w:r>
        <w:rPr>
          <w:rStyle w:val="StringTok"/>
        </w:rPr>
        <w:t xml:space="preserve"> parameter sets"</w:t>
      </w:r>
      <w:r>
        <w:rPr>
          <w:rStyle w:val="NormalTok"/>
        </w:rPr>
        <w:t xml:space="preserve">)</w:t>
      </w:r>
    </w:p>
    <w:p>
      <w:pPr>
        <w:pStyle w:val="FirstParagraph"/>
      </w:pPr>
      <w:r>
        <w:t xml:space="preserve">Plot data to visually verify that we read it in correctly:</w:t>
      </w:r>
    </w:p>
    <w:p>
      <w:pPr>
        <w:pStyle w:val="SourceCode"/>
      </w:pPr>
      <w:r>
        <w:rPr>
          <w:rStyle w:val="KeywordTok"/>
        </w:rPr>
        <w:t xml:space="preserve">let</w:t>
      </w:r>
      <w:r>
        <w:br/>
      </w:r>
      <w:r>
        <w:rPr>
          <w:rStyle w:val="NormalTok"/>
        </w:rPr>
        <w:t xml:space="preserve">    years </w:t>
      </w:r>
      <w:r>
        <w:rPr>
          <w:rStyle w:val="OperatorTok"/>
        </w:rPr>
        <w:t xml:space="preserve">=</w:t>
      </w:r>
      <w:r>
        <w:rPr>
          <w:rStyle w:val="NormalTok"/>
        </w:rPr>
        <w:t xml:space="preserve"> </w:t>
      </w:r>
      <w:r>
        <w:rPr>
          <w:rStyle w:val="FloatTok"/>
        </w:rPr>
        <w:t xml:space="preserve">1900</w:t>
      </w:r>
      <w:r>
        <w:rPr>
          <w:rStyle w:val="OperatorTok"/>
        </w:rPr>
        <w:t xml:space="preserve">:</w:t>
      </w:r>
      <w:r>
        <w:rPr>
          <w:rStyle w:val="FloatTok"/>
        </w:rPr>
        <w:t xml:space="preserve">2150</w:t>
      </w:r>
      <w:r>
        <w:br/>
      </w:r>
      <w:r>
        <w:rPr>
          <w:rStyle w:val="NormalTok"/>
        </w:rPr>
        <w:t xml:space="preserve">    p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xlabel</w:t>
      </w:r>
      <w:r>
        <w:rPr>
          <w:rStyle w:val="OperatorTok"/>
        </w:rPr>
        <w:t xml:space="preserve">=</w:t>
      </w:r>
      <w:r>
        <w:rPr>
          <w:rStyle w:val="StringTok"/>
        </w:rPr>
        <w:t xml:space="preserve">"Year"</w:t>
      </w:r>
      <w:r>
        <w:rPr>
          <w:rStyle w:val="NormalTok"/>
        </w:rPr>
        <w:t xml:space="preserve">,</w:t>
      </w:r>
      <w:r>
        <w:br/>
      </w:r>
      <w:r>
        <w:rPr>
          <w:rStyle w:val="NormalTok"/>
        </w:rPr>
        <w:t xml:space="preserve">        ylabel</w:t>
      </w:r>
      <w:r>
        <w:rPr>
          <w:rStyle w:val="OperatorTok"/>
        </w:rPr>
        <w:t xml:space="preserve">=</w:t>
      </w:r>
      <w:r>
        <w:rPr>
          <w:rStyle w:val="StringTok"/>
        </w:rPr>
        <w:t xml:space="preserve">"Mean sea-level (ft)</w:t>
      </w:r>
      <w:r>
        <w:rPr>
          <w:rStyle w:val="SpecialCharTok"/>
        </w:rPr>
        <w:t xml:space="preserve">\n</w:t>
      </w:r>
      <w:r>
        <w:rPr>
          <w:rStyle w:val="StringTok"/>
        </w:rPr>
        <w:t xml:space="preserve">with respect to the year 2000"</w:t>
      </w:r>
      <w:r>
        <w:rPr>
          <w:rStyle w:val="NormalTok"/>
        </w:rPr>
        <w:t xml:space="preserve">,</w:t>
      </w:r>
      <w:r>
        <w:br/>
      </w:r>
      <w:r>
        <w:rPr>
          <w:rStyle w:val="NormalTok"/>
        </w:rPr>
        <w:t xml:space="preserve">        label</w:t>
      </w:r>
      <w:r>
        <w:rPr>
          <w:rStyle w:val="OperatorTok"/>
        </w:rPr>
        <w:t xml:space="preserve">=</w:t>
      </w:r>
      <w:r>
        <w:rPr>
          <w:rStyle w:val="StringTok"/>
        </w:rPr>
        <w:t xml:space="preserve">"Oddo et al. (2017)"</w:t>
      </w:r>
      <w:r>
        <w:rPr>
          <w:rStyle w:val="NormalTok"/>
        </w:rPr>
        <w:t xml:space="preserve">,</w:t>
      </w:r>
      <w:r>
        <w:br/>
      </w:r>
      <w:r>
        <w:rPr>
          <w:rStyle w:val="NormalTok"/>
        </w:rPr>
        <w:t xml:space="preserve">        legend</w:t>
      </w:r>
      <w:r>
        <w:rPr>
          <w:rStyle w:val="OperatorTok"/>
        </w:rPr>
        <w:t xml:space="preserve">=</w:t>
      </w:r>
      <w:r>
        <w:rPr>
          <w:rStyle w:val="ConstantTok"/>
        </w:rPr>
        <w:t xml:space="preserve">false</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w:t>
      </w:r>
      <w:r>
        <w:rPr>
          <w:rStyle w:val="FunctionTok"/>
        </w:rPr>
        <w:t xml:space="preserve">rand</w:t>
      </w:r>
      <w:r>
        <w:rPr>
          <w:rStyle w:val="NormalTok"/>
        </w:rPr>
        <w:t xml:space="preserve">(slr_scenarios, </w:t>
      </w:r>
      <w:r>
        <w:rPr>
          <w:rStyle w:val="FloatTok"/>
        </w:rPr>
        <w:t xml:space="preserve">250</w:t>
      </w:r>
      <w:r>
        <w:rPr>
          <w:rStyle w:val="NormalTok"/>
        </w:rPr>
        <w:t xml:space="preserve">)</w:t>
      </w:r>
      <w:r>
        <w:br/>
      </w:r>
      <w:r>
        <w:rPr>
          <w:rStyle w:val="NormalTok"/>
        </w:rPr>
        <w:t xml:space="preserve">        </w:t>
      </w:r>
      <w:r>
        <w:rPr>
          <w:rStyle w:val="FunctionTok"/>
        </w:rPr>
        <w:t xml:space="preserve">plot!</w:t>
      </w:r>
      <w:r>
        <w:rPr>
          <w:rStyle w:val="NormalTok"/>
        </w:rPr>
        <w:t xml:space="preserve">(p, years, </w:t>
      </w:r>
      <w:r>
        <w:rPr>
          <w:rStyle w:val="FunctionTok"/>
        </w:rPr>
        <w:t xml:space="preserve">s</w:t>
      </w:r>
      <w:r>
        <w:rPr>
          <w:rStyle w:val="NormalTok"/>
        </w:rPr>
        <w:t xml:space="preserve">.(years); color</w:t>
      </w:r>
      <w:r>
        <w:rPr>
          <w:rStyle w:val="OperatorTok"/>
        </w:rPr>
        <w:t xml:space="preserve">=:</w:t>
      </w:r>
      <w:r>
        <w:rPr>
          <w:rStyle w:val="NormalTok"/>
        </w:rPr>
        <w:t xml:space="preserve">lightgrey, alpha</w:t>
      </w:r>
      <w:r>
        <w:rPr>
          <w:rStyle w:val="OperatorTok"/>
        </w:rPr>
        <w:t xml:space="preserve">=</w:t>
      </w:r>
      <w:r>
        <w:rPr>
          <w:rStyle w:val="FloatTok"/>
        </w:rPr>
        <w:t xml:space="preserve">0.5</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ntrolFlowTok"/>
        </w:rPr>
        <w:t xml:space="preserve">end</w:t>
      </w:r>
      <w:r>
        <w:br/>
      </w:r>
      <w:r>
        <w:rPr>
          <w:rStyle w:val="NormalTok"/>
        </w:rPr>
        <w:t xml:space="preserve">    p</w:t>
      </w:r>
      <w:r>
        <w:br/>
      </w:r>
      <w:r>
        <w:rPr>
          <w:rStyle w:val="KeywordTok"/>
        </w:rPr>
        <w:t xml:space="preserve">end</w:t>
      </w:r>
    </w:p>
    <w:p>
      <w:pPr>
        <w:pStyle w:val="FirstParagraph"/>
      </w:pPr>
      <w:r>
        <w:drawing>
          <wp:inline>
            <wp:extent cx="4572000" cy="3657600"/>
            <wp:effectExtent b="0" l="0" r="0" t="0"/>
            <wp:docPr descr="" title="" id="29" name="Picture"/>
            <a:graphic>
              <a:graphicData uri="http://schemas.openxmlformats.org/drawingml/2006/picture">
                <pic:pic>
                  <pic:nvPicPr>
                    <pic:cNvPr descr="template_files/figure-docx/cell-9-output-1.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Storm surge distribution function. We’re taking a sample around our flood distribution values that we used in the previous labs.</w:t>
      </w:r>
    </w:p>
    <w:p>
      <w:pPr>
        <w:pStyle w:val="SourceCode"/>
      </w:pP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p>
    <w:p>
      <w:pPr>
        <w:pStyle w:val="SourceCode"/>
      </w:pPr>
      <w:r>
        <w:rPr>
          <w:rStyle w:val="VerbatimChar"/>
        </w:rPr>
        <w:t xml:space="preserve">draw_surge_distribution (generic function with 1 method)</w:t>
      </w:r>
    </w:p>
    <w:p>
      <w:pPr>
        <w:pStyle w:val="FirstParagraph"/>
      </w:pPr>
      <w:r>
        <w:t xml:space="preserve">Draw a distribution of storm surge values:</w:t>
      </w:r>
    </w:p>
    <w:p>
      <w:pPr>
        <w:pStyle w:val="SourceCode"/>
      </w:pPr>
      <w:r>
        <w:rPr>
          <w:rStyle w:val="NormalTok"/>
        </w:rPr>
        <w:t xml:space="preserve">[</w:t>
      </w:r>
      <w:r>
        <w:rPr>
          <w:rStyle w:val="FunctionTok"/>
        </w:rPr>
        <w:t xml:space="preserve">draw_surge_distribution</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1000</w:t>
      </w:r>
      <w:r>
        <w:rPr>
          <w:rStyle w:val="NormalTok"/>
        </w:rPr>
        <w:t xml:space="preserve">]</w:t>
      </w:r>
    </w:p>
    <w:p>
      <w:pPr>
        <w:pStyle w:val="SourceCode"/>
      </w:pPr>
      <w:r>
        <w:rPr>
          <w:rStyle w:val="VerbatimChar"/>
        </w:rPr>
        <w:t xml:space="preserve">1000-element Vector{GeneralizedExtremeValue{Float64}}:</w:t>
      </w:r>
      <w:r>
        <w:br/>
      </w:r>
      <w:r>
        <w:rPr>
          <w:rStyle w:val="VerbatimChar"/>
        </w:rPr>
        <w:t xml:space="preserve"> GeneralizedExtremeValue{Float64}(μ=3.6377932621220186, σ=0.07362686869490365, ξ=0.09112801206726973)</w:t>
      </w:r>
      <w:r>
        <w:br/>
      </w:r>
      <w:r>
        <w:rPr>
          <w:rStyle w:val="VerbatimChar"/>
        </w:rPr>
        <w:t xml:space="preserve"> GeneralizedExtremeValue{Float64}(μ=3.9217570875011, σ=0.3817457518218248, ξ=0.0423133639616817)</w:t>
      </w:r>
      <w:r>
        <w:br/>
      </w:r>
      <w:r>
        <w:rPr>
          <w:rStyle w:val="VerbatimChar"/>
        </w:rPr>
        <w:t xml:space="preserve"> GeneralizedExtremeValue{Float64}(μ=5.161824967620189, σ=2.3897363110375207, ξ=0.04482044954690927)</w:t>
      </w:r>
      <w:r>
        <w:br/>
      </w:r>
      <w:r>
        <w:rPr>
          <w:rStyle w:val="VerbatimChar"/>
        </w:rPr>
        <w:t xml:space="preserve"> GeneralizedExtremeValue{Float64}(μ=4.590475529955313, σ=3.7263265172093325, ξ=0.08357154866085392)</w:t>
      </w:r>
      <w:r>
        <w:br/>
      </w:r>
      <w:r>
        <w:rPr>
          <w:rStyle w:val="VerbatimChar"/>
        </w:rPr>
        <w:t xml:space="preserve"> GeneralizedExtremeValue{Float64}(μ=2.9010308285294206, σ=0.780093703997262, ξ=0.062434627352656556)</w:t>
      </w:r>
      <w:r>
        <w:br/>
      </w:r>
      <w:r>
        <w:rPr>
          <w:rStyle w:val="VerbatimChar"/>
        </w:rPr>
        <w:t xml:space="preserve"> GeneralizedExtremeValue{Float64}(μ=5.1583892011959644, σ=1.3578266716205296, ξ=0.09817451583526386)</w:t>
      </w:r>
      <w:r>
        <w:br/>
      </w:r>
      <w:r>
        <w:rPr>
          <w:rStyle w:val="VerbatimChar"/>
        </w:rPr>
        <w:t xml:space="preserve"> GeneralizedExtremeValue{Float64}(μ=3.777353911888332, σ=1.443286112824572, ξ=0.00795374833566595)</w:t>
      </w:r>
      <w:r>
        <w:br/>
      </w:r>
      <w:r>
        <w:rPr>
          <w:rStyle w:val="VerbatimChar"/>
        </w:rPr>
        <w:t xml:space="preserve"> GeneralizedExtremeValue{Float64}(μ=4.800495440031724, σ=2.841854485801783, ξ=0.0005674950674070117)</w:t>
      </w:r>
      <w:r>
        <w:br/>
      </w:r>
      <w:r>
        <w:rPr>
          <w:rStyle w:val="VerbatimChar"/>
        </w:rPr>
        <w:t xml:space="preserve"> GeneralizedExtremeValue{Float64}(μ=6.34771318883004, σ=1.1152396597072571, ξ=0.2049469706634477)</w:t>
      </w:r>
      <w:r>
        <w:br/>
      </w:r>
      <w:r>
        <w:rPr>
          <w:rStyle w:val="VerbatimChar"/>
        </w:rPr>
        <w:t xml:space="preserve"> GeneralizedExtremeValue{Float64}(μ=6.723077346549, σ=0.04392911854652499, ξ=0.1739680476478676)</w:t>
      </w:r>
      <w:r>
        <w:br/>
      </w:r>
      <w:r>
        <w:rPr>
          <w:rStyle w:val="VerbatimChar"/>
        </w:rPr>
        <w:t xml:space="preserve"> GeneralizedExtremeValue{Float64}(μ=6.156562432343784, σ=3.2055884512114963, ξ=0.08465693900708121)</w:t>
      </w:r>
      <w:r>
        <w:br/>
      </w:r>
      <w:r>
        <w:rPr>
          <w:rStyle w:val="VerbatimChar"/>
        </w:rPr>
        <w:t xml:space="preserve"> GeneralizedExtremeValue{Float64}(μ=5.698964124994724, σ=0.3245094188399524, ξ=0.1002031315977486)</w:t>
      </w:r>
      <w:r>
        <w:br/>
      </w:r>
      <w:r>
        <w:rPr>
          <w:rStyle w:val="VerbatimChar"/>
        </w:rPr>
        <w:t xml:space="preserve"> GeneralizedExtremeValue{Float64}(μ=6.291951765847139, σ=0.5664295748361865, ξ=0.12171224244755693)</w:t>
      </w:r>
      <w:r>
        <w:br/>
      </w:r>
      <w:r>
        <w:rPr>
          <w:rStyle w:val="VerbatimChar"/>
        </w:rPr>
        <w:t xml:space="preserve"> ⋮</w:t>
      </w:r>
      <w:r>
        <w:br/>
      </w:r>
      <w:r>
        <w:rPr>
          <w:rStyle w:val="VerbatimChar"/>
        </w:rPr>
        <w:t xml:space="preserve"> GeneralizedExtremeValue{Float64}(μ=4.647745430289762, σ=5.015927354218193, ξ=0.06123023057776128)</w:t>
      </w:r>
      <w:r>
        <w:br/>
      </w:r>
      <w:r>
        <w:rPr>
          <w:rStyle w:val="VerbatimChar"/>
        </w:rPr>
        <w:t xml:space="preserve"> GeneralizedExtremeValue{Float64}(μ=4.903153554732181, σ=0.2583765384774718, ξ=0.039434484675752404)</w:t>
      </w:r>
      <w:r>
        <w:br/>
      </w:r>
      <w:r>
        <w:rPr>
          <w:rStyle w:val="VerbatimChar"/>
        </w:rPr>
        <w:t xml:space="preserve"> GeneralizedExtremeValue{Float64}(μ=5.075584028439253, σ=2.2933402543947445, ξ=0.15875832080991986)</w:t>
      </w:r>
      <w:r>
        <w:br/>
      </w:r>
      <w:r>
        <w:rPr>
          <w:rStyle w:val="VerbatimChar"/>
        </w:rPr>
        <w:t xml:space="preserve"> GeneralizedExtremeValue{Float64}(μ=5.183767850401267, σ=0.14947681814378067, ξ=0.20108620278411093)</w:t>
      </w:r>
      <w:r>
        <w:br/>
      </w:r>
      <w:r>
        <w:rPr>
          <w:rStyle w:val="VerbatimChar"/>
        </w:rPr>
        <w:t xml:space="preserve"> GeneralizedExtremeValue{Float64}(μ=5.388569426284405, σ=4.328661575610783, ξ=0.051987485250181195)</w:t>
      </w:r>
      <w:r>
        <w:br/>
      </w:r>
      <w:r>
        <w:rPr>
          <w:rStyle w:val="VerbatimChar"/>
        </w:rPr>
        <w:t xml:space="preserve"> GeneralizedExtremeValue{Float64}(μ=5.608029795739022, σ=3.659018286319546, ξ=0.057272435779046414)</w:t>
      </w:r>
      <w:r>
        <w:br/>
      </w:r>
      <w:r>
        <w:rPr>
          <w:rStyle w:val="VerbatimChar"/>
        </w:rPr>
        <w:t xml:space="preserve"> GeneralizedExtremeValue{Float64}(μ=6.352337885954596, σ=0.9805153044237693, ξ=0.06415355831182881)</w:t>
      </w:r>
      <w:r>
        <w:br/>
      </w:r>
      <w:r>
        <w:rPr>
          <w:rStyle w:val="VerbatimChar"/>
        </w:rPr>
        <w:t xml:space="preserve"> GeneralizedExtremeValue{Float64}(μ=3.2586641744823552, σ=1.4806816012457193, ξ=0.047859728482494805)</w:t>
      </w:r>
      <w:r>
        <w:br/>
      </w:r>
      <w:r>
        <w:rPr>
          <w:rStyle w:val="VerbatimChar"/>
        </w:rPr>
        <w:t xml:space="preserve"> GeneralizedExtremeValue{Float64}(μ=4.4975122892647965, σ=1.0543266068347918, ξ=0.21225595524033006)</w:t>
      </w:r>
      <w:r>
        <w:br/>
      </w:r>
      <w:r>
        <w:rPr>
          <w:rStyle w:val="VerbatimChar"/>
        </w:rPr>
        <w:t xml:space="preserve"> GeneralizedExtremeValue{Float64}(μ=4.774991427075494, σ=0.10900578414998974, ξ=0.10771294203503651)</w:t>
      </w:r>
      <w:r>
        <w:br/>
      </w:r>
      <w:r>
        <w:rPr>
          <w:rStyle w:val="VerbatimChar"/>
        </w:rPr>
        <w:t xml:space="preserve"> GeneralizedExtremeValue{Float64}(μ=7.616225870988663, σ=0.1268226529460561, ξ=0.007567579010068923)</w:t>
      </w:r>
      <w:r>
        <w:br/>
      </w:r>
      <w:r>
        <w:rPr>
          <w:rStyle w:val="VerbatimChar"/>
        </w:rPr>
        <w:t xml:space="preserve"> GeneralizedExtremeValue{Float64}(μ=5.15286550404756, σ=0.5608973834048352, ξ=0.11761535463126857)</w:t>
      </w:r>
    </w:p>
    <w:p>
      <w:pPr>
        <w:pStyle w:val="FirstParagraph"/>
      </w:pPr>
      <w:r>
        <w:t xml:space="preserve">Get some discount rate samples. I’m choosing to keep the sampling as-is here.</w:t>
      </w:r>
    </w:p>
    <w:p>
      <w:pPr>
        <w:pStyle w:val="BodyText"/>
      </w:pPr>
      <w:r>
        <w:t xml:space="preserve">Justfication:</w:t>
      </w:r>
      <w:r>
        <w:t xml:space="preserve"> </w:t>
      </w:r>
      <w:r>
        <w:t xml:space="preserve">Current USA interest rates are at 5% and I personally think they’ll stay high for a while (I can exlain my reasoning for this but idk if it’s on-topic for this lab), but I’m compensating for the fact that I don’t believe assuming that people will be richer in the near future in Galveston (Speaking as someone who grew up in one, tourism-based economies are just as liable to shrink as they are to grow), so I’m taking it back down from 5% to 4% to compensate for this.</w:t>
      </w:r>
    </w:p>
    <w:p>
      <w:pPr>
        <w:pStyle w:val="SourceCode"/>
      </w:pP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0.04</w:t>
      </w:r>
      <w:r>
        <w:rPr>
          <w:rStyle w:val="NormalTok"/>
        </w:rPr>
        <w:t xml:space="preserve">, </w:t>
      </w:r>
      <w:r>
        <w:rPr>
          <w:rStyle w:val="FloatTok"/>
        </w:rPr>
        <w:t xml:space="preserve">0.02</w:t>
      </w:r>
      <w:r>
        <w:rPr>
          <w:rStyle w:val="NormalTok"/>
        </w:rPr>
        <w:t xml:space="preserve">))</w:t>
      </w:r>
      <w:r>
        <w:br/>
      </w:r>
      <w:r>
        <w:rPr>
          <w:rStyle w:val="KeywordTok"/>
        </w:rPr>
        <w:t xml:space="preserve">end</w:t>
      </w:r>
    </w:p>
    <w:p>
      <w:pPr>
        <w:pStyle w:val="FirstParagraph"/>
      </w:pPr>
      <w:r>
        <w:t xml:space="preserve">Model the house from 2024 to 2083. This is much longer than I did in the past, but I wanted the high-variance of sea level rise in the long term to come in to play.</w:t>
      </w:r>
    </w:p>
    <w:p>
      <w:pPr>
        <w:pStyle w:val="SourceCode"/>
      </w:pP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w:t>
      </w:r>
      <w:r>
        <w:br/>
      </w:r>
      <w:r>
        <w:rPr>
          <w:rStyle w:val="NormalTok"/>
        </w:rPr>
        <w:t xml:space="preserve">    house</w:t>
      </w:r>
      <w:r>
        <w:rPr>
          <w:rStyle w:val="OperatorTok"/>
        </w:rPr>
        <w:t xml:space="preserve">=</w:t>
      </w:r>
      <w:r>
        <w:rPr>
          <w:rStyle w:val="NormalTok"/>
        </w:rPr>
        <w:t xml:space="preserve">house,</w:t>
      </w:r>
      <w:r>
        <w:br/>
      </w:r>
      <w:r>
        <w:rPr>
          <w:rStyle w:val="NormalTok"/>
        </w:rPr>
        <w:t xml:space="preserve">    years</w:t>
      </w:r>
      <w:r>
        <w:rPr>
          <w:rStyle w:val="OperatorTok"/>
        </w:rPr>
        <w:t xml:space="preserve">=</w:t>
      </w:r>
      <w:r>
        <w:rPr>
          <w:rStyle w:val="FloatTok"/>
        </w:rPr>
        <w:t xml:space="preserve">2024</w:t>
      </w:r>
      <w:r>
        <w:rPr>
          <w:rStyle w:val="OperatorTok"/>
        </w:rPr>
        <w:t xml:space="preserve">:</w:t>
      </w:r>
      <w:r>
        <w:rPr>
          <w:rStyle w:val="FloatTok"/>
        </w:rPr>
        <w:t xml:space="preserve">2083</w:t>
      </w:r>
      <w:r>
        <w:br/>
      </w:r>
      <w:r>
        <w:rPr>
          <w:rStyle w:val="NormalTok"/>
        </w:rPr>
        <w:t xml:space="preserve">)</w:t>
      </w:r>
    </w:p>
    <w:p>
      <w:pPr>
        <w:pStyle w:val="FirstParagraph"/>
      </w:pPr>
      <w:r>
        <w:t xml:space="preserve">Get SOW from surge distribution, discount rate, and sea level rise scenarios</w:t>
      </w:r>
    </w:p>
    <w:p>
      <w:pPr>
        <w:pStyle w:val="SourceCode"/>
      </w:pPr>
      <w:r>
        <w:rPr>
          <w:rStyle w:val="NormalTok"/>
        </w:rPr>
        <w:t xml:space="preserve">sow </w:t>
      </w:r>
      <w:r>
        <w:rPr>
          <w:rStyle w:val="OperatorTok"/>
        </w:rPr>
        <w:t xml:space="preserve">=</w:t>
      </w:r>
      <w:r>
        <w:rPr>
          <w:rStyle w:val="NormalTok"/>
        </w:rPr>
        <w:t xml:space="preserve"> </w:t>
      </w:r>
      <w:r>
        <w:rPr>
          <w:rStyle w:val="FunctionTok"/>
        </w:rPr>
        <w:t xml:space="preserve">SOW</w:t>
      </w:r>
      <w:r>
        <w:rPr>
          <w:rStyle w:val="NormalTok"/>
        </w:rPr>
        <w:t xml:space="preserve">(</w:t>
      </w:r>
      <w:r>
        <w:br/>
      </w:r>
      <w:r>
        <w:rPr>
          <w:rStyle w:val="NormalTok"/>
        </w:rPr>
        <w:t xml:space="preserve">    </w:t>
      </w:r>
      <w:r>
        <w:rPr>
          <w:rStyle w:val="FunctionTok"/>
        </w:rPr>
        <w:t xml:space="preserve">rand</w:t>
      </w:r>
      <w:r>
        <w:rPr>
          <w:rStyle w:val="NormalTok"/>
        </w:rPr>
        <w:t xml:space="preserve">(slr_scenarios),</w:t>
      </w:r>
      <w:r>
        <w:br/>
      </w:r>
      <w:r>
        <w:rPr>
          <w:rStyle w:val="NormalTok"/>
        </w:rPr>
        <w:t xml:space="preserve">    </w:t>
      </w:r>
      <w:r>
        <w:rPr>
          <w:rStyle w:val="FunctionTok"/>
        </w:rPr>
        <w:t xml:space="preserve">draw_surge_distribution</w:t>
      </w:r>
      <w:r>
        <w:rPr>
          <w:rStyle w:val="NormalTok"/>
        </w:rPr>
        <w:t xml:space="preserve">(),</w:t>
      </w:r>
      <w:r>
        <w:br/>
      </w:r>
      <w:r>
        <w:rPr>
          <w:rStyle w:val="NormalTok"/>
        </w:rPr>
        <w:t xml:space="preserve">    </w:t>
      </w:r>
      <w:r>
        <w:rPr>
          <w:rStyle w:val="FunctionTok"/>
        </w:rPr>
        <w:t xml:space="preserve">draw_discount_rate</w:t>
      </w:r>
      <w:r>
        <w:rPr>
          <w:rStyle w:val="NormalTok"/>
        </w:rPr>
        <w:t xml:space="preserve">()</w:t>
      </w:r>
      <w:r>
        <w:br/>
      </w:r>
      <w:r>
        <w:rPr>
          <w:rStyle w:val="NormalTok"/>
        </w:rPr>
        <w:t xml:space="preserve">)</w:t>
      </w:r>
    </w:p>
    <w:p>
      <w:pPr>
        <w:pStyle w:val="FirstParagraph"/>
      </w:pPr>
      <w:r>
        <w:t xml:space="preserve">Establish an action:</w:t>
      </w:r>
    </w:p>
    <w:p>
      <w:pPr>
        <w:pStyle w:val="SourceCode"/>
      </w:pPr>
      <w:r>
        <w:rPr>
          <w:rStyle w:val="NormalTok"/>
        </w:rPr>
        <w:t xml:space="preserve">a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w:t>
      </w:r>
    </w:p>
    <w:p>
      <w:pPr>
        <w:pStyle w:val="FirstParagraph"/>
      </w:pPr>
      <w:r>
        <w:t xml:space="preserve">Find Net Present Value:</w:t>
      </w:r>
    </w:p>
    <w:p>
      <w:pPr>
        <w:pStyle w:val="SourceCode"/>
      </w:pPr>
      <w:r>
        <w:rPr>
          <w:rStyle w:val="NormalTok"/>
        </w:rPr>
        <w:t xml:space="preserve">res </w:t>
      </w:r>
      <w:r>
        <w:rPr>
          <w:rStyle w:val="OperatorTok"/>
        </w:rPr>
        <w:t xml:space="preserve">=</w:t>
      </w:r>
      <w:r>
        <w:rPr>
          <w:rStyle w:val="NormalTok"/>
        </w:rPr>
        <w:t xml:space="preserve"> </w:t>
      </w:r>
      <w:r>
        <w:rPr>
          <w:rStyle w:val="FunctionTok"/>
        </w:rPr>
        <w:t xml:space="preserve">run_sim</w:t>
      </w:r>
      <w:r>
        <w:rPr>
          <w:rStyle w:val="NormalTok"/>
        </w:rPr>
        <w:t xml:space="preserve">(a, sow, p)</w:t>
      </w:r>
    </w:p>
    <w:p>
      <w:pPr>
        <w:pStyle w:val="SourceCode"/>
      </w:pPr>
      <w:r>
        <w:rPr>
          <w:rStyle w:val="VerbatimChar"/>
        </w:rPr>
        <w:t xml:space="preserve">-143959.8780827342</w:t>
      </w:r>
    </w:p>
    <w:p>
      <w:pPr>
        <w:pStyle w:val="SourceCode"/>
      </w:pPr>
      <w:r>
        <w:rPr>
          <w:rStyle w:val="NormalTok"/>
        </w:rPr>
        <w:t xml:space="preserve">Column_length </w:t>
      </w:r>
      <w:r>
        <w:rPr>
          <w:rStyle w:val="OperatorTok"/>
        </w:rPr>
        <w:t xml:space="preserve">=</w:t>
      </w:r>
      <w:r>
        <w:rPr>
          <w:rStyle w:val="NormalTok"/>
        </w:rPr>
        <w:t xml:space="preserve"> </w:t>
      </w:r>
      <w:r>
        <w:rPr>
          <w:rStyle w:val="FloatTok"/>
        </w:rPr>
        <w:t xml:space="preserve">10</w:t>
      </w:r>
      <w:r>
        <w:br/>
      </w:r>
      <w:r>
        <w:rPr>
          <w:rStyle w:val="CommentTok"/>
        </w:rPr>
        <w:t xml:space="preserve"># I'm not well caught up on predictions or galveston weather, so I feel most comfortable sampling randomly for SLR and storm surge. </w:t>
      </w:r>
      <w:r>
        <w:br/>
      </w:r>
      <w:r>
        <w:rPr>
          <w:rStyle w:val="CommentTok"/>
        </w:rPr>
        <w:t xml:space="preserve">#For discount rate, I'd say I'm confident enough in my knowledge of macroeconomics to choose a distribution, but not enough to bias that distribution in any given direction.</w:t>
      </w:r>
      <w:r>
        <w:br/>
      </w:r>
      <w:r>
        <w:rPr>
          <w:rStyle w:val="NormalTok"/>
        </w:rPr>
        <w:t xml:space="preserve">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Column_length] </w:t>
      </w:r>
      <w:r>
        <w:br/>
      </w:r>
      <w:r>
        <w:br/>
      </w:r>
      <w:r>
        <w:rPr>
          <w:rStyle w:val="CommentTok"/>
        </w:rPr>
        <w:t xml:space="preserve">#For situations like these where sample sizes are less than 10, and randomness or uncertainty aren't part of how high we elevate our house, I believe having a structured set of actions that we can reliable compare to be the best choice</w:t>
      </w:r>
      <w:r>
        <w:br/>
      </w:r>
      <w:r>
        <w:br/>
      </w:r>
      <w:r>
        <w:br/>
      </w:r>
      <w:r>
        <w:rPr>
          <w:rStyle w:val="NormalTok"/>
        </w:rPr>
        <w:t xml:space="preserve">actions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Column_length]</w:t>
      </w:r>
      <w:r>
        <w:br/>
      </w:r>
      <w:r>
        <w:rPr>
          <w:rStyle w:val="CommentTok"/>
        </w:rPr>
        <w:t xml:space="preserve">#actions = vcat([Action(0.0u"ft") for _ in 1:5],[Action(1.0u"ft") for _ in 1:5])</w:t>
      </w:r>
      <w:r>
        <w:br/>
      </w:r>
      <w:r>
        <w:rPr>
          <w:rStyle w:val="NormalTok"/>
        </w:rPr>
        <w:t xml:space="preserve">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p>
    <w:p>
      <w:pPr>
        <w:pStyle w:val="SourceCode"/>
      </w:pPr>
      <w:r>
        <w:rPr>
          <w:rStyle w:val="VerbatimChar"/>
        </w:rPr>
        <w:t xml:space="preserve">10-element Vector{Float64}:</w:t>
      </w:r>
      <w:r>
        <w:br/>
      </w:r>
      <w:r>
        <w:rPr>
          <w:rStyle w:val="VerbatimChar"/>
        </w:rPr>
        <w:t xml:space="preserve">      -1.199846431056065e6</w:t>
      </w:r>
      <w:r>
        <w:br/>
      </w:r>
      <w:r>
        <w:rPr>
          <w:rStyle w:val="VerbatimChar"/>
        </w:rPr>
        <w:t xml:space="preserve"> -911245.9851236956</w:t>
      </w:r>
      <w:r>
        <w:br/>
      </w:r>
      <w:r>
        <w:rPr>
          <w:rStyle w:val="VerbatimChar"/>
        </w:rPr>
        <w:t xml:space="preserve"> -753788.2339374594</w:t>
      </w:r>
      <w:r>
        <w:br/>
      </w:r>
      <w:r>
        <w:rPr>
          <w:rStyle w:val="VerbatimChar"/>
        </w:rPr>
        <w:t xml:space="preserve"> -474820.8198020762</w:t>
      </w:r>
      <w:r>
        <w:br/>
      </w:r>
      <w:r>
        <w:rPr>
          <w:rStyle w:val="VerbatimChar"/>
        </w:rPr>
        <w:t xml:space="preserve"> -143212.5846014565</w:t>
      </w:r>
      <w:r>
        <w:br/>
      </w:r>
      <w:r>
        <w:rPr>
          <w:rStyle w:val="VerbatimChar"/>
        </w:rPr>
        <w:t xml:space="preserve"> -348129.9225232516</w:t>
      </w:r>
      <w:r>
        <w:br/>
      </w:r>
      <w:r>
        <w:rPr>
          <w:rStyle w:val="VerbatimChar"/>
        </w:rPr>
        <w:t xml:space="preserve"> -386409.25071498036</w:t>
      </w:r>
      <w:r>
        <w:br/>
      </w:r>
      <w:r>
        <w:rPr>
          <w:rStyle w:val="VerbatimChar"/>
        </w:rPr>
        <w:t xml:space="preserve">      -2.4976079452783107e6</w:t>
      </w:r>
      <w:r>
        <w:br/>
      </w:r>
      <w:r>
        <w:rPr>
          <w:rStyle w:val="VerbatimChar"/>
        </w:rPr>
        <w:t xml:space="preserve"> -332114.82908914296</w:t>
      </w:r>
      <w:r>
        <w:br/>
      </w:r>
      <w:r>
        <w:rPr>
          <w:rStyle w:val="VerbatimChar"/>
        </w:rPr>
        <w:t xml:space="preserve"> -581634.9621203756</w:t>
      </w:r>
    </w:p>
    <w:p>
      <w:pPr>
        <w:pStyle w:val="FirstParagraph"/>
      </w:pPr>
      <w:r>
        <w:t xml:space="preserve">Make a data frame with our data:</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p>
    <w:p>
      <w:pPr>
        <w:pStyle w:val="FirstParagraph"/>
      </w:pPr>
      <w:r>
        <w:t xml:space="preserve">For a constant action of elevating by 3 feet, let’s look at how discount rate impacts our net present value:</w:t>
      </w:r>
    </w:p>
    <w:p>
      <w:pPr>
        <w:pStyle w:val="SourceCode"/>
      </w:pPr>
      <w:r>
        <w:rPr>
          <w:rStyle w:val="KeywordTok"/>
        </w:rPr>
        <w:t xml:space="preserve">let</w:t>
      </w:r>
      <w:r>
        <w:br/>
      </w:r>
      <w:r>
        <w:rPr>
          <w:rStyle w:val="NormalTok"/>
        </w:rPr>
        <w:t xml:space="preserve">    Discount_Rate </w:t>
      </w:r>
      <w:r>
        <w:rPr>
          <w:rStyle w:val="OperatorTok"/>
        </w:rPr>
        <w:t xml:space="preserve">=</w:t>
      </w:r>
      <w:r>
        <w:rPr>
          <w:rStyle w:val="NormalTok"/>
        </w:rPr>
        <w:t xml:space="preserve"> df.discount_rate</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NormalTok"/>
        </w:rPr>
        <w:t xml:space="preserve">    </w:t>
      </w:r>
      <w:r>
        <w:rPr>
          <w:rStyle w:val="CommentTok"/>
        </w:rPr>
        <w:t xml:space="preserve">#have a label for each increment of elevation</w:t>
      </w:r>
      <w:r>
        <w:br/>
      </w:r>
      <w:r>
        <w:rPr>
          <w:rStyle w:val="NormalTok"/>
        </w:rPr>
        <w:t xml:space="preserve">    </w:t>
      </w:r>
      <w:r>
        <w:rPr>
          <w:rStyle w:val="CommentTok"/>
        </w:rPr>
        <w:t xml:space="preserve">#labels = ["$i feet of elevation" for i in 0:9]</w:t>
      </w:r>
      <w:r>
        <w:br/>
      </w:r>
      <w:r>
        <w:rPr>
          <w:rStyle w:val="NormalTok"/>
        </w:rPr>
        <w:t xml:space="preserve">    </w:t>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w:t>
      </w:r>
      <w:r>
        <w:rPr>
          <w:rStyle w:val="CommentTok"/>
        </w:rPr>
        <w:t xml:space="preserve">#group=labels,#repeat('0':'9', 1),</w:t>
      </w:r>
      <w:r>
        <w:br/>
      </w:r>
      <w:r>
        <w:rPr>
          <w:rStyle w:val="NormalTok"/>
        </w:rPr>
        <w:t xml:space="preserve">        </w:t>
      </w:r>
      <w:r>
        <w:rPr>
          <w:rStyle w:val="CommentTok"/>
        </w:rPr>
        <w:t xml:space="preserve">#label = ["a" "b"],#[i] for i in 0:9,</w:t>
      </w:r>
      <w:r>
        <w:br/>
      </w:r>
      <w:r>
        <w:rPr>
          <w:rStyle w:val="NormalTok"/>
        </w:rPr>
        <w:t xml:space="preserve">        label</w:t>
      </w:r>
      <w:r>
        <w:rPr>
          <w:rStyle w:val="OperatorTok"/>
        </w:rPr>
        <w:t xml:space="preserve">=</w:t>
      </w:r>
      <w:r>
        <w:rPr>
          <w:rStyle w:val="StringTok"/>
        </w:rPr>
        <w:t xml:space="preserve">"NPV given discount rate for 3ft elevation"</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2" name="Picture"/>
            <a:graphic>
              <a:graphicData uri="http://schemas.openxmlformats.org/drawingml/2006/picture">
                <pic:pic>
                  <pic:nvPicPr>
                    <pic:cNvPr descr="template_files/figure-docx/cell-19-output-1.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looks like there’s some visible impact. Does this hold for more samples? What happens if we d0 100?</w:t>
      </w:r>
    </w:p>
    <w:p>
      <w:pPr>
        <w:pStyle w:val="SourceCode"/>
      </w:pPr>
      <w:r>
        <w:rPr>
          <w:rStyle w:val="KeywordTok"/>
        </w:rPr>
        <w:t xml:space="preserve">function</w:t>
      </w:r>
      <w:r>
        <w:rPr>
          <w:rStyle w:val="NormalTok"/>
        </w:rPr>
        <w:t xml:space="preserve"> </w:t>
      </w:r>
      <w:r>
        <w:rPr>
          <w:rStyle w:val="FunctionTok"/>
        </w:rPr>
        <w:t xml:space="preserve">Get_Samples</w:t>
      </w:r>
      <w:r>
        <w:rPr>
          <w:rStyle w:val="NormalTok"/>
        </w:rPr>
        <w:t xml:space="preserve">(Height, Col)</w:t>
      </w:r>
      <w:r>
        <w:br/>
      </w:r>
      <w:r>
        <w:rPr>
          <w:rStyle w:val="NormalTok"/>
        </w:rPr>
        <w:t xml:space="preserve">    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 </w:t>
      </w:r>
      <w:r>
        <w:br/>
      </w:r>
      <w:r>
        <w:rPr>
          <w:rStyle w:val="NormalTok"/>
        </w:rPr>
        <w:t xml:space="preserve">    actions </w:t>
      </w:r>
      <w:r>
        <w:rPr>
          <w:rStyle w:val="OperatorTok"/>
        </w:rPr>
        <w:t xml:space="preserve">=</w:t>
      </w:r>
      <w:r>
        <w:rPr>
          <w:rStyle w:val="NormalTok"/>
        </w:rPr>
        <w:t xml:space="preserve"> [</w:t>
      </w:r>
      <w:r>
        <w:rPr>
          <w:rStyle w:val="FunctionTok"/>
        </w:rPr>
        <w:t xml:space="preserve">Action</w:t>
      </w:r>
      <w:r>
        <w:rPr>
          <w:rStyle w:val="NormalTok"/>
        </w:rPr>
        <w:t xml:space="preserve">(Height</w:t>
      </w:r>
      <w:r>
        <w:rPr>
          <w:rStyle w:val="OperatorTok"/>
        </w:rPr>
        <w:t xml:space="preserve">*</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w:t>
      </w:r>
      <w:r>
        <w:br/>
      </w:r>
      <w:r>
        <w:rPr>
          <w:rStyle w:val="NormalTok"/>
        </w:rPr>
        <w:t xml:space="preserve">    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r>
        <w:br/>
      </w:r>
      <w:r>
        <w:br/>
      </w:r>
      <w:r>
        <w:rPr>
          <w:rStyle w:val="NormalTok"/>
        </w:rPr>
        <w:t xml:space="preserve">    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KeywordTok"/>
        </w:rPr>
        <w:t xml:space="preserve">end</w:t>
      </w:r>
    </w:p>
    <w:p>
      <w:pPr>
        <w:pStyle w:val="SourceCode"/>
      </w:pPr>
      <w:r>
        <w:rPr>
          <w:rStyle w:val="VerbatimChar"/>
        </w:rPr>
        <w:t xml:space="preserve">Get_Samples (generic function with 1 method)</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3</w:t>
      </w:r>
      <w:r>
        <w:rPr>
          <w:rStyle w:val="NormalTok"/>
        </w:rPr>
        <w:t xml:space="preserve">, </w:t>
      </w:r>
      <w:r>
        <w:rPr>
          <w:rStyle w:val="FloatTok"/>
        </w:rPr>
        <w:t xml:space="preserve">5</w:t>
      </w:r>
      <w:r>
        <w:rPr>
          <w:rStyle w:val="NormalTok"/>
        </w:rPr>
        <w:t xml:space="preserve">)</w:t>
      </w:r>
      <w:r>
        <w:br/>
      </w:r>
      <w:r>
        <w:rPr>
          <w:rStyle w:val="KeywordTok"/>
        </w:rPr>
        <w:t xml:space="preserve">let</w:t>
      </w:r>
      <w:r>
        <w:br/>
      </w:r>
      <w:r>
        <w:rPr>
          <w:rStyle w:val="NormalTok"/>
        </w:rPr>
        <w:t xml:space="preserve">    Discount_Rate </w:t>
      </w:r>
      <w:r>
        <w:rPr>
          <w:rStyle w:val="OperatorTok"/>
        </w:rPr>
        <w:t xml:space="preserve">=</w:t>
      </w:r>
      <w:r>
        <w:rPr>
          <w:rStyle w:val="NormalTok"/>
        </w:rPr>
        <w:t xml:space="preserve"> df.discount_rate</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NormalTok"/>
        </w:rPr>
        <w:t xml:space="preserve">    </w:t>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3ft elevation"</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5" name="Picture"/>
            <a:graphic>
              <a:graphicData uri="http://schemas.openxmlformats.org/drawingml/2006/picture">
                <pic:pic>
                  <pic:nvPicPr>
                    <pic:cNvPr descr="template_files/figure-docx/cell-21-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Things look a little different now. While there is still a correlation between discount rate and npv, it’s more visible in the bottom part of the graph. Many NPVs seem to be higher regardless of the discount rate. This is probably due to some flooding scenarios not being as bad as others. If there is little flooding, NPV will be less dependant on discount rate, because future costs are less of a concern.</w:t>
      </w:r>
    </w:p>
    <w:p>
      <w:pPr>
        <w:pStyle w:val="BodyText"/>
      </w:pPr>
      <w:r>
        <w:t xml:space="preserve">We want to compare outcomes for different actions, so let’s do that.</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w:t>
      </w:r>
      <w:r>
        <w:rPr>
          <w:rStyle w:val="FloatTok"/>
        </w:rPr>
        <w:t xml:space="preserve">3</w:t>
      </w:r>
      <w:r>
        <w:rPr>
          <w:rStyle w:val="NormalTok"/>
        </w:rPr>
        <w:t xml:space="preserve">)</w:t>
      </w:r>
      <w:r>
        <w:br/>
      </w:r>
      <w:r>
        <w:rPr>
          <w:rStyle w:val="NormalTok"/>
        </w:rPr>
        <w:t xml:space="preserve">Discount_Rate </w:t>
      </w:r>
      <w:r>
        <w:rPr>
          <w:rStyle w:val="OperatorTok"/>
        </w:rPr>
        <w:t xml:space="preserve">=</w:t>
      </w:r>
      <w:r>
        <w:rPr>
          <w:rStyle w:val="NormalTok"/>
        </w:rPr>
        <w:t xml:space="preserve"> df.discount_rate</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0ft elevation"</w:t>
      </w:r>
      <w:r>
        <w:rPr>
          <w:rStyle w:val="NormalTok"/>
        </w:rPr>
        <w:t xml:space="preserve">,</w:t>
      </w:r>
      <w:r>
        <w:br/>
      </w:r>
      <w:r>
        <w:rPr>
          <w:rStyle w:val="NormalTok"/>
        </w:rPr>
        <w:t xml:space="preserve">    </w:t>
      </w:r>
      <w:r>
        <w:rPr>
          <w:rStyle w:val="CommentTok"/>
        </w:rPr>
        <w:t xml:space="preserve">#legend=:bottomright,</w:t>
      </w:r>
      <w:r>
        <w:br/>
      </w:r>
      <w:r>
        <w:rPr>
          <w:rStyle w:val="NormalTok"/>
        </w:rPr>
        <w:t xml:space="preserve">    </w:t>
      </w:r>
      <w:r>
        <w:rPr>
          <w:rStyle w:val="CommentTok"/>
        </w:rPr>
        <w:t xml:space="preserve">#size=(800, 400),</w:t>
      </w:r>
      <w:r>
        <w:br/>
      </w:r>
      <w:r>
        <w:rPr>
          <w:rStyle w:val="NormalTok"/>
        </w:rPr>
        <w:t xml:space="preserve">    </w:t>
      </w:r>
      <w:r>
        <w:rPr>
          <w:rStyle w:val="CommentTok"/>
        </w:rPr>
        <w:t xml:space="preserve">#yformatter=:plain, # prevents scientific notation</w:t>
      </w:r>
      <w:r>
        <w:br/>
      </w:r>
      <w:r>
        <w:rPr>
          <w:rStyle w:val="NormalTok"/>
        </w:rPr>
        <w:t xml:space="preserve">)</w:t>
      </w:r>
      <w:r>
        <w:br/>
      </w:r>
      <w:r>
        <w:br/>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1</w:t>
      </w:r>
      <w:r>
        <w:rPr>
          <w:rStyle w:val="NormalTok"/>
        </w:rPr>
        <w:t xml:space="preserve">, </w:t>
      </w:r>
      <w:r>
        <w:rPr>
          <w:rStyle w:val="FloatTok"/>
        </w:rPr>
        <w:t xml:space="preserve">3</w:t>
      </w:r>
      <w:r>
        <w:rPr>
          <w:rStyle w:val="NormalTok"/>
        </w:rPr>
        <w:t xml:space="preserve">)</w:t>
      </w:r>
      <w:r>
        <w:br/>
      </w:r>
      <w:r>
        <w:rPr>
          <w:rStyle w:val="NormalTok"/>
        </w:rPr>
        <w:t xml:space="preserve">Discount_Rate </w:t>
      </w:r>
      <w:r>
        <w:rPr>
          <w:rStyle w:val="OperatorTok"/>
        </w:rPr>
        <w:t xml:space="preserve">=</w:t>
      </w:r>
      <w:r>
        <w:rPr>
          <w:rStyle w:val="NormalTok"/>
        </w:rPr>
        <w:t xml:space="preserve"> df.discount_rate</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1ft elevation"</w:t>
      </w:r>
      <w:r>
        <w:rPr>
          <w:rStyle w:val="NormalTok"/>
        </w:rPr>
        <w:t xml:space="preserve">,</w:t>
      </w:r>
      <w:r>
        <w:br/>
      </w:r>
      <w:r>
        <w:rPr>
          <w:rStyle w:val="NormalTok"/>
        </w:rPr>
        <w:t xml:space="preserve">    </w:t>
      </w:r>
      <w:r>
        <w:rPr>
          <w:rStyle w:val="CommentTok"/>
        </w:rPr>
        <w:t xml:space="preserve">#legend=:bottomright,</w:t>
      </w:r>
      <w:r>
        <w:br/>
      </w:r>
      <w:r>
        <w:rPr>
          <w:rStyle w:val="NormalTok"/>
        </w:rPr>
        <w:t xml:space="preserve">    </w:t>
      </w:r>
      <w:r>
        <w:rPr>
          <w:rStyle w:val="CommentTok"/>
        </w:rPr>
        <w:t xml:space="preserve">#size=(800, 400),</w:t>
      </w:r>
      <w:r>
        <w:br/>
      </w:r>
      <w:r>
        <w:rPr>
          <w:rStyle w:val="NormalTok"/>
        </w:rPr>
        <w:t xml:space="preserve">    </w:t>
      </w:r>
      <w:r>
        <w:rPr>
          <w:rStyle w:val="CommentTok"/>
        </w:rPr>
        <w:t xml:space="preserve">#yformatter=:plain, # prevents scientific notation</w:t>
      </w:r>
      <w:r>
        <w:br/>
      </w:r>
      <w:r>
        <w:rPr>
          <w:rStyle w:val="NormalTok"/>
        </w:rPr>
        <w:t xml:space="preserve">)</w:t>
      </w:r>
    </w:p>
    <w:p>
      <w:pPr>
        <w:pStyle w:val="FirstParagraph"/>
      </w:pPr>
      <w:r>
        <w:drawing>
          <wp:inline>
            <wp:extent cx="4572000" cy="3657600"/>
            <wp:effectExtent b="0" l="0" r="0" t="0"/>
            <wp:docPr descr="" title="" id="38" name="Picture"/>
            <a:graphic>
              <a:graphicData uri="http://schemas.openxmlformats.org/drawingml/2006/picture">
                <pic:pic>
                  <pic:nvPicPr>
                    <pic:cNvPr descr="template_files/figure-docx/cell-22-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Discount_Rate </w:t>
      </w:r>
      <w:r>
        <w:rPr>
          <w:rStyle w:val="OperatorTok"/>
        </w:rPr>
        <w:t xml:space="preserve">=</w:t>
      </w:r>
      <w:r>
        <w:rPr>
          <w:rStyle w:val="NormalTok"/>
        </w:rPr>
        <w:t xml:space="preserve"> df.discount_rate</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Discount_Rate </w:t>
      </w:r>
      <w:r>
        <w:rPr>
          <w:rStyle w:val="OperatorTok"/>
        </w:rPr>
        <w:t xml:space="preserve">=</w:t>
      </w:r>
      <w:r>
        <w:rPr>
          <w:rStyle w:val="NormalTok"/>
        </w:rPr>
        <w:t xml:space="preserve"> df.discount_rate</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NormalTok"/>
        </w:rPr>
        <w:t xml:space="preserve">    </w:t>
      </w:r>
      <w:r>
        <w:rPr>
          <w:rStyle w:val="FunctionTok"/>
        </w:rPr>
        <w:t xml:space="preserve">println</w:t>
      </w:r>
      <w:r>
        <w:rPr>
          <w:rStyle w:val="NormalTok"/>
        </w:rPr>
        <w:t xml:space="preserve">(Height)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Height, </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SourceCode"/>
      </w:pPr>
      <w:r>
        <w:rPr>
          <w:rStyle w:val="VerbatimChar"/>
        </w:rPr>
        <w:t xml:space="preserve">1</w:t>
      </w:r>
      <w:r>
        <w:br/>
      </w:r>
      <w:r>
        <w:rPr>
          <w:rStyle w:val="VerbatimChar"/>
        </w:rPr>
        <w:t xml:space="preserve">4</w:t>
      </w:r>
      <w:r>
        <w:br/>
      </w:r>
      <w:r>
        <w:rPr>
          <w:rStyle w:val="VerbatimChar"/>
        </w:rPr>
        <w:t xml:space="preserve">8</w:t>
      </w:r>
      <w:r>
        <w:br/>
      </w:r>
      <w:r>
        <w:rPr>
          <w:rStyle w:val="VerbatimChar"/>
        </w:rPr>
        <w:t xml:space="preserve">12</w:t>
      </w:r>
    </w:p>
    <w:p>
      <w:pPr>
        <w:pStyle w:val="FirstParagraph"/>
      </w:pPr>
      <w:r>
        <w:drawing>
          <wp:inline>
            <wp:extent cx="4572000" cy="3657600"/>
            <wp:effectExtent b="0" l="0" r="0" t="0"/>
            <wp:docPr descr="" title="" id="41" name="Picture"/>
            <a:graphic>
              <a:graphicData uri="http://schemas.openxmlformats.org/drawingml/2006/picture">
                <pic:pic>
                  <pic:nvPicPr>
                    <pic:cNvPr descr="template_files/figure-docx/cell-23-output-2.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44" name="Picture"/>
            <a:graphic>
              <a:graphicData uri="http://schemas.openxmlformats.org/drawingml/2006/picture">
                <pic:pic>
                  <pic:nvPicPr>
                    <pic:cNvPr descr="template_files/figure-docx/cell-23-output-3.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47" name="Picture"/>
            <a:graphic>
              <a:graphicData uri="http://schemas.openxmlformats.org/drawingml/2006/picture">
                <pic:pic>
                  <pic:nvPicPr>
                    <pic:cNvPr descr="template_files/figure-docx/cell-23-output-4.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0" name="Picture"/>
            <a:graphic>
              <a:graphicData uri="http://schemas.openxmlformats.org/drawingml/2006/picture">
                <pic:pic>
                  <pic:nvPicPr>
                    <pic:cNvPr descr="template_files/figure-docx/cell-23-output-5.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Our results are very interesting! It looks like raising the house higher increases NPV, but it also decreases the dependence of the NPV on the discount rare. This makes sense, because the higher the house is elevated, the less it will flood in the future, and the less impact future losses have on NPV.</w:t>
      </w:r>
    </w:p>
    <w:p>
      <w:pPr>
        <w:pStyle w:val="BodyText"/>
      </w:pPr>
      <w:r>
        <w:t xml:space="preserve">Now lets look at how NPV depends on the storm surge mean:</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SurgeMean </w:t>
      </w:r>
      <w:r>
        <w:rPr>
          <w:rStyle w:val="OperatorTok"/>
        </w:rPr>
        <w:t xml:space="preserve">=</w:t>
      </w:r>
      <w:r>
        <w:rPr>
          <w:rStyle w:val="NormalTok"/>
        </w:rPr>
        <w:t xml:space="preserve"> df.surge_μ</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FunctionTok"/>
        </w:rPr>
        <w:t xml:space="preserve">scatter</w:t>
      </w:r>
      <w:r>
        <w:rPr>
          <w:rStyle w:val="NormalTok"/>
        </w:rPr>
        <w:t xml:space="preserve">(</w:t>
      </w:r>
      <w:r>
        <w:br/>
      </w:r>
      <w:r>
        <w:rPr>
          <w:rStyle w:val="NormalTok"/>
        </w:rPr>
        <w:t xml:space="preserve">    SurgeMean,</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"Storm Surge Mean (ft)"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Storm Surge Mean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SurgeMean </w:t>
      </w:r>
      <w:r>
        <w:rPr>
          <w:rStyle w:val="OperatorTok"/>
        </w:rPr>
        <w:t xml:space="preserve">=</w:t>
      </w:r>
      <w:r>
        <w:rPr>
          <w:rStyle w:val="NormalTok"/>
        </w:rPr>
        <w:t xml:space="preserve"> df.surge_μ</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NormalTok"/>
        </w:rPr>
        <w:t xml:space="preserve">    </w:t>
      </w:r>
      <w:r>
        <w:rPr>
          <w:rStyle w:val="FunctionTok"/>
        </w:rPr>
        <w:t xml:space="preserve">println</w:t>
      </w:r>
      <w:r>
        <w:rPr>
          <w:rStyle w:val="NormalTok"/>
        </w:rPr>
        <w:t xml:space="preserve">(Height)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SurgeMean,</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Height, </w:t>
      </w:r>
      <w:r>
        <w:br/>
      </w:r>
      <w:r>
        <w:rPr>
          <w:rStyle w:val="NormalTok"/>
        </w:rPr>
        <w:t xml:space="preserve">        xlabel</w:t>
      </w:r>
      <w:r>
        <w:rPr>
          <w:rStyle w:val="OperatorTok"/>
        </w:rPr>
        <w:t xml:space="preserve">=</w:t>
      </w:r>
      <w:r>
        <w:rPr>
          <w:rStyle w:val="StringTok"/>
        </w:rPr>
        <w:t xml:space="preserve">"Storm Surge mean (ft)"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Storm Surge Mean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SourceCode"/>
      </w:pPr>
      <w:r>
        <w:rPr>
          <w:rStyle w:val="VerbatimChar"/>
        </w:rPr>
        <w:t xml:space="preserve">1</w:t>
      </w:r>
      <w:r>
        <w:br/>
      </w:r>
      <w:r>
        <w:rPr>
          <w:rStyle w:val="VerbatimChar"/>
        </w:rPr>
        <w:t xml:space="preserve">4</w:t>
      </w:r>
      <w:r>
        <w:br/>
      </w:r>
      <w:r>
        <w:rPr>
          <w:rStyle w:val="VerbatimChar"/>
        </w:rPr>
        <w:t xml:space="preserve">8</w:t>
      </w:r>
      <w:r>
        <w:br/>
      </w:r>
      <w:r>
        <w:rPr>
          <w:rStyle w:val="VerbatimChar"/>
        </w:rPr>
        <w:t xml:space="preserve">12</w:t>
      </w:r>
    </w:p>
    <w:p>
      <w:pPr>
        <w:pStyle w:val="FirstParagraph"/>
      </w:pPr>
      <w:r>
        <w:drawing>
          <wp:inline>
            <wp:extent cx="4572000" cy="3657600"/>
            <wp:effectExtent b="0" l="0" r="0" t="0"/>
            <wp:docPr descr="" title="" id="53" name="Picture"/>
            <a:graphic>
              <a:graphicData uri="http://schemas.openxmlformats.org/drawingml/2006/picture">
                <pic:pic>
                  <pic:nvPicPr>
                    <pic:cNvPr descr="template_files/figure-docx/cell-24-output-2.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6" name="Picture"/>
            <a:graphic>
              <a:graphicData uri="http://schemas.openxmlformats.org/drawingml/2006/picture">
                <pic:pic>
                  <pic:nvPicPr>
                    <pic:cNvPr descr="template_files/figure-docx/cell-24-output-3.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9" name="Picture"/>
            <a:graphic>
              <a:graphicData uri="http://schemas.openxmlformats.org/drawingml/2006/picture">
                <pic:pic>
                  <pic:nvPicPr>
                    <pic:cNvPr descr="template_files/figure-docx/cell-24-output-4.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62" name="Picture"/>
            <a:graphic>
              <a:graphicData uri="http://schemas.openxmlformats.org/drawingml/2006/picture">
                <pic:pic>
                  <pic:nvPicPr>
                    <pic:cNvPr descr="template_files/figure-docx/cell-24-output-5.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NPV doesn’t seem very dependent on storm surge mean. This is probably becasue we’re looking at this simulation across many years, and floods will eventually happen across these time scales, even in low-surge simulations.</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Tstar </w:t>
      </w:r>
      <w:r>
        <w:rPr>
          <w:rStyle w:val="OperatorTok"/>
        </w:rPr>
        <w:t xml:space="preserve">=</w:t>
      </w:r>
      <w:r>
        <w:rPr>
          <w:rStyle w:val="NormalTok"/>
        </w:rPr>
        <w:t xml:space="preserve"> df.slr_tstar</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FunctionTok"/>
        </w:rPr>
        <w:t xml:space="preserve">scatter</w:t>
      </w:r>
      <w:r>
        <w:rPr>
          <w:rStyle w:val="NormalTok"/>
        </w:rPr>
        <w:t xml:space="preserve">(</w:t>
      </w:r>
      <w:r>
        <w:br/>
      </w:r>
      <w:r>
        <w:rPr>
          <w:rStyle w:val="NormalTok"/>
        </w:rPr>
        <w:t xml:space="preserve">    Tstar,</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"Year that rapid sea level rise commenses"</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T*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Tstar </w:t>
      </w:r>
      <w:r>
        <w:rPr>
          <w:rStyle w:val="OperatorTok"/>
        </w:rPr>
        <w:t xml:space="preserve">=</w:t>
      </w:r>
      <w:r>
        <w:rPr>
          <w:rStyle w:val="NormalTok"/>
        </w:rPr>
        <w:t xml:space="preserve"> df.slr_tstar</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NormalTok"/>
        </w:rPr>
        <w:t xml:space="preserve">    </w:t>
      </w:r>
      <w:r>
        <w:rPr>
          <w:rStyle w:val="FunctionTok"/>
        </w:rPr>
        <w:t xml:space="preserve">println</w:t>
      </w:r>
      <w:r>
        <w:rPr>
          <w:rStyle w:val="NormalTok"/>
        </w:rPr>
        <w:t xml:space="preserve">(Height)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Tstar,</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Height, </w:t>
      </w:r>
      <w:r>
        <w:br/>
      </w:r>
      <w:r>
        <w:rPr>
          <w:rStyle w:val="NormalTok"/>
        </w:rPr>
        <w:t xml:space="preserve">        xlabel</w:t>
      </w:r>
      <w:r>
        <w:rPr>
          <w:rStyle w:val="OperatorTok"/>
        </w:rPr>
        <w:t xml:space="preserve">=</w:t>
      </w:r>
      <w:r>
        <w:rPr>
          <w:rStyle w:val="StringTok"/>
        </w:rPr>
        <w:t xml:space="preserve">"Year that rapid sea level rise commenses"</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T*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SourceCode"/>
      </w:pPr>
      <w:r>
        <w:rPr>
          <w:rStyle w:val="VerbatimChar"/>
        </w:rPr>
        <w:t xml:space="preserve">1</w:t>
      </w:r>
      <w:r>
        <w:br/>
      </w:r>
      <w:r>
        <w:rPr>
          <w:rStyle w:val="VerbatimChar"/>
        </w:rPr>
        <w:t xml:space="preserve">4</w:t>
      </w:r>
      <w:r>
        <w:br/>
      </w:r>
      <w:r>
        <w:rPr>
          <w:rStyle w:val="VerbatimChar"/>
        </w:rPr>
        <w:t xml:space="preserve">8</w:t>
      </w:r>
      <w:r>
        <w:br/>
      </w:r>
      <w:r>
        <w:rPr>
          <w:rStyle w:val="VerbatimChar"/>
        </w:rPr>
        <w:t xml:space="preserve">12</w:t>
      </w:r>
    </w:p>
    <w:p>
      <w:pPr>
        <w:pStyle w:val="FirstParagraph"/>
      </w:pPr>
      <w:r>
        <w:drawing>
          <wp:inline>
            <wp:extent cx="4572000" cy="3657600"/>
            <wp:effectExtent b="0" l="0" r="0" t="0"/>
            <wp:docPr descr="" title="" id="65" name="Picture"/>
            <a:graphic>
              <a:graphicData uri="http://schemas.openxmlformats.org/drawingml/2006/picture">
                <pic:pic>
                  <pic:nvPicPr>
                    <pic:cNvPr descr="template_files/figure-docx/cell-25-output-2.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68" name="Picture"/>
            <a:graphic>
              <a:graphicData uri="http://schemas.openxmlformats.org/drawingml/2006/picture">
                <pic:pic>
                  <pic:nvPicPr>
                    <pic:cNvPr descr="template_files/figure-docx/cell-25-output-3.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71" name="Picture"/>
            <a:graphic>
              <a:graphicData uri="http://schemas.openxmlformats.org/drawingml/2006/picture">
                <pic:pic>
                  <pic:nvPicPr>
                    <pic:cNvPr descr="template_files/figure-docx/cell-25-output-4.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74" name="Picture"/>
            <a:graphic>
              <a:graphicData uri="http://schemas.openxmlformats.org/drawingml/2006/picture">
                <pic:pic>
                  <pic:nvPicPr>
                    <pic:cNvPr descr="template_files/figure-docx/cell-25-output-5.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 is the year that sea levels begin increasing rapidly in our simulation. There seems to be some dependence of NPV on T*.</w:t>
      </w:r>
    </w:p>
    <w:p>
      <w:pPr>
        <w:pStyle w:val="BodyText"/>
      </w:pPr>
      <w:r>
        <w:t xml:space="preserve">Now for comparison, let’s direclty look at the dependence of NPV on how much we elevate the home:</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FunctionTok"/>
        </w:rPr>
        <w:t xml:space="preserve">scatter</w:t>
      </w:r>
      <w:r>
        <w:rPr>
          <w:rStyle w:val="NormalTok"/>
        </w:rPr>
        <w:t xml:space="preserve">(</w:t>
      </w:r>
      <w:r>
        <w:br/>
      </w:r>
      <w:r>
        <w:rPr>
          <w:rStyle w:val="NormalTok"/>
        </w:rPr>
        <w:t xml:space="preserve">    Height,</w:t>
      </w:r>
      <w:r>
        <w:br/>
      </w:r>
      <w:r>
        <w:rPr>
          <w:rStyle w:val="NormalTok"/>
        </w:rPr>
        <w:t xml:space="preserve">    NPV;</w:t>
      </w:r>
      <w:r>
        <w:br/>
      </w:r>
      <w:r>
        <w:rPr>
          <w:rStyle w:val="NormalTok"/>
        </w:rPr>
        <w:t xml:space="preserve">    color</w:t>
      </w:r>
      <w:r>
        <w:rPr>
          <w:rStyle w:val="OperatorTok"/>
        </w:rPr>
        <w:t xml:space="preserve">=</w:t>
      </w:r>
      <w:r>
        <w:rPr>
          <w:rStyle w:val="FloatTok"/>
        </w:rPr>
        <w:t xml:space="preserve">0</w:t>
      </w:r>
      <w:r>
        <w:rPr>
          <w:rStyle w:val="NormalTok"/>
        </w:rPr>
        <w:t xml:space="preserve">,</w:t>
      </w:r>
      <w:r>
        <w:br/>
      </w:r>
      <w:r>
        <w:rPr>
          <w:rStyle w:val="NormalTok"/>
        </w:rPr>
        <w:t xml:space="preserve">    xlabel</w:t>
      </w:r>
      <w:r>
        <w:rPr>
          <w:rStyle w:val="OperatorTok"/>
        </w:rPr>
        <w:t xml:space="preserve">=</w:t>
      </w:r>
      <w:r>
        <w:rPr>
          <w:rStyle w:val="StringTok"/>
        </w:rPr>
        <w:t xml:space="preserve">"Elevation Height"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w:t>
      </w:r>
      <w:r>
        <w:rPr>
          <w:rStyle w:val="CommentTok"/>
        </w:rPr>
        <w:t xml:space="preserve">#legend=false,</w:t>
      </w:r>
      <w:r>
        <w:br/>
      </w:r>
      <w:r>
        <w:rPr>
          <w:rStyle w:val="NormalTok"/>
        </w:rPr>
        <w:t xml:space="preserve">    label</w:t>
      </w:r>
      <w:r>
        <w:rPr>
          <w:rStyle w:val="OperatorTok"/>
        </w:rPr>
        <w:t xml:space="preserve">=</w:t>
      </w:r>
      <w:r>
        <w:rPr>
          <w:rStyle w:val="StringTok"/>
        </w:rPr>
        <w:t xml:space="preserve">"NPV given 0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NormalTok"/>
        </w:rPr>
        <w:t xml:space="preserve">    </w:t>
      </w:r>
      <w:r>
        <w:rPr>
          <w:rStyle w:val="CommentTok"/>
        </w:rPr>
        <w:t xml:space="preserve">#println(Height)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Height,</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i, </w:t>
      </w:r>
      <w:r>
        <w:br/>
      </w:r>
      <w:r>
        <w:rPr>
          <w:rStyle w:val="NormalTok"/>
        </w:rPr>
        <w:t xml:space="preserve">        xlabel</w:t>
      </w:r>
      <w:r>
        <w:rPr>
          <w:rStyle w:val="OperatorTok"/>
        </w:rPr>
        <w:t xml:space="preserve">=</w:t>
      </w:r>
      <w:r>
        <w:rPr>
          <w:rStyle w:val="StringTok"/>
        </w:rPr>
        <w:t xml:space="preserve">"Elevation Height"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w:t>
      </w:r>
      <w:r>
        <w:rPr>
          <w:rStyle w:val="CommentTok"/>
        </w:rPr>
        <w:t xml:space="preserve">#legend=false,</w:t>
      </w:r>
      <w:r>
        <w:br/>
      </w:r>
      <w:r>
        <w:rPr>
          <w:rStyle w:val="NormalTok"/>
        </w:rPr>
        <w:t xml:space="preserve">        label</w:t>
      </w:r>
      <w:r>
        <w:rPr>
          <w:rStyle w:val="OperatorTok"/>
        </w:rPr>
        <w:t xml:space="preserve">=</w:t>
      </w:r>
      <w:r>
        <w:rPr>
          <w:rStyle w:val="StringTok"/>
        </w:rPr>
        <w:t xml:space="preserve">"NPV given </w:t>
      </w:r>
      <w:r>
        <w:rPr>
          <w:rStyle w:val="SpecialCharTok"/>
        </w:rPr>
        <w:t xml:space="preserve">$</w:t>
      </w:r>
      <w:r>
        <w:rPr>
          <w:rStyle w:val="NormalTok"/>
        </w:rPr>
        <w:t xml:space="preserve">i</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FirstParagraph"/>
      </w:pPr>
      <w:r>
        <w:drawing>
          <wp:inline>
            <wp:extent cx="4572000" cy="3657600"/>
            <wp:effectExtent b="0" l="0" r="0" t="0"/>
            <wp:docPr descr="" title="" id="77" name="Picture"/>
            <a:graphic>
              <a:graphicData uri="http://schemas.openxmlformats.org/drawingml/2006/picture">
                <pic:pic>
                  <pic:nvPicPr>
                    <pic:cNvPr descr="template_files/figure-docx/cell-26-output-1.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80" name="Picture"/>
            <a:graphic>
              <a:graphicData uri="http://schemas.openxmlformats.org/drawingml/2006/picture">
                <pic:pic>
                  <pic:nvPicPr>
                    <pic:cNvPr descr="template_files/figure-docx/cell-26-output-2.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83" name="Picture"/>
            <a:graphic>
              <a:graphicData uri="http://schemas.openxmlformats.org/drawingml/2006/picture">
                <pic:pic>
                  <pic:nvPicPr>
                    <pic:cNvPr descr="template_files/figure-docx/cell-26-output-3.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86" name="Picture"/>
            <a:graphic>
              <a:graphicData uri="http://schemas.openxmlformats.org/drawingml/2006/picture">
                <pic:pic>
                  <pic:nvPicPr>
                    <pic:cNvPr descr="template_files/figure-docx/cell-26-output-4.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Of all the variables we have looked at, elevation height has by far the greatest impact on NPV outcomes, and a very clear dependancy can be observed.</w:t>
      </w:r>
    </w:p>
    <w:p>
      <w:pPr>
        <w:numPr>
          <w:ilvl w:val="0"/>
          <w:numId w:val="1003"/>
        </w:numPr>
        <w:pStyle w:val="Compact"/>
      </w:pPr>
      <w:r>
        <w:t xml:space="preserve">When do you get the best results?</w:t>
      </w:r>
    </w:p>
    <w:p>
      <w:pPr>
        <w:pStyle w:val="FirstParagraph"/>
      </w:pPr>
      <w:r>
        <w:t xml:space="preserve">For the elevation values tested, we see the best results around 8 feet of elevation. In many scenarios, we start to see some diminishung returns when elevating higher to 12 ft.</w:t>
      </w:r>
    </w:p>
    <w:p>
      <w:pPr>
        <w:numPr>
          <w:ilvl w:val="0"/>
          <w:numId w:val="1004"/>
        </w:numPr>
        <w:pStyle w:val="Compact"/>
      </w:pPr>
      <w:r>
        <w:t xml:space="preserve">When do you get the worst results?</w:t>
      </w:r>
    </w:p>
    <w:p>
      <w:pPr>
        <w:pStyle w:val="FirstParagraph"/>
      </w:pPr>
      <w:r>
        <w:t xml:space="preserve">When not elevating, or when elevating a small amount. This house benefits greatly from being elevated.</w:t>
      </w:r>
    </w:p>
    <w:p>
      <w:pPr>
        <w:numPr>
          <w:ilvl w:val="0"/>
          <w:numId w:val="1005"/>
        </w:numPr>
        <w:pStyle w:val="Compact"/>
      </w:pPr>
      <w:r>
        <w:t xml:space="preserve">What are the most important parameters?</w:t>
      </w:r>
    </w:p>
    <w:p>
      <w:pPr>
        <w:pStyle w:val="FirstParagraph"/>
      </w:pPr>
      <w:r>
        <w:t xml:space="preserve">By far, how high the home is elevated is the most important parameter</w:t>
      </w:r>
    </w:p>
    <w:p>
      <w:pPr>
        <w:numPr>
          <w:ilvl w:val="0"/>
          <w:numId w:val="1006"/>
        </w:numPr>
        <w:pStyle w:val="Compact"/>
      </w:pPr>
      <w:r>
        <w:t xml:space="preserve">If you had unlimited computing power, would you run more simulations? How many?</w:t>
      </w:r>
    </w:p>
    <w:p>
      <w:pPr>
        <w:pStyle w:val="FirstParagraph"/>
      </w:pPr>
      <w:r>
        <w:t xml:space="preserve">Yes. I’d be curious to look at trends in the extreme scenarios, and see what patterns we can find or become clearer with more data points. I’d want at least 100 simulations per home elevation.</w:t>
      </w:r>
    </w:p>
    <w:p>
      <w:pPr>
        <w:numPr>
          <w:ilvl w:val="0"/>
          <w:numId w:val="1007"/>
        </w:numPr>
        <w:pStyle w:val="Compact"/>
      </w:pPr>
      <w:r>
        <w:t xml:space="preserve">What are the implications of your results for decision-making?</w:t>
      </w:r>
    </w:p>
    <w:p>
      <w:pPr>
        <w:pStyle w:val="FirstParagraph"/>
      </w:pPr>
      <w:r>
        <w:t xml:space="preserve">Elevating this home is very important for it’s NPV and how it will fare in the future. Although there is such a thing as elevating so high that it’s not worth it any more, for this home, you have to elevate very high (at least above 8 feet!) to reach that point.</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34" Target="media/rId34.svg" /><Relationship Type="http://schemas.openxmlformats.org/officeDocument/2006/relationships/image" Id="rId37" Target="media/rId37.svg" /><Relationship Type="http://schemas.openxmlformats.org/officeDocument/2006/relationships/image" Id="rId40" Target="media/rId40.svg" /><Relationship Type="http://schemas.openxmlformats.org/officeDocument/2006/relationships/image" Id="rId43" Target="media/rId43.svg" /><Relationship Type="http://schemas.openxmlformats.org/officeDocument/2006/relationships/image" Id="rId46" Target="media/rId46.svg" /><Relationship Type="http://schemas.openxmlformats.org/officeDocument/2006/relationships/image" Id="rId49" Target="media/rId49.svg" /><Relationship Type="http://schemas.openxmlformats.org/officeDocument/2006/relationships/image" Id="rId52" Target="media/rId52.svg" /><Relationship Type="http://schemas.openxmlformats.org/officeDocument/2006/relationships/image" Id="rId55" Target="media/rId55.svg" /><Relationship Type="http://schemas.openxmlformats.org/officeDocument/2006/relationships/image" Id="rId58" Target="media/rId58.svg" /><Relationship Type="http://schemas.openxmlformats.org/officeDocument/2006/relationships/image" Id="rId61" Target="media/rId61.svg" /><Relationship Type="http://schemas.openxmlformats.org/officeDocument/2006/relationships/image" Id="rId64" Target="media/rId64.svg" /><Relationship Type="http://schemas.openxmlformats.org/officeDocument/2006/relationships/image" Id="rId67" Target="media/rId67.svg" /><Relationship Type="http://schemas.openxmlformats.org/officeDocument/2006/relationships/image" Id="rId70" Target="media/rId70.svg" /><Relationship Type="http://schemas.openxmlformats.org/officeDocument/2006/relationships/image" Id="rId73" Target="media/rId73.svg" /><Relationship Type="http://schemas.openxmlformats.org/officeDocument/2006/relationships/image" Id="rId76" Target="media/rId76.svg" /><Relationship Type="http://schemas.openxmlformats.org/officeDocument/2006/relationships/image" Id="rId79" Target="media/rId79.svg" /><Relationship Type="http://schemas.openxmlformats.org/officeDocument/2006/relationships/image" Id="rId82" Target="media/rId82.svg" /><Relationship Type="http://schemas.openxmlformats.org/officeDocument/2006/relationships/image" Id="rId85" Target="media/rId85.svg" /><Relationship Type="http://schemas.openxmlformats.org/officeDocument/2006/relationships/image" Id="rId22" Target="media/rId22.svg" /><Relationship Type="http://schemas.openxmlformats.org/officeDocument/2006/relationships/image" Id="rId25" Target="media/rId25.svg" /><Relationship Type="http://schemas.openxmlformats.org/officeDocument/2006/relationships/image" Id="rId28" Target="media/rId28.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Sea-Level Rise</dc:title>
  <dc:creator>Jonah Schaechter js336&gt;</dc:creator>
  <cp:keywords/>
  <dcterms:created xsi:type="dcterms:W3CDTF">2024-02-25T03:05:43Z</dcterms:created>
  <dcterms:modified xsi:type="dcterms:W3CDTF">2024-02-25T03:05:43Z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Fri., Feb. 16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ies>
</file>