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svg" ContentType="image/svg+xml"/>
  <Override PartName="/word/media/rId51.svg" ContentType="image/svg+xml"/>
  <Override PartName="/word/media/rId54.svg" ContentType="image/svg+xml"/>
  <Override PartName="/word/media/rId57.svg" ContentType="image/svg+xml"/>
  <Override PartName="/word/media/rId60.svg" ContentType="image/svg+xml"/>
  <Override PartName="/word/media/rId26.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Sea-Level</w:t>
      </w:r>
      <w:r>
        <w:t xml:space="preserve"> </w:t>
      </w:r>
      <w:r>
        <w:t xml:space="preserve">Rise</w:t>
      </w:r>
    </w:p>
    <w:p>
      <w:pPr>
        <w:pStyle w:val="Author"/>
      </w:pPr>
      <w:r>
        <w:t xml:space="preserve">Solomon</w:t>
      </w:r>
      <w:r>
        <w:t xml:space="preserve"> </w:t>
      </w:r>
      <w:r>
        <w:t xml:space="preserve">Nyamekye</w:t>
      </w:r>
      <w:r>
        <w:t xml:space="preserve"> </w:t>
      </w:r>
      <w:r>
        <w:t xml:space="preserve">:</w:t>
      </w:r>
      <w:r>
        <w:t xml:space="preserve"> </w:t>
      </w:r>
      <w:r>
        <w:t xml:space="preserve">SN66</w:t>
      </w:r>
    </w:p>
    <w:p>
      <w:pPr>
        <w:pStyle w:val="Date"/>
      </w:pPr>
      <w:r>
        <w:t xml:space="preserve">Wed.,</w:t>
      </w:r>
      <w:r>
        <w:t xml:space="preserve"> </w:t>
      </w:r>
      <w:r>
        <w:t xml:space="preserve">Feb. 28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setup"/>
    <w:p>
      <w:pPr>
        <w:pStyle w:val="Heading1"/>
      </w:pPr>
      <w:r>
        <w:t xml:space="preserve">1. Setup</w:t>
      </w:r>
    </w:p>
    <w:bookmarkStart w:id="20" w:name="the-usual"/>
    <w:p>
      <w:pPr>
        <w:pStyle w:val="Heading2"/>
      </w:pPr>
      <w:r>
        <w:t xml:space="preserve">1.1 The usual</w:t>
      </w:r>
    </w:p>
    <w:p>
      <w:pPr>
        <w:pStyle w:val="FirstParagraph"/>
      </w:pPr>
      <w:r>
        <w:t xml:space="preserve">As always:</w:t>
      </w:r>
    </w:p>
    <w:p>
      <w:pPr>
        <w:numPr>
          <w:ilvl w:val="0"/>
          <w:numId w:val="1001"/>
        </w:numPr>
        <w:pStyle w:val="Compact"/>
      </w:pPr>
      <w:r>
        <w:t xml:space="preserve">Clone the lab repository to your computer</w:t>
      </w:r>
    </w:p>
    <w:p>
      <w:pPr>
        <w:numPr>
          <w:ilvl w:val="0"/>
          <w:numId w:val="1001"/>
        </w:numPr>
        <w:pStyle w:val="Compact"/>
      </w:pPr>
      <w:r>
        <w:t xml:space="preserve">Open the lab repository in VS Code</w:t>
      </w:r>
    </w:p>
    <w:p>
      <w:pPr>
        <w:numPr>
          <w:ilvl w:val="0"/>
          <w:numId w:val="1001"/>
        </w:numPr>
        <w:pStyle w:val="Compact"/>
      </w:pPr>
      <w:r>
        <w:t xml:space="preserve">Open the Julia REPL and activate, then instantiate, the lab environment</w:t>
      </w:r>
    </w:p>
    <w:p>
      <w:pPr>
        <w:numPr>
          <w:ilvl w:val="0"/>
          <w:numId w:val="1001"/>
        </w:numPr>
        <w:pStyle w:val="Compact"/>
      </w:pPr>
      <w:r>
        <w:t xml:space="preserve">Make sure you can render:</w:t>
      </w:r>
      <w:r>
        <w:t xml:space="preserve"> </w:t>
      </w:r>
      <w:r>
        <w:rPr>
          <w:rStyle w:val="VerbatimChar"/>
        </w:rPr>
        <w:t xml:space="preserve">quarto render template.qmd</w:t>
      </w:r>
      <w:r>
        <w:t xml:space="preserve"> </w:t>
      </w:r>
      <w:r>
        <w:t xml:space="preserve">in the terminal.</w:t>
      </w:r>
    </w:p>
    <w:p>
      <w:pPr>
        <w:numPr>
          <w:ilvl w:val="1"/>
          <w:numId w:val="1002"/>
        </w:numPr>
        <w:pStyle w:val="Compact"/>
      </w:pPr>
      <w:r>
        <w:t xml:space="preserve">If you run into issues, try running</w:t>
      </w:r>
      <w:r>
        <w:t xml:space="preserve"> </w:t>
      </w:r>
      <w:r>
        <w:rPr>
          <w:rStyle w:val="VerbatimChar"/>
        </w:rPr>
        <w:t xml:space="preserve">] build IJulia</w:t>
      </w:r>
      <w:r>
        <w:t xml:space="preserve"> </w:t>
      </w:r>
      <w:r>
        <w:t xml:space="preserve">in the Julia REPL (</w:t>
      </w:r>
      <w:r>
        <w:rPr>
          <w:rStyle w:val="VerbatimChar"/>
        </w:rPr>
        <w:t xml:space="preserve">]</w:t>
      </w:r>
      <w:r>
        <w:t xml:space="preserve"> </w:t>
      </w:r>
      <w:r>
        <w:t xml:space="preserve">enters the package manager).</w:t>
      </w:r>
    </w:p>
    <w:p>
      <w:pPr>
        <w:numPr>
          <w:ilvl w:val="1"/>
          <w:numId w:val="1002"/>
        </w:numPr>
        <w:pStyle w:val="Compact"/>
      </w:pPr>
      <w:r>
        <w:t xml:space="preserve">If you still have issues, try opening up</w:t>
      </w:r>
      <w:r>
        <w:t xml:space="preserve"> </w:t>
      </w:r>
      <w:r>
        <w:rPr>
          <w:rStyle w:val="VerbatimChar"/>
        </w:rPr>
        <w:t xml:space="preserve">blankfile.py</w:t>
      </w:r>
      <w:r>
        <w:t xml:space="preserve">. That should trigger VS Code to give you the option to install the Python extension, which you should do. Then you should be able to open a menu in the bottom right of your screen to select which Python installation you want VS Code to use.</w:t>
      </w:r>
    </w:p>
    <w:bookmarkEnd w:id="20"/>
    <w:bookmarkStart w:id="21" w:name="load-packages"/>
    <w:p>
      <w:pPr>
        <w:pStyle w:val="Heading2"/>
      </w:pPr>
      <w:r>
        <w:t xml:space="preserve">1.2 Load packages</w:t>
      </w:r>
    </w:p>
    <w:p>
      <w:pPr>
        <w:pStyle w:val="SourceCode"/>
      </w:pPr>
      <w:r>
        <w:rPr>
          <w:rStyle w:val="ImportTok"/>
        </w:rPr>
        <w:t xml:space="preserve">using</w:t>
      </w:r>
      <w:r>
        <w:rPr>
          <w:rStyle w:val="NormalTok"/>
        </w:rPr>
        <w:t xml:space="preserve"> </w:t>
      </w:r>
      <w:r>
        <w:rPr>
          <w:rStyle w:val="BuiltInTok"/>
        </w:rPr>
        <w:t xml:space="preserve">CSV</w:t>
      </w:r>
      <w:r>
        <w:br/>
      </w:r>
      <w:r>
        <w:rPr>
          <w:rStyle w:val="ImportTok"/>
        </w:rPr>
        <w:t xml:space="preserve">using</w:t>
      </w:r>
      <w:r>
        <w:rPr>
          <w:rStyle w:val="NormalTok"/>
        </w:rPr>
        <w:t xml:space="preserve"> </w:t>
      </w:r>
      <w:r>
        <w:rPr>
          <w:rStyle w:val="BuiltInTok"/>
        </w:rPr>
        <w:t xml:space="preserve">DataFrames</w:t>
      </w:r>
      <w:r>
        <w:br/>
      </w:r>
      <w:r>
        <w:rPr>
          <w:rStyle w:val="ImportTok"/>
        </w:rPr>
        <w:t xml:space="preserve">using</w:t>
      </w:r>
      <w:r>
        <w:rPr>
          <w:rStyle w:val="NormalTok"/>
        </w:rPr>
        <w:t xml:space="preserve"> </w:t>
      </w:r>
      <w:r>
        <w:rPr>
          <w:rStyle w:val="BuiltInTok"/>
        </w:rPr>
        <w:t xml:space="preserve">DataFramesMeta</w:t>
      </w:r>
      <w:r>
        <w:br/>
      </w:r>
      <w:r>
        <w:rPr>
          <w:rStyle w:val="ImportTok"/>
        </w:rPr>
        <w:t xml:space="preserve">using</w:t>
      </w:r>
      <w:r>
        <w:rPr>
          <w:rStyle w:val="NormalTok"/>
        </w:rPr>
        <w:t xml:space="preserve"> </w:t>
      </w:r>
      <w:r>
        <w:rPr>
          <w:rStyle w:val="BuiltInTok"/>
        </w:rPr>
        <w:t xml:space="preserve">Distributions</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StatsPlots</w:t>
      </w:r>
      <w:r>
        <w:br/>
      </w:r>
      <w:r>
        <w:rPr>
          <w:rStyle w:val="ImportTok"/>
        </w:rPr>
        <w:t xml:space="preserve">using</w:t>
      </w:r>
      <w:r>
        <w:rPr>
          <w:rStyle w:val="NormalTok"/>
        </w:rPr>
        <w:t xml:space="preserve"> </w:t>
      </w:r>
      <w:r>
        <w:rPr>
          <w:rStyle w:val="BuiltInTok"/>
        </w:rPr>
        <w:t xml:space="preserve">Unitful</w:t>
      </w:r>
      <w:r>
        <w:br/>
      </w:r>
      <w:r>
        <w:br/>
      </w:r>
      <w:r>
        <w:rPr>
          <w:rStyle w:val="NormalTok"/>
        </w:rPr>
        <w:t xml:space="preserve">Plots.</w:t>
      </w:r>
      <w:r>
        <w:rPr>
          <w:rStyle w:val="FunctionTok"/>
        </w:rPr>
        <w:t xml:space="preserve">default</w:t>
      </w:r>
      <w:r>
        <w:rPr>
          <w:rStyle w:val="NormalTok"/>
        </w:rPr>
        <w:t xml:space="preserve">(; margin</w:t>
      </w:r>
      <w:r>
        <w:rPr>
          <w:rStyle w:val="OperatorTok"/>
        </w:rPr>
        <w:t xml:space="preserve">=</w:t>
      </w:r>
      <w:r>
        <w:rPr>
          <w:rStyle w:val="FloatTok"/>
        </w:rPr>
        <w:t xml:space="preserve">5</w:t>
      </w:r>
      <w:r>
        <w:rPr>
          <w:rStyle w:val="NormalTok"/>
        </w:rPr>
        <w:t xml:space="preserve">Plots.mm)</w:t>
      </w:r>
    </w:p>
    <w:bookmarkEnd w:id="21"/>
    <w:bookmarkStart w:id="22" w:name="local-package"/>
    <w:p>
      <w:pPr>
        <w:pStyle w:val="Heading2"/>
      </w:pPr>
      <w:r>
        <w:t xml:space="preserve">1.3 Local package</w:t>
      </w:r>
    </w:p>
    <w:p>
      <w:pPr>
        <w:pStyle w:val="SourceCode"/>
      </w:pPr>
      <w:r>
        <w:rPr>
          <w:rStyle w:val="ImportTok"/>
        </w:rPr>
        <w:t xml:space="preserve">using</w:t>
      </w:r>
      <w:r>
        <w:rPr>
          <w:rStyle w:val="NormalTok"/>
        </w:rPr>
        <w:t xml:space="preserve"> </w:t>
      </w:r>
      <w:r>
        <w:rPr>
          <w:rStyle w:val="BuiltInTok"/>
        </w:rPr>
        <w:t xml:space="preserve">Revise</w:t>
      </w:r>
      <w:r>
        <w:br/>
      </w:r>
      <w:r>
        <w:rPr>
          <w:rStyle w:val="ImportTok"/>
        </w:rPr>
        <w:t xml:space="preserve">using</w:t>
      </w:r>
      <w:r>
        <w:rPr>
          <w:rStyle w:val="NormalTok"/>
        </w:rPr>
        <w:t xml:space="preserve"> </w:t>
      </w:r>
      <w:r>
        <w:rPr>
          <w:rStyle w:val="BuiltInTok"/>
        </w:rPr>
        <w:t xml:space="preserve">HouseElevation</w:t>
      </w:r>
    </w:p>
    <w:bookmarkEnd w:id="22"/>
    <w:bookmarkEnd w:id="23"/>
    <w:bookmarkStart w:id="34" w:name="building-house-object"/>
    <w:p>
      <w:pPr>
        <w:pStyle w:val="Heading1"/>
      </w:pPr>
      <w:r>
        <w:t xml:space="preserve">2. 1. Building House Object</w:t>
      </w:r>
    </w:p>
    <w:p>
      <w:pPr>
        <w:pStyle w:val="SourceCode"/>
      </w:pPr>
      <w:r>
        <w:rPr>
          <w:rStyle w:val="NormalTok"/>
        </w:rPr>
        <w:t xml:space="preserve">house </w:t>
      </w:r>
      <w:r>
        <w:rPr>
          <w:rStyle w:val="OperatorTok"/>
        </w:rPr>
        <w:t xml:space="preserve">=</w:t>
      </w:r>
      <w:r>
        <w:rPr>
          <w:rStyle w:val="NormalTok"/>
        </w:rPr>
        <w:t xml:space="preserve"> </w:t>
      </w:r>
      <w:r>
        <w:rPr>
          <w:rStyle w:val="KeywordTok"/>
        </w:rPr>
        <w:t xml:space="preserve">let</w:t>
      </w:r>
      <w:r>
        <w:br/>
      </w:r>
      <w:r>
        <w:rPr>
          <w:rStyle w:val="NormalTok"/>
        </w:rPr>
        <w:t xml:space="preserve">    haz_fl_dept </w:t>
      </w:r>
      <w:r>
        <w:rPr>
          <w:rStyle w:val="OperatorTok"/>
        </w:rPr>
        <w:t xml:space="preserve">=</w:t>
      </w:r>
      <w:r>
        <w:rPr>
          <w:rStyle w:val="NormalTok"/>
        </w:rPr>
        <w:t xml:space="preserve"> CSV.</w:t>
      </w:r>
      <w:r>
        <w:rPr>
          <w:rStyle w:val="FunctionTok"/>
        </w:rPr>
        <w:t xml:space="preserve">read</w:t>
      </w:r>
      <w:r>
        <w:rPr>
          <w:rStyle w:val="NormalTok"/>
        </w:rPr>
        <w:t xml:space="preserve">(</w:t>
      </w:r>
      <w:r>
        <w:rPr>
          <w:rStyle w:val="StringTok"/>
        </w:rPr>
        <w:t xml:space="preserve">"data/haz_fl_dept.csv"</w:t>
      </w:r>
      <w:r>
        <w:rPr>
          <w:rStyle w:val="NormalTok"/>
        </w:rPr>
        <w:t xml:space="preserve">, DataFrame) </w:t>
      </w:r>
      <w:r>
        <w:rPr>
          <w:rStyle w:val="CommentTok"/>
        </w:rPr>
        <w:t xml:space="preserve"># read in the file</w:t>
      </w:r>
      <w:r>
        <w:br/>
      </w:r>
      <w:r>
        <w:rPr>
          <w:rStyle w:val="NormalTok"/>
        </w:rPr>
        <w:t xml:space="preserve">   haz_fl_dept, </w:t>
      </w:r>
      <w:r>
        <w:rPr>
          <w:rStyle w:val="OperatorTok"/>
        </w:rPr>
        <w:t xml:space="preserve">:</w:t>
      </w:r>
      <w:r>
        <w:rPr>
          <w:rStyle w:val="NormalTok"/>
        </w:rPr>
        <w:t xml:space="preserve">DmgFnId </w:t>
      </w:r>
      <w:r>
        <w:rPr>
          <w:rStyle w:val="OperatorTok"/>
        </w:rPr>
        <w:t xml:space="preserve">==</w:t>
      </w:r>
      <w:r>
        <w:rPr>
          <w:rStyle w:val="NormalTok"/>
        </w:rPr>
        <w:t xml:space="preserve"> </w:t>
      </w:r>
      <w:r>
        <w:rPr>
          <w:rStyle w:val="FloatTok"/>
        </w:rPr>
        <w:t xml:space="preserve">56</w:t>
      </w:r>
      <w:r>
        <w:br/>
      </w:r>
      <w:r>
        <w:rPr>
          <w:rStyle w:val="NormalTok"/>
        </w:rPr>
        <w:t xml:space="preserve">    row </w:t>
      </w:r>
      <w:r>
        <w:rPr>
          <w:rStyle w:val="OperatorTok"/>
        </w:rPr>
        <w:t xml:space="preserve">=</w:t>
      </w:r>
      <w:r>
        <w:rPr>
          <w:rStyle w:val="NormalTok"/>
        </w:rPr>
        <w:t xml:space="preserve"> </w:t>
      </w:r>
      <w:r>
        <w:rPr>
          <w:rStyle w:val="PreprocessorTok"/>
        </w:rPr>
        <w:t xml:space="preserve">@rsubset</w:t>
      </w:r>
      <w:r>
        <w:rPr>
          <w:rStyle w:val="NormalTok"/>
        </w:rPr>
        <w:t xml:space="preserve">(haz_fl_dept, </w:t>
      </w:r>
      <w:r>
        <w:rPr>
          <w:rStyle w:val="OperatorTok"/>
        </w:rPr>
        <w:t xml:space="preserve">:</w:t>
      </w:r>
      <w:r>
        <w:rPr>
          <w:rStyle w:val="NormalTok"/>
        </w:rPr>
        <w:t xml:space="preserve">DmgFnId </w:t>
      </w:r>
      <w:r>
        <w:rPr>
          <w:rStyle w:val="OperatorTok"/>
        </w:rPr>
        <w:t xml:space="preserve">==</w:t>
      </w:r>
      <w:r>
        <w:rPr>
          <w:rStyle w:val="NormalTok"/>
        </w:rPr>
        <w:t xml:space="preserve"> </w:t>
      </w:r>
      <w:r>
        <w:rPr>
          <w:rStyle w:val="FloatTok"/>
        </w:rPr>
        <w:t xml:space="preserve">56</w:t>
      </w:r>
      <w:r>
        <w:rPr>
          <w:rStyle w:val="NormalTok"/>
        </w:rPr>
        <w:t xml:space="preserve">)[</w:t>
      </w:r>
      <w:r>
        <w:rPr>
          <w:rStyle w:val="FloatTok"/>
        </w:rPr>
        <w:t xml:space="preserve">1</w:t>
      </w:r>
      <w:r>
        <w:rPr>
          <w:rStyle w:val="NormalTok"/>
        </w:rPr>
        <w:t xml:space="preserve">, </w:t>
      </w:r>
      <w:r>
        <w:rPr>
          <w:rStyle w:val="OperatorTok"/>
        </w:rPr>
        <w:t xml:space="preserve">:</w:t>
      </w:r>
      <w:r>
        <w:rPr>
          <w:rStyle w:val="NormalTok"/>
        </w:rPr>
        <w:t xml:space="preserve">] </w:t>
      </w:r>
      <w:r>
        <w:rPr>
          <w:rStyle w:val="CommentTok"/>
        </w:rPr>
        <w:t xml:space="preserve"># select the row I want</w:t>
      </w:r>
      <w:r>
        <w:br/>
      </w:r>
      <w:r>
        <w:rPr>
          <w:rStyle w:val="NormalTok"/>
        </w:rPr>
        <w:t xml:space="preserve">    area </w:t>
      </w:r>
      <w:r>
        <w:rPr>
          <w:rStyle w:val="OperatorTok"/>
        </w:rPr>
        <w:t xml:space="preserve">=</w:t>
      </w:r>
      <w:r>
        <w:rPr>
          <w:rStyle w:val="NormalTok"/>
        </w:rPr>
        <w:t xml:space="preserve"> </w:t>
      </w:r>
      <w:r>
        <w:rPr>
          <w:rStyle w:val="FloatTok"/>
        </w:rPr>
        <w:t xml:space="preserve">2406</w:t>
      </w:r>
      <w:r>
        <w:rPr>
          <w:rStyle w:val="NormalTok"/>
        </w:rPr>
        <w:t xml:space="preserve">u</w:t>
      </w:r>
      <w:r>
        <w:rPr>
          <w:rStyle w:val="StringTok"/>
        </w:rPr>
        <w:t xml:space="preserve">"ft^2"</w:t>
      </w:r>
      <w:r>
        <w:rPr>
          <w:rStyle w:val="NormalTok"/>
        </w:rPr>
        <w:t xml:space="preserve"> </w:t>
      </w:r>
      <w:r>
        <w:br/>
      </w:r>
      <w:r>
        <w:rPr>
          <w:rStyle w:val="NormalTok"/>
        </w:rPr>
        <w:t xml:space="preserve">    height_above_gauge </w:t>
      </w:r>
      <w:r>
        <w:rPr>
          <w:rStyle w:val="OperatorTok"/>
        </w:rPr>
        <w:t xml:space="preserve">=</w:t>
      </w:r>
      <w:r>
        <w:rPr>
          <w:rStyle w:val="NormalTok"/>
        </w:rPr>
        <w:t xml:space="preserve"> </w:t>
      </w:r>
      <w:r>
        <w:rPr>
          <w:rStyle w:val="FloatTok"/>
        </w:rPr>
        <w:t xml:space="preserve">2</w:t>
      </w:r>
      <w:r>
        <w:rPr>
          <w:rStyle w:val="NormalTok"/>
        </w:rPr>
        <w:t xml:space="preserve">u</w:t>
      </w:r>
      <w:r>
        <w:rPr>
          <w:rStyle w:val="StringTok"/>
        </w:rPr>
        <w:t xml:space="preserve">"ft"</w:t>
      </w:r>
      <w:r>
        <w:br/>
      </w:r>
      <w:r>
        <w:rPr>
          <w:rStyle w:val="NormalTok"/>
        </w:rPr>
        <w:t xml:space="preserve">    </w:t>
      </w:r>
      <w:r>
        <w:rPr>
          <w:rStyle w:val="FunctionTok"/>
        </w:rPr>
        <w:t xml:space="preserve">House</w:t>
      </w:r>
      <w:r>
        <w:rPr>
          <w:rStyle w:val="NormalTok"/>
        </w:rPr>
        <w:t xml:space="preserve">(</w:t>
      </w:r>
      <w:r>
        <w:br/>
      </w:r>
      <w:r>
        <w:rPr>
          <w:rStyle w:val="NormalTok"/>
        </w:rPr>
        <w:t xml:space="preserve">        row;</w:t>
      </w:r>
      <w:r>
        <w:br/>
      </w:r>
      <w:r>
        <w:rPr>
          <w:rStyle w:val="NormalTok"/>
        </w:rPr>
        <w:t xml:space="preserve">        area</w:t>
      </w:r>
      <w:r>
        <w:rPr>
          <w:rStyle w:val="OperatorTok"/>
        </w:rPr>
        <w:t xml:space="preserve">=</w:t>
      </w:r>
      <w:r>
        <w:rPr>
          <w:rStyle w:val="NormalTok"/>
        </w:rPr>
        <w:t xml:space="preserve">area,</w:t>
      </w:r>
      <w:r>
        <w:br/>
      </w:r>
      <w:r>
        <w:rPr>
          <w:rStyle w:val="NormalTok"/>
        </w:rPr>
        <w:t xml:space="preserve">        height_above_gauge</w:t>
      </w:r>
      <w:r>
        <w:rPr>
          <w:rStyle w:val="OperatorTok"/>
        </w:rPr>
        <w:t xml:space="preserve">=</w:t>
      </w:r>
      <w:r>
        <w:rPr>
          <w:rStyle w:val="NormalTok"/>
        </w:rPr>
        <w:t xml:space="preserve">height_above_gauge,</w:t>
      </w:r>
      <w:r>
        <w:br/>
      </w:r>
      <w:r>
        <w:rPr>
          <w:rStyle w:val="NormalTok"/>
        </w:rPr>
        <w:t xml:space="preserve">        value_usd</w:t>
      </w:r>
      <w:r>
        <w:rPr>
          <w:rStyle w:val="OperatorTok"/>
        </w:rPr>
        <w:t xml:space="preserve">=</w:t>
      </w:r>
      <w:r>
        <w:rPr>
          <w:rStyle w:val="FloatTok"/>
        </w:rPr>
        <w:t xml:space="preserve">506_600</w:t>
      </w:r>
      <w:r>
        <w:rPr>
          <w:rStyle w:val="NormalTok"/>
        </w:rPr>
        <w:t xml:space="preserve">,</w:t>
      </w:r>
      <w:r>
        <w:br/>
      </w:r>
      <w:r>
        <w:rPr>
          <w:rStyle w:val="NormalTok"/>
        </w:rPr>
        <w:t xml:space="preserve">    )</w:t>
      </w:r>
      <w:r>
        <w:br/>
      </w:r>
      <w:r>
        <w:rPr>
          <w:rStyle w:val="KeywordTok"/>
        </w:rPr>
        <w:t xml:space="preserve">end</w:t>
      </w:r>
      <w:r>
        <w:rPr>
          <w:rStyle w:val="NormalTok"/>
        </w:rPr>
        <w:t xml:space="preserve">;</w:t>
      </w:r>
    </w:p>
    <w:bookmarkStart w:id="25" w:name="a.-house-details"/>
    <w:p>
      <w:pPr>
        <w:pStyle w:val="Heading2"/>
      </w:pPr>
      <w:r>
        <w:t xml:space="preserve">2.1 a. House details</w:t>
      </w:r>
    </w:p>
    <w:p>
      <w:pPr>
        <w:numPr>
          <w:ilvl w:val="0"/>
          <w:numId w:val="1003"/>
        </w:numPr>
        <w:pStyle w:val="Compact"/>
      </w:pPr>
      <w:r>
        <w:t xml:space="preserve">Zillow was used for the identification of a single-family residence with 4 bedrooms and 4 bathrooms situated approximately 0.56 miles from Galveston Pier 21, TX. The distance from the gauge was estimated using Google Maps, while the elevation of the house above Mean Sea Level (MSL) was determined using the USGS National Map Viewer. The estimated value of the house and area of the house were from Zillow.</w:t>
      </w:r>
    </w:p>
    <w:p>
      <w:pPr>
        <w:numPr>
          <w:ilvl w:val="0"/>
          <w:numId w:val="1003"/>
        </w:numPr>
        <w:pStyle w:val="Compact"/>
      </w:pPr>
      <w:r>
        <w:t xml:space="preserve">Depth-damage function from depth-damage functions from the HAZUS model developed by the</w:t>
      </w:r>
      <w:r>
        <w:t xml:space="preserve"> </w:t>
      </w:r>
      <w:hyperlink r:id="rId24">
        <w:r>
          <w:rPr>
            <w:rStyle w:val="Hyperlink"/>
          </w:rPr>
          <w:t xml:space="preserve">US Army Corps of Engineers</w:t>
        </w:r>
      </w:hyperlink>
      <w:r>
        <w:t xml:space="preserve">.</w:t>
      </w:r>
    </w:p>
    <w:bookmarkEnd w:id="25"/>
    <w:bookmarkStart w:id="29" w:name="b.-depth-damage-curve-for-house"/>
    <w:p>
      <w:pPr>
        <w:pStyle w:val="Heading2"/>
      </w:pPr>
      <w:r>
        <w:t xml:space="preserve">2.2 b. Depth-damage curve for House</w:t>
      </w:r>
    </w:p>
    <w:p>
      <w:pPr>
        <w:pStyle w:val="SourceCode"/>
      </w:pPr>
      <w:r>
        <w:rPr>
          <w:rStyle w:val="KeywordTok"/>
        </w:rPr>
        <w:t xml:space="preserve">let</w:t>
      </w:r>
      <w:r>
        <w:br/>
      </w:r>
      <w:r>
        <w:rPr>
          <w:rStyle w:val="NormalTok"/>
        </w:rPr>
        <w:t xml:space="preserve">    depths </w:t>
      </w:r>
      <w:r>
        <w:rPr>
          <w:rStyle w:val="OperatorTok"/>
        </w:rPr>
        <w:t xml:space="preserve">=</w:t>
      </w:r>
      <w:r>
        <w:rPr>
          <w:rStyle w:val="NormalTok"/>
        </w:rPr>
        <w:t xml:space="preserve"> </w:t>
      </w:r>
      <w:r>
        <w:rPr>
          <w:rStyle w:val="FunctionTok"/>
        </w:rPr>
        <w:t xml:space="preserve">uconvert</w:t>
      </w:r>
      <w:r>
        <w:rPr>
          <w:rStyle w:val="NormalTok"/>
        </w:rPr>
        <w:t xml:space="preserve">.(u</w:t>
      </w:r>
      <w:r>
        <w:rPr>
          <w:rStyle w:val="StringTok"/>
        </w:rPr>
        <w:t xml:space="preserve">"ft"</w:t>
      </w:r>
      <w:r>
        <w:rPr>
          <w:rStyle w:val="NormalTok"/>
        </w:rPr>
        <w:t xml:space="preserve">, (</w:t>
      </w:r>
      <w:r>
        <w:rPr>
          <w:rStyle w:val="OperatorTok"/>
        </w:rPr>
        <w:t xml:space="preserve">-</w:t>
      </w:r>
      <w:r>
        <w:rPr>
          <w:rStyle w:val="FloatTok"/>
        </w:rPr>
        <w:t xml:space="preserve">7.0</w:t>
      </w:r>
      <w:r>
        <w:rPr>
          <w:rStyle w:val="NormalTok"/>
        </w:rPr>
        <w:t xml:space="preserve">u</w:t>
      </w:r>
      <w:r>
        <w:rPr>
          <w:rStyle w:val="StringTok"/>
        </w:rPr>
        <w:t xml:space="preserve">"ft"</w:t>
      </w:r>
      <w:r>
        <w:rPr>
          <w:rStyle w:val="NormalTok"/>
        </w:rPr>
        <w:t xml:space="preserve">)</w:t>
      </w:r>
      <w:r>
        <w:rPr>
          <w:rStyle w:val="OperatorTok"/>
        </w:rPr>
        <w:t xml:space="preserve">:</w:t>
      </w:r>
      <w:r>
        <w:rPr>
          <w:rStyle w:val="NormalTok"/>
        </w:rPr>
        <w:t xml:space="preserve">(</w:t>
      </w:r>
      <w:r>
        <w:rPr>
          <w:rStyle w:val="FloatTok"/>
        </w:rPr>
        <w:t xml:space="preserve">1.0</w:t>
      </w:r>
      <w:r>
        <w:rPr>
          <w:rStyle w:val="NormalTok"/>
        </w:rPr>
        <w:t xml:space="preserve">u</w:t>
      </w:r>
      <w:r>
        <w:rPr>
          <w:rStyle w:val="StringTok"/>
        </w:rPr>
        <w:t xml:space="preserve">"inch"</w:t>
      </w:r>
      <w:r>
        <w:rPr>
          <w:rStyle w:val="NormalTok"/>
        </w:rPr>
        <w:t xml:space="preserve">)</w:t>
      </w:r>
      <w:r>
        <w:rPr>
          <w:rStyle w:val="OperatorTok"/>
        </w:rPr>
        <w:t xml:space="preserve">:</w:t>
      </w:r>
      <w:r>
        <w:rPr>
          <w:rStyle w:val="NormalTok"/>
        </w:rPr>
        <w:t xml:space="preserve">(</w:t>
      </w:r>
      <w:r>
        <w:rPr>
          <w:rStyle w:val="FloatTok"/>
        </w:rPr>
        <w:t xml:space="preserve">30.0</w:t>
      </w:r>
      <w:r>
        <w:rPr>
          <w:rStyle w:val="NormalTok"/>
        </w:rPr>
        <w:t xml:space="preserve">u</w:t>
      </w:r>
      <w:r>
        <w:rPr>
          <w:rStyle w:val="StringTok"/>
        </w:rPr>
        <w:t xml:space="preserve">"ft"</w:t>
      </w:r>
      <w:r>
        <w:rPr>
          <w:rStyle w:val="NormalTok"/>
        </w:rPr>
        <w:t xml:space="preserve">))</w:t>
      </w:r>
      <w:r>
        <w:br/>
      </w:r>
      <w:r>
        <w:rPr>
          <w:rStyle w:val="NormalTok"/>
        </w:rPr>
        <w:t xml:space="preserve">    damages </w:t>
      </w:r>
      <w:r>
        <w:rPr>
          <w:rStyle w:val="OperatorTok"/>
        </w:rPr>
        <w:t xml:space="preserve">=</w:t>
      </w:r>
      <w:r>
        <w:rPr>
          <w:rStyle w:val="NormalTok"/>
        </w:rPr>
        <w:t xml:space="preserve"> house.</w:t>
      </w:r>
      <w:r>
        <w:rPr>
          <w:rStyle w:val="FunctionTok"/>
        </w:rPr>
        <w:t xml:space="preserve">ddf</w:t>
      </w:r>
      <w:r>
        <w:rPr>
          <w:rStyle w:val="NormalTok"/>
        </w:rPr>
        <w:t xml:space="preserve">.(depths) </w:t>
      </w:r>
      <w:r>
        <w:rPr>
          <w:rStyle w:val="OperatorTok"/>
        </w:rPr>
        <w:t xml:space="preserve">./</w:t>
      </w:r>
      <w:r>
        <w:rPr>
          <w:rStyle w:val="NormalTok"/>
        </w:rPr>
        <w:t xml:space="preserve"> </w:t>
      </w:r>
      <w:r>
        <w:rPr>
          <w:rStyle w:val="FloatTok"/>
        </w:rPr>
        <w:t xml:space="preserve">100</w:t>
      </w:r>
      <w:r>
        <w:br/>
      </w:r>
      <w:r>
        <w:rPr>
          <w:rStyle w:val="NormalTok"/>
        </w:rPr>
        <w:t xml:space="preserve">    damages_1000_usd </w:t>
      </w:r>
      <w:r>
        <w:rPr>
          <w:rStyle w:val="OperatorTok"/>
        </w:rPr>
        <w:t xml:space="preserve">=</w:t>
      </w:r>
      <w:r>
        <w:rPr>
          <w:rStyle w:val="NormalTok"/>
        </w:rPr>
        <w:t xml:space="preserve"> damages </w:t>
      </w:r>
      <w:r>
        <w:rPr>
          <w:rStyle w:val="OperatorTok"/>
        </w:rPr>
        <w:t xml:space="preserve">.*</w:t>
      </w:r>
      <w:r>
        <w:rPr>
          <w:rStyle w:val="NormalTok"/>
        </w:rPr>
        <w:t xml:space="preserve"> house.value_usd </w:t>
      </w:r>
      <w:r>
        <w:rPr>
          <w:rStyle w:val="OperatorTok"/>
        </w:rPr>
        <w:t xml:space="preserve">./</w:t>
      </w:r>
      <w:r>
        <w:rPr>
          <w:rStyle w:val="NormalTok"/>
        </w:rPr>
        <w:t xml:space="preserve"> </w:t>
      </w:r>
      <w:r>
        <w:rPr>
          <w:rStyle w:val="FloatTok"/>
        </w:rPr>
        <w:t xml:space="preserve">1000</w:t>
      </w:r>
      <w:r>
        <w:br/>
      </w:r>
      <w:r>
        <w:rPr>
          <w:rStyle w:val="NormalTok"/>
        </w:rPr>
        <w:t xml:space="preserve">    </w:t>
      </w:r>
      <w:r>
        <w:rPr>
          <w:rStyle w:val="FunctionTok"/>
        </w:rPr>
        <w:t xml:space="preserve">scatter</w:t>
      </w:r>
      <w:r>
        <w:rPr>
          <w:rStyle w:val="NormalTok"/>
        </w:rPr>
        <w:t xml:space="preserve">(</w:t>
      </w:r>
      <w:r>
        <w:br/>
      </w:r>
      <w:r>
        <w:rPr>
          <w:rStyle w:val="NormalTok"/>
        </w:rPr>
        <w:t xml:space="preserve">        depths,</w:t>
      </w:r>
      <w:r>
        <w:br/>
      </w:r>
      <w:r>
        <w:rPr>
          <w:rStyle w:val="NormalTok"/>
        </w:rPr>
        <w:t xml:space="preserve">        damages_1000_usd;</w:t>
      </w:r>
      <w:r>
        <w:br/>
      </w:r>
      <w:r>
        <w:rPr>
          <w:rStyle w:val="NormalTok"/>
        </w:rPr>
        <w:t xml:space="preserve">        xlabel</w:t>
      </w:r>
      <w:r>
        <w:rPr>
          <w:rStyle w:val="OperatorTok"/>
        </w:rPr>
        <w:t xml:space="preserve">=</w:t>
      </w:r>
      <w:r>
        <w:rPr>
          <w:rStyle w:val="StringTok"/>
        </w:rPr>
        <w:t xml:space="preserve">"Flood Depth"</w:t>
      </w:r>
      <w:r>
        <w:rPr>
          <w:rStyle w:val="NormalTok"/>
        </w:rPr>
        <w:t xml:space="preserve">,</w:t>
      </w:r>
      <w:r>
        <w:br/>
      </w:r>
      <w:r>
        <w:rPr>
          <w:rStyle w:val="NormalTok"/>
        </w:rPr>
        <w:t xml:space="preserve">        ylabel</w:t>
      </w:r>
      <w:r>
        <w:rPr>
          <w:rStyle w:val="OperatorTok"/>
        </w:rPr>
        <w:t xml:space="preserve">=</w:t>
      </w:r>
      <w:r>
        <w:rPr>
          <w:rStyle w:val="StringTok"/>
        </w:rPr>
        <w:t xml:space="preserve">"Damage (Thousand USD)"</w:t>
      </w:r>
      <w:r>
        <w:rPr>
          <w:rStyle w:val="NormalTok"/>
        </w:rPr>
        <w:t xml:space="preserve">,</w:t>
      </w:r>
      <w:r>
        <w:br/>
      </w:r>
      <w:r>
        <w:rPr>
          <w:rStyle w:val="NormalTok"/>
        </w:rPr>
        <w:t xml:space="preserve">        label</w:t>
      </w:r>
      <w:r>
        <w:rPr>
          <w:rStyle w:val="OperatorTok"/>
        </w:rPr>
        <w:t xml:space="preserve">=</w:t>
      </w:r>
      <w:r>
        <w:rPr>
          <w:rStyle w:val="StringTok"/>
        </w:rPr>
        <w:t xml:space="preserve">"</w:t>
      </w:r>
      <w:r>
        <w:rPr>
          <w:rStyle w:val="SpecialCharTok"/>
        </w:rPr>
        <w:t xml:space="preserve">$</w:t>
      </w:r>
      <w:r>
        <w:rPr>
          <w:rStyle w:val="NormalTok"/>
        </w:rPr>
        <w:t xml:space="preserve">(house.description)</w:t>
      </w:r>
      <w:r>
        <w:rPr>
          <w:rStyle w:val="SpecialCharTok"/>
        </w:rPr>
        <w:t xml:space="preserve">\n</w:t>
      </w:r>
      <w:r>
        <w:rPr>
          <w:rStyle w:val="StringTok"/>
        </w:rPr>
        <w:t xml:space="preserve">(</w:t>
      </w:r>
      <w:r>
        <w:rPr>
          <w:rStyle w:val="SpecialCharTok"/>
        </w:rPr>
        <w:t xml:space="preserve">$</w:t>
      </w:r>
      <w:r>
        <w:rPr>
          <w:rStyle w:val="NormalTok"/>
        </w:rPr>
        <w:t xml:space="preserve">(house.source)</w:t>
      </w:r>
      <w:r>
        <w:rPr>
          <w:rStyle w:val="StringTok"/>
        </w:rPr>
        <w:t xml:space="preserve">)"</w:t>
      </w:r>
      <w:r>
        <w:rPr>
          <w:rStyle w:val="NormalTok"/>
        </w:rPr>
        <w:t xml:space="preserve">,</w:t>
      </w:r>
      <w:r>
        <w:br/>
      </w:r>
      <w:r>
        <w:rPr>
          <w:rStyle w:val="NormalTok"/>
        </w:rPr>
        <w:t xml:space="preserve">        legend</w:t>
      </w:r>
      <w:r>
        <w:rPr>
          <w:rStyle w:val="OperatorTok"/>
        </w:rPr>
        <w:t xml:space="preserve">=:</w:t>
      </w:r>
      <w:r>
        <w:rPr>
          <w:rStyle w:val="NormalTok"/>
        </w:rPr>
        <w:t xml:space="preserve">bottomright,</w:t>
      </w:r>
      <w:r>
        <w:br/>
      </w:r>
      <w:r>
        <w:rPr>
          <w:rStyle w:val="NormalTok"/>
        </w:rPr>
        <w:t xml:space="preserve">        size</w:t>
      </w:r>
      <w:r>
        <w:rPr>
          <w:rStyle w:val="OperatorTok"/>
        </w:rPr>
        <w:t xml:space="preserve">=</w:t>
      </w:r>
      <w:r>
        <w:rPr>
          <w:rStyle w:val="NormalTok"/>
        </w:rPr>
        <w:t xml:space="preserve">(</w:t>
      </w:r>
      <w:r>
        <w:rPr>
          <w:rStyle w:val="FloatTok"/>
        </w:rPr>
        <w:t xml:space="preserve">800</w:t>
      </w:r>
      <w:r>
        <w:rPr>
          <w:rStyle w:val="NormalTok"/>
        </w:rPr>
        <w:t xml:space="preserve">, </w:t>
      </w:r>
      <w:r>
        <w:rPr>
          <w:rStyle w:val="FloatTok"/>
        </w:rPr>
        <w:t xml:space="preserve">400</w:t>
      </w:r>
      <w:r>
        <w:rPr>
          <w:rStyle w:val="NormalTok"/>
        </w:rPr>
        <w:t xml:space="preserve">),</w:t>
      </w:r>
      <w:r>
        <w:br/>
      </w:r>
      <w:r>
        <w:rPr>
          <w:rStyle w:val="NormalTok"/>
        </w:rPr>
        <w:t xml:space="preserve">        yformatter</w:t>
      </w:r>
      <w:r>
        <w:rPr>
          <w:rStyle w:val="OperatorTok"/>
        </w:rPr>
        <w:t xml:space="preserve">=:</w:t>
      </w:r>
      <w:r>
        <w:rPr>
          <w:rStyle w:val="NormalTok"/>
        </w:rPr>
        <w:t xml:space="preserve">plain, </w:t>
      </w:r>
      <w:r>
        <w:rPr>
          <w:rStyle w:val="CommentTok"/>
        </w:rPr>
        <w:t xml:space="preserve"># prevents scientific notation</w:t>
      </w:r>
      <w:r>
        <w:br/>
      </w:r>
      <w:r>
        <w:rPr>
          <w:rStyle w:val="NormalTok"/>
        </w:rPr>
        <w:t xml:space="preserve">    )</w:t>
      </w:r>
      <w:r>
        <w:br/>
      </w:r>
      <w:r>
        <w:rPr>
          <w:rStyle w:val="KeywordTok"/>
        </w:rPr>
        <w:t xml:space="preserve">end</w:t>
      </w:r>
    </w:p>
    <w:p>
      <w:pPr>
        <w:pStyle w:val="FirstParagraph"/>
      </w:pPr>
      <w:r>
        <w:drawing>
          <wp:inline>
            <wp:extent cx="5334000" cy="2667000"/>
            <wp:effectExtent b="0" l="0" r="0" t="0"/>
            <wp:docPr descr="" title="" id="27" name="Picture"/>
            <a:graphic>
              <a:graphicData uri="http://schemas.openxmlformats.org/drawingml/2006/picture">
                <pic:pic>
                  <pic:nvPicPr>
                    <pic:cNvPr descr="template_files/figure-docx/cell-5-output-1.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5334000" cy="2667000"/>
                    </a:xfrm>
                    <a:prstGeom prst="rect">
                      <a:avLst/>
                    </a:prstGeom>
                    <a:noFill/>
                    <a:ln w="9525">
                      <a:noFill/>
                      <a:headEnd/>
                      <a:tailEnd/>
                    </a:ln>
                  </pic:spPr>
                </pic:pic>
              </a:graphicData>
            </a:graphic>
          </wp:inline>
        </w:drawing>
      </w:r>
    </w:p>
    <w:bookmarkEnd w:id="29"/>
    <w:bookmarkStart w:id="33" w:name="X8c71d040ed66685124e0d142f1f55b2189f5e02"/>
    <w:p>
      <w:pPr>
        <w:pStyle w:val="Heading2"/>
      </w:pPr>
      <w:r>
        <w:t xml:space="preserve">2.3 c. Plot of cost for raising the house from 0 to 14 ft</w:t>
      </w:r>
    </w:p>
    <w:p>
      <w:pPr>
        <w:pStyle w:val="SourceCode"/>
      </w:pPr>
      <w:r>
        <w:rPr>
          <w:rStyle w:val="KeywordTok"/>
        </w:rPr>
        <w:t xml:space="preserve">let</w:t>
      </w:r>
      <w:r>
        <w:br/>
      </w:r>
      <w:r>
        <w:rPr>
          <w:rStyle w:val="NormalTok"/>
        </w:rPr>
        <w:t xml:space="preserve">    elevations </w:t>
      </w:r>
      <w:r>
        <w:rPr>
          <w:rStyle w:val="OperatorTok"/>
        </w:rPr>
        <w:t xml:space="preserve">=</w:t>
      </w:r>
      <w:r>
        <w:rPr>
          <w:rStyle w:val="NormalTok"/>
        </w:rPr>
        <w:t xml:space="preserve"> </w:t>
      </w:r>
      <w:r>
        <w:rPr>
          <w:rStyle w:val="FloatTok"/>
        </w:rPr>
        <w:t xml:space="preserve">0</w:t>
      </w:r>
      <w:r>
        <w:rPr>
          <w:rStyle w:val="NormalTok"/>
        </w:rPr>
        <w:t xml:space="preserve">u</w:t>
      </w:r>
      <w:r>
        <w:rPr>
          <w:rStyle w:val="StringTok"/>
        </w:rPr>
        <w:t xml:space="preserve">"ft"</w:t>
      </w:r>
      <w:r>
        <w:rPr>
          <w:rStyle w:val="OperatorTok"/>
        </w:rPr>
        <w:t xml:space="preserve">:</w:t>
      </w:r>
      <w:r>
        <w:rPr>
          <w:rStyle w:val="FloatTok"/>
        </w:rPr>
        <w:t xml:space="preserve">0.25</w:t>
      </w:r>
      <w:r>
        <w:rPr>
          <w:rStyle w:val="NormalTok"/>
        </w:rPr>
        <w:t xml:space="preserve">u</w:t>
      </w:r>
      <w:r>
        <w:rPr>
          <w:rStyle w:val="StringTok"/>
        </w:rPr>
        <w:t xml:space="preserve">"ft"</w:t>
      </w:r>
      <w:r>
        <w:rPr>
          <w:rStyle w:val="OperatorTok"/>
        </w:rPr>
        <w:t xml:space="preserve">:</w:t>
      </w:r>
      <w:r>
        <w:rPr>
          <w:rStyle w:val="FloatTok"/>
        </w:rPr>
        <w:t xml:space="preserve">14</w:t>
      </w:r>
      <w:r>
        <w:rPr>
          <w:rStyle w:val="NormalTok"/>
        </w:rPr>
        <w:t xml:space="preserve">u</w:t>
      </w:r>
      <w:r>
        <w:rPr>
          <w:rStyle w:val="StringTok"/>
        </w:rPr>
        <w:t xml:space="preserve">"ft"</w:t>
      </w:r>
      <w:r>
        <w:br/>
      </w:r>
      <w:r>
        <w:rPr>
          <w:rStyle w:val="NormalTok"/>
        </w:rPr>
        <w:t xml:space="preserve">    costs </w:t>
      </w:r>
      <w:r>
        <w:rPr>
          <w:rStyle w:val="OperatorTok"/>
        </w:rPr>
        <w:t xml:space="preserve">=</w:t>
      </w:r>
      <w:r>
        <w:rPr>
          <w:rStyle w:val="NormalTok"/>
        </w:rPr>
        <w:t xml:space="preserve"> [</w:t>
      </w:r>
      <w:r>
        <w:rPr>
          <w:rStyle w:val="FunctionTok"/>
        </w:rPr>
        <w:t xml:space="preserve">elevation_cost</w:t>
      </w:r>
      <w:r>
        <w:rPr>
          <w:rStyle w:val="NormalTok"/>
        </w:rPr>
        <w:t xml:space="preserve">(house, eᵢ) for eᵢ </w:t>
      </w:r>
      <w:r>
        <w:rPr>
          <w:rStyle w:val="KeywordTok"/>
        </w:rPr>
        <w:t xml:space="preserve">in</w:t>
      </w:r>
      <w:r>
        <w:rPr>
          <w:rStyle w:val="NormalTok"/>
        </w:rPr>
        <w:t xml:space="preserve"> elevations]</w:t>
      </w:r>
      <w:r>
        <w:br/>
      </w:r>
      <w:r>
        <w:rPr>
          <w:rStyle w:val="NormalTok"/>
        </w:rPr>
        <w:t xml:space="preserve">    </w:t>
      </w:r>
      <w:r>
        <w:rPr>
          <w:rStyle w:val="FunctionTok"/>
        </w:rPr>
        <w:t xml:space="preserve">scatter</w:t>
      </w:r>
      <w:r>
        <w:rPr>
          <w:rStyle w:val="NormalTok"/>
        </w:rPr>
        <w:t xml:space="preserve">(</w:t>
      </w:r>
      <w:r>
        <w:br/>
      </w:r>
      <w:r>
        <w:rPr>
          <w:rStyle w:val="NormalTok"/>
        </w:rPr>
        <w:t xml:space="preserve">        elevations,</w:t>
      </w:r>
      <w:r>
        <w:br/>
      </w:r>
      <w:r>
        <w:rPr>
          <w:rStyle w:val="NormalTok"/>
        </w:rPr>
        <w:t xml:space="preserve">        costs </w:t>
      </w:r>
      <w:r>
        <w:rPr>
          <w:rStyle w:val="OperatorTok"/>
        </w:rPr>
        <w:t xml:space="preserve">./</w:t>
      </w:r>
      <w:r>
        <w:rPr>
          <w:rStyle w:val="NormalTok"/>
        </w:rPr>
        <w:t xml:space="preserve"> </w:t>
      </w:r>
      <w:r>
        <w:rPr>
          <w:rStyle w:val="FloatTok"/>
        </w:rPr>
        <w:t xml:space="preserve">1_000</w:t>
      </w:r>
      <w:r>
        <w:rPr>
          <w:rStyle w:val="NormalTok"/>
        </w:rPr>
        <w:t xml:space="preserve">;</w:t>
      </w:r>
      <w:r>
        <w:br/>
      </w:r>
      <w:r>
        <w:rPr>
          <w:rStyle w:val="NormalTok"/>
        </w:rPr>
        <w:t xml:space="preserve">        xlabel</w:t>
      </w:r>
      <w:r>
        <w:rPr>
          <w:rStyle w:val="OperatorTok"/>
        </w:rPr>
        <w:t xml:space="preserve">=</w:t>
      </w:r>
      <w:r>
        <w:rPr>
          <w:rStyle w:val="StringTok"/>
        </w:rPr>
        <w:t xml:space="preserve">"Elevation"</w:t>
      </w:r>
      <w:r>
        <w:rPr>
          <w:rStyle w:val="NormalTok"/>
        </w:rPr>
        <w:t xml:space="preserve">,</w:t>
      </w:r>
      <w:r>
        <w:br/>
      </w:r>
      <w:r>
        <w:rPr>
          <w:rStyle w:val="NormalTok"/>
        </w:rPr>
        <w:t xml:space="preserve">        ylabel</w:t>
      </w:r>
      <w:r>
        <w:rPr>
          <w:rStyle w:val="OperatorTok"/>
        </w:rPr>
        <w:t xml:space="preserve">=</w:t>
      </w:r>
      <w:r>
        <w:rPr>
          <w:rStyle w:val="StringTok"/>
        </w:rPr>
        <w:t xml:space="preserve">"Cost (Thousand USD)"</w:t>
      </w:r>
      <w:r>
        <w:rPr>
          <w:rStyle w:val="NormalTok"/>
        </w:rPr>
        <w:t xml:space="preserve">,</w:t>
      </w:r>
      <w:r>
        <w:br/>
      </w:r>
      <w:r>
        <w:rPr>
          <w:rStyle w:val="NormalTok"/>
        </w:rPr>
        <w:t xml:space="preserve">        label</w:t>
      </w:r>
      <w:r>
        <w:rPr>
          <w:rStyle w:val="OperatorTok"/>
        </w:rPr>
        <w:t xml:space="preserve">=</w:t>
      </w:r>
      <w:r>
        <w:rPr>
          <w:rStyle w:val="StringTok"/>
        </w:rPr>
        <w:t xml:space="preserve">"</w:t>
      </w:r>
      <w:r>
        <w:rPr>
          <w:rStyle w:val="SpecialCharTok"/>
        </w:rPr>
        <w:t xml:space="preserve">$</w:t>
      </w:r>
      <w:r>
        <w:rPr>
          <w:rStyle w:val="NormalTok"/>
        </w:rPr>
        <w:t xml:space="preserve">(house.description)</w:t>
      </w:r>
      <w:r>
        <w:rPr>
          <w:rStyle w:val="SpecialCharTok"/>
        </w:rPr>
        <w:t xml:space="preserve">\n</w:t>
      </w:r>
      <w:r>
        <w:rPr>
          <w:rStyle w:val="StringTok"/>
        </w:rPr>
        <w:t xml:space="preserve">(</w:t>
      </w:r>
      <w:r>
        <w:rPr>
          <w:rStyle w:val="SpecialCharTok"/>
        </w:rPr>
        <w:t xml:space="preserve">$</w:t>
      </w:r>
      <w:r>
        <w:rPr>
          <w:rStyle w:val="NormalTok"/>
        </w:rPr>
        <w:t xml:space="preserve">(house.source)</w:t>
      </w:r>
      <w:r>
        <w:rPr>
          <w:rStyle w:val="StringTok"/>
        </w:rPr>
        <w:t xml:space="preserve">)"</w:t>
      </w:r>
      <w:r>
        <w:rPr>
          <w:rStyle w:val="NormalTok"/>
        </w:rPr>
        <w:t xml:space="preserve">,</w:t>
      </w:r>
      <w:r>
        <w:br/>
      </w:r>
      <w:r>
        <w:rPr>
          <w:rStyle w:val="NormalTok"/>
        </w:rPr>
        <w:t xml:space="preserve">        legend</w:t>
      </w:r>
      <w:r>
        <w:rPr>
          <w:rStyle w:val="OperatorTok"/>
        </w:rPr>
        <w:t xml:space="preserve">=:</w:t>
      </w:r>
      <w:r>
        <w:rPr>
          <w:rStyle w:val="NormalTok"/>
        </w:rPr>
        <w:t xml:space="preserve">bottomright,</w:t>
      </w:r>
      <w:r>
        <w:br/>
      </w:r>
      <w:r>
        <w:rPr>
          <w:rStyle w:val="NormalTok"/>
        </w:rPr>
        <w:t xml:space="preserve">        size</w:t>
      </w:r>
      <w:r>
        <w:rPr>
          <w:rStyle w:val="OperatorTok"/>
        </w:rPr>
        <w:t xml:space="preserve">=</w:t>
      </w:r>
      <w:r>
        <w:rPr>
          <w:rStyle w:val="NormalTok"/>
        </w:rPr>
        <w:t xml:space="preserve">(</w:t>
      </w:r>
      <w:r>
        <w:rPr>
          <w:rStyle w:val="FloatTok"/>
        </w:rPr>
        <w:t xml:space="preserve">800</w:t>
      </w:r>
      <w:r>
        <w:rPr>
          <w:rStyle w:val="NormalTok"/>
        </w:rPr>
        <w:t xml:space="preserve">, </w:t>
      </w:r>
      <w:r>
        <w:rPr>
          <w:rStyle w:val="FloatTok"/>
        </w:rPr>
        <w:t xml:space="preserve">400</w:t>
      </w:r>
      <w:r>
        <w:rPr>
          <w:rStyle w:val="NormalTok"/>
        </w:rPr>
        <w:t xml:space="preserve">),</w:t>
      </w:r>
      <w:r>
        <w:br/>
      </w:r>
      <w:r>
        <w:rPr>
          <w:rStyle w:val="NormalTok"/>
        </w:rPr>
        <w:t xml:space="preserve">        yformatter</w:t>
      </w:r>
      <w:r>
        <w:rPr>
          <w:rStyle w:val="OperatorTok"/>
        </w:rPr>
        <w:t xml:space="preserve">=:</w:t>
      </w:r>
      <w:r>
        <w:rPr>
          <w:rStyle w:val="NormalTok"/>
        </w:rPr>
        <w:t xml:space="preserve">plain, </w:t>
      </w:r>
      <w:r>
        <w:rPr>
          <w:rStyle w:val="CommentTok"/>
        </w:rPr>
        <w:t xml:space="preserve"># prevents scientific notation</w:t>
      </w:r>
      <w:r>
        <w:br/>
      </w:r>
      <w:r>
        <w:rPr>
          <w:rStyle w:val="NormalTok"/>
        </w:rPr>
        <w:t xml:space="preserve">        aspect_ration</w:t>
      </w:r>
      <w:r>
        <w:rPr>
          <w:rStyle w:val="OperatorTok"/>
        </w:rPr>
        <w:t xml:space="preserve">=:</w:t>
      </w:r>
      <w:r>
        <w:rPr>
          <w:rStyle w:val="NormalTok"/>
        </w:rPr>
        <w:t xml:space="preserve">equal,</w:t>
      </w:r>
      <w:r>
        <w:br/>
      </w:r>
      <w:r>
        <w:rPr>
          <w:rStyle w:val="NormalTok"/>
        </w:rPr>
        <w:t xml:space="preserve">        xlim </w:t>
      </w:r>
      <w:r>
        <w:rPr>
          <w:rStyle w:val="OperatorTok"/>
        </w:rPr>
        <w:t xml:space="preserve">=</w:t>
      </w:r>
      <w:r>
        <w:rPr>
          <w:rStyle w:val="NormalTok"/>
        </w:rPr>
        <w:t xml:space="preserve"> (</w:t>
      </w:r>
      <w:r>
        <w:rPr>
          <w:rStyle w:val="FunctionTok"/>
        </w:rPr>
        <w:t xml:space="preserve">minimum</w:t>
      </w:r>
      <w:r>
        <w:rPr>
          <w:rStyle w:val="NormalTok"/>
        </w:rPr>
        <w:t xml:space="preserve">(elevations), </w:t>
      </w:r>
      <w:r>
        <w:rPr>
          <w:rStyle w:val="FunctionTok"/>
        </w:rPr>
        <w:t xml:space="preserve">maximum</w:t>
      </w:r>
      <w:r>
        <w:rPr>
          <w:rStyle w:val="NormalTok"/>
        </w:rPr>
        <w:t xml:space="preserve">(elevations)),</w:t>
      </w:r>
      <w:r>
        <w:br/>
      </w:r>
      <w:r>
        <w:rPr>
          <w:rStyle w:val="NormalTok"/>
        </w:rPr>
        <w:t xml:space="preserve">        ylim </w:t>
      </w:r>
      <w:r>
        <w:rPr>
          <w:rStyle w:val="OperatorTok"/>
        </w:rPr>
        <w:t xml:space="preserve">=</w:t>
      </w:r>
      <w:r>
        <w:rPr>
          <w:rStyle w:val="NormalTok"/>
        </w:rPr>
        <w:t xml:space="preserve"> (</w:t>
      </w:r>
      <w:r>
        <w:rPr>
          <w:rStyle w:val="FunctionTok"/>
        </w:rPr>
        <w:t xml:space="preserve">minimum</w:t>
      </w:r>
      <w:r>
        <w:rPr>
          <w:rStyle w:val="NormalTok"/>
        </w:rPr>
        <w:t xml:space="preserve">(costs </w:t>
      </w:r>
      <w:r>
        <w:rPr>
          <w:rStyle w:val="OperatorTok"/>
        </w:rPr>
        <w:t xml:space="preserve">./</w:t>
      </w:r>
      <w:r>
        <w:rPr>
          <w:rStyle w:val="FloatTok"/>
        </w:rPr>
        <w:t xml:space="preserve">1_000</w:t>
      </w:r>
      <w:r>
        <w:rPr>
          <w:rStyle w:val="NormalTok"/>
        </w:rPr>
        <w:t xml:space="preserve">), </w:t>
      </w:r>
      <w:r>
        <w:rPr>
          <w:rStyle w:val="FunctionTok"/>
        </w:rPr>
        <w:t xml:space="preserve">maximum</w:t>
      </w:r>
      <w:r>
        <w:rPr>
          <w:rStyle w:val="NormalTok"/>
        </w:rPr>
        <w:t xml:space="preserve">(costs </w:t>
      </w:r>
      <w:r>
        <w:rPr>
          <w:rStyle w:val="OperatorTok"/>
        </w:rPr>
        <w:t xml:space="preserve">./</w:t>
      </w:r>
      <w:r>
        <w:rPr>
          <w:rStyle w:val="FloatTok"/>
        </w:rPr>
        <w:t xml:space="preserve">1_000</w:t>
      </w:r>
      <w:r>
        <w:rPr>
          <w:rStyle w:val="NormalTok"/>
        </w:rPr>
        <w:t xml:space="preserve">)),</w:t>
      </w:r>
      <w:r>
        <w:br/>
      </w:r>
      <w:r>
        <w:br/>
      </w:r>
      <w:r>
        <w:rPr>
          <w:rStyle w:val="NormalTok"/>
        </w:rPr>
        <w:t xml:space="preserve">    )</w:t>
      </w:r>
      <w:r>
        <w:br/>
      </w:r>
      <w:r>
        <w:rPr>
          <w:rStyle w:val="KeywordTok"/>
        </w:rPr>
        <w:t xml:space="preserve">end</w:t>
      </w:r>
    </w:p>
    <w:p>
      <w:pPr>
        <w:pStyle w:val="FirstParagraph"/>
      </w:pPr>
      <w:r>
        <w:drawing>
          <wp:inline>
            <wp:extent cx="5334000" cy="2667000"/>
            <wp:effectExtent b="0" l="0" r="0" t="0"/>
            <wp:docPr descr="" title="" id="31" name="Picture"/>
            <a:graphic>
              <a:graphicData uri="http://schemas.openxmlformats.org/drawingml/2006/picture">
                <pic:pic>
                  <pic:nvPicPr>
                    <pic:cNvPr descr="template_files/figure-docx/cell-6-output-1.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5334000" cy="2667000"/>
                    </a:xfrm>
                    <a:prstGeom prst="rect">
                      <a:avLst/>
                    </a:prstGeom>
                    <a:noFill/>
                    <a:ln w="9525">
                      <a:noFill/>
                      <a:headEnd/>
                      <a:tailEnd/>
                    </a:ln>
                  </pic:spPr>
                </pic:pic>
              </a:graphicData>
            </a:graphic>
          </wp:inline>
        </w:drawing>
      </w:r>
    </w:p>
    <w:bookmarkEnd w:id="33"/>
    <w:bookmarkEnd w:id="34"/>
    <w:bookmarkStart w:id="35" w:name="sea-level-rise"/>
    <w:p>
      <w:pPr>
        <w:pStyle w:val="Heading1"/>
      </w:pPr>
      <w:r>
        <w:t xml:space="preserve">3. 2. Sea-level Rise</w:t>
      </w:r>
    </w:p>
    <w:p>
      <w:pPr>
        <w:pStyle w:val="SourceCode"/>
      </w:pPr>
      <w:r>
        <w:rPr>
          <w:rStyle w:val="NormalTok"/>
        </w:rPr>
        <w:t xml:space="preserve">slr_scenarios </w:t>
      </w:r>
      <w:r>
        <w:rPr>
          <w:rStyle w:val="OperatorTok"/>
        </w:rPr>
        <w:t xml:space="preserve">=</w:t>
      </w:r>
      <w:r>
        <w:rPr>
          <w:rStyle w:val="NormalTok"/>
        </w:rPr>
        <w:t xml:space="preserve"> </w:t>
      </w:r>
      <w:r>
        <w:rPr>
          <w:rStyle w:val="KeywordTok"/>
        </w:rPr>
        <w:t xml:space="preserve">let</w:t>
      </w:r>
      <w:r>
        <w:br/>
      </w:r>
      <w:r>
        <w:rPr>
          <w:rStyle w:val="NormalTok"/>
        </w:rPr>
        <w:t xml:space="preserve">    df </w:t>
      </w:r>
      <w:r>
        <w:rPr>
          <w:rStyle w:val="OperatorTok"/>
        </w:rPr>
        <w:t xml:space="preserve">=</w:t>
      </w:r>
      <w:r>
        <w:rPr>
          <w:rStyle w:val="NormalTok"/>
        </w:rPr>
        <w:t xml:space="preserve"> CSV.</w:t>
      </w:r>
      <w:r>
        <w:rPr>
          <w:rStyle w:val="FunctionTok"/>
        </w:rPr>
        <w:t xml:space="preserve">read</w:t>
      </w:r>
      <w:r>
        <w:rPr>
          <w:rStyle w:val="NormalTok"/>
        </w:rPr>
        <w:t xml:space="preserve">(</w:t>
      </w:r>
      <w:r>
        <w:rPr>
          <w:rStyle w:val="StringTok"/>
        </w:rPr>
        <w:t xml:space="preserve">"data/slr_oddo.csv"</w:t>
      </w:r>
      <w:r>
        <w:rPr>
          <w:rStyle w:val="NormalTok"/>
        </w:rPr>
        <w:t xml:space="preserve">, DataFrame)</w:t>
      </w:r>
      <w:r>
        <w:br/>
      </w:r>
      <w:r>
        <w:rPr>
          <w:rStyle w:val="NormalTok"/>
        </w:rPr>
        <w:t xml:space="preserve">    [</w:t>
      </w:r>
      <w:r>
        <w:rPr>
          <w:rStyle w:val="FunctionTok"/>
        </w:rPr>
        <w:t xml:space="preserve">Oddo17SLR</w:t>
      </w:r>
      <w:r>
        <w:rPr>
          <w:rStyle w:val="NormalTok"/>
        </w:rPr>
        <w:t xml:space="preserve">(a, b, c, tstar, cstar) for (a, b, c, tstar, cstar) </w:t>
      </w:r>
      <w:r>
        <w:rPr>
          <w:rStyle w:val="KeywordTok"/>
        </w:rPr>
        <w:t xml:space="preserve">in</w:t>
      </w:r>
      <w:r>
        <w:rPr>
          <w:rStyle w:val="NormalTok"/>
        </w:rPr>
        <w:t xml:space="preserve"> </w:t>
      </w:r>
      <w:r>
        <w:rPr>
          <w:rStyle w:val="FunctionTok"/>
        </w:rPr>
        <w:t xml:space="preserve">eachrow</w:t>
      </w:r>
      <w:r>
        <w:rPr>
          <w:rStyle w:val="NormalTok"/>
        </w:rPr>
        <w:t xml:space="preserve">(df)]</w:t>
      </w:r>
      <w:r>
        <w:br/>
      </w:r>
      <w:r>
        <w:rPr>
          <w:rStyle w:val="KeywordTok"/>
        </w:rPr>
        <w:t xml:space="preserve">end</w:t>
      </w:r>
      <w:r>
        <w:rPr>
          <w:rStyle w:val="NormalTok"/>
        </w:rPr>
        <w:t xml:space="preserve">;</w:t>
      </w:r>
    </w:p>
    <w:bookmarkEnd w:id="35"/>
    <w:bookmarkStart w:id="38" w:name="sampling-storm-surge-and-discount-rates"/>
    <w:p>
      <w:pPr>
        <w:pStyle w:val="Heading1"/>
      </w:pPr>
      <w:r>
        <w:t xml:space="preserve">4. 3. Sampling storm surge and discount rates</w:t>
      </w:r>
    </w:p>
    <w:bookmarkStart w:id="36" w:name="storm-surge"/>
    <w:p>
      <w:pPr>
        <w:pStyle w:val="Heading2"/>
      </w:pPr>
      <w:r>
        <w:t xml:space="preserve">4.1 storm surge</w:t>
      </w:r>
    </w:p>
    <w:p>
      <w:pPr>
        <w:pStyle w:val="SourceCode"/>
      </w:pPr>
      <w:r>
        <w:rPr>
          <w:rStyle w:val="KeywordTok"/>
        </w:rPr>
        <w:t xml:space="preserve">function</w:t>
      </w:r>
      <w:r>
        <w:rPr>
          <w:rStyle w:val="NormalTok"/>
        </w:rPr>
        <w:t xml:space="preserve"> </w:t>
      </w:r>
      <w:r>
        <w:rPr>
          <w:rStyle w:val="FunctionTok"/>
        </w:rPr>
        <w:t xml:space="preserve">draw_surge_distribution</w:t>
      </w:r>
      <w:r>
        <w:rPr>
          <w:rStyle w:val="NormalTok"/>
        </w:rPr>
        <w:t xml:space="preserve">()</w:t>
      </w:r>
      <w:r>
        <w:br/>
      </w:r>
      <w:r>
        <w:rPr>
          <w:rStyle w:val="NormalTok"/>
        </w:rPr>
        <w:t xml:space="preserve">    μ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5</w:t>
      </w:r>
      <w:r>
        <w:rPr>
          <w:rStyle w:val="NormalTok"/>
        </w:rPr>
        <w:t xml:space="preserve">, </w:t>
      </w:r>
      <w:r>
        <w:rPr>
          <w:rStyle w:val="FloatTok"/>
        </w:rPr>
        <w:t xml:space="preserve">1</w:t>
      </w:r>
      <w:r>
        <w:rPr>
          <w:rStyle w:val="NormalTok"/>
        </w:rPr>
        <w:t xml:space="preserve">))</w:t>
      </w:r>
      <w:r>
        <w:br/>
      </w:r>
      <w:r>
        <w:rPr>
          <w:rStyle w:val="NormalTok"/>
        </w:rPr>
        <w:t xml:space="preserve">    σ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Exponential</w:t>
      </w:r>
      <w:r>
        <w:rPr>
          <w:rStyle w:val="NormalTok"/>
        </w:rPr>
        <w:t xml:space="preserve">(</w:t>
      </w:r>
      <w:r>
        <w:rPr>
          <w:rStyle w:val="FloatTok"/>
        </w:rPr>
        <w:t xml:space="preserve">1.5</w:t>
      </w:r>
      <w:r>
        <w:rPr>
          <w:rStyle w:val="NormalTok"/>
        </w:rPr>
        <w:t xml:space="preserve">))</w:t>
      </w:r>
      <w:r>
        <w:br/>
      </w:r>
      <w:r>
        <w:rPr>
          <w:rStyle w:val="NormalTok"/>
        </w:rPr>
        <w:t xml:space="preserve">    ξ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0.1</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FunctionTok"/>
        </w:rPr>
        <w:t xml:space="preserve">GeneralizedExtremeValue</w:t>
      </w:r>
      <w:r>
        <w:rPr>
          <w:rStyle w:val="NormalTok"/>
        </w:rPr>
        <w:t xml:space="preserve">(μ, σ, ξ) </w:t>
      </w:r>
      <w:r>
        <w:rPr>
          <w:rStyle w:val="CommentTok"/>
        </w:rPr>
        <w:t xml:space="preserve">#using GEV distribution for uncertainty surrounding storm surge. </w:t>
      </w:r>
      <w:r>
        <w:br/>
      </w:r>
      <w:r>
        <w:rPr>
          <w:rStyle w:val="KeywordTok"/>
        </w:rPr>
        <w:t xml:space="preserve">end</w:t>
      </w:r>
    </w:p>
    <w:p>
      <w:pPr>
        <w:pStyle w:val="SourceCode"/>
      </w:pPr>
      <w:r>
        <w:rPr>
          <w:rStyle w:val="VerbatimChar"/>
        </w:rPr>
        <w:t xml:space="preserve">draw_surge_distribution (generic function with 1 method)</w:t>
      </w:r>
    </w:p>
    <w:bookmarkEnd w:id="36"/>
    <w:bookmarkStart w:id="37" w:name="b.-discount-rates"/>
    <w:p>
      <w:pPr>
        <w:pStyle w:val="Heading2"/>
      </w:pPr>
      <w:r>
        <w:t xml:space="preserve">4.2 b. Discount rates</w:t>
      </w:r>
    </w:p>
    <w:p>
      <w:pPr>
        <w:pStyle w:val="SourceCode"/>
      </w:pPr>
      <w:r>
        <w:rPr>
          <w:rStyle w:val="KeywordTok"/>
        </w:rPr>
        <w:t xml:space="preserve">function</w:t>
      </w:r>
      <w:r>
        <w:rPr>
          <w:rStyle w:val="NormalTok"/>
        </w:rPr>
        <w:t xml:space="preserve"> </w:t>
      </w:r>
      <w:r>
        <w:rPr>
          <w:rStyle w:val="FunctionTok"/>
        </w:rPr>
        <w:t xml:space="preserve">draw_discount_rate</w:t>
      </w:r>
      <w:r>
        <w:rPr>
          <w:rStyle w:val="NormalTok"/>
        </w:rPr>
        <w:t xml:space="preserve">()</w:t>
      </w:r>
      <w:r>
        <w:br/>
      </w:r>
      <w:r>
        <w:rPr>
          <w:rStyle w:val="CommentTok"/>
        </w:rPr>
        <w:t xml:space="preserve">#| output: false</w:t>
      </w:r>
      <w:r>
        <w:br/>
      </w:r>
      <w:r>
        <w:br/>
      </w:r>
      <w:r>
        <w:rPr>
          <w:rStyle w:val="NormalTok"/>
        </w:rPr>
        <w:t xml:space="preserve"> </w:t>
      </w:r>
      <w:r>
        <w:rPr>
          <w:rStyle w:val="CommentTok"/>
        </w:rPr>
        <w:t xml:space="preserve"># PDF iscounts rates between 0% to 5% base on historical data while considering the discount rate as random variable and </w:t>
      </w:r>
      <w:r>
        <w:br/>
      </w:r>
      <w:r>
        <w:rPr>
          <w:rStyle w:val="NormalTok"/>
        </w:rPr>
        <w:t xml:space="preserve">    rate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0.05</w:t>
      </w:r>
      <w:r>
        <w:rPr>
          <w:rStyle w:val="NormalTok"/>
        </w:rPr>
        <w:t xml:space="preserve">, </w:t>
      </w:r>
      <w:r>
        <w:rPr>
          <w:rStyle w:val="FloatTok"/>
        </w:rPr>
        <w:t xml:space="preserve">0.02</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max</w:t>
      </w:r>
      <w:r>
        <w:rPr>
          <w:rStyle w:val="NormalTok"/>
        </w:rPr>
        <w:t xml:space="preserve">(</w:t>
      </w:r>
      <w:r>
        <w:rPr>
          <w:rStyle w:val="FloatTok"/>
        </w:rPr>
        <w:t xml:space="preserve">0.0</w:t>
      </w:r>
      <w:r>
        <w:rPr>
          <w:rStyle w:val="NormalTok"/>
        </w:rPr>
        <w:t xml:space="preserve">,rate) </w:t>
      </w:r>
      <w:r>
        <w:rPr>
          <w:rStyle w:val="CommentTok"/>
        </w:rPr>
        <w:t xml:space="preserve">#avoiding negative discount rates</w:t>
      </w:r>
      <w:r>
        <w:br/>
      </w:r>
      <w:r>
        <w:br/>
      </w:r>
      <w:r>
        <w:rPr>
          <w:rStyle w:val="NormalTok"/>
        </w:rPr>
        <w:t xml:space="preserve">   </w:t>
      </w:r>
      <w:r>
        <w:rPr>
          <w:rStyle w:val="KeywordTok"/>
        </w:rPr>
        <w:t xml:space="preserve">end</w:t>
      </w:r>
    </w:p>
    <w:p>
      <w:pPr>
        <w:pStyle w:val="SourceCode"/>
      </w:pPr>
      <w:r>
        <w:rPr>
          <w:rStyle w:val="VerbatimChar"/>
        </w:rPr>
        <w:t xml:space="preserve">draw_discount_rate (generic function with 1 method)</w:t>
      </w:r>
    </w:p>
    <w:bookmarkEnd w:id="37"/>
    <w:bookmarkEnd w:id="38"/>
    <w:bookmarkStart w:id="43" w:name="setting-up-model"/>
    <w:p>
      <w:pPr>
        <w:pStyle w:val="Heading1"/>
      </w:pPr>
      <w:r>
        <w:t xml:space="preserve">5. Setting up model</w:t>
      </w:r>
    </w:p>
    <w:bookmarkStart w:id="39" w:name="a.-setting-up-model-parameter-object-p"/>
    <w:p>
      <w:pPr>
        <w:pStyle w:val="Heading2"/>
      </w:pPr>
      <w:r>
        <w:t xml:space="preserve">5.1 a. Setting up Model parameter object, p</w:t>
      </w:r>
    </w:p>
    <w:p>
      <w:pPr>
        <w:pStyle w:val="SourceCode"/>
      </w:pPr>
      <w:r>
        <w:rPr>
          <w:rStyle w:val="NormalTok"/>
        </w:rPr>
        <w:t xml:space="preserve">p </w:t>
      </w:r>
      <w:r>
        <w:rPr>
          <w:rStyle w:val="OperatorTok"/>
        </w:rPr>
        <w:t xml:space="preserve">=</w:t>
      </w:r>
      <w:r>
        <w:rPr>
          <w:rStyle w:val="NormalTok"/>
        </w:rPr>
        <w:t xml:space="preserve"> </w:t>
      </w:r>
      <w:r>
        <w:rPr>
          <w:rStyle w:val="FunctionTok"/>
        </w:rPr>
        <w:t xml:space="preserve">ModelParams</w:t>
      </w:r>
      <w:r>
        <w:rPr>
          <w:rStyle w:val="NormalTok"/>
        </w:rPr>
        <w:t xml:space="preserve">(</w:t>
      </w:r>
      <w:r>
        <w:br/>
      </w:r>
      <w:r>
        <w:rPr>
          <w:rStyle w:val="NormalTok"/>
        </w:rPr>
        <w:t xml:space="preserve">    house</w:t>
      </w:r>
      <w:r>
        <w:rPr>
          <w:rStyle w:val="OperatorTok"/>
        </w:rPr>
        <w:t xml:space="preserve">=</w:t>
      </w:r>
      <w:r>
        <w:rPr>
          <w:rStyle w:val="NormalTok"/>
        </w:rPr>
        <w:t xml:space="preserve">house,</w:t>
      </w:r>
      <w:r>
        <w:br/>
      </w:r>
      <w:r>
        <w:rPr>
          <w:rStyle w:val="NormalTok"/>
        </w:rPr>
        <w:t xml:space="preserve">    years</w:t>
      </w:r>
      <w:r>
        <w:rPr>
          <w:rStyle w:val="OperatorTok"/>
        </w:rPr>
        <w:t xml:space="preserve">=</w:t>
      </w:r>
      <w:r>
        <w:rPr>
          <w:rStyle w:val="FloatTok"/>
        </w:rPr>
        <w:t xml:space="preserve">2024</w:t>
      </w:r>
      <w:r>
        <w:rPr>
          <w:rStyle w:val="OperatorTok"/>
        </w:rPr>
        <w:t xml:space="preserve">:</w:t>
      </w:r>
      <w:r>
        <w:rPr>
          <w:rStyle w:val="FloatTok"/>
        </w:rPr>
        <w:t xml:space="preserve">2100</w:t>
      </w:r>
      <w:r>
        <w:rPr>
          <w:rStyle w:val="NormalTok"/>
        </w:rPr>
        <w:t xml:space="preserve"> </w:t>
      </w:r>
      <w:r>
        <w:rPr>
          <w:rStyle w:val="CommentTok"/>
        </w:rPr>
        <w:t xml:space="preserve">#using 100 years period</w:t>
      </w:r>
      <w:r>
        <w:br/>
      </w:r>
      <w:r>
        <w:rPr>
          <w:rStyle w:val="NormalTok"/>
        </w:rPr>
        <w:t xml:space="preserve">)</w:t>
      </w:r>
    </w:p>
    <w:bookmarkEnd w:id="39"/>
    <w:bookmarkStart w:id="40" w:name="Xe27276e6a5d761193e01f0c15de4ecd58c34c3f"/>
    <w:p>
      <w:pPr>
        <w:pStyle w:val="Heading2"/>
      </w:pPr>
      <w:r>
        <w:t xml:space="preserve">5.2 b. Setting up object to hold State of the world, SOW</w:t>
      </w:r>
    </w:p>
    <w:p>
      <w:pPr>
        <w:pStyle w:val="SourceCode"/>
      </w:pPr>
      <w:r>
        <w:rPr>
          <w:rStyle w:val="NormalTok"/>
        </w:rPr>
        <w:t xml:space="preserve">sow </w:t>
      </w:r>
      <w:r>
        <w:rPr>
          <w:rStyle w:val="OperatorTok"/>
        </w:rPr>
        <w:t xml:space="preserve">=</w:t>
      </w:r>
      <w:r>
        <w:rPr>
          <w:rStyle w:val="NormalTok"/>
        </w:rPr>
        <w:t xml:space="preserve"> </w:t>
      </w:r>
      <w:r>
        <w:rPr>
          <w:rStyle w:val="FunctionTok"/>
        </w:rPr>
        <w:t xml:space="preserve">SOW</w:t>
      </w:r>
      <w:r>
        <w:rPr>
          <w:rStyle w:val="NormalTok"/>
        </w:rPr>
        <w:t xml:space="preserve">(</w:t>
      </w:r>
      <w:r>
        <w:br/>
      </w:r>
      <w:r>
        <w:rPr>
          <w:rStyle w:val="NormalTok"/>
        </w:rPr>
        <w:t xml:space="preserve">    </w:t>
      </w:r>
      <w:r>
        <w:rPr>
          <w:rStyle w:val="FunctionTok"/>
        </w:rPr>
        <w:t xml:space="preserve">rand</w:t>
      </w:r>
      <w:r>
        <w:rPr>
          <w:rStyle w:val="NormalTok"/>
        </w:rPr>
        <w:t xml:space="preserve">(slr_scenarios),</w:t>
      </w:r>
      <w:r>
        <w:br/>
      </w:r>
      <w:r>
        <w:rPr>
          <w:rStyle w:val="NormalTok"/>
        </w:rPr>
        <w:t xml:space="preserve">    </w:t>
      </w:r>
      <w:r>
        <w:rPr>
          <w:rStyle w:val="FunctionTok"/>
        </w:rPr>
        <w:t xml:space="preserve">draw_surge_distribution</w:t>
      </w:r>
      <w:r>
        <w:rPr>
          <w:rStyle w:val="NormalTok"/>
        </w:rPr>
        <w:t xml:space="preserve">(),</w:t>
      </w:r>
      <w:r>
        <w:br/>
      </w:r>
      <w:r>
        <w:rPr>
          <w:rStyle w:val="NormalTok"/>
        </w:rPr>
        <w:t xml:space="preserve">    </w:t>
      </w:r>
      <w:r>
        <w:rPr>
          <w:rStyle w:val="FunctionTok"/>
        </w:rPr>
        <w:t xml:space="preserve">draw_discount_rate</w:t>
      </w:r>
      <w:r>
        <w:rPr>
          <w:rStyle w:val="NormalTok"/>
        </w:rPr>
        <w:t xml:space="preserve">()</w:t>
      </w:r>
      <w:r>
        <w:br/>
      </w:r>
      <w:r>
        <w:rPr>
          <w:rStyle w:val="NormalTok"/>
        </w:rPr>
        <w:t xml:space="preserve">)</w:t>
      </w:r>
    </w:p>
    <w:bookmarkEnd w:id="40"/>
    <w:bookmarkStart w:id="41" w:name="c.-defining-my-action-a"/>
    <w:p>
      <w:pPr>
        <w:pStyle w:val="Heading2"/>
      </w:pPr>
      <w:r>
        <w:t xml:space="preserve">5.3 c. Defining my action, a</w:t>
      </w:r>
    </w:p>
    <w:p>
      <w:pPr>
        <w:pStyle w:val="SourceCode"/>
      </w:pPr>
      <w:r>
        <w:rPr>
          <w:rStyle w:val="NormalTok"/>
        </w:rPr>
        <w:t xml:space="preserve">a </w:t>
      </w:r>
      <w:r>
        <w:rPr>
          <w:rStyle w:val="OperatorTok"/>
        </w:rPr>
        <w:t xml:space="preserve">=</w:t>
      </w:r>
      <w:r>
        <w:rPr>
          <w:rStyle w:val="NormalTok"/>
        </w:rPr>
        <w:t xml:space="preserve"> </w:t>
      </w:r>
      <w:r>
        <w:rPr>
          <w:rStyle w:val="FunctionTok"/>
        </w:rPr>
        <w:t xml:space="preserve">Action</w:t>
      </w:r>
      <w:r>
        <w:rPr>
          <w:rStyle w:val="NormalTok"/>
        </w:rPr>
        <w:t xml:space="preserve">(</w:t>
      </w:r>
      <w:r>
        <w:rPr>
          <w:rStyle w:val="FloatTok"/>
        </w:rPr>
        <w:t xml:space="preserve">5.0</w:t>
      </w:r>
      <w:r>
        <w:rPr>
          <w:rStyle w:val="NormalTok"/>
        </w:rPr>
        <w:t xml:space="preserve">u</w:t>
      </w:r>
      <w:r>
        <w:rPr>
          <w:rStyle w:val="StringTok"/>
        </w:rPr>
        <w:t xml:space="preserve">"ft"</w:t>
      </w:r>
      <w:r>
        <w:rPr>
          <w:rStyle w:val="NormalTok"/>
        </w:rPr>
        <w:t xml:space="preserve">)</w:t>
      </w:r>
    </w:p>
    <w:bookmarkEnd w:id="41"/>
    <w:bookmarkStart w:id="42" w:name="d.-runing-the-simulation"/>
    <w:p>
      <w:pPr>
        <w:pStyle w:val="Heading2"/>
      </w:pPr>
      <w:r>
        <w:t xml:space="preserve">5.4 d. Runing the simulation</w:t>
      </w:r>
    </w:p>
    <w:p>
      <w:pPr>
        <w:pStyle w:val="SourceCode"/>
      </w:pPr>
      <w:r>
        <w:rPr>
          <w:rStyle w:val="NormalTok"/>
        </w:rPr>
        <w:t xml:space="preserve">res </w:t>
      </w:r>
      <w:r>
        <w:rPr>
          <w:rStyle w:val="OperatorTok"/>
        </w:rPr>
        <w:t xml:space="preserve">=</w:t>
      </w:r>
      <w:r>
        <w:rPr>
          <w:rStyle w:val="NormalTok"/>
        </w:rPr>
        <w:t xml:space="preserve"> </w:t>
      </w:r>
      <w:r>
        <w:rPr>
          <w:rStyle w:val="FunctionTok"/>
        </w:rPr>
        <w:t xml:space="preserve">run_sim</w:t>
      </w:r>
      <w:r>
        <w:rPr>
          <w:rStyle w:val="NormalTok"/>
        </w:rPr>
        <w:t xml:space="preserve">(a, sow, p)</w:t>
      </w:r>
    </w:p>
    <w:p>
      <w:pPr>
        <w:pStyle w:val="SourceCode"/>
      </w:pPr>
      <w:r>
        <w:rPr>
          <w:rStyle w:val="VerbatimChar"/>
        </w:rPr>
        <w:t xml:space="preserve">-705644.274557947</w:t>
      </w:r>
    </w:p>
    <w:bookmarkEnd w:id="42"/>
    <w:bookmarkEnd w:id="43"/>
    <w:bookmarkStart w:id="45" w:name="large-esemble"/>
    <w:p>
      <w:pPr>
        <w:pStyle w:val="Heading1"/>
      </w:pPr>
      <w:r>
        <w:t xml:space="preserve">6. Large esemble</w:t>
      </w:r>
    </w:p>
    <w:bookmarkStart w:id="44" w:name="Xb9df750584ff5c746016adbcab71648698f9217"/>
    <w:p>
      <w:pPr>
        <w:pStyle w:val="Heading2"/>
      </w:pPr>
      <w:r>
        <w:t xml:space="preserve">6.1 Runing simulations for 10 sow and selected action of elevating the house (0.0ft, 2.0ft, 4.0ft, 6.0ft, 8.0ft)</w:t>
      </w:r>
    </w:p>
    <w:p>
      <w:pPr>
        <w:pStyle w:val="SourceCode"/>
      </w:pPr>
      <w:r>
        <w:rPr>
          <w:rStyle w:val="NormalTok"/>
        </w:rPr>
        <w:t xml:space="preserve">samples </w:t>
      </w:r>
      <w:r>
        <w:rPr>
          <w:rStyle w:val="OperatorTok"/>
        </w:rPr>
        <w:t xml:space="preserve">=</w:t>
      </w:r>
      <w:r>
        <w:rPr>
          <w:rStyle w:val="NormalTok"/>
        </w:rPr>
        <w:t xml:space="preserve"> </w:t>
      </w:r>
      <w:r>
        <w:rPr>
          <w:rStyle w:val="FloatTok"/>
        </w:rPr>
        <w:t xml:space="preserve">100</w:t>
      </w:r>
      <w:r>
        <w:br/>
      </w:r>
      <w:r>
        <w:br/>
      </w:r>
      <w:r>
        <w:rPr>
          <w:rStyle w:val="NormalTok"/>
        </w:rPr>
        <w:t xml:space="preserve">sows </w:t>
      </w:r>
      <w:r>
        <w:rPr>
          <w:rStyle w:val="OperatorTok"/>
        </w:rPr>
        <w:t xml:space="preserve">=</w:t>
      </w:r>
      <w:r>
        <w:rPr>
          <w:rStyle w:val="NormalTok"/>
        </w:rPr>
        <w:t xml:space="preserve"> [</w:t>
      </w:r>
      <w:r>
        <w:rPr>
          <w:rStyle w:val="FunctionTok"/>
        </w:rPr>
        <w:t xml:space="preserve">SOW</w:t>
      </w:r>
      <w:r>
        <w:rPr>
          <w:rStyle w:val="NormalTok"/>
        </w:rPr>
        <w:t xml:space="preserve">(</w:t>
      </w:r>
      <w:r>
        <w:rPr>
          <w:rStyle w:val="FunctionTok"/>
        </w:rPr>
        <w:t xml:space="preserve">rand</w:t>
      </w:r>
      <w:r>
        <w:rPr>
          <w:rStyle w:val="NormalTok"/>
        </w:rPr>
        <w:t xml:space="preserve">(slr_scenarios), </w:t>
      </w:r>
      <w:r>
        <w:rPr>
          <w:rStyle w:val="FunctionTok"/>
        </w:rPr>
        <w:t xml:space="preserve">draw_surge_distribution</w:t>
      </w:r>
      <w:r>
        <w:rPr>
          <w:rStyle w:val="NormalTok"/>
        </w:rPr>
        <w:t xml:space="preserve">(), </w:t>
      </w:r>
      <w:r>
        <w:rPr>
          <w:rStyle w:val="FunctionTok"/>
        </w:rPr>
        <w:t xml:space="preserve">draw_discount_rate</w:t>
      </w:r>
      <w:r>
        <w:rPr>
          <w:rStyle w:val="NormalTok"/>
        </w:rPr>
        <w:t xml:space="preserve">()) for _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samples] </w:t>
      </w:r>
      <w:r>
        <w:rPr>
          <w:rStyle w:val="CommentTok"/>
        </w:rPr>
        <w:t xml:space="preserve"># for 10 SOWs</w:t>
      </w:r>
      <w:r>
        <w:br/>
      </w:r>
      <w:r>
        <w:br/>
      </w:r>
      <w:r>
        <w:rPr>
          <w:rStyle w:val="CommentTok"/>
        </w:rPr>
        <w:t xml:space="preserve">#Define initial heights for action</w:t>
      </w:r>
      <w:r>
        <w:br/>
      </w:r>
      <w:r>
        <w:rPr>
          <w:rStyle w:val="NormalTok"/>
        </w:rPr>
        <w:t xml:space="preserve">initial_heights </w:t>
      </w:r>
      <w:r>
        <w:rPr>
          <w:rStyle w:val="OperatorTok"/>
        </w:rPr>
        <w:t xml:space="preserve">=</w:t>
      </w:r>
      <w:r>
        <w:rPr>
          <w:rStyle w:val="NormalTok"/>
        </w:rPr>
        <w:t xml:space="preserve"> [</w:t>
      </w:r>
      <w:r>
        <w:rPr>
          <w:rStyle w:val="FloatTok"/>
        </w:rPr>
        <w:t xml:space="preserve">0</w:t>
      </w:r>
      <w:r>
        <w:rPr>
          <w:rStyle w:val="NormalTok"/>
        </w:rPr>
        <w:t xml:space="preserve">,</w:t>
      </w:r>
      <w:r>
        <w:rPr>
          <w:rStyle w:val="FloatTok"/>
        </w:rPr>
        <w:t xml:space="preserve">2</w:t>
      </w:r>
      <w:r>
        <w:rPr>
          <w:rStyle w:val="NormalTok"/>
        </w:rPr>
        <w:t xml:space="preserve">,</w:t>
      </w:r>
      <w:r>
        <w:rPr>
          <w:rStyle w:val="FloatTok"/>
        </w:rPr>
        <w:t xml:space="preserve">4</w:t>
      </w:r>
      <w:r>
        <w:rPr>
          <w:rStyle w:val="NormalTok"/>
        </w:rPr>
        <w:t xml:space="preserve">,</w:t>
      </w:r>
      <w:r>
        <w:rPr>
          <w:rStyle w:val="FloatTok"/>
        </w:rPr>
        <w:t xml:space="preserve">6</w:t>
      </w:r>
      <w:r>
        <w:rPr>
          <w:rStyle w:val="NormalTok"/>
        </w:rPr>
        <w:t xml:space="preserve">,</w:t>
      </w:r>
      <w:r>
        <w:rPr>
          <w:rStyle w:val="FloatTok"/>
        </w:rPr>
        <w:t xml:space="preserve">8</w:t>
      </w:r>
      <w:r>
        <w:rPr>
          <w:rStyle w:val="NormalTok"/>
        </w:rPr>
        <w:t xml:space="preserve">] </w:t>
      </w:r>
      <w:r>
        <w:rPr>
          <w:rStyle w:val="CommentTok"/>
        </w:rPr>
        <w:t xml:space="preserve">#elevation to at least cover FEMA's BFE </w:t>
      </w:r>
      <w:r>
        <w:br/>
      </w:r>
      <w:r>
        <w:br/>
      </w:r>
      <w:r>
        <w:rPr>
          <w:rStyle w:val="CommentTok"/>
        </w:rPr>
        <w:t xml:space="preserve">#creating dataframe for each action</w:t>
      </w:r>
      <w:r>
        <w:br/>
      </w:r>
      <w:r>
        <w:rPr>
          <w:rStyle w:val="NormalTok"/>
        </w:rPr>
        <w:t xml:space="preserve">dfs </w:t>
      </w:r>
      <w:r>
        <w:rPr>
          <w:rStyle w:val="OperatorTok"/>
        </w:rPr>
        <w:t xml:space="preserve">=</w:t>
      </w:r>
      <w:r>
        <w:rPr>
          <w:rStyle w:val="NormalTok"/>
        </w:rPr>
        <w:t xml:space="preserve">[]</w:t>
      </w:r>
      <w:r>
        <w:br/>
      </w:r>
      <w:r>
        <w:rPr>
          <w:rStyle w:val="NormalTok"/>
        </w:rPr>
        <w:t xml:space="preserve">df</w:t>
      </w:r>
      <w:r>
        <w:rPr>
          <w:rStyle w:val="OperatorTok"/>
        </w:rPr>
        <w:t xml:space="preserve">=</w:t>
      </w:r>
      <w:r>
        <w:rPr>
          <w:rStyle w:val="NormalTok"/>
        </w:rPr>
        <w:t xml:space="preserve">[]</w:t>
      </w:r>
      <w:r>
        <w:br/>
      </w:r>
      <w:r>
        <w:rPr>
          <w:rStyle w:val="NormalTok"/>
        </w:rPr>
        <w:t xml:space="preserve">npv_results_df </w:t>
      </w:r>
      <w:r>
        <w:rPr>
          <w:rStyle w:val="OperatorTok"/>
        </w:rPr>
        <w:t xml:space="preserve">=</w:t>
      </w:r>
      <w:r>
        <w:rPr>
          <w:rStyle w:val="NormalTok"/>
        </w:rPr>
        <w:t xml:space="preserve">[]</w:t>
      </w:r>
      <w:r>
        <w:br/>
      </w:r>
      <w:r>
        <w:br/>
      </w:r>
      <w:r>
        <w:rPr>
          <w:rStyle w:val="ControlFlowTok"/>
        </w:rPr>
        <w:t xml:space="preserve">for</w:t>
      </w:r>
      <w:r>
        <w:rPr>
          <w:rStyle w:val="NormalTok"/>
        </w:rPr>
        <w:t xml:space="preserve"> height </w:t>
      </w:r>
      <w:r>
        <w:rPr>
          <w:rStyle w:val="KeywordTok"/>
        </w:rPr>
        <w:t xml:space="preserve">in</w:t>
      </w:r>
      <w:r>
        <w:rPr>
          <w:rStyle w:val="NormalTok"/>
        </w:rPr>
        <w:t xml:space="preserve"> initial_heights</w:t>
      </w:r>
      <w:r>
        <w:br/>
      </w:r>
      <w:r>
        <w:rPr>
          <w:rStyle w:val="NormalTok"/>
        </w:rPr>
        <w:t xml:space="preserve">actions </w:t>
      </w:r>
      <w:r>
        <w:rPr>
          <w:rStyle w:val="OperatorTok"/>
        </w:rPr>
        <w:t xml:space="preserve">=</w:t>
      </w:r>
      <w:r>
        <w:rPr>
          <w:rStyle w:val="NormalTok"/>
        </w:rPr>
        <w:t xml:space="preserve"> [</w:t>
      </w:r>
      <w:r>
        <w:rPr>
          <w:rStyle w:val="FunctionTok"/>
        </w:rPr>
        <w:t xml:space="preserve">Action</w:t>
      </w:r>
      <w:r>
        <w:rPr>
          <w:rStyle w:val="NormalTok"/>
        </w:rPr>
        <w:t xml:space="preserve">(height</w:t>
      </w:r>
      <w:r>
        <w:rPr>
          <w:rStyle w:val="OperatorTok"/>
        </w:rPr>
        <w:t xml:space="preserve">*</w:t>
      </w:r>
      <w:r>
        <w:rPr>
          <w:rStyle w:val="NormalTok"/>
        </w:rPr>
        <w:t xml:space="preserve">u</w:t>
      </w:r>
      <w:r>
        <w:rPr>
          <w:rStyle w:val="StringTok"/>
        </w:rPr>
        <w:t xml:space="preserve">"ft"</w:t>
      </w:r>
      <w:r>
        <w:rPr>
          <w:rStyle w:val="NormalTok"/>
        </w:rPr>
        <w:t xml:space="preserve">) for _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samples] </w:t>
      </w:r>
      <w:r>
        <w:rPr>
          <w:rStyle w:val="CommentTok"/>
        </w:rPr>
        <w:t xml:space="preserve">#looping around each height</w:t>
      </w:r>
      <w:r>
        <w:br/>
      </w:r>
      <w:r>
        <w:rPr>
          <w:rStyle w:val="NormalTok"/>
        </w:rPr>
        <w:t xml:space="preserve">results </w:t>
      </w:r>
      <w:r>
        <w:rPr>
          <w:rStyle w:val="OperatorTok"/>
        </w:rPr>
        <w:t xml:space="preserve">=</w:t>
      </w:r>
      <w:r>
        <w:rPr>
          <w:rStyle w:val="NormalTok"/>
        </w:rPr>
        <w:t xml:space="preserve"> [</w:t>
      </w:r>
      <w:r>
        <w:rPr>
          <w:rStyle w:val="FunctionTok"/>
        </w:rPr>
        <w:t xml:space="preserve">run_sim</w:t>
      </w:r>
      <w:r>
        <w:rPr>
          <w:rStyle w:val="NormalTok"/>
        </w:rPr>
        <w:t xml:space="preserve">(a, s, p) for (a, s) </w:t>
      </w:r>
      <w:r>
        <w:rPr>
          <w:rStyle w:val="KeywordTok"/>
        </w:rPr>
        <w:t xml:space="preserve">in</w:t>
      </w:r>
      <w:r>
        <w:rPr>
          <w:rStyle w:val="NormalTok"/>
        </w:rPr>
        <w:t xml:space="preserve"> </w:t>
      </w:r>
      <w:r>
        <w:rPr>
          <w:rStyle w:val="FunctionTok"/>
        </w:rPr>
        <w:t xml:space="preserve">zip</w:t>
      </w:r>
      <w:r>
        <w:rPr>
          <w:rStyle w:val="NormalTok"/>
        </w:rPr>
        <w:t xml:space="preserve">(actions, sows)]</w:t>
      </w:r>
      <w:r>
        <w:br/>
      </w:r>
      <w:r>
        <w:rPr>
          <w:rStyle w:val="CommentTok"/>
        </w:rPr>
        <w:t xml:space="preserve"># adding also sea-level rise to dataframe</w:t>
      </w:r>
      <w:r>
        <w:br/>
      </w:r>
      <w:r>
        <w:rPr>
          <w:rStyle w:val="NormalTok"/>
        </w:rPr>
        <w:t xml:space="preserve">year </w:t>
      </w:r>
      <w:r>
        <w:rPr>
          <w:rStyle w:val="OperatorTok"/>
        </w:rPr>
        <w:t xml:space="preserve">=</w:t>
      </w:r>
      <w:r>
        <w:rPr>
          <w:rStyle w:val="NormalTok"/>
        </w:rPr>
        <w:t xml:space="preserve"> </w:t>
      </w:r>
      <w:r>
        <w:rPr>
          <w:rStyle w:val="FloatTok"/>
        </w:rPr>
        <w:t xml:space="preserve">2024</w:t>
      </w:r>
      <w:r>
        <w:rPr>
          <w:rStyle w:val="OperatorTok"/>
        </w:rPr>
        <w:t xml:space="preserve">:</w:t>
      </w:r>
      <w:r>
        <w:rPr>
          <w:rStyle w:val="NormalTok"/>
        </w:rPr>
        <w:t xml:space="preserve">(</w:t>
      </w:r>
      <w:r>
        <w:rPr>
          <w:rStyle w:val="FloatTok"/>
        </w:rPr>
        <w:t xml:space="preserve">2024</w:t>
      </w:r>
      <w:r>
        <w:rPr>
          <w:rStyle w:val="OperatorTok"/>
        </w:rPr>
        <w:t xml:space="preserve">-</w:t>
      </w:r>
      <w:r>
        <w:rPr>
          <w:rStyle w:val="FloatTok"/>
        </w:rPr>
        <w:t xml:space="preserve">1</w:t>
      </w:r>
      <w:r>
        <w:rPr>
          <w:rStyle w:val="OperatorTok"/>
        </w:rPr>
        <w:t xml:space="preserve">+</w:t>
      </w:r>
      <w:r>
        <w:rPr>
          <w:rStyle w:val="NormalTok"/>
        </w:rPr>
        <w:t xml:space="preserve">samples) </w:t>
      </w:r>
      <w:r>
        <w:rPr>
          <w:rStyle w:val="CommentTok"/>
        </w:rPr>
        <w:t xml:space="preserve"># getting number of years sea-level rise data</w:t>
      </w:r>
      <w:r>
        <w:br/>
      </w:r>
      <w:r>
        <w:rPr>
          <w:rStyle w:val="NormalTok"/>
        </w:rPr>
        <w:t xml:space="preserve">slr_ft_values </w:t>
      </w:r>
      <w:r>
        <w:rPr>
          <w:rStyle w:val="OperatorTok"/>
        </w:rPr>
        <w:t xml:space="preserve">=</w:t>
      </w:r>
      <w:r>
        <w:rPr>
          <w:rStyle w:val="NormalTok"/>
        </w:rPr>
        <w:t xml:space="preserve"> [sow.</w:t>
      </w:r>
      <w:r>
        <w:rPr>
          <w:rStyle w:val="FunctionTok"/>
        </w:rPr>
        <w:t xml:space="preserve">slr</w:t>
      </w:r>
      <w:r>
        <w:rPr>
          <w:rStyle w:val="NormalTok"/>
        </w:rPr>
        <w:t xml:space="preserve">(y) for y </w:t>
      </w:r>
      <w:r>
        <w:rPr>
          <w:rStyle w:val="KeywordTok"/>
        </w:rPr>
        <w:t xml:space="preserve">in</w:t>
      </w:r>
      <w:r>
        <w:rPr>
          <w:rStyle w:val="NormalTok"/>
        </w:rPr>
        <w:t xml:space="preserve"> year] </w:t>
      </w:r>
      <w:r>
        <w:rPr>
          <w:rStyle w:val="CommentTok"/>
        </w:rPr>
        <w:t xml:space="preserve">#adding Sea-level rise to DataFrame</w:t>
      </w:r>
      <w:r>
        <w:br/>
      </w:r>
      <w:r>
        <w:br/>
      </w:r>
      <w:r>
        <w:rPr>
          <w:rStyle w:val="CommentTok"/>
        </w:rPr>
        <w:t xml:space="preserve"># creating datafram for results of actions</w:t>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npv</w:t>
      </w:r>
      <w:r>
        <w:rPr>
          <w:rStyle w:val="OperatorTok"/>
        </w:rPr>
        <w:t xml:space="preserve">=</w:t>
      </w:r>
      <w:r>
        <w:rPr>
          <w:rStyle w:val="NormalTok"/>
        </w:rPr>
        <w:t xml:space="preserve">results,</w:t>
      </w:r>
      <w:r>
        <w:br/>
      </w:r>
      <w:r>
        <w:rPr>
          <w:rStyle w:val="NormalTok"/>
        </w:rPr>
        <w:t xml:space="preserve">    slr</w:t>
      </w:r>
      <w:r>
        <w:rPr>
          <w:rStyle w:val="OperatorTok"/>
        </w:rPr>
        <w:t xml:space="preserve">=</w:t>
      </w:r>
      <w:r>
        <w:rPr>
          <w:rStyle w:val="NormalTok"/>
        </w:rPr>
        <w:t xml:space="preserve">slr_ft_values,</w:t>
      </w:r>
      <w:r>
        <w:br/>
      </w:r>
      <w:r>
        <w:rPr>
          <w:rStyle w:val="NormalTok"/>
        </w:rPr>
        <w:t xml:space="preserve">    Δh_ft</w:t>
      </w:r>
      <w:r>
        <w:rPr>
          <w:rStyle w:val="OperatorTok"/>
        </w:rPr>
        <w:t xml:space="preserve">=</w:t>
      </w:r>
      <w:r>
        <w:rPr>
          <w:rStyle w:val="NormalTok"/>
        </w:rPr>
        <w:t xml:space="preserve">[a.Δh_ft for a </w:t>
      </w:r>
      <w:r>
        <w:rPr>
          <w:rStyle w:val="KeywordTok"/>
        </w:rPr>
        <w:t xml:space="preserve">in</w:t>
      </w:r>
      <w:r>
        <w:rPr>
          <w:rStyle w:val="NormalTok"/>
        </w:rPr>
        <w:t xml:space="preserve"> actions],</w:t>
      </w:r>
      <w:r>
        <w:br/>
      </w:r>
      <w:r>
        <w:rPr>
          <w:rStyle w:val="NormalTok"/>
        </w:rPr>
        <w:t xml:space="preserve">    slr_a</w:t>
      </w:r>
      <w:r>
        <w:rPr>
          <w:rStyle w:val="OperatorTok"/>
        </w:rPr>
        <w:t xml:space="preserve">=</w:t>
      </w:r>
      <w:r>
        <w:rPr>
          <w:rStyle w:val="NormalTok"/>
        </w:rPr>
        <w:t xml:space="preserve">[s.slr.a for s </w:t>
      </w:r>
      <w:r>
        <w:rPr>
          <w:rStyle w:val="KeywordTok"/>
        </w:rPr>
        <w:t xml:space="preserve">in</w:t>
      </w:r>
      <w:r>
        <w:rPr>
          <w:rStyle w:val="NormalTok"/>
        </w:rPr>
        <w:t xml:space="preserve"> sows],</w:t>
      </w:r>
      <w:r>
        <w:br/>
      </w:r>
      <w:r>
        <w:rPr>
          <w:rStyle w:val="NormalTok"/>
        </w:rPr>
        <w:t xml:space="preserve">    slr_b</w:t>
      </w:r>
      <w:r>
        <w:rPr>
          <w:rStyle w:val="OperatorTok"/>
        </w:rPr>
        <w:t xml:space="preserve">=</w:t>
      </w:r>
      <w:r>
        <w:rPr>
          <w:rStyle w:val="NormalTok"/>
        </w:rPr>
        <w:t xml:space="preserve">[s.slr.b for s </w:t>
      </w:r>
      <w:r>
        <w:rPr>
          <w:rStyle w:val="KeywordTok"/>
        </w:rPr>
        <w:t xml:space="preserve">in</w:t>
      </w:r>
      <w:r>
        <w:rPr>
          <w:rStyle w:val="NormalTok"/>
        </w:rPr>
        <w:t xml:space="preserve"> sows],</w:t>
      </w:r>
      <w:r>
        <w:br/>
      </w:r>
      <w:r>
        <w:rPr>
          <w:rStyle w:val="NormalTok"/>
        </w:rPr>
        <w:t xml:space="preserve">    slr_c</w:t>
      </w:r>
      <w:r>
        <w:rPr>
          <w:rStyle w:val="OperatorTok"/>
        </w:rPr>
        <w:t xml:space="preserve">=</w:t>
      </w:r>
      <w:r>
        <w:rPr>
          <w:rStyle w:val="NormalTok"/>
        </w:rPr>
        <w:t xml:space="preserve">[s.slr.c for s </w:t>
      </w:r>
      <w:r>
        <w:rPr>
          <w:rStyle w:val="KeywordTok"/>
        </w:rPr>
        <w:t xml:space="preserve">in</w:t>
      </w:r>
      <w:r>
        <w:rPr>
          <w:rStyle w:val="NormalTok"/>
        </w:rPr>
        <w:t xml:space="preserve"> sows],</w:t>
      </w:r>
      <w:r>
        <w:br/>
      </w:r>
      <w:r>
        <w:rPr>
          <w:rStyle w:val="NormalTok"/>
        </w:rPr>
        <w:t xml:space="preserve">    slr_tstar</w:t>
      </w:r>
      <w:r>
        <w:rPr>
          <w:rStyle w:val="OperatorTok"/>
        </w:rPr>
        <w:t xml:space="preserve">=</w:t>
      </w:r>
      <w:r>
        <w:rPr>
          <w:rStyle w:val="NormalTok"/>
        </w:rPr>
        <w:t xml:space="preserve">[s.slr.tstar for s </w:t>
      </w:r>
      <w:r>
        <w:rPr>
          <w:rStyle w:val="KeywordTok"/>
        </w:rPr>
        <w:t xml:space="preserve">in</w:t>
      </w:r>
      <w:r>
        <w:rPr>
          <w:rStyle w:val="NormalTok"/>
        </w:rPr>
        <w:t xml:space="preserve"> sows],</w:t>
      </w:r>
      <w:r>
        <w:br/>
      </w:r>
      <w:r>
        <w:rPr>
          <w:rStyle w:val="NormalTok"/>
        </w:rPr>
        <w:t xml:space="preserve">    slr_cstar</w:t>
      </w:r>
      <w:r>
        <w:rPr>
          <w:rStyle w:val="OperatorTok"/>
        </w:rPr>
        <w:t xml:space="preserve">=</w:t>
      </w:r>
      <w:r>
        <w:rPr>
          <w:rStyle w:val="NormalTok"/>
        </w:rPr>
        <w:t xml:space="preserve">[s.slr.cstar for s </w:t>
      </w:r>
      <w:r>
        <w:rPr>
          <w:rStyle w:val="KeywordTok"/>
        </w:rPr>
        <w:t xml:space="preserve">in</w:t>
      </w:r>
      <w:r>
        <w:rPr>
          <w:rStyle w:val="NormalTok"/>
        </w:rPr>
        <w:t xml:space="preserve"> sows],</w:t>
      </w:r>
      <w:r>
        <w:br/>
      </w:r>
      <w:r>
        <w:rPr>
          <w:rStyle w:val="NormalTok"/>
        </w:rPr>
        <w:t xml:space="preserve">    surge_μ</w:t>
      </w:r>
      <w:r>
        <w:rPr>
          <w:rStyle w:val="OperatorTok"/>
        </w:rPr>
        <w:t xml:space="preserve">=</w:t>
      </w:r>
      <w:r>
        <w:rPr>
          <w:rStyle w:val="NormalTok"/>
        </w:rPr>
        <w:t xml:space="preserve">[s.surge_dist.μ for s </w:t>
      </w:r>
      <w:r>
        <w:rPr>
          <w:rStyle w:val="KeywordTok"/>
        </w:rPr>
        <w:t xml:space="preserve">in</w:t>
      </w:r>
      <w:r>
        <w:rPr>
          <w:rStyle w:val="NormalTok"/>
        </w:rPr>
        <w:t xml:space="preserve"> sows],</w:t>
      </w:r>
      <w:r>
        <w:br/>
      </w:r>
      <w:r>
        <w:rPr>
          <w:rStyle w:val="NormalTok"/>
        </w:rPr>
        <w:t xml:space="preserve">    surge_σ</w:t>
      </w:r>
      <w:r>
        <w:rPr>
          <w:rStyle w:val="OperatorTok"/>
        </w:rPr>
        <w:t xml:space="preserve">=</w:t>
      </w:r>
      <w:r>
        <w:rPr>
          <w:rStyle w:val="NormalTok"/>
        </w:rPr>
        <w:t xml:space="preserve">[s.surge_dist.σ for s </w:t>
      </w:r>
      <w:r>
        <w:rPr>
          <w:rStyle w:val="KeywordTok"/>
        </w:rPr>
        <w:t xml:space="preserve">in</w:t>
      </w:r>
      <w:r>
        <w:rPr>
          <w:rStyle w:val="NormalTok"/>
        </w:rPr>
        <w:t xml:space="preserve"> sows],</w:t>
      </w:r>
      <w:r>
        <w:br/>
      </w:r>
      <w:r>
        <w:rPr>
          <w:rStyle w:val="NormalTok"/>
        </w:rPr>
        <w:t xml:space="preserve">    surge_ξ</w:t>
      </w:r>
      <w:r>
        <w:rPr>
          <w:rStyle w:val="OperatorTok"/>
        </w:rPr>
        <w:t xml:space="preserve">=</w:t>
      </w:r>
      <w:r>
        <w:rPr>
          <w:rStyle w:val="NormalTok"/>
        </w:rPr>
        <w:t xml:space="preserve">[s.surge_dist.ξ for s </w:t>
      </w:r>
      <w:r>
        <w:rPr>
          <w:rStyle w:val="KeywordTok"/>
        </w:rPr>
        <w:t xml:space="preserve">in</w:t>
      </w:r>
      <w:r>
        <w:rPr>
          <w:rStyle w:val="NormalTok"/>
        </w:rPr>
        <w:t xml:space="preserve"> sows],</w:t>
      </w:r>
      <w:r>
        <w:br/>
      </w:r>
      <w:r>
        <w:rPr>
          <w:rStyle w:val="NormalTok"/>
        </w:rPr>
        <w:t xml:space="preserve">    discount_rate</w:t>
      </w:r>
      <w:r>
        <w:rPr>
          <w:rStyle w:val="OperatorTok"/>
        </w:rPr>
        <w:t xml:space="preserve">=</w:t>
      </w:r>
      <w:r>
        <w:rPr>
          <w:rStyle w:val="NormalTok"/>
        </w:rPr>
        <w:t xml:space="preserve">[s.discount_rate for s </w:t>
      </w:r>
      <w:r>
        <w:rPr>
          <w:rStyle w:val="KeywordTok"/>
        </w:rPr>
        <w:t xml:space="preserve">in</w:t>
      </w:r>
      <w:r>
        <w:rPr>
          <w:rStyle w:val="NormalTok"/>
        </w:rPr>
        <w:t xml:space="preserve"> sows],</w:t>
      </w:r>
      <w:r>
        <w:br/>
      </w:r>
      <w:r>
        <w:rPr>
          <w:rStyle w:val="NormalTok"/>
        </w:rPr>
        <w:t xml:space="preserve">)</w:t>
      </w:r>
      <w:r>
        <w:br/>
      </w:r>
      <w:r>
        <w:rPr>
          <w:rStyle w:val="FunctionTok"/>
        </w:rPr>
        <w:t xml:space="preserve">push!</w:t>
      </w:r>
      <w:r>
        <w:rPr>
          <w:rStyle w:val="NormalTok"/>
        </w:rPr>
        <w:t xml:space="preserve">(dfs, df)</w:t>
      </w:r>
      <w:r>
        <w:br/>
      </w:r>
      <w:r>
        <w:rPr>
          <w:rStyle w:val="ControlFlowTok"/>
        </w:rPr>
        <w:t xml:space="preserve">end</w:t>
      </w:r>
      <w:r>
        <w:br/>
      </w:r>
      <w:r>
        <w:rPr>
          <w:rStyle w:val="CommentTok"/>
        </w:rPr>
        <w:t xml:space="preserve">## combining the results from each sow for each action, a into a single dataframe for analysis</w:t>
      </w:r>
      <w:r>
        <w:br/>
      </w:r>
      <w:r>
        <w:rPr>
          <w:rStyle w:val="FunctionTok"/>
        </w:rPr>
        <w:t xml:space="preserve">println</w:t>
      </w:r>
      <w:r>
        <w:rPr>
          <w:rStyle w:val="NormalTok"/>
        </w:rPr>
        <w:t xml:space="preserve">(</w:t>
      </w:r>
      <w:r>
        <w:rPr>
          <w:rStyle w:val="StringTok"/>
        </w:rPr>
        <w:t xml:space="preserve">"Results for </w:t>
      </w:r>
      <w:r>
        <w:rPr>
          <w:rStyle w:val="SpecialCharTok"/>
        </w:rPr>
        <w:t xml:space="preserve">$</w:t>
      </w:r>
      <w:r>
        <w:rPr>
          <w:rStyle w:val="NormalTok"/>
        </w:rPr>
        <w:t xml:space="preserve">samples</w:t>
      </w:r>
      <w:r>
        <w:rPr>
          <w:rStyle w:val="StringTok"/>
        </w:rPr>
        <w:t xml:space="preserve"> simulations"</w:t>
      </w:r>
      <w:r>
        <w:rPr>
          <w:rStyle w:val="NormalTok"/>
        </w:rPr>
        <w:t xml:space="preserve">)</w:t>
      </w:r>
      <w:r>
        <w:br/>
      </w:r>
      <w:r>
        <w:rPr>
          <w:rStyle w:val="NormalTok"/>
        </w:rPr>
        <w:t xml:space="preserve">sim_df </w:t>
      </w:r>
      <w:r>
        <w:rPr>
          <w:rStyle w:val="OperatorTok"/>
        </w:rPr>
        <w:t xml:space="preserve">=</w:t>
      </w:r>
      <w:r>
        <w:rPr>
          <w:rStyle w:val="NormalTok"/>
        </w:rPr>
        <w:t xml:space="preserve"> </w:t>
      </w:r>
      <w:r>
        <w:rPr>
          <w:rStyle w:val="FunctionTok"/>
        </w:rPr>
        <w:t xml:space="preserve">vcat</w:t>
      </w:r>
      <w:r>
        <w:rPr>
          <w:rStyle w:val="NormalTok"/>
        </w:rPr>
        <w:t xml:space="preserve">(dfs</w:t>
      </w:r>
      <w:r>
        <w:rPr>
          <w:rStyle w:val="OperatorTok"/>
        </w:rPr>
        <w:t xml:space="preserve">...</w:t>
      </w:r>
      <w:r>
        <w:rPr>
          <w:rStyle w:val="NormalTok"/>
        </w:rPr>
        <w:t xml:space="preserve">) </w:t>
      </w:r>
      <w:r>
        <w:rPr>
          <w:rStyle w:val="CommentTok"/>
        </w:rPr>
        <w:t xml:space="preserve">#semicolumn to prevent output from showing </w:t>
      </w:r>
    </w:p>
    <w:p>
      <w:pPr>
        <w:pStyle w:val="SourceCode"/>
      </w:pPr>
      <w:r>
        <w:rPr>
          <w:rStyle w:val="VerbatimChar"/>
        </w:rPr>
        <w:t xml:space="preserve">Results for 100 simulations</w:t>
      </w:r>
    </w:p>
    <w:bookmarkEnd w:id="44"/>
    <w:bookmarkEnd w:id="45"/>
    <w:bookmarkStart w:id="64" w:name="analysis"/>
    <w:p>
      <w:pPr>
        <w:pStyle w:val="Heading1"/>
      </w:pPr>
      <w:r>
        <w:t xml:space="preserve">7. Analysis</w:t>
      </w:r>
    </w:p>
    <w:p>
      <w:pPr>
        <w:pStyle w:val="FirstParagraph"/>
      </w:pPr>
      <w:r>
        <w:t xml:space="preserve">Finding sow and actions that yields best/worst npv results</w:t>
      </w:r>
    </w:p>
    <w:bookmarkStart w:id="46" w:name="X51b13d66398763ff71b5d73296e462c112a3220"/>
    <w:p>
      <w:pPr>
        <w:pStyle w:val="Heading2"/>
      </w:pPr>
      <w:r>
        <w:t xml:space="preserve">7.1 Find the sow and action that gives best npv value</w:t>
      </w:r>
    </w:p>
    <w:p>
      <w:pPr>
        <w:pStyle w:val="SourceCode"/>
      </w:pPr>
      <w:r>
        <w:rPr>
          <w:rStyle w:val="ImportTok"/>
        </w:rPr>
        <w:t xml:space="preserve">using</w:t>
      </w:r>
      <w:r>
        <w:rPr>
          <w:rStyle w:val="NormalTok"/>
        </w:rPr>
        <w:t xml:space="preserve"> </w:t>
      </w:r>
      <w:r>
        <w:rPr>
          <w:rStyle w:val="BuiltInTok"/>
        </w:rPr>
        <w:t xml:space="preserve">Statistics</w:t>
      </w:r>
      <w:r>
        <w:br/>
      </w:r>
      <w:r>
        <w:rPr>
          <w:rStyle w:val="NormalTok"/>
        </w:rPr>
        <w:t xml:space="preserve"> </w:t>
      </w:r>
      <w:r>
        <w:rPr>
          <w:rStyle w:val="CommentTok"/>
        </w:rPr>
        <w:t xml:space="preserve">#fing maximum npv value in all the overall results.</w:t>
      </w:r>
      <w:r>
        <w:br/>
      </w:r>
      <w:r>
        <w:rPr>
          <w:rStyle w:val="NormalTok"/>
        </w:rPr>
        <w:t xml:space="preserve">overall_best_npv_row </w:t>
      </w:r>
      <w:r>
        <w:rPr>
          <w:rStyle w:val="OperatorTok"/>
        </w:rPr>
        <w:t xml:space="preserve">=</w:t>
      </w:r>
      <w:r>
        <w:rPr>
          <w:rStyle w:val="NormalTok"/>
        </w:rPr>
        <w:t xml:space="preserve"> </w:t>
      </w:r>
      <w:r>
        <w:rPr>
          <w:rStyle w:val="FunctionTok"/>
        </w:rPr>
        <w:t xml:space="preserve">argmax</w:t>
      </w:r>
      <w:r>
        <w:rPr>
          <w:rStyle w:val="NormalTok"/>
        </w:rPr>
        <w:t xml:space="preserve">(sim_df.npv)</w:t>
      </w:r>
      <w:r>
        <w:br/>
      </w:r>
      <w:r>
        <w:rPr>
          <w:rStyle w:val="CommentTok"/>
        </w:rPr>
        <w:t xml:space="preserve">#extracting the row that gives best npv results</w:t>
      </w:r>
      <w:r>
        <w:br/>
      </w:r>
      <w:r>
        <w:rPr>
          <w:rStyle w:val="NormalTok"/>
        </w:rPr>
        <w:t xml:space="preserve">best_npv_result_para </w:t>
      </w:r>
      <w:r>
        <w:rPr>
          <w:rStyle w:val="OperatorTok"/>
        </w:rPr>
        <w:t xml:space="preserve">=</w:t>
      </w:r>
      <w:r>
        <w:rPr>
          <w:rStyle w:val="NormalTok"/>
        </w:rPr>
        <w:t xml:space="preserve"> sim_df[overall_best_npv_row, </w:t>
      </w:r>
      <w:r>
        <w:rPr>
          <w:rStyle w:val="OperatorTok"/>
        </w:rPr>
        <w:t xml:space="preserve">:</w:t>
      </w:r>
      <w:r>
        <w:rPr>
          <w:rStyle w:val="NormalTok"/>
        </w:rPr>
        <w:t xml:space="preserve">]</w:t>
      </w:r>
      <w:r>
        <w:br/>
      </w:r>
      <w:r>
        <w:rPr>
          <w:rStyle w:val="FunctionTok"/>
        </w:rPr>
        <w:t xml:space="preserve">println</w:t>
      </w:r>
      <w:r>
        <w:rPr>
          <w:rStyle w:val="NormalTok"/>
        </w:rPr>
        <w:t xml:space="preserve">(best_npv_result_para) </w:t>
      </w:r>
    </w:p>
    <w:p>
      <w:pPr>
        <w:pStyle w:val="SourceCode"/>
      </w:pPr>
      <w:r>
        <w:rPr>
          <w:rStyle w:val="VerbatimChar"/>
        </w:rPr>
        <w:t xml:space="preserve">DataFrameRow</w:t>
      </w:r>
      <w:r>
        <w:br/>
      </w:r>
      <w:r>
        <w:rPr>
          <w:rStyle w:val="VerbatimChar"/>
        </w:rPr>
        <w:t xml:space="preserve"> Row │ npv         slr       Δh_ft  slr_a    slr_b    slr_c    slr_tstar  slr_cstar  surge_μ  surge_σ   surge_ξ    discount_rate </w:t>
      </w:r>
      <w:r>
        <w:br/>
      </w:r>
      <w:r>
        <w:rPr>
          <w:rStyle w:val="VerbatimChar"/>
        </w:rPr>
        <w:t xml:space="preserve">     │ Float64     Float64   Int64  Float64  Float64  Float64  Float64    Float64    Float64  Float64   Float64    Float64       </w:t>
      </w:r>
      <w:r>
        <w:br/>
      </w:r>
      <w:r>
        <w:rPr>
          <w:rStyle w:val="VerbatimChar"/>
        </w:rPr>
        <w:t xml:space="preserve">─────┼───────────────────────────────────────────────────────────────────────────────────────────────────────────────────────────</w:t>
      </w:r>
      <w:r>
        <w:br/>
      </w:r>
      <w:r>
        <w:rPr>
          <w:rStyle w:val="VerbatimChar"/>
        </w:rPr>
        <w:t xml:space="preserve"> 317 │ -2.22106e5  0.424087      6  32.4789  1.98925  3.96e-5    2077.21    22.4511  4.71161  0.187763  0.0910918      0.0662683</w:t>
      </w:r>
    </w:p>
    <w:p>
      <w:pPr>
        <w:pStyle w:val="FirstParagraph"/>
      </w:pPr>
      <w:r>
        <w:t xml:space="preserve">The table above contains combinations of parameters that gives best npv value</w:t>
      </w:r>
    </w:p>
    <w:bookmarkEnd w:id="46"/>
    <w:bookmarkStart w:id="47" w:name="Xbe45fb1d0d10619dc9c9642698de5f3546d43b2"/>
    <w:p>
      <w:pPr>
        <w:pStyle w:val="Heading2"/>
      </w:pPr>
      <w:r>
        <w:t xml:space="preserve">7.2 Finding the sow and action that gives worst npv result</w:t>
      </w:r>
    </w:p>
    <w:p>
      <w:pPr>
        <w:pStyle w:val="SourceCode"/>
      </w:pPr>
      <w:r>
        <w:rPr>
          <w:rStyle w:val="CommentTok"/>
        </w:rPr>
        <w:t xml:space="preserve">#finding minimum npv results </w:t>
      </w:r>
      <w:r>
        <w:br/>
      </w:r>
      <w:r>
        <w:rPr>
          <w:rStyle w:val="NormalTok"/>
        </w:rPr>
        <w:t xml:space="preserve">overall_worst_npv_row </w:t>
      </w:r>
      <w:r>
        <w:rPr>
          <w:rStyle w:val="OperatorTok"/>
        </w:rPr>
        <w:t xml:space="preserve">=</w:t>
      </w:r>
      <w:r>
        <w:rPr>
          <w:rStyle w:val="NormalTok"/>
        </w:rPr>
        <w:t xml:space="preserve"> </w:t>
      </w:r>
      <w:r>
        <w:rPr>
          <w:rStyle w:val="FunctionTok"/>
        </w:rPr>
        <w:t xml:space="preserve">argmin</w:t>
      </w:r>
      <w:r>
        <w:rPr>
          <w:rStyle w:val="NormalTok"/>
        </w:rPr>
        <w:t xml:space="preserve">(sim_df.npv)</w:t>
      </w:r>
      <w:r>
        <w:br/>
      </w:r>
      <w:r>
        <w:rPr>
          <w:rStyle w:val="CommentTok"/>
        </w:rPr>
        <w:t xml:space="preserve">#extracting the row that gives best npv results</w:t>
      </w:r>
      <w:r>
        <w:br/>
      </w:r>
      <w:r>
        <w:rPr>
          <w:rStyle w:val="NormalTok"/>
        </w:rPr>
        <w:t xml:space="preserve">worst_npv_result_para </w:t>
      </w:r>
      <w:r>
        <w:rPr>
          <w:rStyle w:val="OperatorTok"/>
        </w:rPr>
        <w:t xml:space="preserve">=</w:t>
      </w:r>
      <w:r>
        <w:rPr>
          <w:rStyle w:val="NormalTok"/>
        </w:rPr>
        <w:t xml:space="preserve"> sim_df[overall_worst_npv_row , </w:t>
      </w:r>
      <w:r>
        <w:rPr>
          <w:rStyle w:val="OperatorTok"/>
        </w:rPr>
        <w:t xml:space="preserve">:</w:t>
      </w:r>
      <w:r>
        <w:rPr>
          <w:rStyle w:val="NormalTok"/>
        </w:rPr>
        <w:t xml:space="preserve">]</w:t>
      </w:r>
      <w:r>
        <w:br/>
      </w:r>
      <w:r>
        <w:rPr>
          <w:rStyle w:val="FunctionTok"/>
        </w:rPr>
        <w:t xml:space="preserve">println</w:t>
      </w:r>
      <w:r>
        <w:rPr>
          <w:rStyle w:val="NormalTok"/>
        </w:rPr>
        <w:t xml:space="preserve">(worst_npv_result_para) </w:t>
      </w:r>
    </w:p>
    <w:p>
      <w:pPr>
        <w:pStyle w:val="SourceCode"/>
      </w:pPr>
      <w:r>
        <w:rPr>
          <w:rStyle w:val="VerbatimChar"/>
        </w:rPr>
        <w:t xml:space="preserve">DataFrameRow</w:t>
      </w:r>
      <w:r>
        <w:br/>
      </w:r>
      <w:r>
        <w:rPr>
          <w:rStyle w:val="VerbatimChar"/>
        </w:rPr>
        <w:t xml:space="preserve"> Row │ npv         slr      Δh_ft  slr_a    slr_b    slr_c        slr_tstar  slr_cstar  surge_μ  surge_σ  surge_ξ   discount_rate </w:t>
      </w:r>
      <w:r>
        <w:br/>
      </w:r>
      <w:r>
        <w:rPr>
          <w:rStyle w:val="VerbatimChar"/>
        </w:rPr>
        <w:t xml:space="preserve">     │ Float64     Float64  Int64  Float64  Float64  Float64      Float64    Float64    Float64  Float64  Float64   Float64       </w:t>
      </w:r>
      <w:r>
        <w:br/>
      </w:r>
      <w:r>
        <w:rPr>
          <w:rStyle w:val="VerbatimChar"/>
        </w:rPr>
        <w:t xml:space="preserve">─────┼────────────────────────────────────────────────────────────────────────────────────────────────────────────────────────────</w:t>
      </w:r>
      <w:r>
        <w:br/>
      </w:r>
      <w:r>
        <w:rPr>
          <w:rStyle w:val="VerbatimChar"/>
        </w:rPr>
        <w:t xml:space="preserve">  54 │ -1.56655e7  2.09296      0  11.9235  1.48949  -0.00244635    2034.59     22.931  5.38867  1.08929  0.140484     0.00826185</w:t>
      </w:r>
    </w:p>
    <w:p>
      <w:pPr>
        <w:pStyle w:val="FirstParagraph"/>
      </w:pPr>
      <w:r>
        <w:t xml:space="preserve">The table above contains combinations of parameters that gives worst npv value</w:t>
      </w:r>
    </w:p>
    <w:bookmarkEnd w:id="47"/>
    <w:bookmarkStart w:id="63" w:name="what-is-the-most-important-parameters"/>
    <w:p>
      <w:pPr>
        <w:pStyle w:val="Heading2"/>
      </w:pPr>
      <w:r>
        <w:t xml:space="preserve">7.3 What is the most important parameters</w:t>
      </w:r>
    </w:p>
    <w:p>
      <w:pPr>
        <w:pStyle w:val="SourceCode"/>
      </w:pPr>
      <w:r>
        <w:rPr>
          <w:rStyle w:val="CommentTok"/>
        </w:rPr>
        <w:t xml:space="preserve">#print(Int(global_df.Δh_ft))</w:t>
      </w:r>
      <w:r>
        <w:br/>
      </w:r>
      <w:r>
        <w:rPr>
          <w:rStyle w:val="FunctionTok"/>
        </w:rPr>
        <w:t xml:space="preserve">scatter</w:t>
      </w:r>
      <w:r>
        <w:rPr>
          <w:rStyle w:val="NormalTok"/>
        </w:rPr>
        <w:t xml:space="preserve">(sim_df.discount_rate, </w:t>
      </w:r>
      <w:r>
        <w:br/>
      </w:r>
      <w:r>
        <w:rPr>
          <w:rStyle w:val="NormalTok"/>
        </w:rPr>
        <w:t xml:space="preserve">        sim_df.npv; </w:t>
      </w:r>
      <w:r>
        <w:br/>
      </w:r>
      <w:r>
        <w:rPr>
          <w:rStyle w:val="NormalTok"/>
        </w:rPr>
        <w:t xml:space="preserve">        zcolor</w:t>
      </w:r>
      <w:r>
        <w:rPr>
          <w:rStyle w:val="OperatorTok"/>
        </w:rPr>
        <w:t xml:space="preserve">=</w:t>
      </w:r>
      <w:r>
        <w:rPr>
          <w:rStyle w:val="FunctionTok"/>
        </w:rPr>
        <w:t xml:space="preserve">Int</w:t>
      </w:r>
      <w:r>
        <w:rPr>
          <w:rStyle w:val="NormalTok"/>
        </w:rPr>
        <w:t xml:space="preserve">.(sim_df.Δh_ft),</w:t>
      </w:r>
      <w:r>
        <w:br/>
      </w:r>
      <w:r>
        <w:rPr>
          <w:rStyle w:val="NormalTok"/>
        </w:rPr>
        <w:t xml:space="preserve">        xlabel</w:t>
      </w:r>
      <w:r>
        <w:rPr>
          <w:rStyle w:val="OperatorTok"/>
        </w:rPr>
        <w:t xml:space="preserve">=</w:t>
      </w:r>
      <w:r>
        <w:rPr>
          <w:rStyle w:val="StringTok"/>
        </w:rPr>
        <w:t xml:space="preserve">"Discount Rates"</w:t>
      </w:r>
      <w:r>
        <w:rPr>
          <w:rStyle w:val="NormalTok"/>
        </w:rPr>
        <w:t xml:space="preserve">,</w:t>
      </w:r>
      <w:r>
        <w:br/>
      </w:r>
      <w:r>
        <w:rPr>
          <w:rStyle w:val="NormalTok"/>
        </w:rPr>
        <w:t xml:space="preserve">        ylabel</w:t>
      </w:r>
      <w:r>
        <w:rPr>
          <w:rStyle w:val="OperatorTok"/>
        </w:rPr>
        <w:t xml:space="preserve">=</w:t>
      </w:r>
      <w:r>
        <w:rPr>
          <w:rStyle w:val="StringTok"/>
        </w:rPr>
        <w:t xml:space="preserve">"NPV"</w:t>
      </w:r>
      <w:r>
        <w:rPr>
          <w:rStyle w:val="NormalTok"/>
        </w:rPr>
        <w:t xml:space="preserve">,</w:t>
      </w:r>
      <w:r>
        <w:br/>
      </w:r>
      <w:r>
        <w:rPr>
          <w:rStyle w:val="NormalTok"/>
        </w:rPr>
        <w:t xml:space="preserve">        markersize</w:t>
      </w:r>
      <w:r>
        <w:rPr>
          <w:rStyle w:val="OperatorTok"/>
        </w:rPr>
        <w:t xml:space="preserve">=</w:t>
      </w:r>
      <w:r>
        <w:rPr>
          <w:rStyle w:val="FunctionTok"/>
        </w:rPr>
        <w:t xml:space="preserve">Int</w:t>
      </w:r>
      <w:r>
        <w:rPr>
          <w:rStyle w:val="NormalTok"/>
        </w:rPr>
        <w:t xml:space="preserve">.(sim_df.Δh_ft),</w:t>
      </w:r>
      <w:r>
        <w:br/>
      </w:r>
      <w:r>
        <w:rPr>
          <w:rStyle w:val="NormalTok"/>
        </w:rPr>
        <w:t xml:space="preserve">        size</w:t>
      </w:r>
      <w:r>
        <w:rPr>
          <w:rStyle w:val="OperatorTok"/>
        </w:rPr>
        <w:t xml:space="preserve">=</w:t>
      </w:r>
      <w:r>
        <w:rPr>
          <w:rStyle w:val="NormalTok"/>
        </w:rPr>
        <w:t xml:space="preserve">(</w:t>
      </w:r>
      <w:r>
        <w:rPr>
          <w:rStyle w:val="FloatTok"/>
        </w:rPr>
        <w:t xml:space="preserve">800</w:t>
      </w:r>
      <w:r>
        <w:rPr>
          <w:rStyle w:val="NormalTok"/>
        </w:rPr>
        <w:t xml:space="preserve">, </w:t>
      </w:r>
      <w:r>
        <w:rPr>
          <w:rStyle w:val="FloatTok"/>
        </w:rPr>
        <w:t xml:space="preserve">400</w:t>
      </w:r>
      <w:r>
        <w:rPr>
          <w:rStyle w:val="NormalTok"/>
        </w:rPr>
        <w:t xml:space="preserve">),</w:t>
      </w:r>
      <w:r>
        <w:br/>
      </w:r>
      <w:r>
        <w:rPr>
          <w:rStyle w:val="NormalTok"/>
        </w:rPr>
        <w:t xml:space="preserve">        legend</w:t>
      </w:r>
      <w:r>
        <w:rPr>
          <w:rStyle w:val="OperatorTok"/>
        </w:rPr>
        <w:t xml:space="preserve">=:</w:t>
      </w:r>
      <w:r>
        <w:rPr>
          <w:rStyle w:val="NormalTok"/>
        </w:rPr>
        <w:t xml:space="preserve">bottomright,</w:t>
      </w:r>
      <w:r>
        <w:br/>
      </w:r>
      <w:r>
        <w:rPr>
          <w:rStyle w:val="NormalTok"/>
        </w:rPr>
        <w:t xml:space="preserve">        yformatter</w:t>
      </w:r>
      <w:r>
        <w:rPr>
          <w:rStyle w:val="OperatorTok"/>
        </w:rPr>
        <w:t xml:space="preserve">=:</w:t>
      </w:r>
      <w:r>
        <w:rPr>
          <w:rStyle w:val="NormalTok"/>
        </w:rPr>
        <w:t xml:space="preserve">plain,</w:t>
      </w:r>
      <w:r>
        <w:br/>
      </w:r>
      <w:r>
        <w:br/>
      </w:r>
      <w:r>
        <w:rPr>
          <w:rStyle w:val="NormalTok"/>
        </w:rPr>
        <w:t xml:space="preserve">        )</w:t>
      </w:r>
    </w:p>
    <w:p>
      <w:pPr>
        <w:pStyle w:val="FirstParagraph"/>
      </w:pPr>
      <w:r>
        <w:drawing>
          <wp:inline>
            <wp:extent cx="5334000" cy="2667000"/>
            <wp:effectExtent b="0" l="0" r="0" t="0"/>
            <wp:docPr descr="" title="" id="49" name="Picture"/>
            <a:graphic>
              <a:graphicData uri="http://schemas.openxmlformats.org/drawingml/2006/picture">
                <pic:pic>
                  <pic:nvPicPr>
                    <pic:cNvPr descr="template_files/figure-docx/cell-17-output-1.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8"/>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scatter</w:t>
      </w:r>
      <w:r>
        <w:rPr>
          <w:rStyle w:val="NormalTok"/>
        </w:rPr>
        <w:t xml:space="preserve">(sim_df.slr, </w:t>
      </w:r>
      <w:r>
        <w:br/>
      </w:r>
      <w:r>
        <w:rPr>
          <w:rStyle w:val="NormalTok"/>
        </w:rPr>
        <w:t xml:space="preserve">        sim_df.npv; </w:t>
      </w:r>
      <w:r>
        <w:br/>
      </w:r>
      <w:r>
        <w:rPr>
          <w:rStyle w:val="NormalTok"/>
        </w:rPr>
        <w:t xml:space="preserve">        zcolor</w:t>
      </w:r>
      <w:r>
        <w:rPr>
          <w:rStyle w:val="OperatorTok"/>
        </w:rPr>
        <w:t xml:space="preserve">=</w:t>
      </w:r>
      <w:r>
        <w:rPr>
          <w:rStyle w:val="FunctionTok"/>
        </w:rPr>
        <w:t xml:space="preserve">Int</w:t>
      </w:r>
      <w:r>
        <w:rPr>
          <w:rStyle w:val="NormalTok"/>
        </w:rPr>
        <w:t xml:space="preserve">.(sim_df.Δh_ft),</w:t>
      </w:r>
      <w:r>
        <w:br/>
      </w:r>
      <w:r>
        <w:rPr>
          <w:rStyle w:val="NormalTok"/>
        </w:rPr>
        <w:t xml:space="preserve">        xlabel</w:t>
      </w:r>
      <w:r>
        <w:rPr>
          <w:rStyle w:val="OperatorTok"/>
        </w:rPr>
        <w:t xml:space="preserve">=</w:t>
      </w:r>
      <w:r>
        <w:rPr>
          <w:rStyle w:val="StringTok"/>
        </w:rPr>
        <w:t xml:space="preserve">"sea-level rise"</w:t>
      </w:r>
      <w:r>
        <w:rPr>
          <w:rStyle w:val="NormalTok"/>
        </w:rPr>
        <w:t xml:space="preserve">,</w:t>
      </w:r>
      <w:r>
        <w:br/>
      </w:r>
      <w:r>
        <w:rPr>
          <w:rStyle w:val="NormalTok"/>
        </w:rPr>
        <w:t xml:space="preserve">        ylabel</w:t>
      </w:r>
      <w:r>
        <w:rPr>
          <w:rStyle w:val="OperatorTok"/>
        </w:rPr>
        <w:t xml:space="preserve">=</w:t>
      </w:r>
      <w:r>
        <w:rPr>
          <w:rStyle w:val="StringTok"/>
        </w:rPr>
        <w:t xml:space="preserve">"NPV"</w:t>
      </w:r>
      <w:r>
        <w:rPr>
          <w:rStyle w:val="NormalTok"/>
        </w:rPr>
        <w:t xml:space="preserve">,</w:t>
      </w:r>
      <w:r>
        <w:br/>
      </w:r>
      <w:r>
        <w:rPr>
          <w:rStyle w:val="NormalTok"/>
        </w:rPr>
        <w:t xml:space="preserve">        markersize</w:t>
      </w:r>
      <w:r>
        <w:rPr>
          <w:rStyle w:val="OperatorTok"/>
        </w:rPr>
        <w:t xml:space="preserve">=</w:t>
      </w:r>
      <w:r>
        <w:rPr>
          <w:rStyle w:val="FunctionTok"/>
        </w:rPr>
        <w:t xml:space="preserve">Int</w:t>
      </w:r>
      <w:r>
        <w:rPr>
          <w:rStyle w:val="NormalTok"/>
        </w:rPr>
        <w:t xml:space="preserve">.(sim_df.Δh_ft),</w:t>
      </w:r>
      <w:r>
        <w:br/>
      </w:r>
      <w:r>
        <w:rPr>
          <w:rStyle w:val="NormalTok"/>
        </w:rPr>
        <w:t xml:space="preserve">        size</w:t>
      </w:r>
      <w:r>
        <w:rPr>
          <w:rStyle w:val="OperatorTok"/>
        </w:rPr>
        <w:t xml:space="preserve">=</w:t>
      </w:r>
      <w:r>
        <w:rPr>
          <w:rStyle w:val="NormalTok"/>
        </w:rPr>
        <w:t xml:space="preserve">(</w:t>
      </w:r>
      <w:r>
        <w:rPr>
          <w:rStyle w:val="FloatTok"/>
        </w:rPr>
        <w:t xml:space="preserve">800</w:t>
      </w:r>
      <w:r>
        <w:rPr>
          <w:rStyle w:val="NormalTok"/>
        </w:rPr>
        <w:t xml:space="preserve">, </w:t>
      </w:r>
      <w:r>
        <w:rPr>
          <w:rStyle w:val="FloatTok"/>
        </w:rPr>
        <w:t xml:space="preserve">400</w:t>
      </w:r>
      <w:r>
        <w:rPr>
          <w:rStyle w:val="NormalTok"/>
        </w:rPr>
        <w:t xml:space="preserve">),</w:t>
      </w:r>
      <w:r>
        <w:br/>
      </w:r>
      <w:r>
        <w:rPr>
          <w:rStyle w:val="NormalTok"/>
        </w:rPr>
        <w:t xml:space="preserve">        legend</w:t>
      </w:r>
      <w:r>
        <w:rPr>
          <w:rStyle w:val="OperatorTok"/>
        </w:rPr>
        <w:t xml:space="preserve">=:</w:t>
      </w:r>
      <w:r>
        <w:rPr>
          <w:rStyle w:val="NormalTok"/>
        </w:rPr>
        <w:t xml:space="preserve">bottomright,</w:t>
      </w:r>
      <w:r>
        <w:br/>
      </w:r>
      <w:r>
        <w:rPr>
          <w:rStyle w:val="NormalTok"/>
        </w:rPr>
        <w:t xml:space="preserve">        yformatter</w:t>
      </w:r>
      <w:r>
        <w:rPr>
          <w:rStyle w:val="OperatorTok"/>
        </w:rPr>
        <w:t xml:space="preserve">=:</w:t>
      </w:r>
      <w:r>
        <w:rPr>
          <w:rStyle w:val="NormalTok"/>
        </w:rPr>
        <w:t xml:space="preserve">plain,</w:t>
      </w:r>
      <w:r>
        <w:br/>
      </w:r>
      <w:r>
        <w:br/>
      </w:r>
      <w:r>
        <w:rPr>
          <w:rStyle w:val="NormalTok"/>
        </w:rPr>
        <w:t xml:space="preserve">        )</w:t>
      </w:r>
    </w:p>
    <w:p>
      <w:pPr>
        <w:pStyle w:val="FirstParagraph"/>
      </w:pPr>
      <w:r>
        <w:drawing>
          <wp:inline>
            <wp:extent cx="5334000" cy="2667000"/>
            <wp:effectExtent b="0" l="0" r="0" t="0"/>
            <wp:docPr descr="" title="" id="52" name="Picture"/>
            <a:graphic>
              <a:graphicData uri="http://schemas.openxmlformats.org/drawingml/2006/picture">
                <pic:pic>
                  <pic:nvPicPr>
                    <pic:cNvPr descr="template_files/figure-docx/cell-18-output-1.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1"/>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FunctionTok"/>
        </w:rPr>
        <w:t xml:space="preserve">scatter</w:t>
      </w:r>
      <w:r>
        <w:rPr>
          <w:rStyle w:val="NormalTok"/>
        </w:rPr>
        <w:t xml:space="preserve">(sim_df.surge_μ, </w:t>
      </w:r>
      <w:r>
        <w:br/>
      </w:r>
      <w:r>
        <w:rPr>
          <w:rStyle w:val="NormalTok"/>
        </w:rPr>
        <w:t xml:space="preserve">        sim_df.npv; </w:t>
      </w:r>
      <w:r>
        <w:br/>
      </w:r>
      <w:r>
        <w:rPr>
          <w:rStyle w:val="NormalTok"/>
        </w:rPr>
        <w:t xml:space="preserve">        zcolor</w:t>
      </w:r>
      <w:r>
        <w:rPr>
          <w:rStyle w:val="OperatorTok"/>
        </w:rPr>
        <w:t xml:space="preserve">=</w:t>
      </w:r>
      <w:r>
        <w:rPr>
          <w:rStyle w:val="FunctionTok"/>
        </w:rPr>
        <w:t xml:space="preserve">Int</w:t>
      </w:r>
      <w:r>
        <w:rPr>
          <w:rStyle w:val="NormalTok"/>
        </w:rPr>
        <w:t xml:space="preserve">.(sim_df.Δh_ft),</w:t>
      </w:r>
      <w:r>
        <w:br/>
      </w:r>
      <w:r>
        <w:rPr>
          <w:rStyle w:val="NormalTok"/>
        </w:rPr>
        <w:t xml:space="preserve">        xlabel</w:t>
      </w:r>
      <w:r>
        <w:rPr>
          <w:rStyle w:val="OperatorTok"/>
        </w:rPr>
        <w:t xml:space="preserve">=</w:t>
      </w:r>
      <w:r>
        <w:rPr>
          <w:rStyle w:val="StringTok"/>
        </w:rPr>
        <w:t xml:space="preserve">"surge_μ"</w:t>
      </w:r>
      <w:r>
        <w:rPr>
          <w:rStyle w:val="NormalTok"/>
        </w:rPr>
        <w:t xml:space="preserve">,</w:t>
      </w:r>
      <w:r>
        <w:br/>
      </w:r>
      <w:r>
        <w:rPr>
          <w:rStyle w:val="NormalTok"/>
        </w:rPr>
        <w:t xml:space="preserve">        ylabel</w:t>
      </w:r>
      <w:r>
        <w:rPr>
          <w:rStyle w:val="OperatorTok"/>
        </w:rPr>
        <w:t xml:space="preserve">=</w:t>
      </w:r>
      <w:r>
        <w:rPr>
          <w:rStyle w:val="StringTok"/>
        </w:rPr>
        <w:t xml:space="preserve">"NPV"</w:t>
      </w:r>
      <w:r>
        <w:rPr>
          <w:rStyle w:val="NormalTok"/>
        </w:rPr>
        <w:t xml:space="preserve">,</w:t>
      </w:r>
      <w:r>
        <w:br/>
      </w:r>
      <w:r>
        <w:rPr>
          <w:rStyle w:val="NormalTok"/>
        </w:rPr>
        <w:t xml:space="preserve">        markersize</w:t>
      </w:r>
      <w:r>
        <w:rPr>
          <w:rStyle w:val="OperatorTok"/>
        </w:rPr>
        <w:t xml:space="preserve">=</w:t>
      </w:r>
      <w:r>
        <w:rPr>
          <w:rStyle w:val="FunctionTok"/>
        </w:rPr>
        <w:t xml:space="preserve">Int</w:t>
      </w:r>
      <w:r>
        <w:rPr>
          <w:rStyle w:val="NormalTok"/>
        </w:rPr>
        <w:t xml:space="preserve">.(sim_df.Δh_ft),</w:t>
      </w:r>
      <w:r>
        <w:br/>
      </w:r>
      <w:r>
        <w:rPr>
          <w:rStyle w:val="NormalTok"/>
        </w:rPr>
        <w:t xml:space="preserve">        size</w:t>
      </w:r>
      <w:r>
        <w:rPr>
          <w:rStyle w:val="OperatorTok"/>
        </w:rPr>
        <w:t xml:space="preserve">=</w:t>
      </w:r>
      <w:r>
        <w:rPr>
          <w:rStyle w:val="NormalTok"/>
        </w:rPr>
        <w:t xml:space="preserve">(</w:t>
      </w:r>
      <w:r>
        <w:rPr>
          <w:rStyle w:val="FloatTok"/>
        </w:rPr>
        <w:t xml:space="preserve">800</w:t>
      </w:r>
      <w:r>
        <w:rPr>
          <w:rStyle w:val="NormalTok"/>
        </w:rPr>
        <w:t xml:space="preserve">, </w:t>
      </w:r>
      <w:r>
        <w:rPr>
          <w:rStyle w:val="FloatTok"/>
        </w:rPr>
        <w:t xml:space="preserve">400</w:t>
      </w:r>
      <w:r>
        <w:rPr>
          <w:rStyle w:val="NormalTok"/>
        </w:rPr>
        <w:t xml:space="preserve">),</w:t>
      </w:r>
      <w:r>
        <w:br/>
      </w:r>
      <w:r>
        <w:rPr>
          <w:rStyle w:val="NormalTok"/>
        </w:rPr>
        <w:t xml:space="preserve">        legend</w:t>
      </w:r>
      <w:r>
        <w:rPr>
          <w:rStyle w:val="OperatorTok"/>
        </w:rPr>
        <w:t xml:space="preserve">=:</w:t>
      </w:r>
      <w:r>
        <w:rPr>
          <w:rStyle w:val="NormalTok"/>
        </w:rPr>
        <w:t xml:space="preserve">bottomright,</w:t>
      </w:r>
      <w:r>
        <w:br/>
      </w:r>
      <w:r>
        <w:rPr>
          <w:rStyle w:val="NormalTok"/>
        </w:rPr>
        <w:t xml:space="preserve">        yformatter</w:t>
      </w:r>
      <w:r>
        <w:rPr>
          <w:rStyle w:val="OperatorTok"/>
        </w:rPr>
        <w:t xml:space="preserve">=:</w:t>
      </w:r>
      <w:r>
        <w:rPr>
          <w:rStyle w:val="NormalTok"/>
        </w:rPr>
        <w:t xml:space="preserve">plain,</w:t>
      </w:r>
      <w:r>
        <w:br/>
      </w:r>
      <w:r>
        <w:br/>
      </w:r>
      <w:r>
        <w:rPr>
          <w:rStyle w:val="NormalTok"/>
        </w:rPr>
        <w:t xml:space="preserve">        )</w:t>
      </w:r>
    </w:p>
    <w:p>
      <w:pPr>
        <w:pStyle w:val="FirstParagraph"/>
      </w:pPr>
      <w:r>
        <w:drawing>
          <wp:inline>
            <wp:extent cx="5334000" cy="2667000"/>
            <wp:effectExtent b="0" l="0" r="0" t="0"/>
            <wp:docPr descr="" title="" id="55" name="Picture"/>
            <a:graphic>
              <a:graphicData uri="http://schemas.openxmlformats.org/drawingml/2006/picture">
                <pic:pic>
                  <pic:nvPicPr>
                    <pic:cNvPr descr="template_files/figure-docx/cell-19-output-1.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FunctionTok"/>
        </w:rPr>
        <w:t xml:space="preserve">scatter</w:t>
      </w:r>
      <w:r>
        <w:rPr>
          <w:rStyle w:val="NormalTok"/>
        </w:rPr>
        <w:t xml:space="preserve">(sim_df.surge_σ, </w:t>
      </w:r>
      <w:r>
        <w:br/>
      </w:r>
      <w:r>
        <w:rPr>
          <w:rStyle w:val="NormalTok"/>
        </w:rPr>
        <w:t xml:space="preserve">        sim_df.npv; </w:t>
      </w:r>
      <w:r>
        <w:br/>
      </w:r>
      <w:r>
        <w:rPr>
          <w:rStyle w:val="NormalTok"/>
        </w:rPr>
        <w:t xml:space="preserve">        zcolor</w:t>
      </w:r>
      <w:r>
        <w:rPr>
          <w:rStyle w:val="OperatorTok"/>
        </w:rPr>
        <w:t xml:space="preserve">=</w:t>
      </w:r>
      <w:r>
        <w:rPr>
          <w:rStyle w:val="FunctionTok"/>
        </w:rPr>
        <w:t xml:space="preserve">Int</w:t>
      </w:r>
      <w:r>
        <w:rPr>
          <w:rStyle w:val="NormalTok"/>
        </w:rPr>
        <w:t xml:space="preserve">.(sim_df.Δh_ft),</w:t>
      </w:r>
      <w:r>
        <w:br/>
      </w:r>
      <w:r>
        <w:rPr>
          <w:rStyle w:val="NormalTok"/>
        </w:rPr>
        <w:t xml:space="preserve">        xlabel</w:t>
      </w:r>
      <w:r>
        <w:rPr>
          <w:rStyle w:val="OperatorTok"/>
        </w:rPr>
        <w:t xml:space="preserve">=</w:t>
      </w:r>
      <w:r>
        <w:rPr>
          <w:rStyle w:val="StringTok"/>
        </w:rPr>
        <w:t xml:space="preserve">"surge_σ"</w:t>
      </w:r>
      <w:r>
        <w:rPr>
          <w:rStyle w:val="NormalTok"/>
        </w:rPr>
        <w:t xml:space="preserve">,</w:t>
      </w:r>
      <w:r>
        <w:br/>
      </w:r>
      <w:r>
        <w:rPr>
          <w:rStyle w:val="NormalTok"/>
        </w:rPr>
        <w:t xml:space="preserve">        ylabel</w:t>
      </w:r>
      <w:r>
        <w:rPr>
          <w:rStyle w:val="OperatorTok"/>
        </w:rPr>
        <w:t xml:space="preserve">=</w:t>
      </w:r>
      <w:r>
        <w:rPr>
          <w:rStyle w:val="StringTok"/>
        </w:rPr>
        <w:t xml:space="preserve">"NPV"</w:t>
      </w:r>
      <w:r>
        <w:rPr>
          <w:rStyle w:val="NormalTok"/>
        </w:rPr>
        <w:t xml:space="preserve">,</w:t>
      </w:r>
      <w:r>
        <w:br/>
      </w:r>
      <w:r>
        <w:rPr>
          <w:rStyle w:val="NormalTok"/>
        </w:rPr>
        <w:t xml:space="preserve">        markersize</w:t>
      </w:r>
      <w:r>
        <w:rPr>
          <w:rStyle w:val="OperatorTok"/>
        </w:rPr>
        <w:t xml:space="preserve">=</w:t>
      </w:r>
      <w:r>
        <w:rPr>
          <w:rStyle w:val="FunctionTok"/>
        </w:rPr>
        <w:t xml:space="preserve">Int</w:t>
      </w:r>
      <w:r>
        <w:rPr>
          <w:rStyle w:val="NormalTok"/>
        </w:rPr>
        <w:t xml:space="preserve">.(sim_df.Δh_ft),</w:t>
      </w:r>
      <w:r>
        <w:br/>
      </w:r>
      <w:r>
        <w:rPr>
          <w:rStyle w:val="NormalTok"/>
        </w:rPr>
        <w:t xml:space="preserve">        size</w:t>
      </w:r>
      <w:r>
        <w:rPr>
          <w:rStyle w:val="OperatorTok"/>
        </w:rPr>
        <w:t xml:space="preserve">=</w:t>
      </w:r>
      <w:r>
        <w:rPr>
          <w:rStyle w:val="NormalTok"/>
        </w:rPr>
        <w:t xml:space="preserve">(</w:t>
      </w:r>
      <w:r>
        <w:rPr>
          <w:rStyle w:val="FloatTok"/>
        </w:rPr>
        <w:t xml:space="preserve">800</w:t>
      </w:r>
      <w:r>
        <w:rPr>
          <w:rStyle w:val="NormalTok"/>
        </w:rPr>
        <w:t xml:space="preserve">, </w:t>
      </w:r>
      <w:r>
        <w:rPr>
          <w:rStyle w:val="FloatTok"/>
        </w:rPr>
        <w:t xml:space="preserve">400</w:t>
      </w:r>
      <w:r>
        <w:rPr>
          <w:rStyle w:val="NormalTok"/>
        </w:rPr>
        <w:t xml:space="preserve">),</w:t>
      </w:r>
      <w:r>
        <w:br/>
      </w:r>
      <w:r>
        <w:rPr>
          <w:rStyle w:val="NormalTok"/>
        </w:rPr>
        <w:t xml:space="preserve">        legend</w:t>
      </w:r>
      <w:r>
        <w:rPr>
          <w:rStyle w:val="OperatorTok"/>
        </w:rPr>
        <w:t xml:space="preserve">=:</w:t>
      </w:r>
      <w:r>
        <w:rPr>
          <w:rStyle w:val="NormalTok"/>
        </w:rPr>
        <w:t xml:space="preserve">bottomright,</w:t>
      </w:r>
      <w:r>
        <w:br/>
      </w:r>
      <w:r>
        <w:rPr>
          <w:rStyle w:val="NormalTok"/>
        </w:rPr>
        <w:t xml:space="preserve">        yformatter</w:t>
      </w:r>
      <w:r>
        <w:rPr>
          <w:rStyle w:val="OperatorTok"/>
        </w:rPr>
        <w:t xml:space="preserve">=:</w:t>
      </w:r>
      <w:r>
        <w:rPr>
          <w:rStyle w:val="NormalTok"/>
        </w:rPr>
        <w:t xml:space="preserve">plain,</w:t>
      </w:r>
      <w:r>
        <w:br/>
      </w:r>
      <w:r>
        <w:rPr>
          <w:rStyle w:val="NormalTok"/>
        </w:rPr>
        <w:t xml:space="preserve">)</w:t>
      </w:r>
    </w:p>
    <w:p>
      <w:pPr>
        <w:pStyle w:val="FirstParagraph"/>
      </w:pPr>
      <w:r>
        <w:drawing>
          <wp:inline>
            <wp:extent cx="5334000" cy="2667000"/>
            <wp:effectExtent b="0" l="0" r="0" t="0"/>
            <wp:docPr descr="" title="" id="58" name="Picture"/>
            <a:graphic>
              <a:graphicData uri="http://schemas.openxmlformats.org/drawingml/2006/picture">
                <pic:pic>
                  <pic:nvPicPr>
                    <pic:cNvPr descr="template_files/figure-docx/cell-20-output-1.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7"/>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FunctionTok"/>
        </w:rPr>
        <w:t xml:space="preserve">scatter</w:t>
      </w:r>
      <w:r>
        <w:rPr>
          <w:rStyle w:val="NormalTok"/>
        </w:rPr>
        <w:t xml:space="preserve">(sim_df.surge_σ, </w:t>
      </w:r>
      <w:r>
        <w:br/>
      </w:r>
      <w:r>
        <w:rPr>
          <w:rStyle w:val="NormalTok"/>
        </w:rPr>
        <w:t xml:space="preserve">        sim_df.npv; </w:t>
      </w:r>
      <w:r>
        <w:br/>
      </w:r>
      <w:r>
        <w:rPr>
          <w:rStyle w:val="NormalTok"/>
        </w:rPr>
        <w:t xml:space="preserve">        zcolor</w:t>
      </w:r>
      <w:r>
        <w:rPr>
          <w:rStyle w:val="OperatorTok"/>
        </w:rPr>
        <w:t xml:space="preserve">=</w:t>
      </w:r>
      <w:r>
        <w:rPr>
          <w:rStyle w:val="FunctionTok"/>
        </w:rPr>
        <w:t xml:space="preserve">Int</w:t>
      </w:r>
      <w:r>
        <w:rPr>
          <w:rStyle w:val="NormalTok"/>
        </w:rPr>
        <w:t xml:space="preserve">.(sim_df.Δh_ft),</w:t>
      </w:r>
      <w:r>
        <w:br/>
      </w:r>
      <w:r>
        <w:rPr>
          <w:rStyle w:val="NormalTok"/>
        </w:rPr>
        <w:t xml:space="preserve">        markersize</w:t>
      </w:r>
      <w:r>
        <w:rPr>
          <w:rStyle w:val="OperatorTok"/>
        </w:rPr>
        <w:t xml:space="preserve">=</w:t>
      </w:r>
      <w:r>
        <w:rPr>
          <w:rStyle w:val="FunctionTok"/>
        </w:rPr>
        <w:t xml:space="preserve">Int</w:t>
      </w:r>
      <w:r>
        <w:rPr>
          <w:rStyle w:val="NormalTok"/>
        </w:rPr>
        <w:t xml:space="preserve">.(sim_df.Δh_ft),</w:t>
      </w:r>
      <w:r>
        <w:br/>
      </w:r>
      <w:r>
        <w:rPr>
          <w:rStyle w:val="NormalTok"/>
        </w:rPr>
        <w:t xml:space="preserve">        size</w:t>
      </w:r>
      <w:r>
        <w:rPr>
          <w:rStyle w:val="OperatorTok"/>
        </w:rPr>
        <w:t xml:space="preserve">=</w:t>
      </w:r>
      <w:r>
        <w:rPr>
          <w:rStyle w:val="NormalTok"/>
        </w:rPr>
        <w:t xml:space="preserve">(</w:t>
      </w:r>
      <w:r>
        <w:rPr>
          <w:rStyle w:val="FloatTok"/>
        </w:rPr>
        <w:t xml:space="preserve">800</w:t>
      </w:r>
      <w:r>
        <w:rPr>
          <w:rStyle w:val="NormalTok"/>
        </w:rPr>
        <w:t xml:space="preserve">, </w:t>
      </w:r>
      <w:r>
        <w:rPr>
          <w:rStyle w:val="FloatTok"/>
        </w:rPr>
        <w:t xml:space="preserve">400</w:t>
      </w:r>
      <w:r>
        <w:rPr>
          <w:rStyle w:val="NormalTok"/>
        </w:rPr>
        <w:t xml:space="preserve">),</w:t>
      </w:r>
      <w:r>
        <w:br/>
      </w:r>
      <w:r>
        <w:rPr>
          <w:rStyle w:val="NormalTok"/>
        </w:rPr>
        <w:t xml:space="preserve">        xlabel</w:t>
      </w:r>
      <w:r>
        <w:rPr>
          <w:rStyle w:val="OperatorTok"/>
        </w:rPr>
        <w:t xml:space="preserve">=</w:t>
      </w:r>
      <w:r>
        <w:rPr>
          <w:rStyle w:val="StringTok"/>
        </w:rPr>
        <w:t xml:space="preserve">"surge_σ"</w:t>
      </w:r>
      <w:r>
        <w:rPr>
          <w:rStyle w:val="NormalTok"/>
        </w:rPr>
        <w:t xml:space="preserve">,</w:t>
      </w:r>
      <w:r>
        <w:br/>
      </w:r>
      <w:r>
        <w:rPr>
          <w:rStyle w:val="NormalTok"/>
        </w:rPr>
        <w:t xml:space="preserve">        ylabel</w:t>
      </w:r>
      <w:r>
        <w:rPr>
          <w:rStyle w:val="OperatorTok"/>
        </w:rPr>
        <w:t xml:space="preserve">=</w:t>
      </w:r>
      <w:r>
        <w:rPr>
          <w:rStyle w:val="StringTok"/>
        </w:rPr>
        <w:t xml:space="preserve">"NPV"</w:t>
      </w:r>
      <w:r>
        <w:rPr>
          <w:rStyle w:val="NormalTok"/>
        </w:rPr>
        <w:t xml:space="preserve">,</w:t>
      </w:r>
      <w:r>
        <w:br/>
      </w:r>
      <w:r>
        <w:rPr>
          <w:rStyle w:val="NormalTok"/>
        </w:rPr>
        <w:t xml:space="preserve">        yformatter</w:t>
      </w:r>
      <w:r>
        <w:rPr>
          <w:rStyle w:val="OperatorTok"/>
        </w:rPr>
        <w:t xml:space="preserve">=:</w:t>
      </w:r>
      <w:r>
        <w:rPr>
          <w:rStyle w:val="NormalTok"/>
        </w:rPr>
        <w:t xml:space="preserve">plain,</w:t>
      </w:r>
      <w:r>
        <w:br/>
      </w:r>
      <w:r>
        <w:rPr>
          <w:rStyle w:val="NormalTok"/>
        </w:rPr>
        <w:t xml:space="preserve">)</w:t>
      </w:r>
    </w:p>
    <w:p>
      <w:pPr>
        <w:pStyle w:val="FirstParagraph"/>
      </w:pPr>
      <w:r>
        <w:drawing>
          <wp:inline>
            <wp:extent cx="5334000" cy="2667000"/>
            <wp:effectExtent b="0" l="0" r="0" t="0"/>
            <wp:docPr descr="" title="" id="61" name="Picture"/>
            <a:graphic>
              <a:graphicData uri="http://schemas.openxmlformats.org/drawingml/2006/picture">
                <pic:pic>
                  <pic:nvPicPr>
                    <pic:cNvPr descr="template_files/figure-docx/cell-21-output-1.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0"/>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numPr>
          <w:ilvl w:val="0"/>
          <w:numId w:val="1004"/>
        </w:numPr>
      </w:pPr>
      <w:r>
        <w:t xml:space="preserve">The results DataFrame and the plots for discount rate, surge_σ, surge_μ, and sea-level shows the elevation height has more impact on the npv, followed by the discount rate, the sea-level rise , and then storm surge.</w:t>
      </w:r>
    </w:p>
    <w:p>
      <w:pPr>
        <w:numPr>
          <w:ilvl w:val="0"/>
          <w:numId w:val="1004"/>
        </w:numPr>
      </w:pPr>
      <w:r>
        <w:t xml:space="preserve">Also running more simulations increases the resolution and makes it easy to see patterns in the data. I tried 10 and 100 simulations and found out that the 100 gave better picture of the output then the 10 simulations.</w:t>
      </w:r>
    </w:p>
    <w:p>
      <w:pPr>
        <w:numPr>
          <w:ilvl w:val="0"/>
          <w:numId w:val="1004"/>
        </w:numPr>
      </w:pPr>
      <w:r>
        <w:t xml:space="preserve">The implies the elevation height impact the npv more than other parameters. However decision makers should also consider the other factors like, discount rate, sea-level rise, and storm surge.</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svg" /><Relationship Type="http://schemas.openxmlformats.org/officeDocument/2006/relationships/image" Id="rId51" Target="media/rId51.svg" /><Relationship Type="http://schemas.openxmlformats.org/officeDocument/2006/relationships/image" Id="rId54" Target="media/rId54.svg" /><Relationship Type="http://schemas.openxmlformats.org/officeDocument/2006/relationships/image" Id="rId57" Target="media/rId57.svg" /><Relationship Type="http://schemas.openxmlformats.org/officeDocument/2006/relationships/image" Id="rId60" Target="media/rId60.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24" Target="https://zenodo.org/records/10027236" TargetMode="External" /></Relationships>
</file>

<file path=word/_rels/footnotes.xml.rels><?xml version="1.0" encoding="UTF-8"?><Relationships xmlns="http://schemas.openxmlformats.org/package/2006/relationships"><Relationship Type="http://schemas.openxmlformats.org/officeDocument/2006/relationships/hyperlink" Id="rId24" Target="https://zenodo.org/records/100272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Sea-Level Rise</dc:title>
  <dc:creator>Solomon Nyamekye : SN66</dc:creator>
  <cp:keywords/>
  <dcterms:created xsi:type="dcterms:W3CDTF">2024-02-29T03:07:06Z</dcterms:created>
  <dcterms:modified xsi:type="dcterms:W3CDTF">2024-02-29T03:07:06Z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Wed., Feb. 28</vt:lpwstr>
  </property>
  <property fmtid="{D5CDD505-2E9C-101B-9397-08002B2CF9AE}" pid="7" name="date-format">
    <vt:lpwstr>ddd., MMM. D</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julia-1.10</vt:lpwstr>
  </property>
  <property fmtid="{D5CDD505-2E9C-101B-9397-08002B2CF9AE}" pid="12" name="labels">
    <vt:lpwstr/>
  </property>
  <property fmtid="{D5CDD505-2E9C-101B-9397-08002B2CF9AE}" pid="13" name="toc-title">
    <vt:lpwstr>Table of contents</vt:lpwstr>
  </property>
</Properties>
</file>