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1CA0A" w14:textId="77777777" w:rsidR="001521A9" w:rsidRDefault="00000000">
      <w:pPr>
        <w:pStyle w:val="Title"/>
      </w:pPr>
      <w:r>
        <w:t>Lab 5: Sea-Level Rise</w:t>
      </w:r>
    </w:p>
    <w:p w14:paraId="2F00DDF1" w14:textId="77777777" w:rsidR="001521A9" w:rsidRDefault="001521A9">
      <w:pPr>
        <w:pStyle w:val="Author"/>
      </w:pPr>
    </w:p>
    <w:p w14:paraId="4F4F2737" w14:textId="77777777" w:rsidR="001521A9" w:rsidRDefault="00000000">
      <w:pPr>
        <w:pStyle w:val="Date"/>
      </w:pPr>
      <w:r>
        <w:t>Fri., Feb. 23</w:t>
      </w:r>
    </w:p>
    <w:p w14:paraId="2AA03975" w14:textId="77777777" w:rsidR="001521A9" w:rsidRDefault="00000000">
      <w:pPr>
        <w:pStyle w:val="Heading1"/>
      </w:pPr>
      <w:bookmarkStart w:id="0" w:name="setup"/>
      <w:r>
        <w:t>Setup</w:t>
      </w:r>
    </w:p>
    <w:p w14:paraId="5FC8F420" w14:textId="77777777" w:rsidR="001521A9" w:rsidRDefault="00000000">
      <w:pPr>
        <w:pStyle w:val="Heading2"/>
      </w:pPr>
      <w:bookmarkStart w:id="1" w:name="load-packages"/>
      <w:r>
        <w:t>Load packages</w:t>
      </w:r>
    </w:p>
    <w:p w14:paraId="3B4A596D" w14:textId="77777777" w:rsidR="001521A9" w:rsidRDefault="00000000">
      <w:pPr>
        <w:pStyle w:val="SourceCode"/>
      </w:pPr>
      <w:r>
        <w:rPr>
          <w:rStyle w:val="ImportTok"/>
        </w:rPr>
        <w:t>using</w:t>
      </w:r>
      <w:r>
        <w:rPr>
          <w:rStyle w:val="NormalTok"/>
        </w:rPr>
        <w:t xml:space="preserve"> </w:t>
      </w:r>
      <w:r>
        <w:rPr>
          <w:rStyle w:val="BuiltInTok"/>
        </w:rPr>
        <w:t>CSV</w:t>
      </w:r>
      <w:r>
        <w:br/>
      </w:r>
      <w:r>
        <w:rPr>
          <w:rStyle w:val="ImportTok"/>
        </w:rPr>
        <w:t>using</w:t>
      </w:r>
      <w:r>
        <w:rPr>
          <w:rStyle w:val="NormalTok"/>
        </w:rPr>
        <w:t xml:space="preserve"> </w:t>
      </w:r>
      <w:r>
        <w:rPr>
          <w:rStyle w:val="BuiltInTok"/>
        </w:rPr>
        <w:t>DataFrames</w:t>
      </w:r>
      <w:r>
        <w:br/>
      </w:r>
      <w:r>
        <w:rPr>
          <w:rStyle w:val="ImportTok"/>
        </w:rPr>
        <w:t>using</w:t>
      </w:r>
      <w:r>
        <w:rPr>
          <w:rStyle w:val="NormalTok"/>
        </w:rPr>
        <w:t xml:space="preserve"> </w:t>
      </w:r>
      <w:r>
        <w:rPr>
          <w:rStyle w:val="BuiltInTok"/>
        </w:rPr>
        <w:t>DataFramesMeta</w:t>
      </w:r>
      <w:r>
        <w:br/>
      </w:r>
      <w:r>
        <w:rPr>
          <w:rStyle w:val="ImportTok"/>
        </w:rPr>
        <w:t>using</w:t>
      </w:r>
      <w:r>
        <w:rPr>
          <w:rStyle w:val="NormalTok"/>
        </w:rPr>
        <w:t xml:space="preserve"> </w:t>
      </w:r>
      <w:r>
        <w:rPr>
          <w:rStyle w:val="BuiltInTok"/>
        </w:rPr>
        <w:t>Distributions</w:t>
      </w:r>
      <w:r>
        <w:br/>
      </w:r>
      <w:r>
        <w:rPr>
          <w:rStyle w:val="ImportTok"/>
        </w:rPr>
        <w:t>using</w:t>
      </w:r>
      <w:r>
        <w:rPr>
          <w:rStyle w:val="NormalTok"/>
        </w:rPr>
        <w:t xml:space="preserve"> </w:t>
      </w:r>
      <w:r>
        <w:rPr>
          <w:rStyle w:val="BuiltInTok"/>
        </w:rPr>
        <w:t>Plots</w:t>
      </w:r>
      <w:r>
        <w:br/>
      </w:r>
      <w:r>
        <w:rPr>
          <w:rStyle w:val="ImportTok"/>
        </w:rPr>
        <w:t>using</w:t>
      </w:r>
      <w:r>
        <w:rPr>
          <w:rStyle w:val="NormalTok"/>
        </w:rPr>
        <w:t xml:space="preserve"> </w:t>
      </w:r>
      <w:r>
        <w:rPr>
          <w:rStyle w:val="BuiltInTok"/>
        </w:rPr>
        <w:t>StatsPlots</w:t>
      </w:r>
      <w:r>
        <w:br/>
      </w:r>
      <w:r>
        <w:rPr>
          <w:rStyle w:val="ImportTok"/>
        </w:rPr>
        <w:t>using</w:t>
      </w:r>
      <w:r>
        <w:rPr>
          <w:rStyle w:val="NormalTok"/>
        </w:rPr>
        <w:t xml:space="preserve"> </w:t>
      </w:r>
      <w:r>
        <w:rPr>
          <w:rStyle w:val="BuiltInTok"/>
        </w:rPr>
        <w:t>Unitful</w:t>
      </w:r>
      <w:r>
        <w:br/>
      </w:r>
      <w:r>
        <w:br/>
      </w:r>
      <w:r>
        <w:rPr>
          <w:rStyle w:val="NormalTok"/>
        </w:rPr>
        <w:t>Plots.</w:t>
      </w:r>
      <w:r>
        <w:rPr>
          <w:rStyle w:val="FunctionTok"/>
        </w:rPr>
        <w:t>default</w:t>
      </w:r>
      <w:r>
        <w:rPr>
          <w:rStyle w:val="NormalTok"/>
        </w:rPr>
        <w:t>(; margin</w:t>
      </w:r>
      <w:r>
        <w:rPr>
          <w:rStyle w:val="OperatorTok"/>
        </w:rPr>
        <w:t>=</w:t>
      </w:r>
      <w:r>
        <w:rPr>
          <w:rStyle w:val="FloatTok"/>
        </w:rPr>
        <w:t>5</w:t>
      </w:r>
      <w:r>
        <w:rPr>
          <w:rStyle w:val="NormalTok"/>
        </w:rPr>
        <w:t>Plots.mm)</w:t>
      </w:r>
    </w:p>
    <w:p w14:paraId="2E55705B" w14:textId="77777777" w:rsidR="001521A9" w:rsidRDefault="00000000">
      <w:pPr>
        <w:pStyle w:val="Heading2"/>
      </w:pPr>
      <w:bookmarkStart w:id="2" w:name="local-package"/>
      <w:bookmarkEnd w:id="1"/>
      <w:r>
        <w:t>Local package</w:t>
      </w:r>
    </w:p>
    <w:p w14:paraId="1EC43105" w14:textId="77777777" w:rsidR="001521A9" w:rsidRDefault="00000000">
      <w:pPr>
        <w:pStyle w:val="SourceCode"/>
      </w:pPr>
      <w:r>
        <w:rPr>
          <w:rStyle w:val="ImportTok"/>
        </w:rPr>
        <w:t>using</w:t>
      </w:r>
      <w:r>
        <w:rPr>
          <w:rStyle w:val="NormalTok"/>
        </w:rPr>
        <w:t xml:space="preserve"> </w:t>
      </w:r>
      <w:r>
        <w:rPr>
          <w:rStyle w:val="BuiltInTok"/>
        </w:rPr>
        <w:t>Revise</w:t>
      </w:r>
      <w:r>
        <w:br/>
      </w:r>
      <w:r>
        <w:rPr>
          <w:rStyle w:val="ImportTok"/>
        </w:rPr>
        <w:t>using</w:t>
      </w:r>
      <w:r>
        <w:rPr>
          <w:rStyle w:val="NormalTok"/>
        </w:rPr>
        <w:t xml:space="preserve"> </w:t>
      </w:r>
      <w:r>
        <w:rPr>
          <w:rStyle w:val="BuiltInTok"/>
        </w:rPr>
        <w:t>HouseElevation</w:t>
      </w:r>
    </w:p>
    <w:p w14:paraId="67995E1D" w14:textId="77777777" w:rsidR="001521A9" w:rsidRDefault="00000000">
      <w:pPr>
        <w:pStyle w:val="Heading2"/>
      </w:pPr>
      <w:bookmarkStart w:id="3" w:name="house-setup-and-plot"/>
      <w:bookmarkEnd w:id="2"/>
      <w:r>
        <w:t>House Setup and Plot</w:t>
      </w:r>
    </w:p>
    <w:p w14:paraId="01BC5B73" w14:textId="77777777" w:rsidR="001521A9" w:rsidRDefault="00000000">
      <w:pPr>
        <w:pStyle w:val="FirstParagraph"/>
      </w:pPr>
      <w:r>
        <w:t>I will be using the house I chose for Lab 3. The house is the Fisherman’s Wharf which is a restraunt. There is no clear house area and house hight, I will still be using the data from previous labs. The house value should be a little bit more since it is a legacy of great seafood since the 1940s.</w:t>
      </w:r>
    </w:p>
    <w:p w14:paraId="320D073F" w14:textId="77777777" w:rsidR="001521A9" w:rsidRDefault="00000000">
      <w:pPr>
        <w:pStyle w:val="SourceCode"/>
      </w:pPr>
      <w:r>
        <w:rPr>
          <w:rStyle w:val="NormalTok"/>
        </w:rPr>
        <w:t xml:space="preserve">house </w:t>
      </w:r>
      <w:r>
        <w:rPr>
          <w:rStyle w:val="OperatorTok"/>
        </w:rPr>
        <w:t>=</w:t>
      </w:r>
      <w:r>
        <w:rPr>
          <w:rStyle w:val="NormalTok"/>
        </w:rPr>
        <w:t xml:space="preserve"> </w:t>
      </w:r>
      <w:r>
        <w:rPr>
          <w:rStyle w:val="KeywordTok"/>
        </w:rPr>
        <w:t>let</w:t>
      </w:r>
      <w:r>
        <w:br/>
      </w:r>
      <w:r>
        <w:rPr>
          <w:rStyle w:val="NormalTok"/>
        </w:rPr>
        <w:t xml:space="preserve">    haz_fl_dept </w:t>
      </w:r>
      <w:r>
        <w:rPr>
          <w:rStyle w:val="OperatorTok"/>
        </w:rPr>
        <w:t>=</w:t>
      </w:r>
      <w:r>
        <w:rPr>
          <w:rStyle w:val="NormalTok"/>
        </w:rPr>
        <w:t xml:space="preserve"> CSV.</w:t>
      </w:r>
      <w:r>
        <w:rPr>
          <w:rStyle w:val="FunctionTok"/>
        </w:rPr>
        <w:t>read</w:t>
      </w:r>
      <w:r>
        <w:rPr>
          <w:rStyle w:val="NormalTok"/>
        </w:rPr>
        <w:t>(</w:t>
      </w:r>
      <w:r>
        <w:rPr>
          <w:rStyle w:val="StringTok"/>
        </w:rPr>
        <w:t>"data/haz_fl_dept.csv"</w:t>
      </w:r>
      <w:r>
        <w:rPr>
          <w:rStyle w:val="NormalTok"/>
        </w:rPr>
        <w:t xml:space="preserve">, DataFrame) </w:t>
      </w:r>
      <w:r>
        <w:br/>
      </w:r>
      <w:r>
        <w:rPr>
          <w:rStyle w:val="NormalTok"/>
        </w:rPr>
        <w:t xml:space="preserve">    desc </w:t>
      </w:r>
      <w:r>
        <w:rPr>
          <w:rStyle w:val="OperatorTok"/>
        </w:rPr>
        <w:t>=</w:t>
      </w:r>
      <w:r>
        <w:rPr>
          <w:rStyle w:val="NormalTok"/>
        </w:rPr>
        <w:t xml:space="preserve"> </w:t>
      </w:r>
      <w:r>
        <w:rPr>
          <w:rStyle w:val="StringTok"/>
        </w:rPr>
        <w:t>"Cafeteria Restaurant, structure"</w:t>
      </w:r>
      <w:r>
        <w:br/>
      </w:r>
      <w:r>
        <w:rPr>
          <w:rStyle w:val="NormalTok"/>
        </w:rPr>
        <w:t xml:space="preserve">    row </w:t>
      </w:r>
      <w:r>
        <w:rPr>
          <w:rStyle w:val="OperatorTok"/>
        </w:rPr>
        <w:t>=</w:t>
      </w:r>
      <w:r>
        <w:rPr>
          <w:rStyle w:val="NormalTok"/>
        </w:rPr>
        <w:t xml:space="preserve"> </w:t>
      </w:r>
      <w:r>
        <w:rPr>
          <w:rStyle w:val="PreprocessorTok"/>
        </w:rPr>
        <w:t>@rsubset</w:t>
      </w:r>
      <w:r>
        <w:rPr>
          <w:rStyle w:val="NormalTok"/>
        </w:rPr>
        <w:t xml:space="preserve">(haz_fl_dept, </w:t>
      </w:r>
      <w:r>
        <w:rPr>
          <w:rStyle w:val="OperatorTok"/>
        </w:rPr>
        <w:t>:</w:t>
      </w:r>
      <w:r>
        <w:rPr>
          <w:rStyle w:val="NormalTok"/>
        </w:rPr>
        <w:t xml:space="preserve">Description </w:t>
      </w:r>
      <w:r>
        <w:rPr>
          <w:rStyle w:val="OperatorTok"/>
        </w:rPr>
        <w:t>==</w:t>
      </w:r>
      <w:r>
        <w:rPr>
          <w:rStyle w:val="NormalTok"/>
        </w:rPr>
        <w:t xml:space="preserve"> desc)[</w:t>
      </w:r>
      <w:r>
        <w:rPr>
          <w:rStyle w:val="FloatTok"/>
        </w:rPr>
        <w:t>1</w:t>
      </w:r>
      <w:r>
        <w:rPr>
          <w:rStyle w:val="NormalTok"/>
        </w:rPr>
        <w:t xml:space="preserve">, </w:t>
      </w:r>
      <w:r>
        <w:rPr>
          <w:rStyle w:val="OperatorTok"/>
        </w:rPr>
        <w:t>:</w:t>
      </w:r>
      <w:r>
        <w:rPr>
          <w:rStyle w:val="NormalTok"/>
        </w:rPr>
        <w:t xml:space="preserve">] </w:t>
      </w:r>
      <w:r>
        <w:br/>
      </w:r>
      <w:r>
        <w:rPr>
          <w:rStyle w:val="NormalTok"/>
        </w:rPr>
        <w:t xml:space="preserve">    area </w:t>
      </w:r>
      <w:r>
        <w:rPr>
          <w:rStyle w:val="OperatorTok"/>
        </w:rPr>
        <w:t>=</w:t>
      </w:r>
      <w:r>
        <w:rPr>
          <w:rStyle w:val="NormalTok"/>
        </w:rPr>
        <w:t xml:space="preserve"> </w:t>
      </w:r>
      <w:r>
        <w:rPr>
          <w:rStyle w:val="FloatTok"/>
        </w:rPr>
        <w:t>750</w:t>
      </w:r>
      <w:r>
        <w:rPr>
          <w:rStyle w:val="NormalTok"/>
        </w:rPr>
        <w:t>u</w:t>
      </w:r>
      <w:r>
        <w:rPr>
          <w:rStyle w:val="StringTok"/>
        </w:rPr>
        <w:t>"ft^2"</w:t>
      </w:r>
      <w:r>
        <w:br/>
      </w:r>
      <w:r>
        <w:rPr>
          <w:rStyle w:val="NormalTok"/>
        </w:rPr>
        <w:t xml:space="preserve">    height_above_gauge </w:t>
      </w:r>
      <w:r>
        <w:rPr>
          <w:rStyle w:val="OperatorTok"/>
        </w:rPr>
        <w:t>=</w:t>
      </w:r>
      <w:r>
        <w:rPr>
          <w:rStyle w:val="NormalTok"/>
        </w:rPr>
        <w:t xml:space="preserve"> </w:t>
      </w:r>
      <w:r>
        <w:rPr>
          <w:rStyle w:val="FloatTok"/>
        </w:rPr>
        <w:t>4</w:t>
      </w:r>
      <w:r>
        <w:rPr>
          <w:rStyle w:val="NormalTok"/>
        </w:rPr>
        <w:t>u</w:t>
      </w:r>
      <w:r>
        <w:rPr>
          <w:rStyle w:val="StringTok"/>
        </w:rPr>
        <w:t>"ft"</w:t>
      </w:r>
      <w:r>
        <w:br/>
      </w:r>
      <w:r>
        <w:rPr>
          <w:rStyle w:val="NormalTok"/>
        </w:rPr>
        <w:t xml:space="preserve">    </w:t>
      </w:r>
      <w:r>
        <w:rPr>
          <w:rStyle w:val="FunctionTok"/>
        </w:rPr>
        <w:t>House</w:t>
      </w:r>
      <w:r>
        <w:rPr>
          <w:rStyle w:val="NormalTok"/>
        </w:rPr>
        <w:t>(</w:t>
      </w:r>
      <w:r>
        <w:br/>
      </w:r>
      <w:r>
        <w:rPr>
          <w:rStyle w:val="NormalTok"/>
        </w:rPr>
        <w:t xml:space="preserve">        row;</w:t>
      </w:r>
      <w:r>
        <w:br/>
      </w:r>
      <w:r>
        <w:rPr>
          <w:rStyle w:val="NormalTok"/>
        </w:rPr>
        <w:t xml:space="preserve">        area</w:t>
      </w:r>
      <w:r>
        <w:rPr>
          <w:rStyle w:val="OperatorTok"/>
        </w:rPr>
        <w:t>=</w:t>
      </w:r>
      <w:r>
        <w:rPr>
          <w:rStyle w:val="NormalTok"/>
        </w:rPr>
        <w:t>area,</w:t>
      </w:r>
      <w:r>
        <w:br/>
      </w:r>
      <w:r>
        <w:rPr>
          <w:rStyle w:val="NormalTok"/>
        </w:rPr>
        <w:t xml:space="preserve">        height_above_gauge</w:t>
      </w:r>
      <w:r>
        <w:rPr>
          <w:rStyle w:val="OperatorTok"/>
        </w:rPr>
        <w:t>=</w:t>
      </w:r>
      <w:r>
        <w:rPr>
          <w:rStyle w:val="NormalTok"/>
        </w:rPr>
        <w:t>height_above_gauge,</w:t>
      </w:r>
      <w:r>
        <w:br/>
      </w:r>
      <w:r>
        <w:rPr>
          <w:rStyle w:val="NormalTok"/>
        </w:rPr>
        <w:t xml:space="preserve">        value_usd</w:t>
      </w:r>
      <w:r>
        <w:rPr>
          <w:rStyle w:val="OperatorTok"/>
        </w:rPr>
        <w:t>=</w:t>
      </w:r>
      <w:r>
        <w:rPr>
          <w:rStyle w:val="FloatTok"/>
        </w:rPr>
        <w:t>400_000</w:t>
      </w:r>
      <w:r>
        <w:rPr>
          <w:rStyle w:val="NormalTok"/>
        </w:rPr>
        <w:t>,</w:t>
      </w:r>
      <w:r>
        <w:br/>
      </w:r>
      <w:r>
        <w:rPr>
          <w:rStyle w:val="NormalTok"/>
        </w:rPr>
        <w:t xml:space="preserve">    )</w:t>
      </w:r>
      <w:r>
        <w:br/>
      </w:r>
      <w:r>
        <w:rPr>
          <w:rStyle w:val="KeywordTok"/>
        </w:rPr>
        <w:t>end</w:t>
      </w:r>
    </w:p>
    <w:p w14:paraId="38DBC5C5" w14:textId="77777777" w:rsidR="001521A9" w:rsidRDefault="00000000">
      <w:pPr>
        <w:pStyle w:val="SourceCode"/>
      </w:pPr>
      <w:r>
        <w:rPr>
          <w:rStyle w:val="VerbatimChar"/>
        </w:rPr>
        <w:t>House{Int64}(750, 400000, 4, DepthDamageFunction{Interpolations.Extrapolation{Float64, 1, Interpolations.GriddedInterpolation{Float64, 1, Vector{Float64},</w:t>
      </w:r>
      <w:r>
        <w:rPr>
          <w:rStyle w:val="VerbatimChar"/>
        </w:rPr>
        <w:lastRenderedPageBreak/>
        <w:t xml:space="preserve"> Interpolations.Gridded{Interpolations.Linear{Interpolations.Throw{Interpolations.OnGrid}}}, Tuple{Vector{Float64}}}, Interpolations.Gridded{Interpolations.Linear{Interpolations.Throw{Interpolations.OnGrid}}}, Interpolations.Flat{Nothing}}}(29-element extrapolate(interpolate((::Vector{Float64},), ::Vector{Float64}, Gridded(Linear())), Flat()) with element type Float64:</w:t>
      </w:r>
      <w:r>
        <w:br/>
      </w:r>
      <w:r>
        <w:rPr>
          <w:rStyle w:val="VerbatimChar"/>
        </w:rPr>
        <w:t xml:space="preserve">   0.0</w:t>
      </w:r>
      <w:r>
        <w:br/>
      </w:r>
      <w:r>
        <w:rPr>
          <w:rStyle w:val="VerbatimChar"/>
        </w:rPr>
        <w:t xml:space="preserve">   0.0</w:t>
      </w:r>
      <w:r>
        <w:br/>
      </w:r>
      <w:r>
        <w:rPr>
          <w:rStyle w:val="VerbatimChar"/>
        </w:rPr>
        <w:t xml:space="preserve">   0.0</w:t>
      </w:r>
      <w:r>
        <w:br/>
      </w:r>
      <w:r>
        <w:rPr>
          <w:rStyle w:val="VerbatimChar"/>
        </w:rPr>
        <w:t xml:space="preserve">   0.0</w:t>
      </w:r>
      <w:r>
        <w:br/>
      </w:r>
      <w:r>
        <w:rPr>
          <w:rStyle w:val="VerbatimChar"/>
        </w:rPr>
        <w:t xml:space="preserve">   0.0</w:t>
      </w:r>
      <w:r>
        <w:br/>
      </w:r>
      <w:r>
        <w:rPr>
          <w:rStyle w:val="VerbatimChar"/>
        </w:rPr>
        <w:t xml:space="preserve">  15.0</w:t>
      </w:r>
      <w:r>
        <w:br/>
      </w:r>
      <w:r>
        <w:rPr>
          <w:rStyle w:val="VerbatimChar"/>
        </w:rPr>
        <w:t xml:space="preserve">  18.0</w:t>
      </w:r>
      <w:r>
        <w:br/>
      </w:r>
      <w:r>
        <w:rPr>
          <w:rStyle w:val="VerbatimChar"/>
        </w:rPr>
        <w:t xml:space="preserve">  20.0</w:t>
      </w:r>
      <w:r>
        <w:br/>
      </w:r>
      <w:r>
        <w:rPr>
          <w:rStyle w:val="VerbatimChar"/>
        </w:rPr>
        <w:t xml:space="preserve">  23.0</w:t>
      </w:r>
      <w:r>
        <w:br/>
      </w:r>
      <w:r>
        <w:rPr>
          <w:rStyle w:val="VerbatimChar"/>
        </w:rPr>
        <w:t xml:space="preserve">  25.0</w:t>
      </w:r>
      <w:r>
        <w:br/>
      </w:r>
      <w:r>
        <w:rPr>
          <w:rStyle w:val="VerbatimChar"/>
        </w:rPr>
        <w:t xml:space="preserve">  27.0</w:t>
      </w:r>
      <w:r>
        <w:br/>
      </w:r>
      <w:r>
        <w:rPr>
          <w:rStyle w:val="VerbatimChar"/>
        </w:rPr>
        <w:t xml:space="preserve">  28.0</w:t>
      </w:r>
      <w:r>
        <w:br/>
      </w:r>
      <w:r>
        <w:rPr>
          <w:rStyle w:val="VerbatimChar"/>
        </w:rPr>
        <w:t xml:space="preserve">  30.0</w:t>
      </w:r>
      <w:r>
        <w:br/>
      </w:r>
      <w:r>
        <w:rPr>
          <w:rStyle w:val="VerbatimChar"/>
        </w:rPr>
        <w:t xml:space="preserve">   ⋮</w:t>
      </w:r>
      <w:r>
        <w:br/>
      </w:r>
      <w:r>
        <w:rPr>
          <w:rStyle w:val="VerbatimChar"/>
        </w:rPr>
        <w:t xml:space="preserve">  58.0</w:t>
      </w:r>
      <w:r>
        <w:br/>
      </w:r>
      <w:r>
        <w:rPr>
          <w:rStyle w:val="VerbatimChar"/>
        </w:rPr>
        <w:t xml:space="preserve">  64.0</w:t>
      </w:r>
      <w:r>
        <w:br/>
      </w:r>
      <w:r>
        <w:rPr>
          <w:rStyle w:val="VerbatimChar"/>
        </w:rPr>
        <w:t xml:space="preserve">  68.0</w:t>
      </w:r>
      <w:r>
        <w:br/>
      </w:r>
      <w:r>
        <w:rPr>
          <w:rStyle w:val="VerbatimChar"/>
        </w:rPr>
        <w:t xml:space="preserve">  72.0</w:t>
      </w:r>
      <w:r>
        <w:br/>
      </w:r>
      <w:r>
        <w:rPr>
          <w:rStyle w:val="VerbatimChar"/>
        </w:rPr>
        <w:t xml:space="preserve">  76.0</w:t>
      </w:r>
      <w:r>
        <w:br/>
      </w:r>
      <w:r>
        <w:rPr>
          <w:rStyle w:val="VerbatimChar"/>
        </w:rPr>
        <w:t xml:space="preserve">  80.0</w:t>
      </w:r>
      <w:r>
        <w:br/>
      </w:r>
      <w:r>
        <w:rPr>
          <w:rStyle w:val="VerbatimChar"/>
        </w:rPr>
        <w:t xml:space="preserve">  84.0</w:t>
      </w:r>
      <w:r>
        <w:br/>
      </w:r>
      <w:r>
        <w:rPr>
          <w:rStyle w:val="VerbatimChar"/>
        </w:rPr>
        <w:t xml:space="preserve">  88.0</w:t>
      </w:r>
      <w:r>
        <w:br/>
      </w:r>
      <w:r>
        <w:rPr>
          <w:rStyle w:val="VerbatimChar"/>
        </w:rPr>
        <w:t xml:space="preserve">  92.0</w:t>
      </w:r>
      <w:r>
        <w:br/>
      </w:r>
      <w:r>
        <w:rPr>
          <w:rStyle w:val="VerbatimChar"/>
        </w:rPr>
        <w:t xml:space="preserve">  96.0</w:t>
      </w:r>
      <w:r>
        <w:br/>
      </w:r>
      <w:r>
        <w:rPr>
          <w:rStyle w:val="VerbatimChar"/>
        </w:rPr>
        <w:t xml:space="preserve"> 100.0</w:t>
      </w:r>
      <w:r>
        <w:br/>
      </w:r>
      <w:r>
        <w:rPr>
          <w:rStyle w:val="VerbatimChar"/>
        </w:rPr>
        <w:t xml:space="preserve"> 100.0), String7("COM8"), "504", String31("USACE - Galveston"), "Cafeteria Restaurant, structure", "missing")</w:t>
      </w:r>
    </w:p>
    <w:p w14:paraId="623EE4CA" w14:textId="77777777" w:rsidR="001521A9" w:rsidRDefault="00000000">
      <w:pPr>
        <w:pStyle w:val="SourceCode"/>
      </w:pPr>
      <w:r>
        <w:rPr>
          <w:rStyle w:val="KeywordTok"/>
        </w:rPr>
        <w:t>let</w:t>
      </w:r>
      <w:r>
        <w:br/>
      </w:r>
      <w:r>
        <w:rPr>
          <w:rStyle w:val="NormalTok"/>
        </w:rPr>
        <w:t xml:space="preserve">    depths </w:t>
      </w:r>
      <w:r>
        <w:rPr>
          <w:rStyle w:val="OperatorTok"/>
        </w:rPr>
        <w:t>=</w:t>
      </w:r>
      <w:r>
        <w:rPr>
          <w:rStyle w:val="NormalTok"/>
        </w:rPr>
        <w:t xml:space="preserve"> </w:t>
      </w:r>
      <w:r>
        <w:rPr>
          <w:rStyle w:val="FunctionTok"/>
        </w:rPr>
        <w:t>uconvert</w:t>
      </w:r>
      <w:r>
        <w:rPr>
          <w:rStyle w:val="NormalTok"/>
        </w:rPr>
        <w:t>.(u</w:t>
      </w:r>
      <w:r>
        <w:rPr>
          <w:rStyle w:val="StringTok"/>
        </w:rPr>
        <w:t>"ft"</w:t>
      </w:r>
      <w:r>
        <w:rPr>
          <w:rStyle w:val="NormalTok"/>
        </w:rPr>
        <w:t>, (</w:t>
      </w:r>
      <w:r>
        <w:rPr>
          <w:rStyle w:val="OperatorTok"/>
        </w:rPr>
        <w:t>-</w:t>
      </w:r>
      <w:r>
        <w:rPr>
          <w:rStyle w:val="FloatTok"/>
        </w:rPr>
        <w:t>7.0</w:t>
      </w:r>
      <w:r>
        <w:rPr>
          <w:rStyle w:val="NormalTok"/>
        </w:rPr>
        <w:t>u</w:t>
      </w:r>
      <w:r>
        <w:rPr>
          <w:rStyle w:val="StringTok"/>
        </w:rPr>
        <w:t>"ft"</w:t>
      </w:r>
      <w:r>
        <w:rPr>
          <w:rStyle w:val="NormalTok"/>
        </w:rPr>
        <w:t>)</w:t>
      </w:r>
      <w:r>
        <w:rPr>
          <w:rStyle w:val="OperatorTok"/>
        </w:rPr>
        <w:t>:</w:t>
      </w:r>
      <w:r>
        <w:rPr>
          <w:rStyle w:val="NormalTok"/>
        </w:rPr>
        <w:t>(</w:t>
      </w:r>
      <w:r>
        <w:rPr>
          <w:rStyle w:val="FloatTok"/>
        </w:rPr>
        <w:t>1.0</w:t>
      </w:r>
      <w:r>
        <w:rPr>
          <w:rStyle w:val="NormalTok"/>
        </w:rPr>
        <w:t>u</w:t>
      </w:r>
      <w:r>
        <w:rPr>
          <w:rStyle w:val="StringTok"/>
        </w:rPr>
        <w:t>"inch"</w:t>
      </w:r>
      <w:r>
        <w:rPr>
          <w:rStyle w:val="NormalTok"/>
        </w:rPr>
        <w:t>)</w:t>
      </w:r>
      <w:r>
        <w:rPr>
          <w:rStyle w:val="OperatorTok"/>
        </w:rPr>
        <w:t>:</w:t>
      </w:r>
      <w:r>
        <w:rPr>
          <w:rStyle w:val="NormalTok"/>
        </w:rPr>
        <w:t>(</w:t>
      </w:r>
      <w:r>
        <w:rPr>
          <w:rStyle w:val="FloatTok"/>
        </w:rPr>
        <w:t>30.0</w:t>
      </w:r>
      <w:r>
        <w:rPr>
          <w:rStyle w:val="NormalTok"/>
        </w:rPr>
        <w:t>u</w:t>
      </w:r>
      <w:r>
        <w:rPr>
          <w:rStyle w:val="StringTok"/>
        </w:rPr>
        <w:t>"ft"</w:t>
      </w:r>
      <w:r>
        <w:rPr>
          <w:rStyle w:val="NormalTok"/>
        </w:rPr>
        <w:t>))</w:t>
      </w:r>
      <w:r>
        <w:br/>
      </w:r>
      <w:r>
        <w:rPr>
          <w:rStyle w:val="NormalTok"/>
        </w:rPr>
        <w:t xml:space="preserve">    damages </w:t>
      </w:r>
      <w:r>
        <w:rPr>
          <w:rStyle w:val="OperatorTok"/>
        </w:rPr>
        <w:t>=</w:t>
      </w:r>
      <w:r>
        <w:rPr>
          <w:rStyle w:val="NormalTok"/>
        </w:rPr>
        <w:t xml:space="preserve"> house.</w:t>
      </w:r>
      <w:r>
        <w:rPr>
          <w:rStyle w:val="FunctionTok"/>
        </w:rPr>
        <w:t>ddf</w:t>
      </w:r>
      <w:r>
        <w:rPr>
          <w:rStyle w:val="NormalTok"/>
        </w:rPr>
        <w:t xml:space="preserve">.(depths) </w:t>
      </w:r>
      <w:r>
        <w:rPr>
          <w:rStyle w:val="OperatorTok"/>
        </w:rPr>
        <w:t>./</w:t>
      </w:r>
      <w:r>
        <w:rPr>
          <w:rStyle w:val="NormalTok"/>
        </w:rPr>
        <w:t xml:space="preserve"> </w:t>
      </w:r>
      <w:r>
        <w:rPr>
          <w:rStyle w:val="FloatTok"/>
        </w:rPr>
        <w:t>100</w:t>
      </w:r>
      <w:r>
        <w:br/>
      </w:r>
      <w:r>
        <w:rPr>
          <w:rStyle w:val="NormalTok"/>
        </w:rPr>
        <w:t xml:space="preserve">    damages_1000_usd </w:t>
      </w:r>
      <w:r>
        <w:rPr>
          <w:rStyle w:val="OperatorTok"/>
        </w:rPr>
        <w:t>=</w:t>
      </w:r>
      <w:r>
        <w:rPr>
          <w:rStyle w:val="NormalTok"/>
        </w:rPr>
        <w:t xml:space="preserve"> damages </w:t>
      </w:r>
      <w:r>
        <w:rPr>
          <w:rStyle w:val="OperatorTok"/>
        </w:rPr>
        <w:t>.*</w:t>
      </w:r>
      <w:r>
        <w:rPr>
          <w:rStyle w:val="NormalTok"/>
        </w:rPr>
        <w:t xml:space="preserve"> house.value_usd </w:t>
      </w:r>
      <w:r>
        <w:rPr>
          <w:rStyle w:val="OperatorTok"/>
        </w:rPr>
        <w:t>./</w:t>
      </w:r>
      <w:r>
        <w:rPr>
          <w:rStyle w:val="NormalTok"/>
        </w:rPr>
        <w:t xml:space="preserve"> </w:t>
      </w:r>
      <w:r>
        <w:rPr>
          <w:rStyle w:val="FloatTok"/>
        </w:rPr>
        <w:t>1000</w:t>
      </w:r>
      <w:r>
        <w:br/>
      </w:r>
      <w:r>
        <w:rPr>
          <w:rStyle w:val="NormalTok"/>
        </w:rPr>
        <w:t xml:space="preserve">    </w:t>
      </w:r>
      <w:r>
        <w:rPr>
          <w:rStyle w:val="FunctionTok"/>
        </w:rPr>
        <w:t>scatter</w:t>
      </w:r>
      <w:r>
        <w:rPr>
          <w:rStyle w:val="NormalTok"/>
        </w:rPr>
        <w:t>(</w:t>
      </w:r>
      <w:r>
        <w:br/>
      </w:r>
      <w:r>
        <w:rPr>
          <w:rStyle w:val="NormalTok"/>
        </w:rPr>
        <w:t xml:space="preserve">        depths,</w:t>
      </w:r>
      <w:r>
        <w:br/>
      </w:r>
      <w:r>
        <w:rPr>
          <w:rStyle w:val="NormalTok"/>
        </w:rPr>
        <w:t xml:space="preserve">        damages_1000_usd;</w:t>
      </w:r>
      <w:r>
        <w:br/>
      </w:r>
      <w:r>
        <w:rPr>
          <w:rStyle w:val="NormalTok"/>
        </w:rPr>
        <w:t xml:space="preserve">        xlabel</w:t>
      </w:r>
      <w:r>
        <w:rPr>
          <w:rStyle w:val="OperatorTok"/>
        </w:rPr>
        <w:t>=</w:t>
      </w:r>
      <w:r>
        <w:rPr>
          <w:rStyle w:val="StringTok"/>
        </w:rPr>
        <w:t>"Flood Depth"</w:t>
      </w:r>
      <w:r>
        <w:rPr>
          <w:rStyle w:val="NormalTok"/>
        </w:rPr>
        <w:t>,</w:t>
      </w:r>
      <w:r>
        <w:br/>
      </w:r>
      <w:r>
        <w:rPr>
          <w:rStyle w:val="NormalTok"/>
        </w:rPr>
        <w:t xml:space="preserve">        ylabel</w:t>
      </w:r>
      <w:r>
        <w:rPr>
          <w:rStyle w:val="OperatorTok"/>
        </w:rPr>
        <w:t>=</w:t>
      </w:r>
      <w:r>
        <w:rPr>
          <w:rStyle w:val="StringTok"/>
        </w:rPr>
        <w:t>"Damage (Thousand USD)"</w:t>
      </w:r>
      <w:r>
        <w:rPr>
          <w:rStyle w:val="NormalTok"/>
        </w:rPr>
        <w:t>,</w:t>
      </w:r>
      <w:r>
        <w:br/>
      </w:r>
      <w:r>
        <w:rPr>
          <w:rStyle w:val="NormalTok"/>
        </w:rPr>
        <w:t xml:space="preserve">        label</w:t>
      </w:r>
      <w:r>
        <w:rPr>
          <w:rStyle w:val="OperatorTok"/>
        </w:rPr>
        <w:t>=</w:t>
      </w:r>
      <w:r>
        <w:rPr>
          <w:rStyle w:val="StringTok"/>
        </w:rPr>
        <w:t>"</w:t>
      </w:r>
      <w:r>
        <w:rPr>
          <w:rStyle w:val="SpecialCharTok"/>
        </w:rPr>
        <w:t>$</w:t>
      </w:r>
      <w:r>
        <w:rPr>
          <w:rStyle w:val="NormalTok"/>
        </w:rPr>
        <w:t>(house.description)</w:t>
      </w:r>
      <w:r>
        <w:rPr>
          <w:rStyle w:val="SpecialCharTok"/>
        </w:rPr>
        <w:t>\n</w:t>
      </w:r>
      <w:r>
        <w:rPr>
          <w:rStyle w:val="StringTok"/>
        </w:rPr>
        <w:t>(</w:t>
      </w:r>
      <w:r>
        <w:rPr>
          <w:rStyle w:val="SpecialCharTok"/>
        </w:rPr>
        <w:t>$</w:t>
      </w:r>
      <w:r>
        <w:rPr>
          <w:rStyle w:val="NormalTok"/>
        </w:rPr>
        <w:t>(house.source)</w:t>
      </w:r>
      <w:r>
        <w:rPr>
          <w:rStyle w:val="StringTok"/>
        </w:rPr>
        <w:t>)"</w:t>
      </w:r>
      <w:r>
        <w:rPr>
          <w:rStyle w:val="NormalTok"/>
        </w:rPr>
        <w:t>,</w:t>
      </w:r>
      <w:r>
        <w:br/>
      </w:r>
      <w:r>
        <w:rPr>
          <w:rStyle w:val="NormalTok"/>
        </w:rPr>
        <w:t xml:space="preserve">        legend</w:t>
      </w:r>
      <w:r>
        <w:rPr>
          <w:rStyle w:val="OperatorTok"/>
        </w:rPr>
        <w:t>=:</w:t>
      </w:r>
      <w:r>
        <w:rPr>
          <w:rStyle w:val="NormalTok"/>
        </w:rPr>
        <w:t>bottomright,</w:t>
      </w:r>
      <w:r>
        <w:br/>
      </w:r>
      <w:r>
        <w:rPr>
          <w:rStyle w:val="NormalTok"/>
        </w:rPr>
        <w:t xml:space="preserve">        size</w:t>
      </w:r>
      <w:r>
        <w:rPr>
          <w:rStyle w:val="OperatorTok"/>
        </w:rPr>
        <w:t>=</w:t>
      </w:r>
      <w:r>
        <w:rPr>
          <w:rStyle w:val="NormalTok"/>
        </w:rPr>
        <w:t>(</w:t>
      </w:r>
      <w:r>
        <w:rPr>
          <w:rStyle w:val="FloatTok"/>
        </w:rPr>
        <w:t>800</w:t>
      </w:r>
      <w:r>
        <w:rPr>
          <w:rStyle w:val="NormalTok"/>
        </w:rPr>
        <w:t xml:space="preserve">, </w:t>
      </w:r>
      <w:r>
        <w:rPr>
          <w:rStyle w:val="FloatTok"/>
        </w:rPr>
        <w:t>400</w:t>
      </w:r>
      <w:r>
        <w:rPr>
          <w:rStyle w:val="NormalTok"/>
        </w:rPr>
        <w:t>),</w:t>
      </w:r>
      <w:r>
        <w:br/>
      </w:r>
      <w:r>
        <w:rPr>
          <w:rStyle w:val="NormalTok"/>
        </w:rPr>
        <w:t xml:space="preserve">        yformatter</w:t>
      </w:r>
      <w:r>
        <w:rPr>
          <w:rStyle w:val="OperatorTok"/>
        </w:rPr>
        <w:t>=:</w:t>
      </w:r>
      <w:r>
        <w:rPr>
          <w:rStyle w:val="NormalTok"/>
        </w:rPr>
        <w:t xml:space="preserve">plain, </w:t>
      </w:r>
      <w:r>
        <w:rPr>
          <w:rStyle w:val="CommentTok"/>
        </w:rPr>
        <w:t># prevents scientific notation</w:t>
      </w:r>
      <w:r>
        <w:br/>
      </w:r>
      <w:r>
        <w:rPr>
          <w:rStyle w:val="NormalTok"/>
        </w:rPr>
        <w:t xml:space="preserve">    )</w:t>
      </w:r>
      <w:r>
        <w:br/>
      </w:r>
      <w:r>
        <w:rPr>
          <w:rStyle w:val="KeywordTok"/>
        </w:rPr>
        <w:t>end</w:t>
      </w:r>
    </w:p>
    <w:p w14:paraId="21DC0B80" w14:textId="77777777" w:rsidR="001521A9" w:rsidRDefault="00000000">
      <w:pPr>
        <w:pStyle w:val="FirstParagraph"/>
      </w:pPr>
      <w:r>
        <w:rPr>
          <w:noProof/>
        </w:rPr>
        <w:lastRenderedPageBreak/>
        <w:drawing>
          <wp:inline distT="0" distB="0" distL="0" distR="0" wp14:anchorId="5C6F182E" wp14:editId="2CFF8264">
            <wp:extent cx="5334000" cy="2667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template_files/figure-docx/cell-5-output-1.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5334000" cy="2667000"/>
                    </a:xfrm>
                    <a:prstGeom prst="rect">
                      <a:avLst/>
                    </a:prstGeom>
                    <a:noFill/>
                    <a:ln w="9525">
                      <a:noFill/>
                      <a:headEnd/>
                      <a:tailEnd/>
                    </a:ln>
                  </pic:spPr>
                </pic:pic>
              </a:graphicData>
            </a:graphic>
          </wp:inline>
        </w:drawing>
      </w:r>
    </w:p>
    <w:p w14:paraId="11B1F97B" w14:textId="77777777" w:rsidR="001521A9" w:rsidRDefault="00000000">
      <w:pPr>
        <w:pStyle w:val="SourceCode"/>
      </w:pPr>
      <w:r>
        <w:rPr>
          <w:rStyle w:val="FunctionTok"/>
        </w:rPr>
        <w:t>elevation_cost</w:t>
      </w:r>
      <w:r>
        <w:rPr>
          <w:rStyle w:val="NormalTok"/>
        </w:rPr>
        <w:t xml:space="preserve">(house, </w:t>
      </w:r>
      <w:r>
        <w:rPr>
          <w:rStyle w:val="FloatTok"/>
        </w:rPr>
        <w:t>10</w:t>
      </w:r>
      <w:r>
        <w:rPr>
          <w:rStyle w:val="NormalTok"/>
        </w:rPr>
        <w:t>u</w:t>
      </w:r>
      <w:r>
        <w:rPr>
          <w:rStyle w:val="StringTok"/>
        </w:rPr>
        <w:t>"ft"</w:t>
      </w:r>
      <w:r>
        <w:rPr>
          <w:rStyle w:val="NormalTok"/>
        </w:rPr>
        <w:t>)</w:t>
      </w:r>
      <w:r>
        <w:br/>
      </w:r>
      <w:r>
        <w:rPr>
          <w:rStyle w:val="KeywordTok"/>
        </w:rPr>
        <w:t>let</w:t>
      </w:r>
      <w:r>
        <w:br/>
      </w:r>
      <w:r>
        <w:rPr>
          <w:rStyle w:val="NormalTok"/>
        </w:rPr>
        <w:t xml:space="preserve">    elevations </w:t>
      </w:r>
      <w:r>
        <w:rPr>
          <w:rStyle w:val="OperatorTok"/>
        </w:rPr>
        <w:t>=</w:t>
      </w:r>
      <w:r>
        <w:rPr>
          <w:rStyle w:val="NormalTok"/>
        </w:rPr>
        <w:t xml:space="preserve"> </w:t>
      </w:r>
      <w:r>
        <w:rPr>
          <w:rStyle w:val="FloatTok"/>
        </w:rPr>
        <w:t>0</w:t>
      </w:r>
      <w:r>
        <w:rPr>
          <w:rStyle w:val="NormalTok"/>
        </w:rPr>
        <w:t>u</w:t>
      </w:r>
      <w:r>
        <w:rPr>
          <w:rStyle w:val="StringTok"/>
        </w:rPr>
        <w:t>"ft"</w:t>
      </w:r>
      <w:r>
        <w:rPr>
          <w:rStyle w:val="OperatorTok"/>
        </w:rPr>
        <w:t>:</w:t>
      </w:r>
      <w:r>
        <w:rPr>
          <w:rStyle w:val="FloatTok"/>
        </w:rPr>
        <w:t>0.25</w:t>
      </w:r>
      <w:r>
        <w:rPr>
          <w:rStyle w:val="NormalTok"/>
        </w:rPr>
        <w:t>u</w:t>
      </w:r>
      <w:r>
        <w:rPr>
          <w:rStyle w:val="StringTok"/>
        </w:rPr>
        <w:t>"ft"</w:t>
      </w:r>
      <w:r>
        <w:rPr>
          <w:rStyle w:val="OperatorTok"/>
        </w:rPr>
        <w:t>:</w:t>
      </w:r>
      <w:r>
        <w:rPr>
          <w:rStyle w:val="FloatTok"/>
        </w:rPr>
        <w:t>14</w:t>
      </w:r>
      <w:r>
        <w:rPr>
          <w:rStyle w:val="NormalTok"/>
        </w:rPr>
        <w:t>u</w:t>
      </w:r>
      <w:r>
        <w:rPr>
          <w:rStyle w:val="StringTok"/>
        </w:rPr>
        <w:t>"ft"</w:t>
      </w:r>
      <w:r>
        <w:br/>
      </w:r>
      <w:r>
        <w:rPr>
          <w:rStyle w:val="NormalTok"/>
        </w:rPr>
        <w:t xml:space="preserve">    costs </w:t>
      </w:r>
      <w:r>
        <w:rPr>
          <w:rStyle w:val="OperatorTok"/>
        </w:rPr>
        <w:t>=</w:t>
      </w:r>
      <w:r>
        <w:rPr>
          <w:rStyle w:val="NormalTok"/>
        </w:rPr>
        <w:t xml:space="preserve"> [</w:t>
      </w:r>
      <w:r>
        <w:rPr>
          <w:rStyle w:val="FunctionTok"/>
        </w:rPr>
        <w:t>elevation_cost</w:t>
      </w:r>
      <w:r>
        <w:rPr>
          <w:rStyle w:val="NormalTok"/>
        </w:rPr>
        <w:t xml:space="preserve">(house, eᵢ) for eᵢ </w:t>
      </w:r>
      <w:r>
        <w:rPr>
          <w:rStyle w:val="KeywordTok"/>
        </w:rPr>
        <w:t>in</w:t>
      </w:r>
      <w:r>
        <w:rPr>
          <w:rStyle w:val="NormalTok"/>
        </w:rPr>
        <w:t xml:space="preserve"> elevations]</w:t>
      </w:r>
      <w:r>
        <w:br/>
      </w:r>
      <w:r>
        <w:rPr>
          <w:rStyle w:val="NormalTok"/>
        </w:rPr>
        <w:t xml:space="preserve">    </w:t>
      </w:r>
      <w:r>
        <w:rPr>
          <w:rStyle w:val="FunctionTok"/>
        </w:rPr>
        <w:t>scatter</w:t>
      </w:r>
      <w:r>
        <w:rPr>
          <w:rStyle w:val="NormalTok"/>
        </w:rPr>
        <w:t>(</w:t>
      </w:r>
      <w:r>
        <w:br/>
      </w:r>
      <w:r>
        <w:rPr>
          <w:rStyle w:val="NormalTok"/>
        </w:rPr>
        <w:t xml:space="preserve">        elevations,</w:t>
      </w:r>
      <w:r>
        <w:br/>
      </w:r>
      <w:r>
        <w:rPr>
          <w:rStyle w:val="NormalTok"/>
        </w:rPr>
        <w:t xml:space="preserve">        costs </w:t>
      </w:r>
      <w:r>
        <w:rPr>
          <w:rStyle w:val="OperatorTok"/>
        </w:rPr>
        <w:t>./</w:t>
      </w:r>
      <w:r>
        <w:rPr>
          <w:rStyle w:val="NormalTok"/>
        </w:rPr>
        <w:t xml:space="preserve"> </w:t>
      </w:r>
      <w:r>
        <w:rPr>
          <w:rStyle w:val="FloatTok"/>
        </w:rPr>
        <w:t>1_000</w:t>
      </w:r>
      <w:r>
        <w:rPr>
          <w:rStyle w:val="NormalTok"/>
        </w:rPr>
        <w:t>;</w:t>
      </w:r>
      <w:r>
        <w:br/>
      </w:r>
      <w:r>
        <w:rPr>
          <w:rStyle w:val="NormalTok"/>
        </w:rPr>
        <w:t xml:space="preserve">        xlabel</w:t>
      </w:r>
      <w:r>
        <w:rPr>
          <w:rStyle w:val="OperatorTok"/>
        </w:rPr>
        <w:t>=</w:t>
      </w:r>
      <w:r>
        <w:rPr>
          <w:rStyle w:val="StringTok"/>
        </w:rPr>
        <w:t>"Elevation"</w:t>
      </w:r>
      <w:r>
        <w:rPr>
          <w:rStyle w:val="NormalTok"/>
        </w:rPr>
        <w:t>,</w:t>
      </w:r>
      <w:r>
        <w:br/>
      </w:r>
      <w:r>
        <w:rPr>
          <w:rStyle w:val="NormalTok"/>
        </w:rPr>
        <w:t xml:space="preserve">        ylabel</w:t>
      </w:r>
      <w:r>
        <w:rPr>
          <w:rStyle w:val="OperatorTok"/>
        </w:rPr>
        <w:t>=</w:t>
      </w:r>
      <w:r>
        <w:rPr>
          <w:rStyle w:val="StringTok"/>
        </w:rPr>
        <w:t>"Cost (Thousand USD)"</w:t>
      </w:r>
      <w:r>
        <w:rPr>
          <w:rStyle w:val="NormalTok"/>
        </w:rPr>
        <w:t>,</w:t>
      </w:r>
      <w:r>
        <w:br/>
      </w:r>
      <w:r>
        <w:rPr>
          <w:rStyle w:val="NormalTok"/>
        </w:rPr>
        <w:t xml:space="preserve">        label</w:t>
      </w:r>
      <w:r>
        <w:rPr>
          <w:rStyle w:val="OperatorTok"/>
        </w:rPr>
        <w:t>=</w:t>
      </w:r>
      <w:r>
        <w:rPr>
          <w:rStyle w:val="StringTok"/>
        </w:rPr>
        <w:t>"</w:t>
      </w:r>
      <w:r>
        <w:rPr>
          <w:rStyle w:val="SpecialCharTok"/>
        </w:rPr>
        <w:t>$</w:t>
      </w:r>
      <w:r>
        <w:rPr>
          <w:rStyle w:val="NormalTok"/>
        </w:rPr>
        <w:t>(house.description)</w:t>
      </w:r>
      <w:r>
        <w:rPr>
          <w:rStyle w:val="SpecialCharTok"/>
        </w:rPr>
        <w:t>\n</w:t>
      </w:r>
      <w:r>
        <w:rPr>
          <w:rStyle w:val="StringTok"/>
        </w:rPr>
        <w:t>(</w:t>
      </w:r>
      <w:r>
        <w:rPr>
          <w:rStyle w:val="SpecialCharTok"/>
        </w:rPr>
        <w:t>$</w:t>
      </w:r>
      <w:r>
        <w:rPr>
          <w:rStyle w:val="NormalTok"/>
        </w:rPr>
        <w:t>(house.source)</w:t>
      </w:r>
      <w:r>
        <w:rPr>
          <w:rStyle w:val="StringTok"/>
        </w:rPr>
        <w:t>)"</w:t>
      </w:r>
      <w:r>
        <w:rPr>
          <w:rStyle w:val="NormalTok"/>
        </w:rPr>
        <w:t>,</w:t>
      </w:r>
      <w:r>
        <w:br/>
      </w:r>
      <w:r>
        <w:rPr>
          <w:rStyle w:val="NormalTok"/>
        </w:rPr>
        <w:t xml:space="preserve">        legend</w:t>
      </w:r>
      <w:r>
        <w:rPr>
          <w:rStyle w:val="OperatorTok"/>
        </w:rPr>
        <w:t>=:</w:t>
      </w:r>
      <w:r>
        <w:rPr>
          <w:rStyle w:val="NormalTok"/>
        </w:rPr>
        <w:t>bottomright,</w:t>
      </w:r>
      <w:r>
        <w:br/>
      </w:r>
      <w:r>
        <w:rPr>
          <w:rStyle w:val="NormalTok"/>
        </w:rPr>
        <w:t xml:space="preserve">        size</w:t>
      </w:r>
      <w:r>
        <w:rPr>
          <w:rStyle w:val="OperatorTok"/>
        </w:rPr>
        <w:t>=</w:t>
      </w:r>
      <w:r>
        <w:rPr>
          <w:rStyle w:val="NormalTok"/>
        </w:rPr>
        <w:t>(</w:t>
      </w:r>
      <w:r>
        <w:rPr>
          <w:rStyle w:val="FloatTok"/>
        </w:rPr>
        <w:t>800</w:t>
      </w:r>
      <w:r>
        <w:rPr>
          <w:rStyle w:val="NormalTok"/>
        </w:rPr>
        <w:t xml:space="preserve">, </w:t>
      </w:r>
      <w:r>
        <w:rPr>
          <w:rStyle w:val="FloatTok"/>
        </w:rPr>
        <w:t>400</w:t>
      </w:r>
      <w:r>
        <w:rPr>
          <w:rStyle w:val="NormalTok"/>
        </w:rPr>
        <w:t>),</w:t>
      </w:r>
      <w:r>
        <w:br/>
      </w:r>
      <w:r>
        <w:rPr>
          <w:rStyle w:val="NormalTok"/>
        </w:rPr>
        <w:t xml:space="preserve">        yformatter</w:t>
      </w:r>
      <w:r>
        <w:rPr>
          <w:rStyle w:val="OperatorTok"/>
        </w:rPr>
        <w:t>=:</w:t>
      </w:r>
      <w:r>
        <w:rPr>
          <w:rStyle w:val="NormalTok"/>
        </w:rPr>
        <w:t xml:space="preserve">plain, </w:t>
      </w:r>
      <w:r>
        <w:rPr>
          <w:rStyle w:val="CommentTok"/>
        </w:rPr>
        <w:t># prevents scientific notation</w:t>
      </w:r>
      <w:r>
        <w:br/>
      </w:r>
      <w:r>
        <w:rPr>
          <w:rStyle w:val="NormalTok"/>
        </w:rPr>
        <w:t xml:space="preserve">    )</w:t>
      </w:r>
      <w:r>
        <w:br/>
      </w:r>
      <w:r>
        <w:rPr>
          <w:rStyle w:val="KeywordTok"/>
        </w:rPr>
        <w:t>end</w:t>
      </w:r>
    </w:p>
    <w:p w14:paraId="73BC9E33" w14:textId="77777777" w:rsidR="001521A9" w:rsidRDefault="00000000">
      <w:pPr>
        <w:pStyle w:val="FirstParagraph"/>
      </w:pPr>
      <w:r>
        <w:rPr>
          <w:noProof/>
        </w:rPr>
        <w:drawing>
          <wp:inline distT="0" distB="0" distL="0" distR="0" wp14:anchorId="6139FC76" wp14:editId="0897154F">
            <wp:extent cx="5334000" cy="2667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template_files/figure-docx/cell-6-output-1.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5334000" cy="2667000"/>
                    </a:xfrm>
                    <a:prstGeom prst="rect">
                      <a:avLst/>
                    </a:prstGeom>
                    <a:noFill/>
                    <a:ln w="9525">
                      <a:noFill/>
                      <a:headEnd/>
                      <a:tailEnd/>
                    </a:ln>
                  </pic:spPr>
                </pic:pic>
              </a:graphicData>
            </a:graphic>
          </wp:inline>
        </w:drawing>
      </w:r>
    </w:p>
    <w:p w14:paraId="260E0569" w14:textId="77777777" w:rsidR="001521A9" w:rsidRDefault="00000000">
      <w:pPr>
        <w:pStyle w:val="Heading2"/>
      </w:pPr>
      <w:bookmarkStart w:id="4" w:name="sea-level-rise"/>
      <w:bookmarkEnd w:id="3"/>
      <w:r>
        <w:lastRenderedPageBreak/>
        <w:t>Sea-level rise</w:t>
      </w:r>
    </w:p>
    <w:p w14:paraId="02F262CB" w14:textId="77777777" w:rsidR="001521A9" w:rsidRDefault="00000000">
      <w:pPr>
        <w:pStyle w:val="SourceCode"/>
      </w:pPr>
      <w:r>
        <w:rPr>
          <w:rStyle w:val="NormalTok"/>
        </w:rPr>
        <w:t xml:space="preserve">slr_scenarios </w:t>
      </w:r>
      <w:r>
        <w:rPr>
          <w:rStyle w:val="OperatorTok"/>
        </w:rPr>
        <w:t>=</w:t>
      </w:r>
      <w:r>
        <w:rPr>
          <w:rStyle w:val="NormalTok"/>
        </w:rPr>
        <w:t xml:space="preserve"> </w:t>
      </w:r>
      <w:r>
        <w:rPr>
          <w:rStyle w:val="KeywordTok"/>
        </w:rPr>
        <w:t>let</w:t>
      </w:r>
      <w:r>
        <w:br/>
      </w:r>
      <w:r>
        <w:rPr>
          <w:rStyle w:val="NormalTok"/>
        </w:rPr>
        <w:t xml:space="preserve">    df </w:t>
      </w:r>
      <w:r>
        <w:rPr>
          <w:rStyle w:val="OperatorTok"/>
        </w:rPr>
        <w:t>=</w:t>
      </w:r>
      <w:r>
        <w:rPr>
          <w:rStyle w:val="NormalTok"/>
        </w:rPr>
        <w:t xml:space="preserve"> CSV.</w:t>
      </w:r>
      <w:r>
        <w:rPr>
          <w:rStyle w:val="FunctionTok"/>
        </w:rPr>
        <w:t>read</w:t>
      </w:r>
      <w:r>
        <w:rPr>
          <w:rStyle w:val="NormalTok"/>
        </w:rPr>
        <w:t>(</w:t>
      </w:r>
      <w:r>
        <w:rPr>
          <w:rStyle w:val="StringTok"/>
        </w:rPr>
        <w:t>"data/slr_oddo.csv"</w:t>
      </w:r>
      <w:r>
        <w:rPr>
          <w:rStyle w:val="NormalTok"/>
        </w:rPr>
        <w:t>, DataFrame)</w:t>
      </w:r>
      <w:r>
        <w:br/>
      </w:r>
      <w:r>
        <w:rPr>
          <w:rStyle w:val="NormalTok"/>
        </w:rPr>
        <w:t xml:space="preserve">    [</w:t>
      </w:r>
      <w:r>
        <w:rPr>
          <w:rStyle w:val="FunctionTok"/>
        </w:rPr>
        <w:t>Oddo17SLR</w:t>
      </w:r>
      <w:r>
        <w:rPr>
          <w:rStyle w:val="NormalTok"/>
        </w:rPr>
        <w:t xml:space="preserve">(a, b, c, tstar, cstar) for (a, b, c, tstar, cstar) </w:t>
      </w:r>
      <w:r>
        <w:rPr>
          <w:rStyle w:val="KeywordTok"/>
        </w:rPr>
        <w:t>in</w:t>
      </w:r>
      <w:r>
        <w:rPr>
          <w:rStyle w:val="NormalTok"/>
        </w:rPr>
        <w:t xml:space="preserve"> </w:t>
      </w:r>
      <w:r>
        <w:rPr>
          <w:rStyle w:val="FunctionTok"/>
        </w:rPr>
        <w:t>eachrow</w:t>
      </w:r>
      <w:r>
        <w:rPr>
          <w:rStyle w:val="NormalTok"/>
        </w:rPr>
        <w:t>(df)]</w:t>
      </w:r>
      <w:r>
        <w:br/>
      </w:r>
      <w:r>
        <w:rPr>
          <w:rStyle w:val="KeywordTok"/>
        </w:rPr>
        <w:t>end</w:t>
      </w:r>
      <w:r>
        <w:br/>
      </w:r>
      <w:r>
        <w:rPr>
          <w:rStyle w:val="FunctionTok"/>
        </w:rPr>
        <w:t>println</w:t>
      </w:r>
      <w:r>
        <w:rPr>
          <w:rStyle w:val="NormalTok"/>
        </w:rPr>
        <w:t>(</w:t>
      </w:r>
      <w:r>
        <w:rPr>
          <w:rStyle w:val="StringTok"/>
        </w:rPr>
        <w:t xml:space="preserve">"There are </w:t>
      </w:r>
      <w:r>
        <w:rPr>
          <w:rStyle w:val="SpecialCharTok"/>
        </w:rPr>
        <w:t>$</w:t>
      </w:r>
      <w:r>
        <w:rPr>
          <w:rStyle w:val="NormalTok"/>
        </w:rPr>
        <w:t>(</w:t>
      </w:r>
      <w:r>
        <w:rPr>
          <w:rStyle w:val="FunctionTok"/>
        </w:rPr>
        <w:t>length</w:t>
      </w:r>
      <w:r>
        <w:rPr>
          <w:rStyle w:val="NormalTok"/>
        </w:rPr>
        <w:t>(slr_scenarios))</w:t>
      </w:r>
      <w:r>
        <w:rPr>
          <w:rStyle w:val="StringTok"/>
        </w:rPr>
        <w:t xml:space="preserve"> parameter sets"</w:t>
      </w:r>
      <w:r>
        <w:rPr>
          <w:rStyle w:val="NormalTok"/>
        </w:rPr>
        <w:t>)</w:t>
      </w:r>
      <w:r>
        <w:br/>
      </w:r>
      <w:r>
        <w:br/>
      </w:r>
      <w:r>
        <w:rPr>
          <w:rStyle w:val="KeywordTok"/>
        </w:rPr>
        <w:t>let</w:t>
      </w:r>
      <w:r>
        <w:br/>
      </w:r>
      <w:r>
        <w:rPr>
          <w:rStyle w:val="NormalTok"/>
        </w:rPr>
        <w:t xml:space="preserve">    years </w:t>
      </w:r>
      <w:r>
        <w:rPr>
          <w:rStyle w:val="OperatorTok"/>
        </w:rPr>
        <w:t>=</w:t>
      </w:r>
      <w:r>
        <w:rPr>
          <w:rStyle w:val="NormalTok"/>
        </w:rPr>
        <w:t xml:space="preserve"> </w:t>
      </w:r>
      <w:r>
        <w:rPr>
          <w:rStyle w:val="FloatTok"/>
        </w:rPr>
        <w:t>1900</w:t>
      </w:r>
      <w:r>
        <w:rPr>
          <w:rStyle w:val="OperatorTok"/>
        </w:rPr>
        <w:t>:</w:t>
      </w:r>
      <w:r>
        <w:rPr>
          <w:rStyle w:val="FloatTok"/>
        </w:rPr>
        <w:t>2150</w:t>
      </w:r>
      <w:r>
        <w:br/>
      </w:r>
      <w:r>
        <w:rPr>
          <w:rStyle w:val="NormalTok"/>
        </w:rPr>
        <w:t xml:space="preserve">    p </w:t>
      </w:r>
      <w:r>
        <w:rPr>
          <w:rStyle w:val="OperatorTok"/>
        </w:rPr>
        <w:t>=</w:t>
      </w:r>
      <w:r>
        <w:rPr>
          <w:rStyle w:val="NormalTok"/>
        </w:rPr>
        <w:t xml:space="preserve"> </w:t>
      </w:r>
      <w:r>
        <w:rPr>
          <w:rStyle w:val="FunctionTok"/>
        </w:rPr>
        <w:t>plot</w:t>
      </w:r>
      <w:r>
        <w:rPr>
          <w:rStyle w:val="NormalTok"/>
        </w:rPr>
        <w:t>(;</w:t>
      </w:r>
      <w:r>
        <w:br/>
      </w:r>
      <w:r>
        <w:rPr>
          <w:rStyle w:val="NormalTok"/>
        </w:rPr>
        <w:t xml:space="preserve">        xlabel</w:t>
      </w:r>
      <w:r>
        <w:rPr>
          <w:rStyle w:val="OperatorTok"/>
        </w:rPr>
        <w:t>=</w:t>
      </w:r>
      <w:r>
        <w:rPr>
          <w:rStyle w:val="StringTok"/>
        </w:rPr>
        <w:t>"Year"</w:t>
      </w:r>
      <w:r>
        <w:rPr>
          <w:rStyle w:val="NormalTok"/>
        </w:rPr>
        <w:t>,</w:t>
      </w:r>
      <w:r>
        <w:br/>
      </w:r>
      <w:r>
        <w:rPr>
          <w:rStyle w:val="NormalTok"/>
        </w:rPr>
        <w:t xml:space="preserve">        ylabel</w:t>
      </w:r>
      <w:r>
        <w:rPr>
          <w:rStyle w:val="OperatorTok"/>
        </w:rPr>
        <w:t>=</w:t>
      </w:r>
      <w:r>
        <w:rPr>
          <w:rStyle w:val="StringTok"/>
        </w:rPr>
        <w:t>"Mean sea-level (ft)</w:t>
      </w:r>
      <w:r>
        <w:rPr>
          <w:rStyle w:val="SpecialCharTok"/>
        </w:rPr>
        <w:t>\n</w:t>
      </w:r>
      <w:r>
        <w:rPr>
          <w:rStyle w:val="StringTok"/>
        </w:rPr>
        <w:t>with respect to the year 2000"</w:t>
      </w:r>
      <w:r>
        <w:rPr>
          <w:rStyle w:val="NormalTok"/>
        </w:rPr>
        <w:t>,</w:t>
      </w:r>
      <w:r>
        <w:br/>
      </w:r>
      <w:r>
        <w:rPr>
          <w:rStyle w:val="NormalTok"/>
        </w:rPr>
        <w:t xml:space="preserve">        label</w:t>
      </w:r>
      <w:r>
        <w:rPr>
          <w:rStyle w:val="OperatorTok"/>
        </w:rPr>
        <w:t>=</w:t>
      </w:r>
      <w:r>
        <w:rPr>
          <w:rStyle w:val="StringTok"/>
        </w:rPr>
        <w:t>"Oddo et al. (2017)"</w:t>
      </w:r>
      <w:r>
        <w:rPr>
          <w:rStyle w:val="NormalTok"/>
        </w:rPr>
        <w:t>,</w:t>
      </w:r>
      <w:r>
        <w:br/>
      </w:r>
      <w:r>
        <w:rPr>
          <w:rStyle w:val="NormalTok"/>
        </w:rPr>
        <w:t xml:space="preserve">        legend</w:t>
      </w:r>
      <w:r>
        <w:rPr>
          <w:rStyle w:val="OperatorTok"/>
        </w:rPr>
        <w:t>=</w:t>
      </w:r>
      <w:r>
        <w:rPr>
          <w:rStyle w:val="ConstantTok"/>
        </w:rPr>
        <w:t>false</w:t>
      </w:r>
      <w:r>
        <w:br/>
      </w:r>
      <w:r>
        <w:rPr>
          <w:rStyle w:val="NormalTok"/>
        </w:rPr>
        <w:t xml:space="preserve">    )</w:t>
      </w:r>
      <w:r>
        <w:br/>
      </w:r>
      <w:r>
        <w:rPr>
          <w:rStyle w:val="NormalTok"/>
        </w:rPr>
        <w:t xml:space="preserve">    </w:t>
      </w:r>
      <w:r>
        <w:rPr>
          <w:rStyle w:val="ControlFlowTok"/>
        </w:rPr>
        <w:t>for</w:t>
      </w:r>
      <w:r>
        <w:rPr>
          <w:rStyle w:val="NormalTok"/>
        </w:rPr>
        <w:t xml:space="preserve"> s </w:t>
      </w:r>
      <w:r>
        <w:rPr>
          <w:rStyle w:val="KeywordTok"/>
        </w:rPr>
        <w:t>in</w:t>
      </w:r>
      <w:r>
        <w:rPr>
          <w:rStyle w:val="NormalTok"/>
        </w:rPr>
        <w:t xml:space="preserve"> </w:t>
      </w:r>
      <w:r>
        <w:rPr>
          <w:rStyle w:val="FunctionTok"/>
        </w:rPr>
        <w:t>rand</w:t>
      </w:r>
      <w:r>
        <w:rPr>
          <w:rStyle w:val="NormalTok"/>
        </w:rPr>
        <w:t xml:space="preserve">(slr_scenarios, </w:t>
      </w:r>
      <w:r>
        <w:rPr>
          <w:rStyle w:val="FloatTok"/>
        </w:rPr>
        <w:t>250</w:t>
      </w:r>
      <w:r>
        <w:rPr>
          <w:rStyle w:val="NormalTok"/>
        </w:rPr>
        <w:t>)</w:t>
      </w:r>
      <w:r>
        <w:br/>
      </w:r>
      <w:r>
        <w:rPr>
          <w:rStyle w:val="NormalTok"/>
        </w:rPr>
        <w:t xml:space="preserve">        </w:t>
      </w:r>
      <w:r>
        <w:rPr>
          <w:rStyle w:val="FunctionTok"/>
        </w:rPr>
        <w:t>plot!</w:t>
      </w:r>
      <w:r>
        <w:rPr>
          <w:rStyle w:val="NormalTok"/>
        </w:rPr>
        <w:t xml:space="preserve">(p, years, </w:t>
      </w:r>
      <w:r>
        <w:rPr>
          <w:rStyle w:val="FunctionTok"/>
        </w:rPr>
        <w:t>s</w:t>
      </w:r>
      <w:r>
        <w:rPr>
          <w:rStyle w:val="NormalTok"/>
        </w:rPr>
        <w:t>.(years); color</w:t>
      </w:r>
      <w:r>
        <w:rPr>
          <w:rStyle w:val="OperatorTok"/>
        </w:rPr>
        <w:t>=:</w:t>
      </w:r>
      <w:r>
        <w:rPr>
          <w:rStyle w:val="NormalTok"/>
        </w:rPr>
        <w:t>lightgrey, alpha</w:t>
      </w:r>
      <w:r>
        <w:rPr>
          <w:rStyle w:val="OperatorTok"/>
        </w:rPr>
        <w:t>=</w:t>
      </w:r>
      <w:r>
        <w:rPr>
          <w:rStyle w:val="FloatTok"/>
        </w:rPr>
        <w:t>0.5</w:t>
      </w:r>
      <w:r>
        <w:rPr>
          <w:rStyle w:val="NormalTok"/>
        </w:rPr>
        <w:t>, linewidth</w:t>
      </w:r>
      <w:r>
        <w:rPr>
          <w:rStyle w:val="OperatorTok"/>
        </w:rPr>
        <w:t>=</w:t>
      </w:r>
      <w:r>
        <w:rPr>
          <w:rStyle w:val="FloatTok"/>
        </w:rPr>
        <w:t>0.5</w:t>
      </w:r>
      <w:r>
        <w:rPr>
          <w:rStyle w:val="NormalTok"/>
        </w:rPr>
        <w:t>)</w:t>
      </w:r>
      <w:r>
        <w:br/>
      </w:r>
      <w:r>
        <w:rPr>
          <w:rStyle w:val="NormalTok"/>
        </w:rPr>
        <w:t xml:space="preserve">    </w:t>
      </w:r>
      <w:r>
        <w:rPr>
          <w:rStyle w:val="ControlFlowTok"/>
        </w:rPr>
        <w:t>end</w:t>
      </w:r>
      <w:r>
        <w:br/>
      </w:r>
      <w:r>
        <w:rPr>
          <w:rStyle w:val="NormalTok"/>
        </w:rPr>
        <w:t xml:space="preserve">    p</w:t>
      </w:r>
      <w:r>
        <w:br/>
      </w:r>
      <w:r>
        <w:rPr>
          <w:rStyle w:val="KeywordTok"/>
        </w:rPr>
        <w:t>end</w:t>
      </w:r>
    </w:p>
    <w:p w14:paraId="27C4AA76" w14:textId="77777777" w:rsidR="001521A9" w:rsidRDefault="00000000">
      <w:pPr>
        <w:pStyle w:val="SourceCode"/>
      </w:pPr>
      <w:r>
        <w:rPr>
          <w:rStyle w:val="VerbatimChar"/>
        </w:rPr>
        <w:t>There are 34895 parameter sets</w:t>
      </w:r>
    </w:p>
    <w:p w14:paraId="3ECC4ADC" w14:textId="77777777" w:rsidR="001521A9" w:rsidRDefault="00000000">
      <w:pPr>
        <w:pStyle w:val="FirstParagraph"/>
      </w:pPr>
      <w:r>
        <w:rPr>
          <w:noProof/>
        </w:rPr>
        <w:drawing>
          <wp:inline distT="0" distB="0" distL="0" distR="0" wp14:anchorId="27193465" wp14:editId="0CFBBF1E">
            <wp:extent cx="4572000" cy="36576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template_files/figure-docx/cell-7-output-2.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3E60AA2C" w14:textId="77777777" w:rsidR="001521A9" w:rsidRDefault="00000000">
      <w:pPr>
        <w:pStyle w:val="Heading2"/>
      </w:pPr>
      <w:bookmarkStart w:id="5" w:name="storm-surge"/>
      <w:bookmarkEnd w:id="4"/>
      <w:r>
        <w:lastRenderedPageBreak/>
        <w:t>Storm surge</w:t>
      </w:r>
    </w:p>
    <w:p w14:paraId="1D6D2211" w14:textId="77777777" w:rsidR="001521A9" w:rsidRDefault="00000000">
      <w:pPr>
        <w:pStyle w:val="SourceCode"/>
      </w:pPr>
      <w:r>
        <w:rPr>
          <w:rStyle w:val="KeywordTok"/>
        </w:rPr>
        <w:t>function</w:t>
      </w:r>
      <w:r>
        <w:rPr>
          <w:rStyle w:val="NormalTok"/>
        </w:rPr>
        <w:t xml:space="preserve"> </w:t>
      </w:r>
      <w:r>
        <w:rPr>
          <w:rStyle w:val="FunctionTok"/>
        </w:rPr>
        <w:t>draw_surge_distribution</w:t>
      </w:r>
      <w:r>
        <w:rPr>
          <w:rStyle w:val="NormalTok"/>
        </w:rPr>
        <w:t>()</w:t>
      </w:r>
      <w:r>
        <w:br/>
      </w:r>
      <w:r>
        <w:rPr>
          <w:rStyle w:val="NormalTok"/>
        </w:rPr>
        <w:t xml:space="preserve">    μ </w:t>
      </w:r>
      <w:r>
        <w:rPr>
          <w:rStyle w:val="OperatorTok"/>
        </w:rPr>
        <w:t>=</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5</w:t>
      </w:r>
      <w:r>
        <w:rPr>
          <w:rStyle w:val="NormalTok"/>
        </w:rPr>
        <w:t xml:space="preserve">, </w:t>
      </w:r>
      <w:r>
        <w:rPr>
          <w:rStyle w:val="FloatTok"/>
        </w:rPr>
        <w:t>1</w:t>
      </w:r>
      <w:r>
        <w:rPr>
          <w:rStyle w:val="NormalTok"/>
        </w:rPr>
        <w:t>))</w:t>
      </w:r>
      <w:r>
        <w:br/>
      </w:r>
      <w:r>
        <w:rPr>
          <w:rStyle w:val="NormalTok"/>
        </w:rPr>
        <w:t xml:space="preserve">    σ </w:t>
      </w:r>
      <w:r>
        <w:rPr>
          <w:rStyle w:val="OperatorTok"/>
        </w:rPr>
        <w:t>=</w:t>
      </w:r>
      <w:r>
        <w:rPr>
          <w:rStyle w:val="NormalTok"/>
        </w:rPr>
        <w:t xml:space="preserve"> </w:t>
      </w:r>
      <w:r>
        <w:rPr>
          <w:rStyle w:val="FunctionTok"/>
        </w:rPr>
        <w:t>rand</w:t>
      </w:r>
      <w:r>
        <w:rPr>
          <w:rStyle w:val="NormalTok"/>
        </w:rPr>
        <w:t>(</w:t>
      </w:r>
      <w:r>
        <w:rPr>
          <w:rStyle w:val="FunctionTok"/>
        </w:rPr>
        <w:t>Exponential</w:t>
      </w:r>
      <w:r>
        <w:rPr>
          <w:rStyle w:val="NormalTok"/>
        </w:rPr>
        <w:t>(</w:t>
      </w:r>
      <w:r>
        <w:rPr>
          <w:rStyle w:val="FloatTok"/>
        </w:rPr>
        <w:t>1.5</w:t>
      </w:r>
      <w:r>
        <w:rPr>
          <w:rStyle w:val="NormalTok"/>
        </w:rPr>
        <w:t>))</w:t>
      </w:r>
      <w:r>
        <w:br/>
      </w:r>
      <w:r>
        <w:rPr>
          <w:rStyle w:val="NormalTok"/>
        </w:rPr>
        <w:t xml:space="preserve">    ξ </w:t>
      </w:r>
      <w:r>
        <w:rPr>
          <w:rStyle w:val="OperatorTok"/>
        </w:rPr>
        <w:t>=</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0.1</w:t>
      </w:r>
      <w:r>
        <w:rPr>
          <w:rStyle w:val="NormalTok"/>
        </w:rPr>
        <w:t xml:space="preserve">, </w:t>
      </w:r>
      <w:r>
        <w:rPr>
          <w:rStyle w:val="FloatTok"/>
        </w:rPr>
        <w:t>0.05</w:t>
      </w:r>
      <w:r>
        <w:rPr>
          <w:rStyle w:val="NormalTok"/>
        </w:rPr>
        <w:t>))</w:t>
      </w:r>
      <w:r>
        <w:br/>
      </w:r>
      <w:r>
        <w:rPr>
          <w:rStyle w:val="NormalTok"/>
        </w:rPr>
        <w:t xml:space="preserve">    </w:t>
      </w:r>
      <w:r>
        <w:rPr>
          <w:rStyle w:val="FunctionTok"/>
        </w:rPr>
        <w:t>GeneralizedExtremeValue</w:t>
      </w:r>
      <w:r>
        <w:rPr>
          <w:rStyle w:val="NormalTok"/>
        </w:rPr>
        <w:t>(μ, σ, ξ)</w:t>
      </w:r>
      <w:r>
        <w:br/>
      </w:r>
      <w:r>
        <w:rPr>
          <w:rStyle w:val="KeywordTok"/>
        </w:rPr>
        <w:t>end</w:t>
      </w:r>
      <w:r>
        <w:br/>
      </w:r>
      <w:r>
        <w:br/>
      </w:r>
      <w:r>
        <w:rPr>
          <w:rStyle w:val="NormalTok"/>
        </w:rPr>
        <w:t>[</w:t>
      </w:r>
      <w:r>
        <w:rPr>
          <w:rStyle w:val="FunctionTok"/>
        </w:rPr>
        <w:t>draw_surge_distribution</w:t>
      </w:r>
      <w:r>
        <w:rPr>
          <w:rStyle w:val="NormalTok"/>
        </w:rPr>
        <w:t xml:space="preserve">() for _ </w:t>
      </w:r>
      <w:r>
        <w:rPr>
          <w:rStyle w:val="KeywordTok"/>
        </w:rPr>
        <w:t>in</w:t>
      </w:r>
      <w:r>
        <w:rPr>
          <w:rStyle w:val="NormalTok"/>
        </w:rPr>
        <w:t xml:space="preserve"> </w:t>
      </w:r>
      <w:r>
        <w:rPr>
          <w:rStyle w:val="FloatTok"/>
        </w:rPr>
        <w:t>1</w:t>
      </w:r>
      <w:r>
        <w:rPr>
          <w:rStyle w:val="OperatorTok"/>
        </w:rPr>
        <w:t>:</w:t>
      </w:r>
      <w:r>
        <w:rPr>
          <w:rStyle w:val="FloatTok"/>
        </w:rPr>
        <w:t>1000</w:t>
      </w:r>
      <w:r>
        <w:rPr>
          <w:rStyle w:val="NormalTok"/>
        </w:rPr>
        <w:t>]</w:t>
      </w:r>
    </w:p>
    <w:p w14:paraId="7EC0B5F9" w14:textId="77777777" w:rsidR="001521A9" w:rsidRDefault="00000000">
      <w:pPr>
        <w:pStyle w:val="SourceCode"/>
      </w:pPr>
      <w:r>
        <w:rPr>
          <w:rStyle w:val="VerbatimChar"/>
        </w:rPr>
        <w:t>1000-element Vector{GeneralizedExtremeValue{Float64}}:</w:t>
      </w:r>
      <w:r>
        <w:br/>
      </w:r>
      <w:r>
        <w:rPr>
          <w:rStyle w:val="VerbatimChar"/>
        </w:rPr>
        <w:t xml:space="preserve"> GeneralizedExtremeValue{Float64}(μ=3.970046393582958, σ=2.2064662669989707, ξ=0.05414452850117545)</w:t>
      </w:r>
      <w:r>
        <w:br/>
      </w:r>
      <w:r>
        <w:rPr>
          <w:rStyle w:val="VerbatimChar"/>
        </w:rPr>
        <w:t xml:space="preserve"> GeneralizedExtremeValue{Float64}(μ=6.689950479691339, σ=1.768925374215486, ξ=0.03715284706083437)</w:t>
      </w:r>
      <w:r>
        <w:br/>
      </w:r>
      <w:r>
        <w:rPr>
          <w:rStyle w:val="VerbatimChar"/>
        </w:rPr>
        <w:t xml:space="preserve"> GeneralizedExtremeValue{Float64}(μ=5.106066660238726, σ=0.4518658652641706, ξ=0.09797323024349153)</w:t>
      </w:r>
      <w:r>
        <w:br/>
      </w:r>
      <w:r>
        <w:rPr>
          <w:rStyle w:val="VerbatimChar"/>
        </w:rPr>
        <w:t xml:space="preserve"> GeneralizedExtremeValue{Float64}(μ=4.692650373686673, σ=12.022485890089278, ξ=0.0625427807571446)</w:t>
      </w:r>
      <w:r>
        <w:br/>
      </w:r>
      <w:r>
        <w:rPr>
          <w:rStyle w:val="VerbatimChar"/>
        </w:rPr>
        <w:t xml:space="preserve"> GeneralizedExtremeValue{Float64}(μ=5.646422806076911, σ=0.022361302137148008, ξ=0.16836108630613245)</w:t>
      </w:r>
      <w:r>
        <w:br/>
      </w:r>
      <w:r>
        <w:rPr>
          <w:rStyle w:val="VerbatimChar"/>
        </w:rPr>
        <w:t xml:space="preserve"> GeneralizedExtremeValue{Float64}(μ=5.849883457318091, σ=1.0309045500825682, ξ=0.14300532811920952)</w:t>
      </w:r>
      <w:r>
        <w:br/>
      </w:r>
      <w:r>
        <w:rPr>
          <w:rStyle w:val="VerbatimChar"/>
        </w:rPr>
        <w:t xml:space="preserve"> GeneralizedExtremeValue{Float64}(μ=4.885417553347066, σ=1.239993647251837, ξ=0.15035163136450852)</w:t>
      </w:r>
      <w:r>
        <w:br/>
      </w:r>
      <w:r>
        <w:rPr>
          <w:rStyle w:val="VerbatimChar"/>
        </w:rPr>
        <w:t xml:space="preserve"> GeneralizedExtremeValue{Float64}(μ=6.528959401546641, σ=0.9110392699570631, ξ=0.18420880122390218)</w:t>
      </w:r>
      <w:r>
        <w:br/>
      </w:r>
      <w:r>
        <w:rPr>
          <w:rStyle w:val="VerbatimChar"/>
        </w:rPr>
        <w:t xml:space="preserve"> GeneralizedExtremeValue{Float64}(μ=5.897869341194189, σ=0.12776505356561324, ξ=0.08735783883046672)</w:t>
      </w:r>
      <w:r>
        <w:br/>
      </w:r>
      <w:r>
        <w:rPr>
          <w:rStyle w:val="VerbatimChar"/>
        </w:rPr>
        <w:t xml:space="preserve"> GeneralizedExtremeValue{Float64}(μ=5.511191044587064, σ=0.7663849935065847, ξ=0.03632264180695344)</w:t>
      </w:r>
      <w:r>
        <w:br/>
      </w:r>
      <w:r>
        <w:rPr>
          <w:rStyle w:val="VerbatimChar"/>
        </w:rPr>
        <w:t xml:space="preserve"> GeneralizedExtremeValue{Float64}(μ=5.360831238822873, σ=0.542528193712743, ξ=0.11594677402615453)</w:t>
      </w:r>
      <w:r>
        <w:br/>
      </w:r>
      <w:r>
        <w:rPr>
          <w:rStyle w:val="VerbatimChar"/>
        </w:rPr>
        <w:t xml:space="preserve"> GeneralizedExtremeValue{Float64}(μ=3.7532094550051456, σ=2.9325920481878986, ξ=0.12182813966965725)</w:t>
      </w:r>
      <w:r>
        <w:br/>
      </w:r>
      <w:r>
        <w:rPr>
          <w:rStyle w:val="VerbatimChar"/>
        </w:rPr>
        <w:t xml:space="preserve"> GeneralizedExtremeValue{Float64}(μ=5.445477833040628, σ=0.4193757820922991, ξ=0.13309045722562723)</w:t>
      </w:r>
      <w:r>
        <w:br/>
      </w:r>
      <w:r>
        <w:rPr>
          <w:rStyle w:val="VerbatimChar"/>
        </w:rPr>
        <w:t xml:space="preserve"> ⋮</w:t>
      </w:r>
      <w:r>
        <w:br/>
      </w:r>
      <w:r>
        <w:rPr>
          <w:rStyle w:val="VerbatimChar"/>
        </w:rPr>
        <w:t xml:space="preserve"> GeneralizedExtremeValue{Float64}(μ=4.3523573123717405, σ=0.6305979850104442, ξ=0.06984909824269585)</w:t>
      </w:r>
      <w:r>
        <w:br/>
      </w:r>
      <w:r>
        <w:rPr>
          <w:rStyle w:val="VerbatimChar"/>
        </w:rPr>
        <w:t xml:space="preserve"> GeneralizedExtremeValue{Float64}(μ=6.88473969133136, σ=0.18506537857103242, ξ=0.14745980906610143)</w:t>
      </w:r>
      <w:r>
        <w:br/>
      </w:r>
      <w:r>
        <w:rPr>
          <w:rStyle w:val="VerbatimChar"/>
        </w:rPr>
        <w:t xml:space="preserve"> GeneralizedExtremeValue{Float64}(μ=4.2196700274289825, σ=4.134532144117822, ξ=0.13782513377231168)</w:t>
      </w:r>
      <w:r>
        <w:br/>
      </w:r>
      <w:r>
        <w:rPr>
          <w:rStyle w:val="VerbatimChar"/>
        </w:rPr>
        <w:t xml:space="preserve"> GeneralizedExtremeValue{Float64}(μ=4.988904820989116, σ=0.09202673028697149, ξ=0.15201144776156353)</w:t>
      </w:r>
      <w:r>
        <w:br/>
      </w:r>
      <w:r>
        <w:rPr>
          <w:rStyle w:val="VerbatimChar"/>
        </w:rPr>
        <w:t xml:space="preserve"> GeneralizedExtremeValue{Float64}(μ=5.4954265062662015, σ=0.7760186000207325, ξ=0.09428649780673887)</w:t>
      </w:r>
      <w:r>
        <w:br/>
      </w:r>
      <w:r>
        <w:rPr>
          <w:rStyle w:val="VerbatimChar"/>
        </w:rPr>
        <w:t xml:space="preserve"> GeneralizedExtremeValue{Float64}(μ=5.668630962642458, σ=1.4259776542747051, ξ=0.00018840727226243636)</w:t>
      </w:r>
      <w:r>
        <w:br/>
      </w:r>
      <w:r>
        <w:rPr>
          <w:rStyle w:val="VerbatimChar"/>
        </w:rPr>
        <w:lastRenderedPageBreak/>
        <w:t xml:space="preserve"> GeneralizedExtremeValue{Float64}(μ=5.442085669844899, σ=0.06510715867337696, ξ=0.12405280515555056)</w:t>
      </w:r>
      <w:r>
        <w:br/>
      </w:r>
      <w:r>
        <w:rPr>
          <w:rStyle w:val="VerbatimChar"/>
        </w:rPr>
        <w:t xml:space="preserve"> GeneralizedExtremeValue{Float64}(μ=6.049741531921293, σ=1.5819307646986118, ξ=0.14655452050957998)</w:t>
      </w:r>
      <w:r>
        <w:br/>
      </w:r>
      <w:r>
        <w:rPr>
          <w:rStyle w:val="VerbatimChar"/>
        </w:rPr>
        <w:t xml:space="preserve"> GeneralizedExtremeValue{Float64}(μ=4.268897154546579, σ=0.5983253773951467, ξ=0.13298690867487314)</w:t>
      </w:r>
      <w:r>
        <w:br/>
      </w:r>
      <w:r>
        <w:rPr>
          <w:rStyle w:val="VerbatimChar"/>
        </w:rPr>
        <w:t xml:space="preserve"> GeneralizedExtremeValue{Float64}(μ=5.994565093692193, σ=0.18817152622515304, ξ=0.05761624816223003)</w:t>
      </w:r>
      <w:r>
        <w:br/>
      </w:r>
      <w:r>
        <w:rPr>
          <w:rStyle w:val="VerbatimChar"/>
        </w:rPr>
        <w:t xml:space="preserve"> GeneralizedExtremeValue{Float64}(μ=6.170240253523316, σ=1.718881544505454, ξ=0.08999207143282917)</w:t>
      </w:r>
      <w:r>
        <w:br/>
      </w:r>
      <w:r>
        <w:rPr>
          <w:rStyle w:val="VerbatimChar"/>
        </w:rPr>
        <w:t xml:space="preserve"> GeneralizedExtremeValue{Float64}(μ=5.551331928434862, σ=0.6743921255963987, ξ=0.17235876692959165)</w:t>
      </w:r>
    </w:p>
    <w:p w14:paraId="4211FC74" w14:textId="77777777" w:rsidR="001521A9" w:rsidRDefault="00000000">
      <w:pPr>
        <w:pStyle w:val="Heading2"/>
      </w:pPr>
      <w:bookmarkStart w:id="6" w:name="discount-rate"/>
      <w:bookmarkEnd w:id="5"/>
      <w:r>
        <w:t>Discount rate</w:t>
      </w:r>
    </w:p>
    <w:p w14:paraId="470ED6AA" w14:textId="77777777" w:rsidR="001521A9" w:rsidRDefault="00000000">
      <w:pPr>
        <w:pStyle w:val="SourceCode"/>
      </w:pPr>
      <w:r>
        <w:rPr>
          <w:rStyle w:val="KeywordTok"/>
        </w:rPr>
        <w:t>function</w:t>
      </w:r>
      <w:r>
        <w:rPr>
          <w:rStyle w:val="NormalTok"/>
        </w:rPr>
        <w:t xml:space="preserve"> </w:t>
      </w:r>
      <w:r>
        <w:rPr>
          <w:rStyle w:val="FunctionTok"/>
        </w:rPr>
        <w:t>draw_discount_rate</w:t>
      </w:r>
      <w:r>
        <w:rPr>
          <w:rStyle w:val="NormalTok"/>
        </w:rPr>
        <w:t>()</w:t>
      </w:r>
      <w:r>
        <w:br/>
      </w:r>
      <w:r>
        <w:rPr>
          <w:rStyle w:val="NormalTok"/>
        </w:rPr>
        <w:t xml:space="preserve">    </w:t>
      </w:r>
      <w:r>
        <w:rPr>
          <w:rStyle w:val="ControlFlowTok"/>
        </w:rPr>
        <w:t>return</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0.04</w:t>
      </w:r>
      <w:r>
        <w:rPr>
          <w:rStyle w:val="NormalTok"/>
        </w:rPr>
        <w:t xml:space="preserve">, </w:t>
      </w:r>
      <w:r>
        <w:rPr>
          <w:rStyle w:val="FloatTok"/>
        </w:rPr>
        <w:t>0.02</w:t>
      </w:r>
      <w:r>
        <w:rPr>
          <w:rStyle w:val="NormalTok"/>
        </w:rPr>
        <w:t>))</w:t>
      </w:r>
      <w:r>
        <w:br/>
      </w:r>
      <w:r>
        <w:rPr>
          <w:rStyle w:val="KeywordTok"/>
        </w:rPr>
        <w:t>end</w:t>
      </w:r>
    </w:p>
    <w:p w14:paraId="1F4E2083" w14:textId="77777777" w:rsidR="001521A9" w:rsidRDefault="00000000">
      <w:pPr>
        <w:pStyle w:val="SourceCode"/>
      </w:pPr>
      <w:r>
        <w:rPr>
          <w:rStyle w:val="VerbatimChar"/>
        </w:rPr>
        <w:t>draw_discount_rate (generic function with 1 method)</w:t>
      </w:r>
    </w:p>
    <w:p w14:paraId="1341F285" w14:textId="77777777" w:rsidR="001521A9" w:rsidRDefault="00000000">
      <w:pPr>
        <w:pStyle w:val="Heading2"/>
      </w:pPr>
      <w:bookmarkStart w:id="7" w:name="sow"/>
      <w:bookmarkEnd w:id="6"/>
      <w:r>
        <w:t>SOW</w:t>
      </w:r>
    </w:p>
    <w:p w14:paraId="6401A33E" w14:textId="77777777" w:rsidR="001521A9" w:rsidRDefault="00000000">
      <w:pPr>
        <w:pStyle w:val="SourceCode"/>
      </w:pPr>
      <w:r>
        <w:rPr>
          <w:rStyle w:val="NormalTok"/>
        </w:rPr>
        <w:t xml:space="preserve">p </w:t>
      </w:r>
      <w:r>
        <w:rPr>
          <w:rStyle w:val="OperatorTok"/>
        </w:rPr>
        <w:t>=</w:t>
      </w:r>
      <w:r>
        <w:rPr>
          <w:rStyle w:val="NormalTok"/>
        </w:rPr>
        <w:t xml:space="preserve"> </w:t>
      </w:r>
      <w:r>
        <w:rPr>
          <w:rStyle w:val="FunctionTok"/>
        </w:rPr>
        <w:t>ModelParams</w:t>
      </w:r>
      <w:r>
        <w:rPr>
          <w:rStyle w:val="NormalTok"/>
        </w:rPr>
        <w:t>(</w:t>
      </w:r>
      <w:r>
        <w:br/>
      </w:r>
      <w:r>
        <w:rPr>
          <w:rStyle w:val="NormalTok"/>
        </w:rPr>
        <w:t xml:space="preserve">    house</w:t>
      </w:r>
      <w:r>
        <w:rPr>
          <w:rStyle w:val="OperatorTok"/>
        </w:rPr>
        <w:t>=</w:t>
      </w:r>
      <w:r>
        <w:rPr>
          <w:rStyle w:val="NormalTok"/>
        </w:rPr>
        <w:t>house,</w:t>
      </w:r>
      <w:r>
        <w:br/>
      </w:r>
      <w:r>
        <w:rPr>
          <w:rStyle w:val="NormalTok"/>
        </w:rPr>
        <w:t xml:space="preserve">    years</w:t>
      </w:r>
      <w:r>
        <w:rPr>
          <w:rStyle w:val="OperatorTok"/>
        </w:rPr>
        <w:t>=</w:t>
      </w:r>
      <w:r>
        <w:rPr>
          <w:rStyle w:val="FloatTok"/>
        </w:rPr>
        <w:t>2024</w:t>
      </w:r>
      <w:r>
        <w:rPr>
          <w:rStyle w:val="OperatorTok"/>
        </w:rPr>
        <w:t>:</w:t>
      </w:r>
      <w:r>
        <w:rPr>
          <w:rStyle w:val="FloatTok"/>
        </w:rPr>
        <w:t>2083</w:t>
      </w:r>
      <w:r>
        <w:br/>
      </w:r>
      <w:r>
        <w:rPr>
          <w:rStyle w:val="NormalTok"/>
        </w:rPr>
        <w:t>)</w:t>
      </w:r>
      <w:r>
        <w:br/>
      </w:r>
      <w:r>
        <w:br/>
      </w:r>
      <w:r>
        <w:rPr>
          <w:rStyle w:val="NormalTok"/>
        </w:rPr>
        <w:t xml:space="preserve">sow </w:t>
      </w:r>
      <w:r>
        <w:rPr>
          <w:rStyle w:val="OperatorTok"/>
        </w:rPr>
        <w:t>=</w:t>
      </w:r>
      <w:r>
        <w:rPr>
          <w:rStyle w:val="NormalTok"/>
        </w:rPr>
        <w:t xml:space="preserve"> </w:t>
      </w:r>
      <w:r>
        <w:rPr>
          <w:rStyle w:val="FunctionTok"/>
        </w:rPr>
        <w:t>SOW</w:t>
      </w:r>
      <w:r>
        <w:rPr>
          <w:rStyle w:val="NormalTok"/>
        </w:rPr>
        <w:t>(</w:t>
      </w:r>
      <w:r>
        <w:br/>
      </w:r>
      <w:r>
        <w:rPr>
          <w:rStyle w:val="NormalTok"/>
        </w:rPr>
        <w:t xml:space="preserve">    </w:t>
      </w:r>
      <w:r>
        <w:rPr>
          <w:rStyle w:val="FunctionTok"/>
        </w:rPr>
        <w:t>rand</w:t>
      </w:r>
      <w:r>
        <w:rPr>
          <w:rStyle w:val="NormalTok"/>
        </w:rPr>
        <w:t>(slr_scenarios),</w:t>
      </w:r>
      <w:r>
        <w:br/>
      </w:r>
      <w:r>
        <w:rPr>
          <w:rStyle w:val="NormalTok"/>
        </w:rPr>
        <w:t xml:space="preserve">    </w:t>
      </w:r>
      <w:r>
        <w:rPr>
          <w:rStyle w:val="FunctionTok"/>
        </w:rPr>
        <w:t>draw_surge_distribution</w:t>
      </w:r>
      <w:r>
        <w:rPr>
          <w:rStyle w:val="NormalTok"/>
        </w:rPr>
        <w:t>(),</w:t>
      </w:r>
      <w:r>
        <w:br/>
      </w:r>
      <w:r>
        <w:rPr>
          <w:rStyle w:val="NormalTok"/>
        </w:rPr>
        <w:t xml:space="preserve">    </w:t>
      </w:r>
      <w:r>
        <w:rPr>
          <w:rStyle w:val="FunctionTok"/>
        </w:rPr>
        <w:t>draw_discount_rate</w:t>
      </w:r>
      <w:r>
        <w:rPr>
          <w:rStyle w:val="NormalTok"/>
        </w:rPr>
        <w:t>()</w:t>
      </w:r>
      <w:r>
        <w:br/>
      </w:r>
      <w:r>
        <w:rPr>
          <w:rStyle w:val="NormalTok"/>
        </w:rPr>
        <w:t>)</w:t>
      </w:r>
      <w:r>
        <w:br/>
      </w:r>
      <w:r>
        <w:br/>
      </w:r>
      <w:r>
        <w:rPr>
          <w:rStyle w:val="NormalTok"/>
        </w:rPr>
        <w:t xml:space="preserve">a </w:t>
      </w:r>
      <w:r>
        <w:rPr>
          <w:rStyle w:val="OperatorTok"/>
        </w:rPr>
        <w:t>=</w:t>
      </w:r>
      <w:r>
        <w:rPr>
          <w:rStyle w:val="NormalTok"/>
        </w:rPr>
        <w:t xml:space="preserve"> </w:t>
      </w:r>
      <w:r>
        <w:rPr>
          <w:rStyle w:val="FunctionTok"/>
        </w:rPr>
        <w:t>Action</w:t>
      </w:r>
      <w:r>
        <w:rPr>
          <w:rStyle w:val="NormalTok"/>
        </w:rPr>
        <w:t>(</w:t>
      </w:r>
      <w:r>
        <w:rPr>
          <w:rStyle w:val="FloatTok"/>
        </w:rPr>
        <w:t>3.0</w:t>
      </w:r>
      <w:r>
        <w:rPr>
          <w:rStyle w:val="NormalTok"/>
        </w:rPr>
        <w:t>u</w:t>
      </w:r>
      <w:r>
        <w:rPr>
          <w:rStyle w:val="StringTok"/>
        </w:rPr>
        <w:t>"ft"</w:t>
      </w:r>
      <w:r>
        <w:rPr>
          <w:rStyle w:val="NormalTok"/>
        </w:rPr>
        <w:t>)</w:t>
      </w:r>
      <w:r>
        <w:br/>
      </w:r>
      <w:r>
        <w:br/>
      </w:r>
      <w:r>
        <w:rPr>
          <w:rStyle w:val="NormalTok"/>
        </w:rPr>
        <w:t xml:space="preserve">res </w:t>
      </w:r>
      <w:r>
        <w:rPr>
          <w:rStyle w:val="OperatorTok"/>
        </w:rPr>
        <w:t>=</w:t>
      </w:r>
      <w:r>
        <w:rPr>
          <w:rStyle w:val="NormalTok"/>
        </w:rPr>
        <w:t xml:space="preserve"> </w:t>
      </w:r>
      <w:r>
        <w:rPr>
          <w:rStyle w:val="FunctionTok"/>
        </w:rPr>
        <w:t>run_sim</w:t>
      </w:r>
      <w:r>
        <w:rPr>
          <w:rStyle w:val="NormalTok"/>
        </w:rPr>
        <w:t>(a, sow, p)</w:t>
      </w:r>
    </w:p>
    <w:p w14:paraId="2DE073F1" w14:textId="77777777" w:rsidR="001521A9" w:rsidRDefault="00000000">
      <w:pPr>
        <w:pStyle w:val="SourceCode"/>
      </w:pPr>
      <w:r>
        <w:rPr>
          <w:rStyle w:val="VerbatimChar"/>
        </w:rPr>
        <w:t>-264266.6402943388</w:t>
      </w:r>
    </w:p>
    <w:p w14:paraId="16CCA60A" w14:textId="77777777" w:rsidR="001521A9" w:rsidRDefault="00000000">
      <w:pPr>
        <w:pStyle w:val="Heading2"/>
      </w:pPr>
      <w:bookmarkStart w:id="8" w:name="large-ensamble"/>
      <w:bookmarkEnd w:id="7"/>
      <w:r>
        <w:t>large ensamble</w:t>
      </w:r>
    </w:p>
    <w:p w14:paraId="440A9E08" w14:textId="77777777" w:rsidR="001521A9" w:rsidRDefault="00000000">
      <w:pPr>
        <w:pStyle w:val="FirstParagraph"/>
      </w:pPr>
      <w:r>
        <w:t>When actions = 3 ft</w:t>
      </w:r>
      <w:r>
        <w:t>：</w:t>
      </w:r>
    </w:p>
    <w:p w14:paraId="665D6EEC" w14:textId="77777777" w:rsidR="001521A9" w:rsidRDefault="00000000">
      <w:pPr>
        <w:pStyle w:val="SourceCode"/>
      </w:pPr>
      <w:r>
        <w:rPr>
          <w:rStyle w:val="NormalTok"/>
        </w:rPr>
        <w:t xml:space="preserve">sows </w:t>
      </w:r>
      <w:r>
        <w:rPr>
          <w:rStyle w:val="OperatorTok"/>
        </w:rPr>
        <w:t>=</w:t>
      </w:r>
      <w:r>
        <w:rPr>
          <w:rStyle w:val="NormalTok"/>
        </w:rPr>
        <w:t xml:space="preserve"> [</w:t>
      </w:r>
      <w:r>
        <w:rPr>
          <w:rStyle w:val="FunctionTok"/>
        </w:rPr>
        <w:t>SOW</w:t>
      </w:r>
      <w:r>
        <w:rPr>
          <w:rStyle w:val="NormalTok"/>
        </w:rPr>
        <w:t>(</w:t>
      </w:r>
      <w:r>
        <w:rPr>
          <w:rStyle w:val="FunctionTok"/>
        </w:rPr>
        <w:t>rand</w:t>
      </w:r>
      <w:r>
        <w:rPr>
          <w:rStyle w:val="NormalTok"/>
        </w:rPr>
        <w:t xml:space="preserve">(slr_scenarios), </w:t>
      </w:r>
      <w:r>
        <w:rPr>
          <w:rStyle w:val="FunctionTok"/>
        </w:rPr>
        <w:t>draw_surge_distribution</w:t>
      </w:r>
      <w:r>
        <w:rPr>
          <w:rStyle w:val="NormalTok"/>
        </w:rPr>
        <w:t xml:space="preserve">(), </w:t>
      </w:r>
      <w:r>
        <w:rPr>
          <w:rStyle w:val="FunctionTok"/>
        </w:rPr>
        <w:t>draw_discount_rate</w:t>
      </w:r>
      <w:r>
        <w:rPr>
          <w:rStyle w:val="NormalTok"/>
        </w:rPr>
        <w:t xml:space="preserve">()) for _ </w:t>
      </w:r>
      <w:r>
        <w:rPr>
          <w:rStyle w:val="KeywordTok"/>
        </w:rPr>
        <w:t>in</w:t>
      </w:r>
      <w:r>
        <w:rPr>
          <w:rStyle w:val="NormalTok"/>
        </w:rPr>
        <w:t xml:space="preserve"> </w:t>
      </w:r>
      <w:r>
        <w:rPr>
          <w:rStyle w:val="FloatTok"/>
        </w:rPr>
        <w:t>1</w:t>
      </w:r>
      <w:r>
        <w:rPr>
          <w:rStyle w:val="OperatorTok"/>
        </w:rPr>
        <w:t>:</w:t>
      </w:r>
      <w:r>
        <w:rPr>
          <w:rStyle w:val="FloatTok"/>
        </w:rPr>
        <w:t>15</w:t>
      </w:r>
      <w:r>
        <w:rPr>
          <w:rStyle w:val="NormalTok"/>
        </w:rPr>
        <w:t xml:space="preserve">] </w:t>
      </w:r>
      <w:r>
        <w:br/>
      </w:r>
      <w:r>
        <w:rPr>
          <w:rStyle w:val="NormalTok"/>
        </w:rPr>
        <w:t xml:space="preserve">actions </w:t>
      </w:r>
      <w:r>
        <w:rPr>
          <w:rStyle w:val="OperatorTok"/>
        </w:rPr>
        <w:t>=</w:t>
      </w:r>
      <w:r>
        <w:rPr>
          <w:rStyle w:val="NormalTok"/>
        </w:rPr>
        <w:t xml:space="preserve"> [</w:t>
      </w:r>
      <w:r>
        <w:rPr>
          <w:rStyle w:val="FunctionTok"/>
        </w:rPr>
        <w:t>Action</w:t>
      </w:r>
      <w:r>
        <w:rPr>
          <w:rStyle w:val="NormalTok"/>
        </w:rPr>
        <w:t>(</w:t>
      </w:r>
      <w:r>
        <w:rPr>
          <w:rStyle w:val="FloatTok"/>
        </w:rPr>
        <w:t>3.0</w:t>
      </w:r>
      <w:r>
        <w:rPr>
          <w:rStyle w:val="NormalTok"/>
        </w:rPr>
        <w:t>u</w:t>
      </w:r>
      <w:r>
        <w:rPr>
          <w:rStyle w:val="StringTok"/>
        </w:rPr>
        <w:t>"ft"</w:t>
      </w:r>
      <w:r>
        <w:rPr>
          <w:rStyle w:val="NormalTok"/>
        </w:rPr>
        <w:t xml:space="preserve">) for _ </w:t>
      </w:r>
      <w:r>
        <w:rPr>
          <w:rStyle w:val="KeywordTok"/>
        </w:rPr>
        <w:t>in</w:t>
      </w:r>
      <w:r>
        <w:rPr>
          <w:rStyle w:val="NormalTok"/>
        </w:rPr>
        <w:t xml:space="preserve"> </w:t>
      </w:r>
      <w:r>
        <w:rPr>
          <w:rStyle w:val="FloatTok"/>
        </w:rPr>
        <w:t>1</w:t>
      </w:r>
      <w:r>
        <w:rPr>
          <w:rStyle w:val="OperatorTok"/>
        </w:rPr>
        <w:t>:</w:t>
      </w:r>
      <w:r>
        <w:rPr>
          <w:rStyle w:val="FloatTok"/>
        </w:rPr>
        <w:t>15</w:t>
      </w:r>
      <w:r>
        <w:rPr>
          <w:rStyle w:val="NormalTok"/>
        </w:rPr>
        <w:t xml:space="preserve">] </w:t>
      </w:r>
      <w:r>
        <w:br/>
      </w:r>
      <w:r>
        <w:rPr>
          <w:rStyle w:val="NormalTok"/>
        </w:rPr>
        <w:t xml:space="preserve">results </w:t>
      </w:r>
      <w:r>
        <w:rPr>
          <w:rStyle w:val="OperatorTok"/>
        </w:rPr>
        <w:t>=</w:t>
      </w:r>
      <w:r>
        <w:rPr>
          <w:rStyle w:val="NormalTok"/>
        </w:rPr>
        <w:t xml:space="preserve"> [</w:t>
      </w:r>
      <w:r>
        <w:rPr>
          <w:rStyle w:val="FunctionTok"/>
        </w:rPr>
        <w:t>run_sim</w:t>
      </w:r>
      <w:r>
        <w:rPr>
          <w:rStyle w:val="NormalTok"/>
        </w:rPr>
        <w:t xml:space="preserve">(a, s, p) for (a, s) </w:t>
      </w:r>
      <w:r>
        <w:rPr>
          <w:rStyle w:val="KeywordTok"/>
        </w:rPr>
        <w:t>in</w:t>
      </w:r>
      <w:r>
        <w:rPr>
          <w:rStyle w:val="NormalTok"/>
        </w:rPr>
        <w:t xml:space="preserve"> </w:t>
      </w:r>
      <w:r>
        <w:rPr>
          <w:rStyle w:val="FunctionTok"/>
        </w:rPr>
        <w:t>zip</w:t>
      </w:r>
      <w:r>
        <w:rPr>
          <w:rStyle w:val="NormalTok"/>
        </w:rPr>
        <w:t>(actions, sows)]</w:t>
      </w:r>
    </w:p>
    <w:p w14:paraId="297541A8" w14:textId="77777777" w:rsidR="001521A9" w:rsidRDefault="00000000">
      <w:pPr>
        <w:pStyle w:val="SourceCode"/>
      </w:pPr>
      <w:r>
        <w:rPr>
          <w:rStyle w:val="VerbatimChar"/>
        </w:rPr>
        <w:t>15-element Vector{Float64}:</w:t>
      </w:r>
      <w:r>
        <w:br/>
      </w:r>
      <w:r>
        <w:rPr>
          <w:rStyle w:val="VerbatimChar"/>
        </w:rPr>
        <w:t xml:space="preserve"> -624626.5845157949</w:t>
      </w:r>
      <w:r>
        <w:br/>
      </w:r>
      <w:r>
        <w:rPr>
          <w:rStyle w:val="VerbatimChar"/>
        </w:rPr>
        <w:t xml:space="preserve"> -609166.0847281386</w:t>
      </w:r>
      <w:r>
        <w:br/>
      </w:r>
      <w:r>
        <w:rPr>
          <w:rStyle w:val="VerbatimChar"/>
        </w:rPr>
        <w:lastRenderedPageBreak/>
        <w:t xml:space="preserve">      -1.2164802255585766e6</w:t>
      </w:r>
      <w:r>
        <w:br/>
      </w:r>
      <w:r>
        <w:rPr>
          <w:rStyle w:val="VerbatimChar"/>
        </w:rPr>
        <w:t xml:space="preserve">  -85641.59172842067</w:t>
      </w:r>
      <w:r>
        <w:br/>
      </w:r>
      <w:r>
        <w:rPr>
          <w:rStyle w:val="VerbatimChar"/>
        </w:rPr>
        <w:t xml:space="preserve">      -1.6455912239428712e6</w:t>
      </w:r>
      <w:r>
        <w:br/>
      </w:r>
      <w:r>
        <w:rPr>
          <w:rStyle w:val="VerbatimChar"/>
        </w:rPr>
        <w:t xml:space="preserve"> -785417.2043362445</w:t>
      </w:r>
      <w:r>
        <w:br/>
      </w:r>
      <w:r>
        <w:rPr>
          <w:rStyle w:val="VerbatimChar"/>
        </w:rPr>
        <w:t xml:space="preserve">      -1.0815880300690937e6</w:t>
      </w:r>
      <w:r>
        <w:br/>
      </w:r>
      <w:r>
        <w:rPr>
          <w:rStyle w:val="VerbatimChar"/>
        </w:rPr>
        <w:t xml:space="preserve"> -771173.9953882194</w:t>
      </w:r>
      <w:r>
        <w:br/>
      </w:r>
      <w:r>
        <w:rPr>
          <w:rStyle w:val="VerbatimChar"/>
        </w:rPr>
        <w:t xml:space="preserve">      -1.266763233939359e6</w:t>
      </w:r>
      <w:r>
        <w:br/>
      </w:r>
      <w:r>
        <w:rPr>
          <w:rStyle w:val="VerbatimChar"/>
        </w:rPr>
        <w:t xml:space="preserve"> -359282.7012035918</w:t>
      </w:r>
      <w:r>
        <w:br/>
      </w:r>
      <w:r>
        <w:rPr>
          <w:rStyle w:val="VerbatimChar"/>
        </w:rPr>
        <w:t xml:space="preserve"> -483866.3048332154</w:t>
      </w:r>
      <w:r>
        <w:br/>
      </w:r>
      <w:r>
        <w:rPr>
          <w:rStyle w:val="VerbatimChar"/>
        </w:rPr>
        <w:t xml:space="preserve"> -395445.2025679443</w:t>
      </w:r>
      <w:r>
        <w:br/>
      </w:r>
      <w:r>
        <w:rPr>
          <w:rStyle w:val="VerbatimChar"/>
        </w:rPr>
        <w:t xml:space="preserve"> -236801.7976909419</w:t>
      </w:r>
      <w:r>
        <w:br/>
      </w:r>
      <w:r>
        <w:rPr>
          <w:rStyle w:val="VerbatimChar"/>
        </w:rPr>
        <w:t xml:space="preserve"> -168942.80516919348</w:t>
      </w:r>
      <w:r>
        <w:br/>
      </w:r>
      <w:r>
        <w:rPr>
          <w:rStyle w:val="VerbatimChar"/>
        </w:rPr>
        <w:t xml:space="preserve"> -919123.0657487903</w:t>
      </w:r>
    </w:p>
    <w:p w14:paraId="12648F6B" w14:textId="77777777" w:rsidR="001521A9" w:rsidRDefault="00000000">
      <w:pPr>
        <w:pStyle w:val="SourceCode"/>
      </w:pPr>
      <w:r>
        <w:rPr>
          <w:rStyle w:val="NormalTok"/>
        </w:rPr>
        <w:t xml:space="preserve">df </w:t>
      </w:r>
      <w:r>
        <w:rPr>
          <w:rStyle w:val="OperatorTok"/>
        </w:rPr>
        <w:t>=</w:t>
      </w:r>
      <w:r>
        <w:rPr>
          <w:rStyle w:val="NormalTok"/>
        </w:rPr>
        <w:t xml:space="preserve"> </w:t>
      </w:r>
      <w:r>
        <w:rPr>
          <w:rStyle w:val="FunctionTok"/>
        </w:rPr>
        <w:t>DataFrame</w:t>
      </w:r>
      <w:r>
        <w:rPr>
          <w:rStyle w:val="NormalTok"/>
        </w:rPr>
        <w:t>(</w:t>
      </w:r>
      <w:r>
        <w:br/>
      </w:r>
      <w:r>
        <w:rPr>
          <w:rStyle w:val="NormalTok"/>
        </w:rPr>
        <w:t xml:space="preserve">    npv</w:t>
      </w:r>
      <w:r>
        <w:rPr>
          <w:rStyle w:val="OperatorTok"/>
        </w:rPr>
        <w:t>=</w:t>
      </w:r>
      <w:r>
        <w:rPr>
          <w:rStyle w:val="NormalTok"/>
        </w:rPr>
        <w:t>results,</w:t>
      </w:r>
      <w:r>
        <w:br/>
      </w:r>
      <w:r>
        <w:rPr>
          <w:rStyle w:val="NormalTok"/>
        </w:rPr>
        <w:t xml:space="preserve">    Δh_ft</w:t>
      </w:r>
      <w:r>
        <w:rPr>
          <w:rStyle w:val="OperatorTok"/>
        </w:rPr>
        <w:t>=</w:t>
      </w:r>
      <w:r>
        <w:rPr>
          <w:rStyle w:val="NormalTok"/>
        </w:rPr>
        <w:t xml:space="preserve">[a.Δh_ft for a </w:t>
      </w:r>
      <w:r>
        <w:rPr>
          <w:rStyle w:val="KeywordTok"/>
        </w:rPr>
        <w:t>in</w:t>
      </w:r>
      <w:r>
        <w:rPr>
          <w:rStyle w:val="NormalTok"/>
        </w:rPr>
        <w:t xml:space="preserve"> actions],</w:t>
      </w:r>
      <w:r>
        <w:br/>
      </w:r>
      <w:r>
        <w:rPr>
          <w:rStyle w:val="NormalTok"/>
        </w:rPr>
        <w:t xml:space="preserve">    slr_a</w:t>
      </w:r>
      <w:r>
        <w:rPr>
          <w:rStyle w:val="OperatorTok"/>
        </w:rPr>
        <w:t>=</w:t>
      </w:r>
      <w:r>
        <w:rPr>
          <w:rStyle w:val="NormalTok"/>
        </w:rPr>
        <w:t xml:space="preserve">[s.slr.a for s </w:t>
      </w:r>
      <w:r>
        <w:rPr>
          <w:rStyle w:val="KeywordTok"/>
        </w:rPr>
        <w:t>in</w:t>
      </w:r>
      <w:r>
        <w:rPr>
          <w:rStyle w:val="NormalTok"/>
        </w:rPr>
        <w:t xml:space="preserve"> sows],</w:t>
      </w:r>
      <w:r>
        <w:br/>
      </w:r>
      <w:r>
        <w:rPr>
          <w:rStyle w:val="NormalTok"/>
        </w:rPr>
        <w:t xml:space="preserve">    slr_b</w:t>
      </w:r>
      <w:r>
        <w:rPr>
          <w:rStyle w:val="OperatorTok"/>
        </w:rPr>
        <w:t>=</w:t>
      </w:r>
      <w:r>
        <w:rPr>
          <w:rStyle w:val="NormalTok"/>
        </w:rPr>
        <w:t xml:space="preserve">[s.slr.b for s </w:t>
      </w:r>
      <w:r>
        <w:rPr>
          <w:rStyle w:val="KeywordTok"/>
        </w:rPr>
        <w:t>in</w:t>
      </w:r>
      <w:r>
        <w:rPr>
          <w:rStyle w:val="NormalTok"/>
        </w:rPr>
        <w:t xml:space="preserve"> sows],</w:t>
      </w:r>
      <w:r>
        <w:br/>
      </w:r>
      <w:r>
        <w:rPr>
          <w:rStyle w:val="NormalTok"/>
        </w:rPr>
        <w:t xml:space="preserve">    slr_c</w:t>
      </w:r>
      <w:r>
        <w:rPr>
          <w:rStyle w:val="OperatorTok"/>
        </w:rPr>
        <w:t>=</w:t>
      </w:r>
      <w:r>
        <w:rPr>
          <w:rStyle w:val="NormalTok"/>
        </w:rPr>
        <w:t xml:space="preserve">[s.slr.c for s </w:t>
      </w:r>
      <w:r>
        <w:rPr>
          <w:rStyle w:val="KeywordTok"/>
        </w:rPr>
        <w:t>in</w:t>
      </w:r>
      <w:r>
        <w:rPr>
          <w:rStyle w:val="NormalTok"/>
        </w:rPr>
        <w:t xml:space="preserve"> sows],</w:t>
      </w:r>
      <w:r>
        <w:br/>
      </w:r>
      <w:r>
        <w:rPr>
          <w:rStyle w:val="NormalTok"/>
        </w:rPr>
        <w:t xml:space="preserve">    slr_tstar</w:t>
      </w:r>
      <w:r>
        <w:rPr>
          <w:rStyle w:val="OperatorTok"/>
        </w:rPr>
        <w:t>=</w:t>
      </w:r>
      <w:r>
        <w:rPr>
          <w:rStyle w:val="NormalTok"/>
        </w:rPr>
        <w:t xml:space="preserve">[s.slr.tstar for s </w:t>
      </w:r>
      <w:r>
        <w:rPr>
          <w:rStyle w:val="KeywordTok"/>
        </w:rPr>
        <w:t>in</w:t>
      </w:r>
      <w:r>
        <w:rPr>
          <w:rStyle w:val="NormalTok"/>
        </w:rPr>
        <w:t xml:space="preserve"> sows],</w:t>
      </w:r>
      <w:r>
        <w:br/>
      </w:r>
      <w:r>
        <w:rPr>
          <w:rStyle w:val="NormalTok"/>
        </w:rPr>
        <w:t xml:space="preserve">    slr_cstar</w:t>
      </w:r>
      <w:r>
        <w:rPr>
          <w:rStyle w:val="OperatorTok"/>
        </w:rPr>
        <w:t>=</w:t>
      </w:r>
      <w:r>
        <w:rPr>
          <w:rStyle w:val="NormalTok"/>
        </w:rPr>
        <w:t xml:space="preserve">[s.slr.cstar for s </w:t>
      </w:r>
      <w:r>
        <w:rPr>
          <w:rStyle w:val="KeywordTok"/>
        </w:rPr>
        <w:t>in</w:t>
      </w:r>
      <w:r>
        <w:rPr>
          <w:rStyle w:val="NormalTok"/>
        </w:rPr>
        <w:t xml:space="preserve"> sows],</w:t>
      </w:r>
      <w:r>
        <w:br/>
      </w:r>
      <w:r>
        <w:rPr>
          <w:rStyle w:val="NormalTok"/>
        </w:rPr>
        <w:t xml:space="preserve">    surge_μ</w:t>
      </w:r>
      <w:r>
        <w:rPr>
          <w:rStyle w:val="OperatorTok"/>
        </w:rPr>
        <w:t>=</w:t>
      </w:r>
      <w:r>
        <w:rPr>
          <w:rStyle w:val="NormalTok"/>
        </w:rPr>
        <w:t xml:space="preserve">[s.surge_dist.μ for s </w:t>
      </w:r>
      <w:r>
        <w:rPr>
          <w:rStyle w:val="KeywordTok"/>
        </w:rPr>
        <w:t>in</w:t>
      </w:r>
      <w:r>
        <w:rPr>
          <w:rStyle w:val="NormalTok"/>
        </w:rPr>
        <w:t xml:space="preserve"> sows],</w:t>
      </w:r>
      <w:r>
        <w:br/>
      </w:r>
      <w:r>
        <w:rPr>
          <w:rStyle w:val="NormalTok"/>
        </w:rPr>
        <w:t xml:space="preserve">    surge_σ</w:t>
      </w:r>
      <w:r>
        <w:rPr>
          <w:rStyle w:val="OperatorTok"/>
        </w:rPr>
        <w:t>=</w:t>
      </w:r>
      <w:r>
        <w:rPr>
          <w:rStyle w:val="NormalTok"/>
        </w:rPr>
        <w:t xml:space="preserve">[s.surge_dist.σ for s </w:t>
      </w:r>
      <w:r>
        <w:rPr>
          <w:rStyle w:val="KeywordTok"/>
        </w:rPr>
        <w:t>in</w:t>
      </w:r>
      <w:r>
        <w:rPr>
          <w:rStyle w:val="NormalTok"/>
        </w:rPr>
        <w:t xml:space="preserve"> sows],</w:t>
      </w:r>
      <w:r>
        <w:br/>
      </w:r>
      <w:r>
        <w:rPr>
          <w:rStyle w:val="NormalTok"/>
        </w:rPr>
        <w:t xml:space="preserve">    surge_ξ</w:t>
      </w:r>
      <w:r>
        <w:rPr>
          <w:rStyle w:val="OperatorTok"/>
        </w:rPr>
        <w:t>=</w:t>
      </w:r>
      <w:r>
        <w:rPr>
          <w:rStyle w:val="NormalTok"/>
        </w:rPr>
        <w:t xml:space="preserve">[s.surge_dist.ξ for s </w:t>
      </w:r>
      <w:r>
        <w:rPr>
          <w:rStyle w:val="KeywordTok"/>
        </w:rPr>
        <w:t>in</w:t>
      </w:r>
      <w:r>
        <w:rPr>
          <w:rStyle w:val="NormalTok"/>
        </w:rPr>
        <w:t xml:space="preserve"> sows],</w:t>
      </w:r>
      <w:r>
        <w:br/>
      </w:r>
      <w:r>
        <w:rPr>
          <w:rStyle w:val="NormalTok"/>
        </w:rPr>
        <w:t xml:space="preserve">    discount_rate</w:t>
      </w:r>
      <w:r>
        <w:rPr>
          <w:rStyle w:val="OperatorTok"/>
        </w:rPr>
        <w:t>=</w:t>
      </w:r>
      <w:r>
        <w:rPr>
          <w:rStyle w:val="NormalTok"/>
        </w:rPr>
        <w:t xml:space="preserve">[s.discount_rate for s </w:t>
      </w:r>
      <w:r>
        <w:rPr>
          <w:rStyle w:val="KeywordTok"/>
        </w:rPr>
        <w:t>in</w:t>
      </w:r>
      <w:r>
        <w:rPr>
          <w:rStyle w:val="NormalTok"/>
        </w:rPr>
        <w:t xml:space="preserve"> sows],</w:t>
      </w:r>
      <w:r>
        <w:br/>
      </w:r>
      <w:r>
        <w:rPr>
          <w:rStyle w:val="NormalTok"/>
        </w:rPr>
        <w:t>)</w:t>
      </w:r>
      <w:r>
        <w:br/>
      </w:r>
      <w:r>
        <w:rPr>
          <w:rStyle w:val="NormalTok"/>
        </w:rPr>
        <w:t>df</w:t>
      </w:r>
    </w:p>
    <w:p w14:paraId="36DEB6FE" w14:textId="77777777" w:rsidR="001521A9" w:rsidRDefault="00000000">
      <w:pPr>
        <w:pStyle w:val="SourceCode"/>
      </w:pPr>
      <w:r>
        <w:rPr>
          <w:rStyle w:val="NormalTok"/>
        </w:rPr>
        <w:t xml:space="preserve">npv_data </w:t>
      </w:r>
      <w:r>
        <w:rPr>
          <w:rStyle w:val="OperatorTok"/>
        </w:rPr>
        <w:t>=</w:t>
      </w:r>
      <w:r>
        <w:rPr>
          <w:rStyle w:val="NormalTok"/>
        </w:rPr>
        <w:t xml:space="preserve"> [df[i, </w:t>
      </w:r>
      <w:r>
        <w:rPr>
          <w:rStyle w:val="OperatorTok"/>
        </w:rPr>
        <w:t>:</w:t>
      </w:r>
      <w:r>
        <w:rPr>
          <w:rStyle w:val="NormalTok"/>
        </w:rPr>
        <w:t xml:space="preserve">npv] for i </w:t>
      </w:r>
      <w:r>
        <w:rPr>
          <w:rStyle w:val="KeywordTok"/>
        </w:rPr>
        <w:t>in</w:t>
      </w:r>
      <w:r>
        <w:rPr>
          <w:rStyle w:val="NormalTok"/>
        </w:rPr>
        <w:t xml:space="preserve"> </w:t>
      </w:r>
      <w:r>
        <w:rPr>
          <w:rStyle w:val="FloatTok"/>
        </w:rPr>
        <w:t>1</w:t>
      </w:r>
      <w:r>
        <w:rPr>
          <w:rStyle w:val="OperatorTok"/>
        </w:rPr>
        <w:t>:</w:t>
      </w:r>
      <w:r>
        <w:rPr>
          <w:rStyle w:val="FunctionTok"/>
        </w:rPr>
        <w:t>nrow</w:t>
      </w:r>
      <w:r>
        <w:rPr>
          <w:rStyle w:val="NormalTok"/>
        </w:rPr>
        <w:t>(df)]</w:t>
      </w:r>
      <w:r>
        <w:br/>
      </w:r>
      <w:r>
        <w:rPr>
          <w:rStyle w:val="FunctionTok"/>
        </w:rPr>
        <w:t>scatter</w:t>
      </w:r>
      <w:r>
        <w:rPr>
          <w:rStyle w:val="NormalTok"/>
        </w:rPr>
        <w:t>(npv_data, xlabel</w:t>
      </w:r>
      <w:r>
        <w:rPr>
          <w:rStyle w:val="OperatorTok"/>
        </w:rPr>
        <w:t>=</w:t>
      </w:r>
      <w:r>
        <w:rPr>
          <w:rStyle w:val="StringTok"/>
        </w:rPr>
        <w:t>"Different runs"</w:t>
      </w:r>
      <w:r>
        <w:rPr>
          <w:rStyle w:val="NormalTok"/>
        </w:rPr>
        <w:t>, ylabel</w:t>
      </w:r>
      <w:r>
        <w:rPr>
          <w:rStyle w:val="OperatorTok"/>
        </w:rPr>
        <w:t>=</w:t>
      </w:r>
      <w:r>
        <w:rPr>
          <w:rStyle w:val="StringTok"/>
        </w:rPr>
        <w:t>"NPV"</w:t>
      </w:r>
      <w:r>
        <w:rPr>
          <w:rStyle w:val="NormalTok"/>
        </w:rPr>
        <w:t>, legend</w:t>
      </w:r>
      <w:r>
        <w:rPr>
          <w:rStyle w:val="OperatorTok"/>
        </w:rPr>
        <w:t>=</w:t>
      </w:r>
      <w:r>
        <w:rPr>
          <w:rStyle w:val="ConstantTok"/>
        </w:rPr>
        <w:t>false</w:t>
      </w:r>
      <w:r>
        <w:rPr>
          <w:rStyle w:val="NormalTok"/>
        </w:rPr>
        <w:t>)</w:t>
      </w:r>
    </w:p>
    <w:p w14:paraId="191EEDD1" w14:textId="77777777" w:rsidR="001521A9" w:rsidRDefault="00000000">
      <w:pPr>
        <w:pStyle w:val="FirstParagraph"/>
      </w:pPr>
      <w:r>
        <w:rPr>
          <w:noProof/>
        </w:rPr>
        <w:lastRenderedPageBreak/>
        <w:drawing>
          <wp:inline distT="0" distB="0" distL="0" distR="0" wp14:anchorId="30DF8CC2" wp14:editId="0B27C46C">
            <wp:extent cx="4572000" cy="3657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template_files/figure-docx/cell-13-output-1.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52961F99" w14:textId="77777777" w:rsidR="001521A9" w:rsidRDefault="00000000">
      <w:pPr>
        <w:pStyle w:val="BodyText"/>
      </w:pPr>
      <w:r>
        <w:t>When actions = 8 ft</w:t>
      </w:r>
      <w:r>
        <w:t>：</w:t>
      </w:r>
    </w:p>
    <w:p w14:paraId="64472505" w14:textId="77777777" w:rsidR="001521A9" w:rsidRDefault="00000000">
      <w:pPr>
        <w:pStyle w:val="SourceCode"/>
      </w:pPr>
      <w:r>
        <w:rPr>
          <w:rStyle w:val="NormalTok"/>
        </w:rPr>
        <w:t xml:space="preserve">sows </w:t>
      </w:r>
      <w:r>
        <w:rPr>
          <w:rStyle w:val="OperatorTok"/>
        </w:rPr>
        <w:t>=</w:t>
      </w:r>
      <w:r>
        <w:rPr>
          <w:rStyle w:val="NormalTok"/>
        </w:rPr>
        <w:t xml:space="preserve"> [</w:t>
      </w:r>
      <w:r>
        <w:rPr>
          <w:rStyle w:val="FunctionTok"/>
        </w:rPr>
        <w:t>SOW</w:t>
      </w:r>
      <w:r>
        <w:rPr>
          <w:rStyle w:val="NormalTok"/>
        </w:rPr>
        <w:t>(</w:t>
      </w:r>
      <w:r>
        <w:rPr>
          <w:rStyle w:val="FunctionTok"/>
        </w:rPr>
        <w:t>rand</w:t>
      </w:r>
      <w:r>
        <w:rPr>
          <w:rStyle w:val="NormalTok"/>
        </w:rPr>
        <w:t xml:space="preserve">(slr_scenarios), </w:t>
      </w:r>
      <w:r>
        <w:rPr>
          <w:rStyle w:val="FunctionTok"/>
        </w:rPr>
        <w:t>draw_surge_distribution</w:t>
      </w:r>
      <w:r>
        <w:rPr>
          <w:rStyle w:val="NormalTok"/>
        </w:rPr>
        <w:t xml:space="preserve">(), </w:t>
      </w:r>
      <w:r>
        <w:rPr>
          <w:rStyle w:val="FunctionTok"/>
        </w:rPr>
        <w:t>draw_discount_rate</w:t>
      </w:r>
      <w:r>
        <w:rPr>
          <w:rStyle w:val="NormalTok"/>
        </w:rPr>
        <w:t xml:space="preserve">()) for _ </w:t>
      </w:r>
      <w:r>
        <w:rPr>
          <w:rStyle w:val="KeywordTok"/>
        </w:rPr>
        <w:t>in</w:t>
      </w:r>
      <w:r>
        <w:rPr>
          <w:rStyle w:val="NormalTok"/>
        </w:rPr>
        <w:t xml:space="preserve"> </w:t>
      </w:r>
      <w:r>
        <w:rPr>
          <w:rStyle w:val="FloatTok"/>
        </w:rPr>
        <w:t>1</w:t>
      </w:r>
      <w:r>
        <w:rPr>
          <w:rStyle w:val="OperatorTok"/>
        </w:rPr>
        <w:t>:</w:t>
      </w:r>
      <w:r>
        <w:rPr>
          <w:rStyle w:val="FloatTok"/>
        </w:rPr>
        <w:t>15</w:t>
      </w:r>
      <w:r>
        <w:rPr>
          <w:rStyle w:val="NormalTok"/>
        </w:rPr>
        <w:t>]</w:t>
      </w:r>
      <w:r>
        <w:br/>
      </w:r>
      <w:r>
        <w:rPr>
          <w:rStyle w:val="NormalTok"/>
        </w:rPr>
        <w:t xml:space="preserve">actions </w:t>
      </w:r>
      <w:r>
        <w:rPr>
          <w:rStyle w:val="OperatorTok"/>
        </w:rPr>
        <w:t>=</w:t>
      </w:r>
      <w:r>
        <w:rPr>
          <w:rStyle w:val="NormalTok"/>
        </w:rPr>
        <w:t xml:space="preserve"> [</w:t>
      </w:r>
      <w:r>
        <w:rPr>
          <w:rStyle w:val="FunctionTok"/>
        </w:rPr>
        <w:t>Action</w:t>
      </w:r>
      <w:r>
        <w:rPr>
          <w:rStyle w:val="NormalTok"/>
        </w:rPr>
        <w:t>(</w:t>
      </w:r>
      <w:r>
        <w:rPr>
          <w:rStyle w:val="FloatTok"/>
        </w:rPr>
        <w:t>8.0</w:t>
      </w:r>
      <w:r>
        <w:rPr>
          <w:rStyle w:val="NormalTok"/>
        </w:rPr>
        <w:t>u</w:t>
      </w:r>
      <w:r>
        <w:rPr>
          <w:rStyle w:val="StringTok"/>
        </w:rPr>
        <w:t>"ft"</w:t>
      </w:r>
      <w:r>
        <w:rPr>
          <w:rStyle w:val="NormalTok"/>
        </w:rPr>
        <w:t xml:space="preserve">) for _ </w:t>
      </w:r>
      <w:r>
        <w:rPr>
          <w:rStyle w:val="KeywordTok"/>
        </w:rPr>
        <w:t>in</w:t>
      </w:r>
      <w:r>
        <w:rPr>
          <w:rStyle w:val="NormalTok"/>
        </w:rPr>
        <w:t xml:space="preserve"> </w:t>
      </w:r>
      <w:r>
        <w:rPr>
          <w:rStyle w:val="FloatTok"/>
        </w:rPr>
        <w:t>1</w:t>
      </w:r>
      <w:r>
        <w:rPr>
          <w:rStyle w:val="OperatorTok"/>
        </w:rPr>
        <w:t>:</w:t>
      </w:r>
      <w:r>
        <w:rPr>
          <w:rStyle w:val="FloatTok"/>
        </w:rPr>
        <w:t>15</w:t>
      </w:r>
      <w:r>
        <w:rPr>
          <w:rStyle w:val="NormalTok"/>
        </w:rPr>
        <w:t xml:space="preserve">] </w:t>
      </w:r>
      <w:r>
        <w:rPr>
          <w:rStyle w:val="CommentTok"/>
        </w:rPr>
        <w:t># these are all the same</w:t>
      </w:r>
      <w:r>
        <w:br/>
      </w:r>
      <w:r>
        <w:rPr>
          <w:rStyle w:val="NormalTok"/>
        </w:rPr>
        <w:t xml:space="preserve">results </w:t>
      </w:r>
      <w:r>
        <w:rPr>
          <w:rStyle w:val="OperatorTok"/>
        </w:rPr>
        <w:t>=</w:t>
      </w:r>
      <w:r>
        <w:rPr>
          <w:rStyle w:val="NormalTok"/>
        </w:rPr>
        <w:t xml:space="preserve"> [</w:t>
      </w:r>
      <w:r>
        <w:rPr>
          <w:rStyle w:val="FunctionTok"/>
        </w:rPr>
        <w:t>run_sim</w:t>
      </w:r>
      <w:r>
        <w:rPr>
          <w:rStyle w:val="NormalTok"/>
        </w:rPr>
        <w:t xml:space="preserve">(a, s, p) for (a, s) </w:t>
      </w:r>
      <w:r>
        <w:rPr>
          <w:rStyle w:val="KeywordTok"/>
        </w:rPr>
        <w:t>in</w:t>
      </w:r>
      <w:r>
        <w:rPr>
          <w:rStyle w:val="NormalTok"/>
        </w:rPr>
        <w:t xml:space="preserve"> </w:t>
      </w:r>
      <w:r>
        <w:rPr>
          <w:rStyle w:val="FunctionTok"/>
        </w:rPr>
        <w:t>zip</w:t>
      </w:r>
      <w:r>
        <w:rPr>
          <w:rStyle w:val="NormalTok"/>
        </w:rPr>
        <w:t>(actions, sows)]</w:t>
      </w:r>
    </w:p>
    <w:p w14:paraId="18641500" w14:textId="77777777" w:rsidR="001521A9" w:rsidRDefault="00000000">
      <w:pPr>
        <w:pStyle w:val="SourceCode"/>
      </w:pPr>
      <w:r>
        <w:rPr>
          <w:rStyle w:val="VerbatimChar"/>
        </w:rPr>
        <w:t>15-element Vector{Float64}:</w:t>
      </w:r>
      <w:r>
        <w:br/>
      </w:r>
      <w:r>
        <w:rPr>
          <w:rStyle w:val="VerbatimChar"/>
        </w:rPr>
        <w:t xml:space="preserve">  -88355.81144666774</w:t>
      </w:r>
      <w:r>
        <w:br/>
      </w:r>
      <w:r>
        <w:rPr>
          <w:rStyle w:val="VerbatimChar"/>
        </w:rPr>
        <w:t xml:space="preserve">  -85056.27282121949</w:t>
      </w:r>
      <w:r>
        <w:br/>
      </w:r>
      <w:r>
        <w:rPr>
          <w:rStyle w:val="VerbatimChar"/>
        </w:rPr>
        <w:t xml:space="preserve">  -85030.71428571429</w:t>
      </w:r>
      <w:r>
        <w:br/>
      </w:r>
      <w:r>
        <w:rPr>
          <w:rStyle w:val="VerbatimChar"/>
        </w:rPr>
        <w:t xml:space="preserve">  -85030.71428571429</w:t>
      </w:r>
      <w:r>
        <w:br/>
      </w:r>
      <w:r>
        <w:rPr>
          <w:rStyle w:val="VerbatimChar"/>
        </w:rPr>
        <w:t xml:space="preserve">  -91404.35340552163</w:t>
      </w:r>
      <w:r>
        <w:br/>
      </w:r>
      <w:r>
        <w:rPr>
          <w:rStyle w:val="VerbatimChar"/>
        </w:rPr>
        <w:t xml:space="preserve"> -259110.50248518234</w:t>
      </w:r>
      <w:r>
        <w:br/>
      </w:r>
      <w:r>
        <w:rPr>
          <w:rStyle w:val="VerbatimChar"/>
        </w:rPr>
        <w:t xml:space="preserve"> -319267.9031800892</w:t>
      </w:r>
      <w:r>
        <w:br/>
      </w:r>
      <w:r>
        <w:rPr>
          <w:rStyle w:val="VerbatimChar"/>
        </w:rPr>
        <w:t xml:space="preserve"> -100287.59488076139</w:t>
      </w:r>
      <w:r>
        <w:br/>
      </w:r>
      <w:r>
        <w:rPr>
          <w:rStyle w:val="VerbatimChar"/>
        </w:rPr>
        <w:t xml:space="preserve"> -122552.05769879225</w:t>
      </w:r>
      <w:r>
        <w:br/>
      </w:r>
      <w:r>
        <w:rPr>
          <w:rStyle w:val="VerbatimChar"/>
        </w:rPr>
        <w:t xml:space="preserve">  -93216.35933211778</w:t>
      </w:r>
      <w:r>
        <w:br/>
      </w:r>
      <w:r>
        <w:rPr>
          <w:rStyle w:val="VerbatimChar"/>
        </w:rPr>
        <w:t xml:space="preserve">  -85030.71428571429</w:t>
      </w:r>
      <w:r>
        <w:br/>
      </w:r>
      <w:r>
        <w:rPr>
          <w:rStyle w:val="VerbatimChar"/>
        </w:rPr>
        <w:t xml:space="preserve"> -584001.7302773366</w:t>
      </w:r>
      <w:r>
        <w:br/>
      </w:r>
      <w:r>
        <w:rPr>
          <w:rStyle w:val="VerbatimChar"/>
        </w:rPr>
        <w:t xml:space="preserve">  -87196.8722059013</w:t>
      </w:r>
      <w:r>
        <w:br/>
      </w:r>
      <w:r>
        <w:rPr>
          <w:rStyle w:val="VerbatimChar"/>
        </w:rPr>
        <w:t xml:space="preserve">  -87106.1826100337</w:t>
      </w:r>
      <w:r>
        <w:br/>
      </w:r>
      <w:r>
        <w:rPr>
          <w:rStyle w:val="VerbatimChar"/>
        </w:rPr>
        <w:t xml:space="preserve">  -85076.88005584334</w:t>
      </w:r>
    </w:p>
    <w:p w14:paraId="52864EDB" w14:textId="77777777" w:rsidR="001521A9" w:rsidRDefault="00000000">
      <w:pPr>
        <w:pStyle w:val="SourceCode"/>
      </w:pPr>
      <w:r>
        <w:rPr>
          <w:rStyle w:val="NormalTok"/>
        </w:rPr>
        <w:t xml:space="preserve">df </w:t>
      </w:r>
      <w:r>
        <w:rPr>
          <w:rStyle w:val="OperatorTok"/>
        </w:rPr>
        <w:t>=</w:t>
      </w:r>
      <w:r>
        <w:rPr>
          <w:rStyle w:val="NormalTok"/>
        </w:rPr>
        <w:t xml:space="preserve"> </w:t>
      </w:r>
      <w:r>
        <w:rPr>
          <w:rStyle w:val="FunctionTok"/>
        </w:rPr>
        <w:t>DataFrame</w:t>
      </w:r>
      <w:r>
        <w:rPr>
          <w:rStyle w:val="NormalTok"/>
        </w:rPr>
        <w:t>(</w:t>
      </w:r>
      <w:r>
        <w:br/>
      </w:r>
      <w:r>
        <w:rPr>
          <w:rStyle w:val="NormalTok"/>
        </w:rPr>
        <w:t xml:space="preserve">    npv</w:t>
      </w:r>
      <w:r>
        <w:rPr>
          <w:rStyle w:val="OperatorTok"/>
        </w:rPr>
        <w:t>=</w:t>
      </w:r>
      <w:r>
        <w:rPr>
          <w:rStyle w:val="NormalTok"/>
        </w:rPr>
        <w:t>results,</w:t>
      </w:r>
      <w:r>
        <w:br/>
      </w:r>
      <w:r>
        <w:rPr>
          <w:rStyle w:val="NormalTok"/>
        </w:rPr>
        <w:t xml:space="preserve">    Δh_ft</w:t>
      </w:r>
      <w:r>
        <w:rPr>
          <w:rStyle w:val="OperatorTok"/>
        </w:rPr>
        <w:t>=</w:t>
      </w:r>
      <w:r>
        <w:rPr>
          <w:rStyle w:val="NormalTok"/>
        </w:rPr>
        <w:t xml:space="preserve">[a.Δh_ft for a </w:t>
      </w:r>
      <w:r>
        <w:rPr>
          <w:rStyle w:val="KeywordTok"/>
        </w:rPr>
        <w:t>in</w:t>
      </w:r>
      <w:r>
        <w:rPr>
          <w:rStyle w:val="NormalTok"/>
        </w:rPr>
        <w:t xml:space="preserve"> actions],</w:t>
      </w:r>
      <w:r>
        <w:br/>
      </w:r>
      <w:r>
        <w:rPr>
          <w:rStyle w:val="NormalTok"/>
        </w:rPr>
        <w:lastRenderedPageBreak/>
        <w:t xml:space="preserve">    slr_a</w:t>
      </w:r>
      <w:r>
        <w:rPr>
          <w:rStyle w:val="OperatorTok"/>
        </w:rPr>
        <w:t>=</w:t>
      </w:r>
      <w:r>
        <w:rPr>
          <w:rStyle w:val="NormalTok"/>
        </w:rPr>
        <w:t xml:space="preserve">[s.slr.a for s </w:t>
      </w:r>
      <w:r>
        <w:rPr>
          <w:rStyle w:val="KeywordTok"/>
        </w:rPr>
        <w:t>in</w:t>
      </w:r>
      <w:r>
        <w:rPr>
          <w:rStyle w:val="NormalTok"/>
        </w:rPr>
        <w:t xml:space="preserve"> sows],</w:t>
      </w:r>
      <w:r>
        <w:br/>
      </w:r>
      <w:r>
        <w:rPr>
          <w:rStyle w:val="NormalTok"/>
        </w:rPr>
        <w:t xml:space="preserve">    slr_b</w:t>
      </w:r>
      <w:r>
        <w:rPr>
          <w:rStyle w:val="OperatorTok"/>
        </w:rPr>
        <w:t>=</w:t>
      </w:r>
      <w:r>
        <w:rPr>
          <w:rStyle w:val="NormalTok"/>
        </w:rPr>
        <w:t xml:space="preserve">[s.slr.b for s </w:t>
      </w:r>
      <w:r>
        <w:rPr>
          <w:rStyle w:val="KeywordTok"/>
        </w:rPr>
        <w:t>in</w:t>
      </w:r>
      <w:r>
        <w:rPr>
          <w:rStyle w:val="NormalTok"/>
        </w:rPr>
        <w:t xml:space="preserve"> sows],</w:t>
      </w:r>
      <w:r>
        <w:br/>
      </w:r>
      <w:r>
        <w:rPr>
          <w:rStyle w:val="NormalTok"/>
        </w:rPr>
        <w:t xml:space="preserve">    slr_c</w:t>
      </w:r>
      <w:r>
        <w:rPr>
          <w:rStyle w:val="OperatorTok"/>
        </w:rPr>
        <w:t>=</w:t>
      </w:r>
      <w:r>
        <w:rPr>
          <w:rStyle w:val="NormalTok"/>
        </w:rPr>
        <w:t xml:space="preserve">[s.slr.c for s </w:t>
      </w:r>
      <w:r>
        <w:rPr>
          <w:rStyle w:val="KeywordTok"/>
        </w:rPr>
        <w:t>in</w:t>
      </w:r>
      <w:r>
        <w:rPr>
          <w:rStyle w:val="NormalTok"/>
        </w:rPr>
        <w:t xml:space="preserve"> sows],</w:t>
      </w:r>
      <w:r>
        <w:br/>
      </w:r>
      <w:r>
        <w:rPr>
          <w:rStyle w:val="NormalTok"/>
        </w:rPr>
        <w:t xml:space="preserve">    slr_tstar</w:t>
      </w:r>
      <w:r>
        <w:rPr>
          <w:rStyle w:val="OperatorTok"/>
        </w:rPr>
        <w:t>=</w:t>
      </w:r>
      <w:r>
        <w:rPr>
          <w:rStyle w:val="NormalTok"/>
        </w:rPr>
        <w:t xml:space="preserve">[s.slr.tstar for s </w:t>
      </w:r>
      <w:r>
        <w:rPr>
          <w:rStyle w:val="KeywordTok"/>
        </w:rPr>
        <w:t>in</w:t>
      </w:r>
      <w:r>
        <w:rPr>
          <w:rStyle w:val="NormalTok"/>
        </w:rPr>
        <w:t xml:space="preserve"> sows],</w:t>
      </w:r>
      <w:r>
        <w:br/>
      </w:r>
      <w:r>
        <w:rPr>
          <w:rStyle w:val="NormalTok"/>
        </w:rPr>
        <w:t xml:space="preserve">    slr_cstar</w:t>
      </w:r>
      <w:r>
        <w:rPr>
          <w:rStyle w:val="OperatorTok"/>
        </w:rPr>
        <w:t>=</w:t>
      </w:r>
      <w:r>
        <w:rPr>
          <w:rStyle w:val="NormalTok"/>
        </w:rPr>
        <w:t xml:space="preserve">[s.slr.cstar for s </w:t>
      </w:r>
      <w:r>
        <w:rPr>
          <w:rStyle w:val="KeywordTok"/>
        </w:rPr>
        <w:t>in</w:t>
      </w:r>
      <w:r>
        <w:rPr>
          <w:rStyle w:val="NormalTok"/>
        </w:rPr>
        <w:t xml:space="preserve"> sows],</w:t>
      </w:r>
      <w:r>
        <w:br/>
      </w:r>
      <w:r>
        <w:rPr>
          <w:rStyle w:val="NormalTok"/>
        </w:rPr>
        <w:t xml:space="preserve">    surge_μ</w:t>
      </w:r>
      <w:r>
        <w:rPr>
          <w:rStyle w:val="OperatorTok"/>
        </w:rPr>
        <w:t>=</w:t>
      </w:r>
      <w:r>
        <w:rPr>
          <w:rStyle w:val="NormalTok"/>
        </w:rPr>
        <w:t xml:space="preserve">[s.surge_dist.μ for s </w:t>
      </w:r>
      <w:r>
        <w:rPr>
          <w:rStyle w:val="KeywordTok"/>
        </w:rPr>
        <w:t>in</w:t>
      </w:r>
      <w:r>
        <w:rPr>
          <w:rStyle w:val="NormalTok"/>
        </w:rPr>
        <w:t xml:space="preserve"> sows],</w:t>
      </w:r>
      <w:r>
        <w:br/>
      </w:r>
      <w:r>
        <w:rPr>
          <w:rStyle w:val="NormalTok"/>
        </w:rPr>
        <w:t xml:space="preserve">    surge_σ</w:t>
      </w:r>
      <w:r>
        <w:rPr>
          <w:rStyle w:val="OperatorTok"/>
        </w:rPr>
        <w:t>=</w:t>
      </w:r>
      <w:r>
        <w:rPr>
          <w:rStyle w:val="NormalTok"/>
        </w:rPr>
        <w:t xml:space="preserve">[s.surge_dist.σ for s </w:t>
      </w:r>
      <w:r>
        <w:rPr>
          <w:rStyle w:val="KeywordTok"/>
        </w:rPr>
        <w:t>in</w:t>
      </w:r>
      <w:r>
        <w:rPr>
          <w:rStyle w:val="NormalTok"/>
        </w:rPr>
        <w:t xml:space="preserve"> sows],</w:t>
      </w:r>
      <w:r>
        <w:br/>
      </w:r>
      <w:r>
        <w:rPr>
          <w:rStyle w:val="NormalTok"/>
        </w:rPr>
        <w:t xml:space="preserve">    surge_ξ</w:t>
      </w:r>
      <w:r>
        <w:rPr>
          <w:rStyle w:val="OperatorTok"/>
        </w:rPr>
        <w:t>=</w:t>
      </w:r>
      <w:r>
        <w:rPr>
          <w:rStyle w:val="NormalTok"/>
        </w:rPr>
        <w:t xml:space="preserve">[s.surge_dist.ξ for s </w:t>
      </w:r>
      <w:r>
        <w:rPr>
          <w:rStyle w:val="KeywordTok"/>
        </w:rPr>
        <w:t>in</w:t>
      </w:r>
      <w:r>
        <w:rPr>
          <w:rStyle w:val="NormalTok"/>
        </w:rPr>
        <w:t xml:space="preserve"> sows],</w:t>
      </w:r>
      <w:r>
        <w:br/>
      </w:r>
      <w:r>
        <w:rPr>
          <w:rStyle w:val="NormalTok"/>
        </w:rPr>
        <w:t xml:space="preserve">    discount_rate</w:t>
      </w:r>
      <w:r>
        <w:rPr>
          <w:rStyle w:val="OperatorTok"/>
        </w:rPr>
        <w:t>=</w:t>
      </w:r>
      <w:r>
        <w:rPr>
          <w:rStyle w:val="NormalTok"/>
        </w:rPr>
        <w:t xml:space="preserve">[s.discount_rate for s </w:t>
      </w:r>
      <w:r>
        <w:rPr>
          <w:rStyle w:val="KeywordTok"/>
        </w:rPr>
        <w:t>in</w:t>
      </w:r>
      <w:r>
        <w:rPr>
          <w:rStyle w:val="NormalTok"/>
        </w:rPr>
        <w:t xml:space="preserve"> sows],</w:t>
      </w:r>
      <w:r>
        <w:br/>
      </w:r>
      <w:r>
        <w:rPr>
          <w:rStyle w:val="NormalTok"/>
        </w:rPr>
        <w:t>)</w:t>
      </w:r>
      <w:r>
        <w:br/>
      </w:r>
      <w:r>
        <w:rPr>
          <w:rStyle w:val="NormalTok"/>
        </w:rPr>
        <w:t>df</w:t>
      </w:r>
    </w:p>
    <w:p w14:paraId="058C07B2" w14:textId="77777777" w:rsidR="001521A9" w:rsidRDefault="00000000">
      <w:pPr>
        <w:pStyle w:val="SourceCode"/>
      </w:pPr>
      <w:r>
        <w:rPr>
          <w:rStyle w:val="NormalTok"/>
        </w:rPr>
        <w:t xml:space="preserve">npv_data </w:t>
      </w:r>
      <w:r>
        <w:rPr>
          <w:rStyle w:val="OperatorTok"/>
        </w:rPr>
        <w:t>=</w:t>
      </w:r>
      <w:r>
        <w:rPr>
          <w:rStyle w:val="NormalTok"/>
        </w:rPr>
        <w:t xml:space="preserve"> [df[i, </w:t>
      </w:r>
      <w:r>
        <w:rPr>
          <w:rStyle w:val="OperatorTok"/>
        </w:rPr>
        <w:t>:</w:t>
      </w:r>
      <w:r>
        <w:rPr>
          <w:rStyle w:val="NormalTok"/>
        </w:rPr>
        <w:t xml:space="preserve">npv] for i </w:t>
      </w:r>
      <w:r>
        <w:rPr>
          <w:rStyle w:val="KeywordTok"/>
        </w:rPr>
        <w:t>in</w:t>
      </w:r>
      <w:r>
        <w:rPr>
          <w:rStyle w:val="NormalTok"/>
        </w:rPr>
        <w:t xml:space="preserve"> </w:t>
      </w:r>
      <w:r>
        <w:rPr>
          <w:rStyle w:val="FloatTok"/>
        </w:rPr>
        <w:t>1</w:t>
      </w:r>
      <w:r>
        <w:rPr>
          <w:rStyle w:val="OperatorTok"/>
        </w:rPr>
        <w:t>:</w:t>
      </w:r>
      <w:r>
        <w:rPr>
          <w:rStyle w:val="FunctionTok"/>
        </w:rPr>
        <w:t>nrow</w:t>
      </w:r>
      <w:r>
        <w:rPr>
          <w:rStyle w:val="NormalTok"/>
        </w:rPr>
        <w:t>(df)]</w:t>
      </w:r>
      <w:r>
        <w:br/>
      </w:r>
      <w:r>
        <w:rPr>
          <w:rStyle w:val="FunctionTok"/>
        </w:rPr>
        <w:t>scatter</w:t>
      </w:r>
      <w:r>
        <w:rPr>
          <w:rStyle w:val="NormalTok"/>
        </w:rPr>
        <w:t>(npv_data, xlabel</w:t>
      </w:r>
      <w:r>
        <w:rPr>
          <w:rStyle w:val="OperatorTok"/>
        </w:rPr>
        <w:t>=</w:t>
      </w:r>
      <w:r>
        <w:rPr>
          <w:rStyle w:val="StringTok"/>
        </w:rPr>
        <w:t>"Different runs"</w:t>
      </w:r>
      <w:r>
        <w:rPr>
          <w:rStyle w:val="NormalTok"/>
        </w:rPr>
        <w:t>, ylabel</w:t>
      </w:r>
      <w:r>
        <w:rPr>
          <w:rStyle w:val="OperatorTok"/>
        </w:rPr>
        <w:t>=</w:t>
      </w:r>
      <w:r>
        <w:rPr>
          <w:rStyle w:val="StringTok"/>
        </w:rPr>
        <w:t>"NPV"</w:t>
      </w:r>
      <w:r>
        <w:rPr>
          <w:rStyle w:val="NormalTok"/>
        </w:rPr>
        <w:t>, legend</w:t>
      </w:r>
      <w:r>
        <w:rPr>
          <w:rStyle w:val="OperatorTok"/>
        </w:rPr>
        <w:t>=</w:t>
      </w:r>
      <w:r>
        <w:rPr>
          <w:rStyle w:val="ConstantTok"/>
        </w:rPr>
        <w:t>false</w:t>
      </w:r>
      <w:r>
        <w:rPr>
          <w:rStyle w:val="NormalTok"/>
        </w:rPr>
        <w:t>)</w:t>
      </w:r>
    </w:p>
    <w:p w14:paraId="680FECDC" w14:textId="77777777" w:rsidR="001521A9" w:rsidRDefault="00000000">
      <w:pPr>
        <w:pStyle w:val="FirstParagraph"/>
      </w:pPr>
      <w:r>
        <w:rPr>
          <w:noProof/>
        </w:rPr>
        <w:drawing>
          <wp:inline distT="0" distB="0" distL="0" distR="0" wp14:anchorId="0FA723D3" wp14:editId="1A161F29">
            <wp:extent cx="4572000" cy="3657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template_files/figure-docx/cell-16-output-1.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45FEB2C7" w14:textId="77777777" w:rsidR="001521A9" w:rsidRDefault="00000000">
      <w:pPr>
        <w:pStyle w:val="SourceCode"/>
      </w:pPr>
      <w:r>
        <w:rPr>
          <w:rStyle w:val="NormalTok"/>
        </w:rPr>
        <w:t xml:space="preserve">discounts </w:t>
      </w:r>
      <w:r>
        <w:rPr>
          <w:rStyle w:val="OperatorTok"/>
        </w:rPr>
        <w:t>=</w:t>
      </w:r>
      <w:r>
        <w:rPr>
          <w:rStyle w:val="NormalTok"/>
        </w:rPr>
        <w:t xml:space="preserve"> [df[i, </w:t>
      </w:r>
      <w:r>
        <w:rPr>
          <w:rStyle w:val="OperatorTok"/>
        </w:rPr>
        <w:t>:</w:t>
      </w:r>
      <w:r>
        <w:rPr>
          <w:rStyle w:val="NormalTok"/>
        </w:rPr>
        <w:t xml:space="preserve">discount_rate] for i </w:t>
      </w:r>
      <w:r>
        <w:rPr>
          <w:rStyle w:val="KeywordTok"/>
        </w:rPr>
        <w:t>in</w:t>
      </w:r>
      <w:r>
        <w:rPr>
          <w:rStyle w:val="NormalTok"/>
        </w:rPr>
        <w:t xml:space="preserve"> </w:t>
      </w:r>
      <w:r>
        <w:rPr>
          <w:rStyle w:val="FloatTok"/>
        </w:rPr>
        <w:t>1</w:t>
      </w:r>
      <w:r>
        <w:rPr>
          <w:rStyle w:val="OperatorTok"/>
        </w:rPr>
        <w:t>:</w:t>
      </w:r>
      <w:r>
        <w:rPr>
          <w:rStyle w:val="FunctionTok"/>
        </w:rPr>
        <w:t>nrow</w:t>
      </w:r>
      <w:r>
        <w:rPr>
          <w:rStyle w:val="NormalTok"/>
        </w:rPr>
        <w:t>(df)]</w:t>
      </w:r>
      <w:r>
        <w:br/>
      </w:r>
      <w:r>
        <w:rPr>
          <w:rStyle w:val="FunctionTok"/>
        </w:rPr>
        <w:t>scatter</w:t>
      </w:r>
      <w:r>
        <w:rPr>
          <w:rStyle w:val="NormalTok"/>
        </w:rPr>
        <w:t>(discounts, npv_data, xlabel</w:t>
      </w:r>
      <w:r>
        <w:rPr>
          <w:rStyle w:val="OperatorTok"/>
        </w:rPr>
        <w:t>=</w:t>
      </w:r>
      <w:r>
        <w:rPr>
          <w:rStyle w:val="StringTok"/>
        </w:rPr>
        <w:t>"Discount Rate"</w:t>
      </w:r>
      <w:r>
        <w:rPr>
          <w:rStyle w:val="NormalTok"/>
        </w:rPr>
        <w:t>, ylabel</w:t>
      </w:r>
      <w:r>
        <w:rPr>
          <w:rStyle w:val="OperatorTok"/>
        </w:rPr>
        <w:t>=</w:t>
      </w:r>
      <w:r>
        <w:rPr>
          <w:rStyle w:val="StringTok"/>
        </w:rPr>
        <w:t>"NPV"</w:t>
      </w:r>
      <w:r>
        <w:rPr>
          <w:rStyle w:val="NormalTok"/>
        </w:rPr>
        <w:t>, legend</w:t>
      </w:r>
      <w:r>
        <w:rPr>
          <w:rStyle w:val="OperatorTok"/>
        </w:rPr>
        <w:t>=</w:t>
      </w:r>
      <w:r>
        <w:rPr>
          <w:rStyle w:val="ConstantTok"/>
        </w:rPr>
        <w:t>false</w:t>
      </w:r>
      <w:r>
        <w:rPr>
          <w:rStyle w:val="NormalTok"/>
        </w:rPr>
        <w:t>)</w:t>
      </w:r>
    </w:p>
    <w:p w14:paraId="571D43A0" w14:textId="77777777" w:rsidR="001521A9" w:rsidRDefault="00000000">
      <w:pPr>
        <w:pStyle w:val="FirstParagraph"/>
      </w:pPr>
      <w:r>
        <w:rPr>
          <w:noProof/>
        </w:rPr>
        <w:lastRenderedPageBreak/>
        <w:drawing>
          <wp:inline distT="0" distB="0" distL="0" distR="0" wp14:anchorId="5DB622A3" wp14:editId="2F5BB0A4">
            <wp:extent cx="4572000" cy="36576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template_files/figure-docx/cell-17-output-1.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18B827F8" w14:textId="77777777" w:rsidR="001521A9" w:rsidRDefault="00000000">
      <w:pPr>
        <w:pStyle w:val="Heading2"/>
      </w:pPr>
      <w:bookmarkStart w:id="9" w:name="results-and-analysis"/>
      <w:bookmarkEnd w:id="8"/>
      <w:r>
        <w:t>results and analysis</w:t>
      </w:r>
    </w:p>
    <w:p w14:paraId="6BE21C93" w14:textId="41D0C685" w:rsidR="001521A9" w:rsidRDefault="00000000">
      <w:pPr>
        <w:pStyle w:val="FirstParagraph"/>
      </w:pPr>
      <w:r>
        <w:t xml:space="preserve">The 8ft lift generally achieves a lower NPV than 3ft, which can be intuitively reflected in the figure. At the same time, </w:t>
      </w:r>
      <w:r w:rsidR="000277AC">
        <w:t xml:space="preserve">the </w:t>
      </w:r>
      <w:r>
        <w:t xml:space="preserve">discount rate also has a great impact on NPV. We might calculate the </w:t>
      </w:r>
      <w:r w:rsidR="000277AC">
        <w:t>correlation</w:t>
      </w:r>
      <w:r>
        <w:t xml:space="preserve"> between these variables. Although The house elevation height seems to be the most important </w:t>
      </w:r>
      <w:r w:rsidR="000277AC">
        <w:t>variable</w:t>
      </w:r>
      <w:r>
        <w:t xml:space="preserve"> for NPV. </w:t>
      </w:r>
      <w:r w:rsidR="000277AC">
        <w:t>The</w:t>
      </w:r>
      <w:r>
        <w:t xml:space="preserve"> model, does not take into account the future appreciation or depreciation of the house, nor does it take into account changes in the surrounding communities. Also</w:t>
      </w:r>
      <w:r w:rsidR="000277AC">
        <w:t>,</w:t>
      </w:r>
      <w:r>
        <w:t xml:space="preserve"> the future change of climate didn’t take into consideration.</w:t>
      </w:r>
      <w:r>
        <w:br/>
        <w:t>Based on the existing model, the number of simulations currently used is sufficient. If you consider adding more variables or performing more complex calculations in the future, you can consider increasing the number of simulations.</w:t>
      </w:r>
      <w:bookmarkEnd w:id="0"/>
      <w:bookmarkEnd w:id="9"/>
    </w:p>
    <w:sectPr w:rsidR="001521A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58ABD" w14:textId="77777777" w:rsidR="001B7A8D" w:rsidRDefault="001B7A8D">
      <w:pPr>
        <w:spacing w:after="0"/>
      </w:pPr>
      <w:r>
        <w:separator/>
      </w:r>
    </w:p>
  </w:endnote>
  <w:endnote w:type="continuationSeparator" w:id="0">
    <w:p w14:paraId="63B4E34A" w14:textId="77777777" w:rsidR="001B7A8D" w:rsidRDefault="001B7A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EE83A" w14:textId="77777777" w:rsidR="001B7A8D" w:rsidRDefault="001B7A8D">
      <w:r>
        <w:separator/>
      </w:r>
    </w:p>
  </w:footnote>
  <w:footnote w:type="continuationSeparator" w:id="0">
    <w:p w14:paraId="39901805" w14:textId="77777777" w:rsidR="001B7A8D" w:rsidRDefault="001B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5F05D9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01630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21A9"/>
    <w:rsid w:val="000277AC"/>
    <w:rsid w:val="001521A9"/>
    <w:rsid w:val="001B7A8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FFEE2C"/>
  <w15:docId w15:val="{7358B6F6-21B8-3D4E-8595-6BC95072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1442</Words>
  <Characters>8223</Characters>
  <Application>Microsoft Office Word</Application>
  <DocSecurity>0</DocSecurity>
  <Lines>68</Lines>
  <Paragraphs>19</Paragraphs>
  <ScaleCrop>false</ScaleCrop>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Sea-Level Rise</dc:title>
  <dc:creator/>
  <cp:keywords/>
  <cp:lastModifiedBy>Jiayue Yin</cp:lastModifiedBy>
  <cp:revision>2</cp:revision>
  <dcterms:created xsi:type="dcterms:W3CDTF">2024-03-01T04:14:00Z</dcterms:created>
  <dcterms:modified xsi:type="dcterms:W3CDTF">2024-03-01T04:15:00Z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Fri., Feb. 23</vt:lpwstr>
  </property>
  <property fmtid="{D5CDD505-2E9C-101B-9397-08002B2CF9AE}" pid="7" name="date-format">
    <vt:lpwstr>ddd., MMM. D</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julia-1.10</vt:lpwstr>
  </property>
  <property fmtid="{D5CDD505-2E9C-101B-9397-08002B2CF9AE}" pid="12" name="labels">
    <vt:lpwstr/>
  </property>
  <property fmtid="{D5CDD505-2E9C-101B-9397-08002B2CF9AE}" pid="13" name="toc-title">
    <vt:lpwstr>Table of contents</vt:lpwstr>
  </property>
</Properties>
</file>