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08:</w:t>
      </w:r>
      <w:r>
        <w:t xml:space="preserve"> </w:t>
      </w:r>
      <m:oMath>
        <m:r>
          <m:t>K</m:t>
        </m:r>
      </m:oMath>
      <w:r>
        <w:t xml:space="preserve">-Means</w:t>
      </w:r>
      <w:r>
        <w:t xml:space="preserve"> </w:t>
      </w:r>
      <w:r>
        <w:t xml:space="preserve">Clustering</w:t>
      </w:r>
    </w:p>
    <w:p>
      <w:pPr>
        <w:pStyle w:val="Date"/>
      </w:pPr>
      <w:r>
        <w:t xml:space="preserve">2023-11-17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k-means-clustering"/>
    <w:p>
      <w:pPr>
        <w:pStyle w:val="Heading1"/>
      </w:pPr>
      <w:r>
        <w:t xml:space="preserve">1. K-Means Clustering</w:t>
      </w:r>
    </w:p>
    <w:p>
      <w:pPr>
        <w:pStyle w:val="FirstParagraph"/>
      </w:pPr>
      <m:oMath>
        <m:r>
          <m:t>K</m:t>
        </m:r>
      </m:oMath>
      <w:r>
        <w:t xml:space="preserve">-Means Clustering is a widely-used unsupervised machine learning algorithm, ideal for partitioning datasets into distinct, non-overlapping groups or</w:t>
      </w:r>
      <w:r>
        <w:t xml:space="preserve"> </w:t>
      </w:r>
      <w:r>
        <w:t xml:space="preserve">‘</w:t>
      </w:r>
      <w:r>
        <w:t xml:space="preserve">clusters</w:t>
      </w:r>
      <w:r>
        <w:t xml:space="preserve">’</w:t>
      </w:r>
      <w:r>
        <w:t xml:space="preserve">.</w:t>
      </w:r>
      <w:r>
        <w:t xml:space="preserve"> </w:t>
      </w:r>
      <w:r>
        <w:t xml:space="preserve">We’ve seen it in the context of regional frequency analysis.</w:t>
      </w:r>
    </w:p>
    <w:bookmarkStart w:id="20" w:name="algorithm"/>
    <w:p>
      <w:pPr>
        <w:pStyle w:val="Heading2"/>
      </w:pPr>
      <w:r>
        <w:t xml:space="preserve">1.1 Algorithm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Inputs: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(number of clusters),</w:t>
      </w:r>
      <w:r>
        <w:t xml:space="preserve"> </w:t>
      </w:r>
      <w:r>
        <w:t xml:space="preserve">$\vb{x} = \{x_1, x_2, x_n\}$</w:t>
      </w:r>
      <w:r>
        <w:t xml:space="preserve"> </w:t>
      </w:r>
      <w:r>
        <w:t xml:space="preserve">(data points)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Outputs:</w:t>
      </w:r>
      <w:r>
        <w:t xml:space="preserve"> </w:t>
      </w:r>
      <w:r>
        <w:t xml:space="preserve">$\vb{c} = \{\mu_1, \mu_2, \ldots, \mu_n\}$</w:t>
      </w:r>
      <w:r>
        <w:t xml:space="preserve"> </w:t>
      </w:r>
      <w:r>
        <w:t xml:space="preserve">(cluster assignments),</w:t>
      </w:r>
      <w:r>
        <w:t xml:space="preserve"> </w:t>
      </w:r>
      <w:r>
        <w:t xml:space="preserve">$\vb{\mu} = \{\mu_1, \mu_2, \ldots, \mu_k \}$</w:t>
      </w:r>
      <w:r>
        <w:t xml:space="preserve"> </w:t>
      </w:r>
      <w:r>
        <w:t xml:space="preserve">(cluster centroids)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Steps:</w:t>
      </w:r>
    </w:p>
    <w:p>
      <w:pPr>
        <w:numPr>
          <w:ilvl w:val="1"/>
          <w:numId w:val="1002"/>
        </w:numPr>
        <w:pStyle w:val="Compact"/>
      </w:pPr>
      <w:r>
        <w:t xml:space="preserve">Randomly initialize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cluster centers:</w:t>
      </w:r>
      <w:r>
        <w:t xml:space="preserve"> </w:t>
      </w:r>
      <w:r>
        <w:t xml:space="preserve">$\vb{\mu} = \mu_1^{(0)}, \mu_2^{(0)}, \ldots, \mu_k^{(0)} \in \mathbb{R}^d$</w:t>
      </w:r>
    </w:p>
    <w:p>
      <w:pPr>
        <w:numPr>
          <w:ilvl w:val="1"/>
          <w:numId w:val="1002"/>
        </w:numPr>
        <w:pStyle w:val="Compact"/>
      </w:pPr>
      <w:r>
        <w:t xml:space="preserve">Iterate until convergence:</w:t>
      </w:r>
    </w:p>
    <w:p>
      <w:pPr>
        <w:numPr>
          <w:ilvl w:val="2"/>
          <w:numId w:val="1003"/>
        </w:numPr>
        <w:pStyle w:val="Compact"/>
      </w:pPr>
      <w:r>
        <w:t xml:space="preserve">Assign each observation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the closest (in Euclidean distance) mean:</w:t>
      </w:r>
    </w:p>
    <w:p>
      <w:pPr>
        <w:pStyle w:val="Compact"/>
      </w:pPr>
      <m:oMathPara>
        <m:oMathParaPr>
          <m:jc m:val="center"/>
        </m:oMathParaPr>
        <m:oMath>
          <m:sSubSup>
            <m:e>
              <m:r>
                <m:t>c</m:t>
              </m:r>
            </m:e>
            <m:sub>
              <m:r>
                <m:t>i</m:t>
              </m:r>
            </m:sub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j</m:t>
                  </m:r>
                </m:e>
              </m:d>
            </m:sup>
          </m:sSubSup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arg</m:t>
              </m:r>
            </m:e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K</m:t>
              </m:r>
            </m:sub>
          </m:sSub>
          <m:r>
            <m:rPr>
              <m:sty m:val="p"/>
            </m:rPr>
            <m:t>min</m:t>
          </m:r>
          <m:r>
            <m:rPr>
              <m:sty m:val="p"/>
            </m:rPr>
            <m:t>∥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sSubSup>
            <m:e>
              <m:r>
                <m:t>μ</m:t>
              </m:r>
            </m:e>
            <m:sub>
              <m:r>
                <m:t>k</m:t>
              </m:r>
            </m:sub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j</m:t>
                  </m:r>
                </m:e>
              </m:d>
            </m:sup>
          </m:sSubSup>
          <m:r>
            <m:rPr>
              <m:sty m:val="p"/>
            </m:rPr>
            <m:t>∥</m:t>
          </m:r>
        </m:oMath>
      </m:oMathPara>
    </w:p>
    <w:p>
      <w:pPr>
        <w:numPr>
          <w:ilvl w:val="2"/>
          <w:numId w:val="1003"/>
        </w:numPr>
        <w:pStyle w:val="Compact"/>
      </w:pPr>
      <w:r>
        <w:t xml:space="preserve">Recompute each</w:t>
      </w:r>
      <w:r>
        <w:t xml:space="preserve"> </w:t>
      </w:r>
      <m:oMath>
        <m:sSubSup>
          <m:e>
            <m:r>
              <m:t>μ</m:t>
            </m:r>
          </m:e>
          <m:sub>
            <m:r>
              <m:t>k</m:t>
            </m:r>
          </m:sub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j</m:t>
                </m:r>
              </m:e>
            </m:d>
          </m:sup>
        </m:sSubSup>
      </m:oMath>
      <w:r>
        <w:t xml:space="preserve"> </w:t>
      </w:r>
      <w:r>
        <w:t xml:space="preserve">as the mean of all points assigned to it</w:t>
      </w:r>
    </w:p>
    <w:p>
      <w:pPr>
        <w:numPr>
          <w:ilvl w:val="2"/>
          <w:numId w:val="1003"/>
        </w:numPr>
        <w:pStyle w:val="Compact"/>
      </w:pPr>
      <w:r>
        <w:t xml:space="preserve">Terminate when the total change of the cluster centroids satisfies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r>
                <m:rPr>
                  <m:sty m:val="p"/>
                </m:rPr>
                <m:t>∥</m:t>
              </m:r>
            </m:e>
          </m:nary>
          <m:sSubSup>
            <m:e>
              <m:r>
                <m:t>μ</m:t>
              </m:r>
            </m:e>
            <m:sub>
              <m:r>
                <m:t>k</m:t>
              </m:r>
            </m:sub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j</m:t>
                  </m:r>
                </m:e>
              </m:d>
            </m:sup>
          </m:sSubSup>
          <m:r>
            <m:rPr>
              <m:sty m:val="p"/>
            </m:rPr>
            <m:t>−</m:t>
          </m:r>
          <m:sSubSup>
            <m:e>
              <m:r>
                <m:t>μ</m:t>
              </m:r>
            </m:e>
            <m:sub>
              <m:r>
                <m:t>k</m:t>
              </m:r>
            </m:sub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j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∥</m:t>
          </m:r>
          <m:r>
            <m:rPr>
              <m:sty m:val="p"/>
            </m:rPr>
            <m:t>&lt;</m:t>
          </m:r>
          <m:r>
            <m:t>τ</m:t>
          </m:r>
        </m:oMath>
      </m:oMathPara>
    </w:p>
    <w:bookmarkEnd w:id="20"/>
    <w:bookmarkEnd w:id="21"/>
    <w:bookmarkStart w:id="27" w:name="instructions"/>
    <w:p>
      <w:pPr>
        <w:pStyle w:val="Heading1"/>
      </w:pPr>
      <w:r>
        <w:t xml:space="preserve">2. Instructions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mean, std</w:t>
      </w:r>
    </w:p>
    <w:p>
      <w:pPr>
        <w:pStyle w:val="FirstParagraph"/>
      </w:pPr>
      <w:r>
        <w:t xml:space="preserve">We will work in an external script.</w:t>
      </w:r>
      <w:r>
        <w:t xml:space="preserve"> </w:t>
      </w:r>
      <w:r>
        <w:t xml:space="preserve">Open the file</w:t>
      </w:r>
      <w:r>
        <w:t xml:space="preserve"> </w:t>
      </w:r>
      <w:r>
        <w:rPr>
          <w:rStyle w:val="VerbatimChar"/>
        </w:rPr>
        <w:t xml:space="preserve">kmeans.jl</w:t>
      </w:r>
      <w:r>
        <w:t xml:space="preserve"> </w:t>
      </w:r>
      <w:r>
        <w:t xml:space="preserve">and edit the functions provided.</w:t>
      </w:r>
      <w:r>
        <w:t xml:space="preserve"> </w:t>
      </w:r>
      <w:r>
        <w:t xml:space="preserve">It’s a Julia file, so you can run line by line and work in the REPL.</w:t>
      </w:r>
    </w:p>
    <w:p>
      <w:pPr>
        <w:pStyle w:val="BodyText"/>
      </w:pPr>
      <w:r>
        <w:t xml:space="preserve">To make the functions created available to you here, run the following command:</w:t>
      </w:r>
    </w:p>
    <w:p>
      <w:pPr>
        <w:pStyle w:val="SourceCode"/>
      </w:pPr>
      <w:r>
        <w:rPr>
          <w:rStyle w:val="FunctionTok"/>
        </w:rPr>
        <w:t xml:space="preserve">include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"kmeans.jl"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check_convergence (generic function with 1 method)</w:t>
      </w:r>
    </w:p>
    <w:bookmarkStart w:id="22" w:name="initialize-centroids"/>
    <w:p>
      <w:pPr>
        <w:pStyle w:val="Heading2"/>
      </w:pPr>
      <w:r>
        <w:t xml:space="preserve">2.1 Initialize Centroids</w:t>
      </w:r>
    </w:p>
    <w:p>
      <w:pPr>
        <w:pStyle w:val="FirstParagraph"/>
      </w:pPr>
      <w:r>
        <w:t xml:space="preserve">First, edit the</w:t>
      </w:r>
      <w:r>
        <w:t xml:space="preserve"> </w:t>
      </w:r>
      <w:r>
        <w:rPr>
          <w:rStyle w:val="VerbatimChar"/>
        </w:rPr>
        <w:t xml:space="preserve">init_centroids</w:t>
      </w:r>
      <w:r>
        <w:t xml:space="preserve"> </w:t>
      </w:r>
      <w:r>
        <w:t xml:space="preserve">function.</w:t>
      </w:r>
      <w:r>
        <w:t xml:space="preserve"> </w:t>
      </w:r>
      <w:r>
        <w:t xml:space="preserve">It takes in a matrix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×</m:t>
            </m:r>
            <m:r>
              <m:t>d</m:t>
            </m:r>
          </m:sub>
        </m:sSub>
      </m:oMath>
      <w:r>
        <w:t xml:space="preserve"> </w:t>
      </w:r>
      <w:r>
        <w:t xml:space="preserve">indexed by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observations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features, and returns a matrix with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rows (one for each centroid)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columns (one for each feature) where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the number of features of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 code provided initializes each centroid to a random value.</w:t>
      </w:r>
    </w:p>
    <w:p>
      <w:pPr>
        <w:pStyle w:val="BodyText"/>
      </w:pPr>
      <w:r>
        <w:t xml:space="preserve">You can change this to whatever you like – be sure to explain your reasoning.</w:t>
      </w:r>
      <w:r>
        <w:t xml:space="preserve"> </w:t>
      </w:r>
      <w:r>
        <w:t xml:space="preserve">One common approach is to choose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random observations from the dataset as your initial centroids.</w:t>
      </w:r>
      <w:r>
        <w:t xml:space="preserve"> </w:t>
      </w:r>
      <w:r>
        <w:t xml:space="preserve">Be sure to make sure that your centroids are distinct!</w:t>
      </w:r>
    </w:p>
    <w:bookmarkEnd w:id="22"/>
    <w:bookmarkStart w:id="23" w:name="euclidean-distance"/>
    <w:p>
      <w:pPr>
        <w:pStyle w:val="Heading2"/>
      </w:pPr>
      <w:r>
        <w:t xml:space="preserve">2.2 Euclidean Distance</w:t>
      </w:r>
    </w:p>
    <w:p>
      <w:pPr>
        <w:pStyle w:val="FirstParagraph"/>
      </w:pPr>
      <w:r>
        <w:t xml:space="preserve">In order to assign observations to clusters, we need to be able to compute the distance between between an observation and a centroid.</w:t>
      </w:r>
      <w:r>
        <w:t xml:space="preserve"> </w:t>
      </w:r>
      <w:r>
        <w:t xml:space="preserve">We will use the Euclidean distance, which is defined above.</w:t>
      </w:r>
      <w:r>
        <w:t xml:space="preserve"> </w:t>
      </w:r>
      <w:r>
        <w:t xml:space="preserve">This function should take in two generic vectors and return a scalar.</w:t>
      </w:r>
    </w:p>
    <w:bookmarkEnd w:id="23"/>
    <w:bookmarkStart w:id="24" w:name="assign-clusters"/>
    <w:p>
      <w:pPr>
        <w:pStyle w:val="Heading2"/>
      </w:pPr>
      <w:r>
        <w:t xml:space="preserve">2.3 Assign Clusters</w:t>
      </w:r>
    </w:p>
    <w:p>
      <w:pPr>
        <w:pStyle w:val="FirstParagraph"/>
      </w:pPr>
      <w:r>
        <w:t xml:space="preserve">There is just one line of code to edit here.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argmin</w:t>
      </w:r>
      <w:r>
        <w:t xml:space="preserve"> </w:t>
      </w:r>
      <w:r>
        <w:t xml:space="preserve">function may be your friend.</w:t>
      </w:r>
    </w:p>
    <w:bookmarkEnd w:id="24"/>
    <w:bookmarkStart w:id="25" w:name="update-centroids"/>
    <w:p>
      <w:pPr>
        <w:pStyle w:val="Heading2"/>
      </w:pPr>
      <w:r>
        <w:t xml:space="preserve">2.4 Update Centroids</w:t>
      </w:r>
    </w:p>
    <w:p>
      <w:pPr>
        <w:pStyle w:val="FirstParagraph"/>
      </w:pPr>
      <w:r>
        <w:t xml:space="preserve">As you loop through the algorithm, you will need to update the centroids.</w:t>
      </w:r>
      <w:r>
        <w:t xml:space="preserve"> </w:t>
      </w:r>
      <w:r>
        <w:t xml:space="preserve">This function takes in the data matrix</w:t>
      </w:r>
      <w:r>
        <w:t xml:space="preserve"> </w:t>
      </w:r>
      <m:oMath>
        <m:r>
          <m:t>X</m:t>
        </m:r>
      </m:oMath>
      <w:r>
        <w:t xml:space="preserve">, the cluster assignments</w:t>
      </w:r>
      <w:r>
        <w:t xml:space="preserve"> </w:t>
      </w:r>
      <w:r>
        <w:t xml:space="preserve">$\vb{c}$</w:t>
      </w:r>
      <w:r>
        <w:t xml:space="preserve">, which is a vector of integers, and the number of clusters</w:t>
      </w:r>
      <w:r>
        <w:t xml:space="preserve"> </w:t>
      </w:r>
      <m:oMath>
        <m:r>
          <m:t>k</m:t>
        </m:r>
      </m:oMath>
      <w:r>
        <w:t xml:space="preserve">.</w:t>
      </w:r>
      <w:r>
        <w:t xml:space="preserve"> </w:t>
      </w:r>
      <w:r>
        <w:t xml:space="preserve">It returns a matrix with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rows (one for each centroid)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columns (one for each feature) where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the number of features of</w:t>
      </w:r>
      <w:r>
        <w:t xml:space="preserve"> </w:t>
      </w:r>
      <m:oMath>
        <m:r>
          <m:t>X</m:t>
        </m:r>
      </m:oMath>
      <w:r>
        <w:t xml:space="preserve">.</w:t>
      </w:r>
    </w:p>
    <w:bookmarkEnd w:id="25"/>
    <w:bookmarkStart w:id="26" w:name="k-means-algorithm"/>
    <w:p>
      <w:pPr>
        <w:pStyle w:val="Heading2"/>
      </w:pPr>
      <w:r>
        <w:t xml:space="preserve">2.5</w:t>
      </w:r>
      <w:r>
        <w:t xml:space="preserve"> </w:t>
      </w:r>
      <m:oMath>
        <m:r>
          <m:t>K</m:t>
        </m:r>
      </m:oMath>
      <w:r>
        <w:t xml:space="preserve">-means algorithm</w:t>
      </w:r>
    </w:p>
    <w:p>
      <w:pPr>
        <w:pStyle w:val="FirstParagraph"/>
      </w:pPr>
      <w:r>
        <w:t xml:space="preserve">This function is provided for you.</w:t>
      </w:r>
      <w:r>
        <w:t xml:space="preserve"> </w:t>
      </w:r>
      <w:r>
        <w:t xml:space="preserve">You do not need to edit it.</w:t>
      </w:r>
      <w:r>
        <w:t xml:space="preserve"> </w:t>
      </w:r>
      <w:r>
        <w:t xml:space="preserve">You simply need to define all the functions it calls.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AbstractMatrix</w:t>
      </w:r>
      <w:r>
        <w:rPr>
          <w:rStyle w:val="NormalTok"/>
        </w:rPr>
        <w:t xml:space="preserve">, k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 τ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, maxiter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n,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get the number of observations and features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initialize the cluster centroids (μ)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init_centroids</w:t>
      </w:r>
      <w:r>
        <w:rPr>
          <w:rStyle w:val="NormalTok"/>
        </w:rPr>
        <w:t xml:space="preserve">(X, k)</w:t>
      </w:r>
      <w:r>
        <w:br/>
      </w:r>
      <w:r>
        <w:rPr>
          <w:rStyle w:val="NormalTok"/>
        </w:rPr>
        <w:t xml:space="preserve">    μ_history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[μ]</w:t>
      </w:r>
      <w:r>
        <w:br/>
      </w:r>
      <w:r>
        <w:br/>
      </w:r>
      <w:r>
        <w:rPr>
          <w:rStyle w:val="NormalTok"/>
        </w:rPr>
        <w:t xml:space="preserve">    is_converged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initialize the flag</w:t>
      </w:r>
      <w:r>
        <w:br/>
      </w:r>
      <w:r>
        <w:rPr>
          <w:rStyle w:val="NormalTok"/>
        </w:rPr>
        <w:t xml:space="preserve">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initialize the counter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go through the loop until convergence is reached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!is_converged</w:t>
      </w:r>
      <w:r>
        <w:br/>
      </w:r>
      <w:r>
        <w:rPr>
          <w:rStyle w:val="NormalTok"/>
        </w:rPr>
        <w:t xml:space="preserve">        cluster_assignments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assign_clusters</w:t>
      </w:r>
      <w:r>
        <w:rPr>
          <w:rStyle w:val="NormalTok"/>
        </w:rPr>
        <w:t xml:space="preserve">(X, μ)</w:t>
      </w:r>
      <w:r>
        <w:br/>
      </w:r>
      <w:r>
        <w:rPr>
          <w:rStyle w:val="NormalTok"/>
        </w:rPr>
        <w:t xml:space="preserve">        cluster_centroids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update_centroids</w:t>
      </w:r>
      <w:r>
        <w:rPr>
          <w:rStyle w:val="NormalTok"/>
        </w:rPr>
        <w:t xml:space="preserve">(X, cluster_assignments, k) </w:t>
      </w:r>
      <w:r>
        <w:rPr>
          <w:rStyle w:val="CommentTok"/>
        </w:rPr>
        <w:t xml:space="preserve"># update the centroids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 the current centroids to the history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(μ_history, cluster_centroids)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check for convergence</w:t>
      </w:r>
      <w:r>
        <w:br/>
      </w:r>
      <w:r>
        <w:rPr>
          <w:rStyle w:val="NormalTok"/>
        </w:rPr>
        <w:t xml:space="preserve">        is_converged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check_convergence</w:t>
      </w:r>
      <w:r>
        <w:rPr>
          <w:rStyle w:val="NormalTok"/>
        </w:rPr>
        <w:t xml:space="preserve">(μ_history, τ) </w:t>
      </w:r>
      <w:r>
        <w:rPr>
          <w:rStyle w:val="CommentTok"/>
        </w:rPr>
        <w:t xml:space="preserve"># check for convergence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if convergence seems unlikely, stop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maxiter</w:t>
      </w:r>
      <w:r>
        <w:br/>
      </w:r>
      <w:r>
        <w:rPr>
          <w:rStyle w:val="NormalTok"/>
        </w:rPr>
        <w:t xml:space="preserve">            </w:t>
      </w:r>
      <w:r>
        <w:rPr>
          <w:rStyle w:val="PreprocessorTok"/>
        </w:rPr>
        <w:t xml:space="preserve">@warn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"Failed to converge after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</w:t>
      </w:r>
      <w:r>
        <w:rPr>
          <w:rStyle w:val="StringTok"/>
        </w:rPr>
        <w:t xml:space="preserve"> iterations"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cluster_assignments, μ_history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increase the counter</w:t>
      </w:r>
      <w:r>
        <w:br/>
      </w:r>
      <w:r>
        <w:rPr>
          <w:rStyle w:val="NormalTok"/>
        </w:rPr>
        <w:t xml:space="preserve">        j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cluster_assignments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assign_clusters</w:t>
      </w:r>
      <w:r>
        <w:rPr>
          <w:rStyle w:val="NormalTok"/>
        </w:rPr>
        <w:t xml:space="preserve">(X, μ)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cluster_assignments, μ_history</w:t>
      </w:r>
      <w:r>
        <w:br/>
      </w:r>
      <w:r>
        <w:rPr>
          <w:rStyle w:val="KeywordTok"/>
        </w:rPr>
        <w:t xml:space="preserve">end</w:t>
      </w:r>
    </w:p>
    <w:bookmarkEnd w:id="26"/>
    <w:bookmarkEnd w:id="27"/>
    <w:bookmarkStart w:id="29" w:name="analysis"/>
    <w:p>
      <w:pPr>
        <w:pStyle w:val="Heading1"/>
      </w:pPr>
      <w:r>
        <w:t xml:space="preserve">3. Analysis</w:t>
      </w:r>
    </w:p>
    <w:p>
      <w:pPr>
        <w:pStyle w:val="FirstParagraph"/>
      </w:pPr>
      <w:r>
        <w:t xml:space="preserve">Our input data for this clustering analysis will be stations from the GHCND dataset (original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will subset only stations in Texas, and we will cluster on their longitude and latitude.</w:t>
      </w:r>
    </w:p>
    <w:p>
      <w:pPr>
        <w:pStyle w:val="SourceCode"/>
      </w:pPr>
      <w:r>
        <w:rPr>
          <w:rStyle w:val="CommentTok"/>
        </w:rPr>
        <w:t xml:space="preserve"># Define a function to parse each line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parse_line</w:t>
      </w:r>
      <w:r>
        <w:rPr>
          <w:rStyle w:val="NormalTok"/>
        </w:rPr>
        <w:t xml:space="preserve">(line)</w:t>
      </w:r>
      <w:r>
        <w:br/>
      </w:r>
      <w:r>
        <w:rPr>
          <w:rStyle w:val="NormalTok"/>
        </w:rPr>
        <w:t xml:space="preserve">    station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strip</w:t>
      </w:r>
      <w:r>
        <w:rPr>
          <w:rStyle w:val="NormalTok"/>
        </w:rPr>
        <w:t xml:space="preserve">(line[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11</w:t>
      </w:r>
      <w:r>
        <w:rPr>
          <w:rStyle w:val="NormalTok"/>
        </w:rPr>
        <w:t xml:space="preserve">])                </w:t>
      </w:r>
      <w:r>
        <w:rPr>
          <w:rStyle w:val="CommentTok"/>
        </w:rPr>
        <w:t xml:space="preserve"># Station ID</w:t>
      </w:r>
      <w:r>
        <w:br/>
      </w:r>
      <w:r>
        <w:rPr>
          <w:rStyle w:val="NormalTok"/>
        </w:rPr>
        <w:t xml:space="preserve">    latitude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strip</w:t>
      </w:r>
      <w:r>
        <w:rPr>
          <w:rStyle w:val="NormalTok"/>
        </w:rPr>
        <w:t xml:space="preserve">(line[</w:t>
      </w:r>
      <w:r>
        <w:rPr>
          <w:rStyle w:val="FloatTok"/>
        </w:rPr>
        <w:t xml:space="preserve">13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</w:t>
      </w:r>
      <w:r>
        <w:rPr>
          <w:rStyle w:val="NormalTok"/>
        </w:rPr>
        <w:t xml:space="preserve">]))  </w:t>
      </w:r>
      <w:r>
        <w:rPr>
          <w:rStyle w:val="CommentTok"/>
        </w:rPr>
        <w:t xml:space="preserve"># Latitude</w:t>
      </w:r>
      <w:r>
        <w:br/>
      </w:r>
      <w:r>
        <w:rPr>
          <w:rStyle w:val="NormalTok"/>
        </w:rPr>
        <w:t xml:space="preserve">    longitude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strip</w:t>
      </w:r>
      <w:r>
        <w:rPr>
          <w:rStyle w:val="NormalTok"/>
        </w:rPr>
        <w:t xml:space="preserve">(line[</w:t>
      </w:r>
      <w:r>
        <w:rPr>
          <w:rStyle w:val="FloatTok"/>
        </w:rPr>
        <w:t xml:space="preserve">22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30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 Longitude</w:t>
      </w:r>
      <w:r>
        <w:br/>
      </w:r>
      <w:r>
        <w:rPr>
          <w:rStyle w:val="NormalTok"/>
        </w:rPr>
        <w:t xml:space="preserve">    elevation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strip</w:t>
      </w:r>
      <w:r>
        <w:rPr>
          <w:rStyle w:val="NormalTok"/>
        </w:rPr>
        <w:t xml:space="preserve">(line[</w:t>
      </w:r>
      <w:r>
        <w:rPr>
          <w:rStyle w:val="FloatTok"/>
        </w:rPr>
        <w:t xml:space="preserve">32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37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 Elevation</w:t>
      </w:r>
      <w:r>
        <w:br/>
      </w:r>
      <w:r>
        <w:rPr>
          <w:rStyle w:val="NormalTok"/>
        </w:rPr>
        <w:t xml:space="preserve">  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strip</w:t>
      </w:r>
      <w:r>
        <w:rPr>
          <w:rStyle w:val="NormalTok"/>
        </w:rPr>
        <w:t xml:space="preserve">(line[</w:t>
      </w:r>
      <w:r>
        <w:rPr>
          <w:rStyle w:val="FloatTok"/>
        </w:rPr>
        <w:t xml:space="preserve">39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])                 </w:t>
      </w:r>
      <w:r>
        <w:rPr>
          <w:rStyle w:val="CommentTok"/>
        </w:rPr>
        <w:t xml:space="preserve"># State Abbreviation (if present)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strip</w:t>
      </w:r>
      <w:r>
        <w:rPr>
          <w:rStyle w:val="NormalTok"/>
        </w:rPr>
        <w:t xml:space="preserve">(line[</w:t>
      </w:r>
      <w:r>
        <w:rPr>
          <w:rStyle w:val="FloatTok"/>
        </w:rPr>
        <w:t xml:space="preserve">41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])                 </w:t>
      </w:r>
      <w:r>
        <w:rPr>
          <w:rStyle w:val="CommentTok"/>
        </w:rPr>
        <w:t xml:space="preserve"># Station Name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(station, latitude, longitude, elevation, state, name)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Read the file and process each line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read_file</w:t>
      </w:r>
      <w:r>
        <w:rPr>
          <w:rStyle w:val="NormalTok"/>
        </w:rPr>
        <w:t xml:space="preserve">(filename)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(filename)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file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eachline</w:t>
      </w:r>
      <w:r>
        <w:rPr>
          <w:rStyle w:val="NormalTok"/>
        </w:rPr>
        <w:t xml:space="preserve">(file)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parse_line</w:t>
      </w:r>
      <w:r>
        <w:rPr>
          <w:rStyle w:val="NormalTok"/>
        </w:rPr>
        <w:t xml:space="preserve">(line))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(data,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Latitude,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Longitude,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Elevation,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Name])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Usage</w:t>
      </w:r>
      <w:r>
        <w:br/>
      </w:r>
      <w:r>
        <w:rPr>
          <w:rStyle w:val="NormalTok"/>
        </w:rPr>
        <w:t xml:space="preserve">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"data/ghcnd_stations.txt"</w:t>
      </w:r>
      <w:r>
        <w:br/>
      </w:r>
      <w:r>
        <w:rPr>
          <w:rStyle w:val="NormalTok"/>
        </w:rPr>
        <w:t xml:space="preserve">stations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read_file</w:t>
      </w:r>
      <w:r>
        <w:rPr>
          <w:rStyle w:val="NormalTok"/>
        </w:rPr>
        <w:t xml:space="preserve">(filename)</w:t>
      </w:r>
      <w:r>
        <w:br/>
      </w:r>
      <w:r>
        <w:rPr>
          <w:rStyle w:val="NormalTok"/>
        </w:rPr>
        <w:t xml:space="preserve">stations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stations[stations[!,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.==</w:t>
      </w:r>
      <w:r>
        <w:rPr>
          <w:rStyle w:val="StringTok"/>
        </w:rPr>
        <w:t xml:space="preserve">"TX"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(stations)</w:t>
      </w:r>
    </w:p>
    <w:p>
      <w:pPr>
        <w:pStyle w:val="FirstParagraph"/>
      </w:pPr>
      <w:r>
        <w:t xml:space="preserve">Now we can run the clustering analysis we’ve implemented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(stations[!,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Latitude,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Longitude]])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choose your own!</w:t>
      </w:r>
      <w:r>
        <w:br/>
      </w:r>
      <w:r>
        <w:rPr>
          <w:rStyle w:val="NormalTok"/>
        </w:rPr>
        <w:t xml:space="preserve">cluster_assignments, μ_history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(X, K)</w:t>
      </w:r>
    </w:p>
    <w:p>
      <w:pPr>
        <w:pStyle w:val="SourceCode"/>
      </w:pPr>
      <w:r>
        <w:rPr>
          <w:rStyle w:val="VerbatimChar"/>
        </w:rPr>
        <w:t xml:space="preserve">┌ Warning: Failed to converge after 501 iterations</w:t>
      </w:r>
      <w:r>
        <w:br/>
      </w:r>
      <w:r>
        <w:rPr>
          <w:rStyle w:val="VerbatimChar"/>
        </w:rPr>
        <w:t xml:space="preserve">└ @ Main In[11]:24</w:t>
      </w:r>
    </w:p>
    <w:p>
      <w:pPr>
        <w:pStyle w:val="SourceCode"/>
      </w:pPr>
      <w:r>
        <w:rPr>
          <w:rStyle w:val="VerbatimChar"/>
        </w:rPr>
        <w:t xml:space="preserve">([0, 0, 0, 0, 0, 0, 0, 0, 0, 0  …  0, 0, 0, 0, 0, 0, 0, 0, 0, 0], [[0.934342471425092 0.14160577001956887; 0.7219082433767496 0.8934504887115557; … ; 0.03164814689852424 0.1369962762160316; 0.6294768169729952 0.30403271730844517], [0.32775696566866186 0.804376327750315; 0.4420750425053589 0.08094632500533483; … ; 0.6405194357768995 0.9634733456966537; 0.2781712309315567 0.4541642316978818], [0.3353524566199191 0.10018527167824798; 0.33026010857214216 0.7284712401451534; … ; 0.5879030209561606 0.22874838957784782; 0.9058451682511648 0.229368114912335], [0.7674397775945951 0.24996793444692644; 0.17551121763172262 0.9056507703857801; … ; 0.18865357056493082 0.15281171359017287; 0.05391899638333275 0.2778113289907177], [0.18907805412022194 0.8848683416908238; 0.6054135996723505 0.5356912810180448; … ; 0.4296216122791555 0.5457037959249753; 0.13063304669647124 0.5303106915392972], [0.8825002671117446 0.2122839902720779; 0.9079159618275982 0.9684369053379268; … ; 0.730914055769938 0.039170052998776406; 0.06883106119780258 0.486219450158461], [0.5509300908771835 0.34327699953110646; 0.817330445014761 0.32245128966083914; … ; 0.22149944066723803 0.0739092631935333; 0.42741998536875925 0.8698070249620892], [0.5816123033735165 0.3295676605088358; 0.2546288442057908 0.2413679689111392; … ; 0.005791367991982099 0.6625288623937104; 0.23607790148316055 0.9025979497982316], [0.632102853567038 0.5627470562710053; 0.7090492653718089 0.11272550146530558; … ; 0.17625812227923088 0.9444749283668273; 0.016850769144145628 0.4169977015467732], [0.8317047458176728 0.2704368181887803; 0.37976269440538946 0.13738056362324758; … ; 0.32858115875434857 0.31881863267981136; 0.680432769807729 0.0007583129566101077]  …  [0.8585762112171537 0.3222077847729763; 0.2840694628786955 0.3964288065236784; … ; 0.8631330584926993 0.845382602553864; 0.751409663901479 0.60412073812939], [0.21813796881621106 0.8151086327634028; 0.5169028020196139 0.8227152499276821; … ; 0.42674842760266285 0.1961517083550539; 0.8296104538329608 0.032669496408495036], [0.2912852392312042 0.9591304844026259; 0.601193206397815 0.6089713924974097; … ; 0.7495479239950663 0.615335792485034; 0.6020064861885728 0.9212082079991049], [0.09313614256629932 0.085171224044722; 0.7145875299816014 0.3577910429007203; … ; 0.14916894520178126 0.9318843016653026; 0.5989300274282887 0.732318873688263], [0.5554013798018533 0.6588724066912339; 0.6304802529963696 0.28867881839825293; … ; 0.26679634253598283 0.6631243100119916; 0.9665857174466926 0.6728358169657743], [0.9699491122771021 0.5137977596826913; 0.9364785985472995 0.22957258788641188; … ; 0.6075857210271004 0.6847125757641577; 0.5096608840796759 0.4639840976421138], [0.9865196167838161 0.7704094907736481; 0.24258707013058145 0.6762380086928029; … ; 0.29267025134280034 0.806330819019089; 0.2950509182839688 0.37391084079220793], [0.08230409966253971 0.7432265680745705; 0.723410061300014 0.8683462038904612; … ; 0.9853619558633807 0.3132865337340647; 0.35046825720015384 0.9841692477124848], [0.12977079463968566 0.12870831049821807; 0.5862367700390877 0.8034790262231477; … ; 0.9639197652105037 0.5622082812672097; 0.32859255643395846 0.746807735507028], [0.10707208851775452 0.5408844560117687; 0.27325902127169965 0.5486157818614747; … ; 0.3651230243957734 0.794899322796348; 0.4453750503978855 0.7505970539124455]])</w:t>
      </w:r>
    </w:p>
    <w:bookmarkEnd w:id="29"/>
    <w:bookmarkStart w:id="30" w:name="analysis-1"/>
    <w:p>
      <w:pPr>
        <w:pStyle w:val="Heading1"/>
      </w:pPr>
      <w:r>
        <w:t xml:space="preserve">4. Analysis</w:t>
      </w:r>
    </w:p>
    <w:p>
      <w:pPr>
        <w:pStyle w:val="FirstParagraph"/>
      </w:pPr>
      <w:r>
        <w:t xml:space="preserve">Once your code appears to be working:</w:t>
      </w:r>
    </w:p>
    <w:p>
      <w:pPr>
        <w:numPr>
          <w:ilvl w:val="0"/>
          <w:numId w:val="1004"/>
        </w:numPr>
        <w:pStyle w:val="Compact"/>
      </w:pPr>
      <w:r>
        <w:t xml:space="preserve">Plot your cluster assignments on a map. Do they look logical? What does / does not make sense to you?</w:t>
      </w:r>
    </w:p>
    <w:p>
      <w:pPr>
        <w:numPr>
          <w:ilvl w:val="0"/>
          <w:numId w:val="1004"/>
        </w:numPr>
        <w:pStyle w:val="Compact"/>
      </w:pPr>
      <w:r>
        <w:t xml:space="preserve">Check for consistency by re-running your code and comparing the plots. Do they look the same? Why or why not?</w:t>
      </w:r>
    </w:p>
    <w:p>
      <w:pPr>
        <w:numPr>
          <w:ilvl w:val="0"/>
          <w:numId w:val="1004"/>
        </w:numPr>
        <w:pStyle w:val="Compact"/>
      </w:pPr>
      <w:r>
        <w:t xml:space="preserve">Plot the (two-dimensional) cluster centroids as a function of the number of iterations.</w:t>
      </w:r>
    </w:p>
    <w:p>
      <w:pPr>
        <w:numPr>
          <w:ilvl w:val="0"/>
          <w:numId w:val="1004"/>
        </w:numPr>
        <w:pStyle w:val="Compact"/>
      </w:pPr>
      <w:r>
        <w:t xml:space="preserve">Try different values of</w:t>
      </w:r>
      <w:r>
        <w:t xml:space="preserve"> </w:t>
      </w:r>
      <m:oMath>
        <m:r>
          <m:t>k</m:t>
        </m:r>
      </m:oMath>
      <w:r>
        <w:t xml:space="preserve">. How does the clustering change? What is the best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your opinion? How could you determine this?</w:t>
      </w:r>
    </w:p>
    <w:p>
      <w:pPr>
        <w:pStyle w:val="FirstParagraph"/>
      </w:pPr>
      <w:r>
        <w:t xml:space="preserve">If you have extra time, alter other parts of the code (e.g., use elevation to cluster, or use a different distance metric). How does this change your results?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www.ncei.noaa.gov/data/global-historical-climatology-network-daily/doc/ghcnd-stations.tx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ncei.noaa.gov/data/global-historical-climatology-network-daily/doc/ghcnd-stations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08: K-Means Clustering</dc:title>
  <dc:creator/>
  <cp:keywords/>
  <dcterms:created xsi:type="dcterms:W3CDTF">2023-12-07T21:50:34Z</dcterms:created>
  <dcterms:modified xsi:type="dcterms:W3CDTF">2023-12-07T21:50:34Z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3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2023-11-17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toc-title">
    <vt:lpwstr>Table of contents</vt:lpwstr>
  </property>
</Properties>
</file>