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5"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for climate hazards;</w:t>
      </w:r>
    </w:p>
    <w:p>
      <w:pPr>
        <w:numPr>
          <w:ilvl w:val="0"/>
          <w:numId w:val="1004"/>
        </w:numPr>
        <w:pStyle w:val="Compact"/>
      </w:pPr>
      <w:r>
        <w:t xml:space="preserve">Use reproducible software tools to implement mathematical models;</w:t>
      </w:r>
    </w:p>
    <w:p>
      <w:pPr>
        <w:numPr>
          <w:ilvl w:val="0"/>
          <w:numId w:val="1004"/>
        </w:numPr>
        <w:pStyle w:val="Compact"/>
      </w:pPr>
      <w:r>
        <w:t xml:space="preserve">Use Bayesian and maximum likelihood methods to conduct statistical inference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different mathematical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Identify the assumptions that commonly applied data science methods make, and describe where they are or are not appropriate to particular problems;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Experience in Python, Julia, Matlab, R, or a similar language is strongly encouraged</w:t>
      </w:r>
    </w:p>
    <w:p>
      <w:pPr>
        <w:numPr>
          <w:ilvl w:val="0"/>
          <w:numId w:val="1005"/>
        </w:numPr>
        <w:pStyle w:val="Compact"/>
      </w:pPr>
      <w:r>
        <w:t xml:space="preserve">Prior exposure to machine learning, Bayesian statistics, or similar is helpful but not required</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wrangling and visualization</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details, see the</w:t>
      </w:r>
      <w:r>
        <w:t xml:space="preserve"> </w:t>
      </w:r>
      <w:hyperlink r:id="rId33">
        <w:r>
          <w:rPr>
            <w:rStyle w:val="Hyperlink"/>
          </w:rPr>
          <w:t xml:space="preserve">schedule</w:t>
        </w:r>
      </w:hyperlink>
      <w:r>
        <w:t xml:space="preserve">.</w:t>
      </w:r>
    </w:p>
    <w:bookmarkEnd w:id="34"/>
    <w:bookmarkEnd w:id="35"/>
    <w:bookmarkStart w:id="54" w:name="a-community-of-learning"/>
    <w:p>
      <w:pPr>
        <w:pStyle w:val="Heading2"/>
      </w:pPr>
      <w:r>
        <w:t xml:space="preserve">A Community of Learning</w:t>
      </w:r>
    </w:p>
    <w:p>
      <w:pPr>
        <w:pStyle w:val="FirstParagraph"/>
      </w:pPr>
      <w:r>
        <w:t xml:space="preserve">Rice’s</w:t>
      </w:r>
      <w:r>
        <w:t xml:space="preserve"> </w:t>
      </w:r>
      <w:hyperlink r:id="rId36">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2"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2"/>
    <w:bookmarkStart w:id="43"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3"/>
    <w:bookmarkStart w:id="45"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4">
        <w:r>
          <w:rPr>
            <w:rStyle w:val="Hyperlink"/>
          </w:rPr>
          <w:t xml:space="preserve">adarice@rice.edu</w:t>
        </w:r>
      </w:hyperlink>
      <w:r>
        <w:t xml:space="preserve"> </w:t>
      </w:r>
      <w:r>
        <w:t xml:space="preserve">/ x5841) to determine the accommodations you need; and 2) talk with me to discuss your accommodation needs.</w:t>
      </w:r>
    </w:p>
    <w:bookmarkEnd w:id="45"/>
    <w:bookmarkStart w:id="46"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6"/>
    <w:bookmarkStart w:id="47"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47"/>
    <w:bookmarkStart w:id="48"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8"/>
    <w:bookmarkStart w:id="51"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49">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0">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1"/>
    <w:bookmarkStart w:id="52"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2"/>
    <w:bookmarkStart w:id="53"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3"/>
    <w:bookmarkEnd w:id="54"/>
    <w:bookmarkStart w:id="60" w:name="grading"/>
    <w:p>
      <w:pPr>
        <w:pStyle w:val="Heading2"/>
      </w:pPr>
      <w:r>
        <w:t xml:space="preserve">Grading</w:t>
      </w:r>
    </w:p>
    <w:bookmarkStart w:id="56"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6"/>
    <w:bookmarkStart w:id="57"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7"/>
    <w:bookmarkStart w:id="58"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58"/>
    <w:bookmarkStart w:id="59"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2023-08-06T22:09:20Z</dcterms:created>
  <dcterms:modified xsi:type="dcterms:W3CDTF">2023-08-06T22:09:20Z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