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DE69A3">
      <w:pPr>
        <w:pStyle w:val="4"/>
        <w:numPr>
          <w:ilvl w:val="0"/>
          <w:numId w:val="0"/>
        </w:numPr>
        <w:tabs>
          <w:tab w:val="right" w:leader="dot" w:pos="8306"/>
        </w:tabs>
        <w:rPr>
          <w:rFonts w:hint="eastAsia"/>
          <w:sz w:val="32"/>
          <w:szCs w:val="32"/>
          <w:lang w:val="en-US" w:eastAsia="zh-CN"/>
        </w:rPr>
      </w:pPr>
      <w:r>
        <w:rPr>
          <w:rFonts w:hint="eastAsia"/>
          <w:sz w:val="32"/>
          <w:szCs w:val="32"/>
          <w:lang w:val="en-US" w:eastAsia="zh-CN"/>
        </w:rPr>
        <w:t>（一）文档概述</w:t>
      </w:r>
    </w:p>
    <w:p w14:paraId="469CD84B">
      <w:pPr>
        <w:numPr>
          <w:ilvl w:val="0"/>
          <w:numId w:val="1"/>
        </w:numPr>
        <w:rPr>
          <w:rFonts w:hint="eastAsia"/>
          <w:lang w:val="en-US" w:eastAsia="zh-CN"/>
        </w:rPr>
      </w:pPr>
      <w:r>
        <w:rPr>
          <w:rFonts w:hint="eastAsia"/>
          <w:lang w:val="en-US" w:eastAsia="zh-CN"/>
        </w:rPr>
        <w:t>文档目的</w:t>
      </w:r>
    </w:p>
    <w:p w14:paraId="199B3767">
      <w:pPr>
        <w:numPr>
          <w:ilvl w:val="0"/>
          <w:numId w:val="0"/>
        </w:numPr>
        <w:rPr>
          <w:rFonts w:hint="eastAsia"/>
          <w:lang w:val="en-US" w:eastAsia="zh-CN"/>
        </w:rPr>
      </w:pPr>
      <w:r>
        <w:rPr>
          <w:rFonts w:hint="eastAsia" w:ascii="微软雅黑" w:hAnsi="微软雅黑" w:eastAsia="微软雅黑" w:cs="微软雅黑"/>
          <w:i w:val="0"/>
          <w:iCs w:val="0"/>
          <w:caps w:val="0"/>
          <w:color w:val="0D0D0D"/>
          <w:spacing w:val="0"/>
          <w:sz w:val="18"/>
          <w:szCs w:val="18"/>
          <w:shd w:val="clear" w:fill="FFFFFF"/>
        </w:rPr>
        <w:t>本需求捕获文档聚焦于用户群体的需求，旨在精准收集、整理</w:t>
      </w:r>
      <w:r>
        <w:rPr>
          <w:rFonts w:hint="eastAsia" w:ascii="微软雅黑" w:hAnsi="微软雅黑" w:eastAsia="微软雅黑" w:cs="微软雅黑"/>
          <w:i w:val="0"/>
          <w:iCs w:val="0"/>
          <w:caps w:val="0"/>
          <w:color w:val="0D0D0D"/>
          <w:spacing w:val="0"/>
          <w:sz w:val="18"/>
          <w:szCs w:val="18"/>
          <w:shd w:val="clear" w:fill="FFFFFF"/>
          <w:lang w:val="en-US" w:eastAsia="zh-CN"/>
        </w:rPr>
        <w:t>用户</w:t>
      </w:r>
      <w:r>
        <w:rPr>
          <w:rFonts w:hint="eastAsia" w:ascii="微软雅黑" w:hAnsi="微软雅黑" w:eastAsia="微软雅黑" w:cs="微软雅黑"/>
          <w:i w:val="0"/>
          <w:iCs w:val="0"/>
          <w:caps w:val="0"/>
          <w:color w:val="0D0D0D"/>
          <w:spacing w:val="0"/>
          <w:sz w:val="18"/>
          <w:szCs w:val="18"/>
          <w:shd w:val="clear" w:fill="FFFFFF"/>
        </w:rPr>
        <w:t>在使用平台进行短视频创作、发布、推广及互动过程中的各类需求，为软件的功能设计、优化及运营策略制定提供有力依据，确保平台能充分满足</w:t>
      </w:r>
      <w:r>
        <w:rPr>
          <w:rFonts w:hint="eastAsia" w:ascii="微软雅黑" w:hAnsi="微软雅黑" w:eastAsia="微软雅黑" w:cs="微软雅黑"/>
          <w:i w:val="0"/>
          <w:iCs w:val="0"/>
          <w:caps w:val="0"/>
          <w:color w:val="0D0D0D"/>
          <w:spacing w:val="0"/>
          <w:sz w:val="18"/>
          <w:szCs w:val="18"/>
          <w:shd w:val="clear" w:fill="FFFFFF"/>
          <w:lang w:val="en-US" w:eastAsia="zh-CN"/>
        </w:rPr>
        <w:t>用户</w:t>
      </w:r>
      <w:r>
        <w:rPr>
          <w:rFonts w:hint="eastAsia" w:ascii="微软雅黑" w:hAnsi="微软雅黑" w:eastAsia="微软雅黑" w:cs="微软雅黑"/>
          <w:i w:val="0"/>
          <w:iCs w:val="0"/>
          <w:caps w:val="0"/>
          <w:color w:val="0D0D0D"/>
          <w:spacing w:val="0"/>
          <w:sz w:val="18"/>
          <w:szCs w:val="18"/>
          <w:shd w:val="clear" w:fill="FFFFFF"/>
        </w:rPr>
        <w:t>需求，提升</w:t>
      </w:r>
      <w:r>
        <w:rPr>
          <w:rFonts w:hint="eastAsia" w:ascii="微软雅黑" w:hAnsi="微软雅黑" w:eastAsia="微软雅黑" w:cs="微软雅黑"/>
          <w:i w:val="0"/>
          <w:iCs w:val="0"/>
          <w:caps w:val="0"/>
          <w:color w:val="0D0D0D"/>
          <w:spacing w:val="0"/>
          <w:sz w:val="18"/>
          <w:szCs w:val="18"/>
          <w:shd w:val="clear" w:fill="FFFFFF"/>
          <w:lang w:val="en-US" w:eastAsia="zh-CN"/>
        </w:rPr>
        <w:t>用户</w:t>
      </w:r>
      <w:r>
        <w:rPr>
          <w:rFonts w:hint="eastAsia" w:ascii="微软雅黑" w:hAnsi="微软雅黑" w:eastAsia="微软雅黑" w:cs="微软雅黑"/>
          <w:i w:val="0"/>
          <w:iCs w:val="0"/>
          <w:caps w:val="0"/>
          <w:color w:val="0D0D0D"/>
          <w:spacing w:val="0"/>
          <w:sz w:val="18"/>
          <w:szCs w:val="18"/>
          <w:shd w:val="clear" w:fill="FFFFFF"/>
        </w:rPr>
        <w:t>体验与创作积极性</w:t>
      </w:r>
    </w:p>
    <w:p w14:paraId="75ADDFEB">
      <w:pPr>
        <w:numPr>
          <w:ilvl w:val="0"/>
          <w:numId w:val="1"/>
        </w:numPr>
        <w:rPr>
          <w:rFonts w:hint="default"/>
          <w:lang w:val="en-US" w:eastAsia="zh-CN"/>
        </w:rPr>
      </w:pPr>
      <w:r>
        <w:rPr>
          <w:rFonts w:hint="eastAsia"/>
          <w:lang w:val="en-US" w:eastAsia="zh-CN"/>
        </w:rPr>
        <w:t>项目背景</w:t>
      </w:r>
    </w:p>
    <w:p w14:paraId="1E8A464A">
      <w:pPr>
        <w:numPr>
          <w:ilvl w:val="0"/>
          <w:numId w:val="1"/>
        </w:numPr>
        <w:rPr>
          <w:rFonts w:hint="default"/>
          <w:lang w:val="en-US" w:eastAsia="zh-CN"/>
        </w:rPr>
      </w:pPr>
      <w:r>
        <w:rPr>
          <w:rFonts w:hint="eastAsia"/>
          <w:lang w:val="en-US" w:eastAsia="zh-CN"/>
        </w:rPr>
        <w:t>目标用户群体</w:t>
      </w:r>
    </w:p>
    <w:p w14:paraId="1C09E5F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17" w:lineRule="atLeast"/>
        <w:ind w:left="0" w:right="0" w:hanging="360"/>
        <w:rPr>
          <w:rFonts w:hint="eastAsia" w:ascii="微软雅黑" w:hAnsi="微软雅黑" w:eastAsia="微软雅黑" w:cs="微软雅黑"/>
          <w:sz w:val="18"/>
          <w:szCs w:val="18"/>
        </w:rPr>
      </w:pPr>
      <w:r>
        <w:rPr>
          <w:rStyle w:val="8"/>
          <w:rFonts w:hint="eastAsia" w:ascii="微软雅黑" w:hAnsi="微软雅黑" w:eastAsia="微软雅黑" w:cs="微软雅黑"/>
          <w:b/>
          <w:bCs/>
          <w:i w:val="0"/>
          <w:iCs w:val="0"/>
          <w:caps w:val="0"/>
          <w:color w:val="0D0D0D"/>
          <w:spacing w:val="0"/>
          <w:sz w:val="18"/>
          <w:szCs w:val="18"/>
          <w:shd w:val="clear" w:fill="FFFFFF"/>
        </w:rPr>
        <w:t>普通观众</w:t>
      </w:r>
      <w:r>
        <w:rPr>
          <w:rFonts w:hint="eastAsia" w:ascii="微软雅黑" w:hAnsi="微软雅黑" w:eastAsia="微软雅黑" w:cs="微软雅黑"/>
          <w:i w:val="0"/>
          <w:iCs w:val="0"/>
          <w:caps w:val="0"/>
          <w:color w:val="0D0D0D"/>
          <w:spacing w:val="0"/>
          <w:sz w:val="18"/>
          <w:szCs w:val="18"/>
          <w:shd w:val="clear" w:fill="FFFFFF"/>
        </w:rPr>
        <w:t>：利用碎片化时间观看短视频，获取娱乐、知识、生活技巧等信息，满足自身的休闲和学习需求。</w:t>
      </w:r>
    </w:p>
    <w:p w14:paraId="36EDF2F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0" w:beforeAutospacing="0" w:after="0" w:afterAutospacing="0" w:line="17" w:lineRule="atLeast"/>
        <w:ind w:left="0" w:right="0" w:hanging="360"/>
        <w:rPr>
          <w:rFonts w:hint="eastAsia" w:ascii="微软雅黑" w:hAnsi="微软雅黑" w:eastAsia="微软雅黑" w:cs="微软雅黑"/>
          <w:sz w:val="18"/>
          <w:szCs w:val="18"/>
        </w:rPr>
      </w:pPr>
      <w:r>
        <w:rPr>
          <w:rStyle w:val="8"/>
          <w:rFonts w:hint="eastAsia" w:ascii="微软雅黑" w:hAnsi="微软雅黑" w:eastAsia="微软雅黑" w:cs="微软雅黑"/>
          <w:b/>
          <w:bCs/>
          <w:i w:val="0"/>
          <w:iCs w:val="0"/>
          <w:caps w:val="0"/>
          <w:color w:val="0D0D0D"/>
          <w:spacing w:val="0"/>
          <w:sz w:val="18"/>
          <w:szCs w:val="18"/>
          <w:shd w:val="clear" w:fill="FFFFFF"/>
        </w:rPr>
        <w:t>内容创作者</w:t>
      </w:r>
      <w:r>
        <w:rPr>
          <w:rFonts w:hint="eastAsia" w:ascii="微软雅黑" w:hAnsi="微软雅黑" w:eastAsia="微软雅黑" w:cs="微软雅黑"/>
          <w:i w:val="0"/>
          <w:iCs w:val="0"/>
          <w:caps w:val="0"/>
          <w:color w:val="0D0D0D"/>
          <w:spacing w:val="0"/>
          <w:sz w:val="18"/>
          <w:szCs w:val="18"/>
          <w:shd w:val="clear" w:fill="FFFFFF"/>
        </w:rPr>
        <w:t>：包括专业视频创作者、业余爱好者等，希望通过平台发布自己的作品，获得关注和认可，实现个人价值或商业收益。</w:t>
      </w:r>
    </w:p>
    <w:p w14:paraId="4004096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100" w:beforeAutospacing="0" w:after="0" w:afterAutospacing="0" w:line="17" w:lineRule="atLeast"/>
        <w:ind w:left="-360" w:leftChars="0" w:right="0" w:rightChars="0"/>
        <w:rPr>
          <w:rFonts w:hint="eastAsia" w:ascii="微软雅黑" w:hAnsi="微软雅黑" w:eastAsia="微软雅黑" w:cs="微软雅黑"/>
          <w:sz w:val="18"/>
          <w:szCs w:val="18"/>
        </w:rPr>
      </w:pPr>
    </w:p>
    <w:p w14:paraId="4F69AF34">
      <w:pPr>
        <w:numPr>
          <w:ilvl w:val="0"/>
          <w:numId w:val="0"/>
        </w:numPr>
        <w:rPr>
          <w:rFonts w:hint="eastAsia" w:ascii="微软雅黑" w:hAnsi="微软雅黑" w:eastAsia="微软雅黑" w:cs="微软雅黑"/>
          <w:sz w:val="18"/>
          <w:szCs w:val="18"/>
          <w:lang w:val="en-US" w:eastAsia="zh-CN"/>
        </w:rPr>
      </w:pPr>
    </w:p>
    <w:p w14:paraId="681983EC">
      <w:pPr>
        <w:numPr>
          <w:ilvl w:val="0"/>
          <w:numId w:val="3"/>
        </w:numPr>
        <w:rPr>
          <w:rFonts w:hint="eastAsia" w:ascii="微软雅黑" w:hAnsi="微软雅黑" w:eastAsia="微软雅黑" w:cs="微软雅黑"/>
          <w:b w:val="0"/>
          <w:bCs w:val="0"/>
          <w:sz w:val="28"/>
          <w:szCs w:val="28"/>
          <w:lang w:val="en-US" w:eastAsia="zh-CN"/>
        </w:rPr>
      </w:pPr>
      <w:r>
        <w:rPr>
          <w:rFonts w:hint="eastAsia" w:ascii="微软雅黑" w:hAnsi="微软雅黑" w:eastAsia="微软雅黑" w:cs="微软雅黑"/>
          <w:b w:val="0"/>
          <w:bCs w:val="0"/>
          <w:sz w:val="28"/>
          <w:szCs w:val="28"/>
          <w:lang w:val="en-US" w:eastAsia="zh-CN"/>
        </w:rPr>
        <w:t>需求捕获</w:t>
      </w:r>
    </w:p>
    <w:p w14:paraId="4A8264A3">
      <w:pPr>
        <w:numPr>
          <w:numId w:val="0"/>
        </w:numPr>
        <w:rPr>
          <w:rFonts w:hint="default"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普通观众用户群体</w:t>
      </w:r>
      <w:bookmarkStart w:id="0" w:name="_GoBack"/>
      <w:bookmarkEnd w:id="0"/>
    </w:p>
    <w:p w14:paraId="211A997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本系统面向注册用户，提供围绕视频内容浏览、互动与管理的一系列核心功能。所有互动类操作（如评论、收藏、下载）均需用户完成登录后方可使用。未登录用户仅可进行视频浏览、播放及基础搜索。</w:t>
      </w:r>
    </w:p>
    <w:p w14:paraId="20318E0D">
      <w:pPr>
        <w:rPr>
          <w:rFonts w:hint="eastAsia" w:ascii="微软雅黑" w:hAnsi="微软雅黑" w:eastAsia="微软雅黑" w:cs="微软雅黑"/>
          <w:sz w:val="18"/>
          <w:szCs w:val="18"/>
        </w:rPr>
      </w:pPr>
    </w:p>
    <w:p w14:paraId="044EC8D8">
      <w:pP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内容创作者用户群体</w:t>
      </w:r>
    </w:p>
    <w:p w14:paraId="00A9B86C">
      <w:pPr>
        <w:numPr>
          <w:ilvl w:val="0"/>
          <w:numId w:val="0"/>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娱乐创作者</w:t>
      </w:r>
      <w:r>
        <w:rPr>
          <w:rFonts w:hint="eastAsia" w:ascii="微软雅黑" w:hAnsi="微软雅黑" w:eastAsia="微软雅黑" w:cs="微软雅黑"/>
          <w:sz w:val="18"/>
          <w:szCs w:val="18"/>
          <w:lang w:val="en-US" w:eastAsia="zh-CN"/>
        </w:rPr>
        <w:t>：想要通过这个平台分享自己生活中的趣事，</w:t>
      </w:r>
      <w:r>
        <w:rPr>
          <w:rFonts w:hint="eastAsia" w:ascii="微软雅黑" w:hAnsi="微软雅黑" w:eastAsia="微软雅黑" w:cs="微软雅黑"/>
          <w:i w:val="0"/>
          <w:iCs w:val="0"/>
          <w:caps w:val="0"/>
          <w:color w:val="0D0D0D"/>
          <w:spacing w:val="0"/>
          <w:sz w:val="18"/>
          <w:szCs w:val="18"/>
          <w:shd w:val="clear" w:fill="FFFFFF"/>
        </w:rPr>
        <w:t>展示自我、表达个性</w:t>
      </w:r>
      <w:r>
        <w:rPr>
          <w:rFonts w:hint="eastAsia" w:ascii="微软雅黑" w:hAnsi="微软雅黑" w:eastAsia="微软雅黑" w:cs="微软雅黑"/>
          <w:sz w:val="18"/>
          <w:szCs w:val="18"/>
          <w:lang w:val="en-US" w:eastAsia="zh-CN"/>
        </w:rPr>
        <w:t>。同时希望发布的视频能自主设置可见范围，可以选择将视频分享给大众，也能只允许朋友查看。同时发布视频后，能对作品下的评论进行点赞、回复、删除等操作，及时与他人进行互动交流。</w:t>
      </w:r>
    </w:p>
    <w:p w14:paraId="30F7105C">
      <w:pPr>
        <w:numPr>
          <w:ilvl w:val="0"/>
          <w:numId w:val="0"/>
        </w:numPr>
        <w:rPr>
          <w:rFonts w:hint="eastAsia" w:ascii="黑体" w:hAnsi="黑体" w:eastAsia="黑体" w:cs="黑体"/>
          <w:sz w:val="21"/>
          <w:szCs w:val="21"/>
          <w:lang w:val="en-US" w:eastAsia="zh-CN"/>
        </w:rPr>
      </w:pPr>
    </w:p>
    <w:p w14:paraId="4E78BCC0">
      <w:pPr>
        <w:numPr>
          <w:ilvl w:val="0"/>
          <w:numId w:val="0"/>
        </w:numPr>
        <w:rPr>
          <w:rFonts w:hint="eastAsia" w:ascii="微软雅黑" w:hAnsi="微软雅黑" w:eastAsia="微软雅黑" w:cs="微软雅黑"/>
          <w:i w:val="0"/>
          <w:iCs w:val="0"/>
          <w:caps w:val="0"/>
          <w:color w:val="0D0D0D"/>
          <w:spacing w:val="0"/>
          <w:sz w:val="18"/>
          <w:szCs w:val="18"/>
          <w:shd w:val="clear" w:fill="FFFFFF"/>
        </w:rPr>
      </w:pPr>
      <w:r>
        <w:rPr>
          <w:rFonts w:hint="eastAsia" w:ascii="微软雅黑" w:hAnsi="微软雅黑" w:eastAsia="微软雅黑" w:cs="微软雅黑"/>
          <w:b/>
          <w:bCs/>
          <w:sz w:val="18"/>
          <w:szCs w:val="18"/>
          <w:lang w:val="en-US" w:eastAsia="zh-CN"/>
        </w:rPr>
        <w:t>专业视频拍摄团队</w:t>
      </w:r>
      <w:r>
        <w:rPr>
          <w:rFonts w:hint="eastAsia" w:ascii="微软雅黑" w:hAnsi="微软雅黑" w:eastAsia="微软雅黑" w:cs="微软雅黑"/>
          <w:sz w:val="18"/>
          <w:szCs w:val="18"/>
          <w:lang w:val="en-US" w:eastAsia="zh-CN"/>
        </w:rPr>
        <w:t>：</w:t>
      </w:r>
      <w:r>
        <w:rPr>
          <w:rFonts w:hint="eastAsia" w:ascii="微软雅黑" w:hAnsi="微软雅黑" w:eastAsia="微软雅黑" w:cs="微软雅黑"/>
          <w:i w:val="0"/>
          <w:iCs w:val="0"/>
          <w:caps w:val="0"/>
          <w:color w:val="0D0D0D"/>
          <w:spacing w:val="0"/>
          <w:sz w:val="18"/>
          <w:szCs w:val="18"/>
          <w:shd w:val="clear" w:fill="FFFFFF"/>
        </w:rPr>
        <w:t>管理方</w:t>
      </w:r>
      <w:r>
        <w:rPr>
          <w:rFonts w:hint="eastAsia" w:ascii="微软雅黑" w:hAnsi="微软雅黑" w:eastAsia="微软雅黑" w:cs="微软雅黑"/>
          <w:i w:val="0"/>
          <w:iCs w:val="0"/>
          <w:caps w:val="0"/>
          <w:color w:val="0D0D0D"/>
          <w:spacing w:val="0"/>
          <w:sz w:val="18"/>
          <w:szCs w:val="18"/>
          <w:shd w:val="clear" w:fill="FFFFFF"/>
          <w:lang w:val="en-US" w:eastAsia="zh-CN"/>
        </w:rPr>
        <w:t>面希望有</w:t>
      </w:r>
      <w:r>
        <w:rPr>
          <w:rFonts w:hint="eastAsia" w:ascii="微软雅黑" w:hAnsi="微软雅黑" w:eastAsia="微软雅黑" w:cs="微软雅黑"/>
          <w:i w:val="0"/>
          <w:iCs w:val="0"/>
          <w:caps w:val="0"/>
          <w:color w:val="0D0D0D"/>
          <w:spacing w:val="0"/>
          <w:sz w:val="18"/>
          <w:szCs w:val="18"/>
          <w:shd w:val="clear" w:fill="FFFFFF"/>
        </w:rPr>
        <w:t>作品的安全存储、分类管理；推广时，希望</w:t>
      </w:r>
      <w:r>
        <w:rPr>
          <w:rFonts w:hint="eastAsia" w:ascii="微软雅黑" w:hAnsi="微软雅黑" w:eastAsia="微软雅黑" w:cs="微软雅黑"/>
          <w:i w:val="0"/>
          <w:iCs w:val="0"/>
          <w:caps w:val="0"/>
          <w:color w:val="0D0D0D"/>
          <w:spacing w:val="0"/>
          <w:sz w:val="18"/>
          <w:szCs w:val="18"/>
          <w:shd w:val="clear" w:fill="FFFFFF"/>
          <w:lang w:val="en-US" w:eastAsia="zh-CN"/>
        </w:rPr>
        <w:t>能设置相关话题标签，</w:t>
      </w:r>
      <w:r>
        <w:rPr>
          <w:rFonts w:hint="eastAsia" w:ascii="微软雅黑" w:hAnsi="微软雅黑" w:eastAsia="微软雅黑" w:cs="微软雅黑"/>
          <w:i w:val="0"/>
          <w:iCs w:val="0"/>
          <w:caps w:val="0"/>
          <w:color w:val="0D0D0D"/>
          <w:spacing w:val="0"/>
          <w:sz w:val="18"/>
          <w:szCs w:val="18"/>
          <w:shd w:val="clear" w:fill="FFFFFF"/>
        </w:rPr>
        <w:t>进行受众分析实现精准推送</w:t>
      </w:r>
      <w:r>
        <w:rPr>
          <w:rFonts w:hint="eastAsia" w:ascii="微软雅黑" w:hAnsi="微软雅黑" w:eastAsia="微软雅黑" w:cs="微软雅黑"/>
          <w:i w:val="0"/>
          <w:iCs w:val="0"/>
          <w:caps w:val="0"/>
          <w:color w:val="0D0D0D"/>
          <w:spacing w:val="0"/>
          <w:sz w:val="18"/>
          <w:szCs w:val="18"/>
          <w:shd w:val="clear" w:fill="FFFFFF"/>
          <w:lang w:eastAsia="zh-CN"/>
        </w:rPr>
        <w:t>，</w:t>
      </w:r>
      <w:r>
        <w:rPr>
          <w:rFonts w:hint="eastAsia" w:ascii="微软雅黑" w:hAnsi="微软雅黑" w:eastAsia="微软雅黑" w:cs="微软雅黑"/>
          <w:i w:val="0"/>
          <w:iCs w:val="0"/>
          <w:caps w:val="0"/>
          <w:color w:val="0D0D0D"/>
          <w:spacing w:val="0"/>
          <w:sz w:val="18"/>
          <w:szCs w:val="18"/>
          <w:shd w:val="clear" w:fill="FFFFFF"/>
          <w:lang w:val="en-US" w:eastAsia="zh-CN"/>
        </w:rPr>
        <w:t>同时能得到</w:t>
      </w:r>
      <w:r>
        <w:rPr>
          <w:rFonts w:hint="eastAsia" w:ascii="微软雅黑" w:hAnsi="微软雅黑" w:eastAsia="微软雅黑" w:cs="微软雅黑"/>
          <w:i w:val="0"/>
          <w:iCs w:val="0"/>
          <w:caps w:val="0"/>
          <w:color w:val="0D0D0D"/>
          <w:spacing w:val="0"/>
          <w:sz w:val="18"/>
          <w:szCs w:val="18"/>
          <w:shd w:val="clear" w:fill="FFFFFF"/>
        </w:rPr>
        <w:t>平台数据分析及推广活动支持</w:t>
      </w:r>
      <w:r>
        <w:rPr>
          <w:rFonts w:hint="eastAsia" w:ascii="微软雅黑" w:hAnsi="微软雅黑" w:eastAsia="微软雅黑" w:cs="微软雅黑"/>
          <w:i w:val="0"/>
          <w:iCs w:val="0"/>
          <w:caps w:val="0"/>
          <w:color w:val="0D0D0D"/>
          <w:spacing w:val="0"/>
          <w:sz w:val="18"/>
          <w:szCs w:val="18"/>
          <w:shd w:val="clear" w:fill="FFFFFF"/>
          <w:lang w:eastAsia="zh-CN"/>
        </w:rPr>
        <w:t>，</w:t>
      </w:r>
      <w:r>
        <w:rPr>
          <w:rFonts w:hint="eastAsia" w:ascii="微软雅黑" w:hAnsi="微软雅黑" w:eastAsia="微软雅黑" w:cs="微软雅黑"/>
          <w:i w:val="0"/>
          <w:iCs w:val="0"/>
          <w:caps w:val="0"/>
          <w:color w:val="0D0D0D"/>
          <w:spacing w:val="0"/>
          <w:sz w:val="18"/>
          <w:szCs w:val="18"/>
          <w:shd w:val="clear" w:fill="FFFFFF"/>
          <w:lang w:val="en-US" w:eastAsia="zh-CN"/>
        </w:rPr>
        <w:t>从而达到粉丝量和知名度的增长的目的或者让更多人对于某一专业领域更了解</w:t>
      </w:r>
      <w:r>
        <w:rPr>
          <w:rFonts w:hint="eastAsia" w:ascii="微软雅黑" w:hAnsi="微软雅黑" w:eastAsia="微软雅黑" w:cs="微软雅黑"/>
          <w:i w:val="0"/>
          <w:iCs w:val="0"/>
          <w:caps w:val="0"/>
          <w:color w:val="0D0D0D"/>
          <w:spacing w:val="0"/>
          <w:sz w:val="18"/>
          <w:szCs w:val="18"/>
          <w:shd w:val="clear" w:fill="FFFFFF"/>
        </w:rPr>
        <w:t>；商业变现上，期望有品牌合作对接、灵活广告接入与管理及清晰收益结算，以及电商带货和粉丝运营工具以拓展收入来源。</w:t>
      </w:r>
    </w:p>
    <w:p w14:paraId="5753FF7E">
      <w:pPr>
        <w:numPr>
          <w:ilvl w:val="0"/>
          <w:numId w:val="0"/>
        </w:numPr>
        <w:rPr>
          <w:rFonts w:hint="eastAsia" w:ascii="微软雅黑" w:hAnsi="微软雅黑" w:eastAsia="微软雅黑" w:cs="微软雅黑"/>
          <w:i w:val="0"/>
          <w:iCs w:val="0"/>
          <w:caps w:val="0"/>
          <w:color w:val="0D0D0D"/>
          <w:spacing w:val="0"/>
          <w:sz w:val="18"/>
          <w:szCs w:val="18"/>
          <w:shd w:val="clear" w:fill="FFFFFF"/>
        </w:rPr>
      </w:pPr>
    </w:p>
    <w:p w14:paraId="7E0905EB">
      <w:pPr>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某些企业或公司</w:t>
      </w:r>
      <w:r>
        <w:rPr>
          <w:rFonts w:hint="eastAsia" w:ascii="微软雅黑" w:hAnsi="微软雅黑" w:eastAsia="微软雅黑" w:cs="微软雅黑"/>
          <w:sz w:val="18"/>
          <w:szCs w:val="18"/>
          <w:lang w:val="en-US" w:eastAsia="zh-CN"/>
        </w:rPr>
        <w:t>：为了宣传公司的企业文化或者产品，期望在这个软件中能发布企业文化相关视频，吸引更多投资者以及扩大企业影响力，从而促进企业发展。通过标签的方式将视频推送给对企业感兴趣的投资者或者就业型人才。希望这个软件对合规安全和数据管控有较高的要求。</w:t>
      </w:r>
    </w:p>
    <w:p w14:paraId="3478BFED">
      <w:pPr>
        <w:rPr>
          <w:rFonts w:hint="eastAsia" w:ascii="微软雅黑" w:hAnsi="微软雅黑" w:eastAsia="微软雅黑" w:cs="微软雅黑"/>
          <w:sz w:val="18"/>
          <w:szCs w:val="18"/>
          <w:lang w:val="en-US" w:eastAsia="zh-CN"/>
        </w:rPr>
      </w:pPr>
    </w:p>
    <w:p w14:paraId="57F82CC3">
      <w:pPr>
        <w:rPr>
          <w:rFonts w:hint="eastAsia" w:ascii="微软雅黑" w:hAnsi="微软雅黑" w:eastAsia="微软雅黑" w:cs="微软雅黑"/>
          <w:sz w:val="18"/>
          <w:szCs w:val="18"/>
          <w:lang w:val="en-US" w:eastAsia="zh-CN"/>
        </w:rPr>
      </w:pPr>
      <w:r>
        <w:rPr>
          <w:rFonts w:hint="eastAsia" w:ascii="微软雅黑" w:hAnsi="微软雅黑" w:eastAsia="微软雅黑" w:cs="微软雅黑"/>
          <w:b/>
          <w:bCs/>
          <w:sz w:val="18"/>
          <w:szCs w:val="18"/>
          <w:lang w:val="en-US" w:eastAsia="zh-CN"/>
        </w:rPr>
        <w:t>官方媒体</w:t>
      </w:r>
      <w:r>
        <w:rPr>
          <w:rFonts w:hint="eastAsia" w:ascii="微软雅黑" w:hAnsi="微软雅黑" w:eastAsia="微软雅黑" w:cs="微软雅黑"/>
          <w:sz w:val="18"/>
          <w:szCs w:val="18"/>
          <w:lang w:val="en-US" w:eastAsia="zh-CN"/>
        </w:rPr>
        <w:t>：发布实时新闻，以科普为目的。由于新闻的特性，新闻官方媒体这一创作者角色希望能将发布的视频进行即时的推流，让视频被大众所观看。而科普类官方媒体想要将科普视频进行较为精准的推流，例如少儿科普推给儿童和青少年，养生科普能推给中老年人群等等。同时需要能再评论区与他人交流互动，回答他人的问题，进行更有效的科普。同时能对作品进行管理，对于有误或者已更新的科普视频能进行删除等操作。</w:t>
      </w:r>
    </w:p>
    <w:p w14:paraId="3592FDDF">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创作者是这个系统中不可或缺的一个角色，创作者在这个系统中通常期望做到以下的事：</w:t>
      </w:r>
    </w:p>
    <w:p w14:paraId="5D3ABB84">
      <w:pPr>
        <w:numPr>
          <w:ilvl w:val="0"/>
          <w:numId w:val="4"/>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创作者通常想要向他人分享自己的生活，分享知识，博得关注等，所以进行视频的发布</w:t>
      </w:r>
    </w:p>
    <w:p w14:paraId="2D8D8CE3">
      <w:pPr>
        <w:numPr>
          <w:ilvl w:val="0"/>
          <w:numId w:val="4"/>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创作者发布作品后，想要对自己的作品进行管理，例如删除，修改作品权限</w:t>
      </w:r>
    </w:p>
    <w:p w14:paraId="64ABEDA5">
      <w:pPr>
        <w:numPr>
          <w:ilvl w:val="0"/>
          <w:numId w:val="4"/>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浏览已经发布的作品的各项数据，例如点赞量，评论量，播放量等</w:t>
      </w:r>
    </w:p>
    <w:p w14:paraId="5744B0A9">
      <w:pPr>
        <w:numPr>
          <w:ilvl w:val="0"/>
          <w:numId w:val="4"/>
        </w:num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对自己的账号进行管理，能够查看自己的粉丝，移除一些粉丝，拉黑部分用户，修改自己账号的id和密码</w:t>
      </w:r>
    </w:p>
    <w:p w14:paraId="0370CE16">
      <w:pPr>
        <w:rPr>
          <w:rFonts w:hint="default" w:ascii="微软雅黑" w:hAnsi="微软雅黑" w:eastAsia="微软雅黑" w:cs="微软雅黑"/>
          <w:sz w:val="18"/>
          <w:szCs w:val="18"/>
          <w:lang w:val="en-US" w:eastAsia="zh-CN"/>
        </w:rPr>
      </w:pPr>
    </w:p>
    <w:p w14:paraId="186751EC">
      <w:pPr>
        <w:numPr>
          <w:ilvl w:val="0"/>
          <w:numId w:val="0"/>
        </w:numPr>
        <w:rPr>
          <w:rFonts w:hint="eastAsia" w:ascii="微软雅黑" w:hAnsi="微软雅黑" w:eastAsia="微软雅黑" w:cs="微软雅黑"/>
          <w:i w:val="0"/>
          <w:iCs w:val="0"/>
          <w:caps w:val="0"/>
          <w:color w:val="0D0D0D"/>
          <w:spacing w:val="0"/>
          <w:sz w:val="18"/>
          <w:szCs w:val="18"/>
          <w:shd w:val="clear" w:fill="FFFFFF"/>
          <w:lang w:val="en-US" w:eastAsia="zh-CN"/>
        </w:rPr>
      </w:pPr>
    </w:p>
    <w:p w14:paraId="115FAEFD">
      <w:pPr>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角色定位：</w:t>
      </w:r>
      <w:r>
        <w:rPr>
          <w:rFonts w:hint="eastAsia" w:ascii="微软雅黑" w:hAnsi="微软雅黑" w:eastAsia="微软雅黑" w:cs="微软雅黑"/>
          <w:i w:val="0"/>
          <w:iCs w:val="0"/>
          <w:caps w:val="0"/>
          <w:color w:val="0F1115"/>
          <w:spacing w:val="0"/>
          <w:sz w:val="18"/>
          <w:szCs w:val="18"/>
          <w:shd w:val="clear" w:fill="FFFFFF"/>
        </w:rPr>
        <w:t>管理员是平台秩序、内容安全和法律合规的最终守护者。他们拥有最高级别的后台操作权限，负责执行平台的规则和政策。</w:t>
      </w:r>
      <w:r>
        <w:rPr>
          <w:rFonts w:hint="eastAsia" w:ascii="微软雅黑" w:hAnsi="微软雅黑" w:eastAsia="微软雅黑" w:cs="微软雅黑"/>
          <w:i w:val="0"/>
          <w:iCs w:val="0"/>
          <w:caps w:val="0"/>
          <w:color w:val="0F1115"/>
          <w:spacing w:val="0"/>
          <w:sz w:val="18"/>
          <w:szCs w:val="18"/>
          <w:shd w:val="clear" w:fill="FFFFFF"/>
          <w:lang w:val="en-US" w:eastAsia="zh-CN"/>
        </w:rPr>
        <w:t>管理员拥有视频下架，删除视频，限制推荐（减少曝光），</w:t>
      </w:r>
      <w:r>
        <w:rPr>
          <w:rFonts w:hint="eastAsia" w:ascii="微软雅黑" w:hAnsi="微软雅黑" w:eastAsia="微软雅黑" w:cs="微软雅黑"/>
          <w:i w:val="0"/>
          <w:iCs w:val="0"/>
          <w:caps w:val="0"/>
          <w:color w:val="0F1115"/>
          <w:spacing w:val="0"/>
          <w:sz w:val="18"/>
          <w:szCs w:val="18"/>
          <w:shd w:val="clear" w:fill="FFFFFF"/>
        </w:rPr>
        <w:t>站内信正式警告</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永久禁止登录和使用账号</w:t>
      </w:r>
      <w:r>
        <w:rPr>
          <w:rFonts w:hint="eastAsia" w:ascii="微软雅黑" w:hAnsi="微软雅黑" w:eastAsia="微软雅黑" w:cs="微软雅黑"/>
          <w:i w:val="0"/>
          <w:iCs w:val="0"/>
          <w:caps w:val="0"/>
          <w:color w:val="0F1115"/>
          <w:spacing w:val="0"/>
          <w:sz w:val="18"/>
          <w:szCs w:val="18"/>
          <w:shd w:val="clear" w:fill="FFFFFF"/>
          <w:lang w:val="en-US" w:eastAsia="zh-CN"/>
        </w:rPr>
        <w:t>等功能。</w:t>
      </w:r>
    </w:p>
    <w:p w14:paraId="3D9EA31F">
      <w:pPr>
        <w:ind w:firstLine="420" w:firstLineChars="0"/>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rPr>
        <w:t>确保所有用户生成内容符合法律法规和社区准则，杜绝色情、暴力、反动、侵权等违规内容。快速公正地处理用户投诉，维护社区的良好氛围，保障用户的合法权益。</w:t>
      </w:r>
    </w:p>
    <w:p w14:paraId="363116CC">
      <w:pPr>
        <w:rPr>
          <w:rFonts w:hint="eastAsia" w:ascii="微软雅黑" w:hAnsi="微软雅黑" w:eastAsia="微软雅黑" w:cs="微软雅黑"/>
          <w:sz w:val="18"/>
          <w:szCs w:val="1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8B4C1A"/>
    <w:multiLevelType w:val="singleLevel"/>
    <w:tmpl w:val="B28B4C1A"/>
    <w:lvl w:ilvl="0" w:tentative="0">
      <w:start w:val="1"/>
      <w:numFmt w:val="decimal"/>
      <w:suff w:val="nothing"/>
      <w:lvlText w:val="（%1）"/>
      <w:lvlJc w:val="left"/>
    </w:lvl>
  </w:abstractNum>
  <w:abstractNum w:abstractNumId="1">
    <w:nsid w:val="3A26A909"/>
    <w:multiLevelType w:val="singleLevel"/>
    <w:tmpl w:val="3A26A909"/>
    <w:lvl w:ilvl="0" w:tentative="0">
      <w:start w:val="1"/>
      <w:numFmt w:val="decimal"/>
      <w:suff w:val="nothing"/>
      <w:lvlText w:val="（%1）"/>
      <w:lvlJc w:val="left"/>
    </w:lvl>
  </w:abstractNum>
  <w:abstractNum w:abstractNumId="2">
    <w:nsid w:val="47B21A1E"/>
    <w:multiLevelType w:val="singleLevel"/>
    <w:tmpl w:val="47B21A1E"/>
    <w:lvl w:ilvl="0" w:tentative="0">
      <w:start w:val="2"/>
      <w:numFmt w:val="chineseCounting"/>
      <w:suff w:val="nothing"/>
      <w:lvlText w:val="（%1）"/>
      <w:lvlJc w:val="left"/>
      <w:rPr>
        <w:rFonts w:hint="eastAsia"/>
      </w:rPr>
    </w:lvl>
  </w:abstractNum>
  <w:abstractNum w:abstractNumId="3">
    <w:nsid w:val="78E760F6"/>
    <w:multiLevelType w:val="multilevel"/>
    <w:tmpl w:val="78E760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BF0F78"/>
    <w:rsid w:val="0C395F24"/>
    <w:rsid w:val="0DFB3090"/>
    <w:rsid w:val="396B5955"/>
    <w:rsid w:val="4EF37BD9"/>
    <w:rsid w:val="5FB52C88"/>
    <w:rsid w:val="6D761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toc 2"/>
    <w:basedOn w:val="1"/>
    <w:next w:val="1"/>
    <w:unhideWhenUsed/>
    <w:qFormat/>
    <w:uiPriority w:val="0"/>
    <w:pPr>
      <w:ind w:left="420" w:leftChars="200"/>
    </w:p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1296</Words>
  <Characters>1297</Characters>
  <Lines>0</Lines>
  <Paragraphs>0</Paragraphs>
  <TotalTime>4</TotalTime>
  <ScaleCrop>false</ScaleCrop>
  <LinksUpToDate>false</LinksUpToDate>
  <CharactersWithSpaces>1297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2025-10-24T02:18:00Z</dcterms:created>
  <dc:creator>zzy</dc:creator>
  <cp:lastModifiedBy></cp:lastModifiedBy>
  <dcterms:modified xsi:type="dcterms:W3CDTF">2025-10-24T09:22:29Z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eyJoZGlkIjoiZWYxNWEyOTFkNjAzOGY5N2FlNzY1ZTc4MWZlMWIzZDEiLCJ1c2VySWQiOiI5Mjk4NzAzNjgifQ==</vt:lpwstr>
  </property>
  <property fmtid="{D5CDD505-2E9C-101B-9397-08002B2CF9AE}" pid="4" name="ICV">
    <vt:lpwstr>EAF6B0538ACE4740AA15E753827EB584_12</vt:lpwstr>
  </property>
</Properties>
</file>