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26FD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5EC878FA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03B22BD5">
      <w:pPr>
        <w:jc w:val="center"/>
        <w:rPr>
          <w:rFonts w:hint="eastAsia"/>
          <w:b/>
          <w:bCs/>
          <w:sz w:val="72"/>
          <w:szCs w:val="7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VidSphere项目愿景文档</w:t>
      </w:r>
    </w:p>
    <w:p w14:paraId="2A872C56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448B5415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706CFC48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A9D8E4D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p w14:paraId="31503A42">
      <w:pPr>
        <w:jc w:val="center"/>
        <w:rPr>
          <w:rFonts w:hint="eastAsia"/>
          <w:b/>
          <w:bCs/>
          <w:sz w:val="52"/>
          <w:szCs w:val="52"/>
          <w:lang w:val="en-US" w:eastAsia="zh-CN"/>
        </w:rPr>
      </w:pPr>
    </w:p>
    <w:tbl>
      <w:tblPr>
        <w:tblStyle w:val="8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2508"/>
        <w:gridCol w:w="6014"/>
      </w:tblGrid>
      <w:tr w14:paraId="04B66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tblHeader/>
          <w:jc w:val="center"/>
        </w:trPr>
        <w:tc>
          <w:tcPr>
            <w:tcW w:w="2508" w:type="dxa"/>
            <w:vAlign w:val="center"/>
          </w:tcPr>
          <w:p w14:paraId="006F8EEB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文档名称</w:t>
            </w:r>
          </w:p>
        </w:tc>
        <w:tc>
          <w:tcPr>
            <w:tcW w:w="6014" w:type="dxa"/>
            <w:vAlign w:val="center"/>
          </w:tcPr>
          <w:p w14:paraId="545449B5">
            <w:pPr>
              <w:snapToGrid w:val="0"/>
              <w:jc w:val="center"/>
              <w:rPr>
                <w:rFonts w:hint="eastAsia"/>
                <w:b/>
                <w:bCs w:val="0"/>
                <w:sz w:val="48"/>
                <w:szCs w:val="48"/>
                <w:lang w:val="en-US" w:eastAsia="zh-CN"/>
              </w:rPr>
            </w:pPr>
            <w:r>
              <w:rPr>
                <w:rFonts w:hint="eastAsia"/>
                <w:b/>
                <w:bCs w:val="0"/>
                <w:sz w:val="48"/>
                <w:szCs w:val="48"/>
                <w:lang w:val="en-US" w:eastAsia="zh-CN"/>
              </w:rPr>
              <w:t>VidSphere项目愿景文档</w:t>
            </w:r>
          </w:p>
        </w:tc>
      </w:tr>
      <w:tr w14:paraId="702AA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7586A154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版本</w:t>
            </w:r>
          </w:p>
        </w:tc>
        <w:tc>
          <w:tcPr>
            <w:tcW w:w="6014" w:type="dxa"/>
            <w:vAlign w:val="center"/>
          </w:tcPr>
          <w:p w14:paraId="3414D11F">
            <w:pPr>
              <w:snapToGrid w:val="0"/>
              <w:jc w:val="center"/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  <w:t>1.0</w:t>
            </w:r>
          </w:p>
        </w:tc>
      </w:tr>
      <w:tr w14:paraId="0930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3D03F2C0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创建日期</w:t>
            </w:r>
          </w:p>
        </w:tc>
        <w:tc>
          <w:tcPr>
            <w:tcW w:w="6014" w:type="dxa"/>
            <w:vAlign w:val="center"/>
          </w:tcPr>
          <w:p w14:paraId="08FC4394">
            <w:pPr>
              <w:snapToGrid w:val="0"/>
              <w:jc w:val="center"/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  <w:t>2025.10.9</w:t>
            </w:r>
          </w:p>
        </w:tc>
      </w:tr>
      <w:tr w14:paraId="150F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2508" w:type="dxa"/>
            <w:vAlign w:val="center"/>
          </w:tcPr>
          <w:p w14:paraId="14A3067D">
            <w:pPr>
              <w:snapToGrid w:val="0"/>
              <w:jc w:val="center"/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8"/>
                <w:szCs w:val="48"/>
                <w:vertAlign w:val="baseline"/>
                <w:lang w:val="en-US" w:eastAsia="zh-CN"/>
              </w:rPr>
              <w:t>创建人</w:t>
            </w:r>
          </w:p>
        </w:tc>
        <w:tc>
          <w:tcPr>
            <w:tcW w:w="6014" w:type="dxa"/>
            <w:vAlign w:val="center"/>
          </w:tcPr>
          <w:p w14:paraId="2A7B81BD">
            <w:pPr>
              <w:snapToGrid w:val="0"/>
              <w:jc w:val="center"/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48"/>
                <w:szCs w:val="48"/>
                <w:vertAlign w:val="baseline"/>
                <w:lang w:val="en-US" w:eastAsia="zh-CN"/>
              </w:rPr>
              <w:t>郭瑞桦</w:t>
            </w:r>
          </w:p>
        </w:tc>
      </w:tr>
    </w:tbl>
    <w:p w14:paraId="159A97CE">
      <w:pPr>
        <w:jc w:val="left"/>
        <w:rPr>
          <w:b/>
          <w:bCs/>
          <w:sz w:val="52"/>
          <w:szCs w:val="52"/>
          <w:lang w:val="en-US" w:eastAsia="zh-CN"/>
        </w:rPr>
      </w:pPr>
    </w:p>
    <w:p w14:paraId="41B71903">
      <w:pPr>
        <w:jc w:val="left"/>
        <w:rPr>
          <w:b/>
          <w:bCs/>
          <w:sz w:val="52"/>
          <w:szCs w:val="52"/>
          <w:lang w:val="en-US" w:eastAsia="zh-CN"/>
        </w:rPr>
      </w:pPr>
    </w:p>
    <w:p w14:paraId="704EA37D">
      <w:pPr>
        <w:jc w:val="left"/>
        <w:rPr>
          <w:b/>
          <w:bCs/>
          <w:sz w:val="52"/>
          <w:szCs w:val="52"/>
          <w:lang w:val="en-US" w:eastAsia="zh-CN"/>
        </w:rPr>
      </w:pPr>
    </w:p>
    <w:p w14:paraId="64FC5C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目标.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·············································3</w:t>
      </w:r>
    </w:p>
    <w:p w14:paraId="40DE5A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问题陈述：我们解决什么核心问题？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··················3</w:t>
      </w:r>
    </w:p>
    <w:p w14:paraId="22B0AC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平台定位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771E0C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产品概述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082113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涉众分析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··········································4</w:t>
      </w:r>
    </w:p>
    <w:p w14:paraId="23BF85D9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用户分析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··········································5</w:t>
      </w:r>
    </w:p>
    <w:p w14:paraId="594B9A3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约束与假设········································7</w:t>
      </w:r>
    </w:p>
    <w:p w14:paraId="4990E4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其他产品需求······································7</w:t>
      </w:r>
    </w:p>
    <w:p w14:paraId="62F6BFCF">
      <w:pPr>
        <w:keepNext w:val="0"/>
        <w:keepLines w:val="0"/>
        <w:pageBreakBefore w:val="0"/>
        <w:widowControl w:val="0"/>
        <w:numPr>
          <w:ilvl w:val="0"/>
          <w:numId w:val="1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简单功能描述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······································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8</w:t>
      </w:r>
    </w:p>
    <w:p w14:paraId="63380E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10.主要特性·········································9</w:t>
      </w:r>
    </w:p>
    <w:p w14:paraId="735B91EA">
      <w:pPr>
        <w:keepNext w:val="0"/>
        <w:keepLines w:val="0"/>
        <w:pageBreakBefore w:val="0"/>
        <w:widowControl w:val="0"/>
        <w:numPr>
          <w:numId w:val="0"/>
        </w:numPr>
        <w:wordWrap/>
        <w:overflowPunct/>
        <w:topLinePunct w:val="0"/>
        <w:autoSpaceDE/>
        <w:autoSpaceDN/>
        <w:bidi w:val="0"/>
        <w:snapToGrid/>
        <w:spacing w:line="820" w:lineRule="exact"/>
        <w:jc w:val="both"/>
        <w:rPr>
          <w:rFonts w:hint="default" w:ascii="宋体" w:hAnsi="宋体"/>
          <w:b/>
          <w:bCs/>
          <w:sz w:val="28"/>
          <w:szCs w:val="28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  <w:r>
        <w:rPr>
          <w:rFonts w:hint="eastAsia" w:ascii="宋体" w:hAnsi="宋体"/>
          <w:b/>
          <w:sz w:val="28"/>
          <w:lang w:val="en-US" w:eastAsia="zh-CN"/>
        </w:rPr>
        <w:t>11.总结·············································10</w:t>
      </w:r>
    </w:p>
    <w:p w14:paraId="442A3E61">
      <w:pPr>
        <w:jc w:val="left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1.目标</w:t>
      </w:r>
    </w:p>
    <w:p w14:paraId="2728E1F1">
      <w:pPr>
        <w:ind w:firstLine="560" w:firstLineChars="200"/>
        <w:jc w:val="left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让每一个平凡的瞬间，都能被轻松记录，被有趣分享。</w:t>
      </w:r>
    </w:p>
    <w:p w14:paraId="1EADC885">
      <w:pPr>
        <w:ind w:firstLine="560" w:firstLineChars="200"/>
        <w:jc w:val="left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的愿景是不拘泥于传统的视频播放器，打造一个实时性，高质量内容，强互动性的数字文化空间，在这里，每个人都可以分享自己的见识，自己的生活，可以见识到几千公里之外的生活，不在是需要专业的设备拍摄剪辑上传，每个人都可以拿起自己的手机，实时记录生活，分享生活。在这里，每个人都可以找到共鸣，每个创作者都能得到尊重与成长</w:t>
      </w:r>
    </w:p>
    <w:p w14:paraId="6EE05507">
      <w:pPr>
        <w:ind w:firstLine="560" w:firstLineChars="200"/>
        <w:jc w:val="left"/>
        <w:rPr>
          <w:rFonts w:ascii="宋体" w:hAnsi="宋体"/>
          <w:b w:val="0"/>
          <w:bCs w:val="0"/>
          <w:sz w:val="28"/>
          <w:szCs w:val="28"/>
          <w:lang w:val="en-US" w:eastAsia="zh-CN"/>
        </w:rPr>
      </w:pPr>
    </w:p>
    <w:p w14:paraId="2861246A">
      <w:pPr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2.问题陈述：我们解决什么核心问题？</w:t>
      </w:r>
    </w:p>
    <w:p w14:paraId="57B58782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碎片化时间：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随着手机的普及以及生活节奏的加快，人们习惯在上下班路上，写完作业的空挡打开手机放松娱乐，但这些时间过于碎片，不足以在这些时间内看完一个半小时的电影，不够看完几百章的小说，人们急切的需要能在短时间内提供轻松，有趣或有用信息的产品。</w:t>
      </w:r>
    </w:p>
    <w:p w14:paraId="69DC600C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创作的难度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：视频从决定创作到录制剪辑上传，花费的不仅仅是时间和精力，还有昂贵的设备，专业的人员以及大量的金钱投资。大多数创作者被现实打到，渴望有一个可以降低创作成本的平台大展身手。</w:t>
      </w:r>
    </w:p>
    <w:p w14:paraId="69D18926">
      <w:pPr>
        <w:numPr>
          <w:ilvl w:val="0"/>
          <w:numId w:val="2"/>
        </w:numPr>
        <w:ind w:left="420" w:leftChars="0" w:hanging="420" w:firstLineChars="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网络社交的热潮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：手机成为人们的延申，人们渴望更真实，更立体的表现自我，超越文字与图片都局限，在短短的视频中展现自我魅力是当下的发展趋势。</w:t>
      </w:r>
    </w:p>
    <w:p w14:paraId="0FB28936">
      <w:pPr>
        <w:widowControl w:val="0"/>
        <w:numPr>
          <w:ilvl w:val="0"/>
          <w:numId w:val="3"/>
        </w:numPr>
        <w:tabs>
          <w:tab w:val="clear" w:pos="312"/>
        </w:tabs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平台定位</w:t>
      </w:r>
    </w:p>
    <w:p w14:paraId="78445D1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我们致力于打造一个</w:t>
      </w:r>
      <w:bookmarkStart w:id="0" w:name="_GoBack"/>
      <w:bookmarkEnd w:id="0"/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集视频创作，分享，观看与互动为一体的综合性视频社区平台。不仅为用户提供了展示创意与才华的舞台，还鼓励用户之间积极交流与合作，形成一个充满活力和创造力的数字文化社区。</w:t>
      </w:r>
    </w:p>
    <w:p w14:paraId="6D54871A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解决碎片化时间无法得到有效信息以及情绪价值的问题。</w:t>
      </w:r>
    </w:p>
    <w:p w14:paraId="62995FB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/>
          <w:b/>
          <w:bCs/>
          <w:sz w:val="30"/>
          <w:szCs w:val="30"/>
          <w:lang w:val="en-US" w:eastAsia="zh-CN"/>
        </w:rPr>
      </w:pPr>
    </w:p>
    <w:p w14:paraId="67FEE9A4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产品概述</w:t>
      </w:r>
    </w:p>
    <w:p w14:paraId="0BBBA3C0">
      <w:pPr>
        <w:widowControl w:val="0"/>
        <w:numPr>
          <w:ilvl w:val="0"/>
          <w:numId w:val="0"/>
        </w:numPr>
        <w:ind w:leftChars="0"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这是一个用户可以自由选择话题和社群的平台，可以对自己喜欢的视频或者内容进行点赞收藏和转发，也可以将不喜欢的话题或用户屏蔽。创作者可以将自己创作的视频上传，不在局限于长视频和图文，随时随地只要想就可以发。上传的视频还要经过管理员的审核，每一个视频都将由7位管理者进行审核，统计所有管理者做出的决定，对于一些负能量和对社会有害的视频内容进行下架或者限流，对于高质量，正能量的视频进行推流，管理员每一次决定都肩负着社会责任。</w:t>
      </w:r>
    </w:p>
    <w:p w14:paraId="3CF862B1">
      <w:pPr>
        <w:widowControl w:val="0"/>
        <w:numPr>
          <w:ilvl w:val="0"/>
          <w:numId w:val="0"/>
        </w:numPr>
        <w:ind w:leftChars="0" w:firstLine="560" w:firstLineChars="200"/>
        <w:jc w:val="both"/>
        <w:rPr>
          <w:rFonts w:ascii="宋体" w:hAnsi="宋体"/>
          <w:b w:val="0"/>
          <w:bCs w:val="0"/>
          <w:sz w:val="28"/>
          <w:szCs w:val="28"/>
          <w:lang w:val="en-US" w:eastAsia="zh-CN"/>
        </w:rPr>
      </w:pPr>
    </w:p>
    <w:p w14:paraId="487BC4F3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涉众分析</w:t>
      </w:r>
    </w:p>
    <w:p w14:paraId="2B9035D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涉众类型：</w:t>
      </w:r>
    </w:p>
    <w:p w14:paraId="223CA14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    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用户</w:t>
      </w:r>
    </w:p>
    <w:p w14:paraId="2D26A0D1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开发团队</w:t>
      </w:r>
    </w:p>
    <w:p w14:paraId="192074AF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运营团队</w:t>
      </w:r>
    </w:p>
    <w:p w14:paraId="2A8EBCD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   合作伙伴</w:t>
      </w:r>
    </w:p>
    <w:p w14:paraId="25528ABB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</w:p>
    <w:p w14:paraId="34042E5D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涉众角色</w:t>
      </w:r>
    </w:p>
    <w:p w14:paraId="1D65D6BC">
      <w:pPr>
        <w:widowControl w:val="0"/>
        <w:numPr>
          <w:ilvl w:val="0"/>
          <w:numId w:val="0"/>
        </w:numPr>
        <w:ind w:firstLine="1124" w:firstLineChars="4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用户群体：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使用该平台的群体，包括观众，创作者，管理员等。</w:t>
      </w:r>
    </w:p>
    <w:p w14:paraId="2C56869E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开发团队：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负责平台的系统架构设计，软件开发，测试和维护等工作，不断优化平台的技术性能，确保平台的稳定性和安全性。</w:t>
      </w:r>
    </w:p>
    <w:p w14:paraId="6670A312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运营团队：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负责平台的日常运营管理，包括用户服务，市场推广，活动策划等，通过制定有效的运营策略，吸引更多用户，提高用户的活跃度和留存率。</w:t>
      </w:r>
    </w:p>
    <w:p w14:paraId="745E5D60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合作伙伴：</w:t>
      </w:r>
    </w:p>
    <w:p w14:paraId="24936FDB">
      <w:pPr>
        <w:widowControl w:val="0"/>
        <w:numPr>
          <w:ilvl w:val="0"/>
          <w:numId w:val="0"/>
        </w:numPr>
        <w:ind w:firstLine="1124" w:firstLineChars="4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内容提供商：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如影视公司，音乐版权等，拥有丰富的视频内容，与平台合作可以授权给平台，获得版权收益，并希望通过平台推广，获得知名度。</w:t>
      </w:r>
    </w:p>
    <w:p w14:paraId="2E76D991">
      <w:pPr>
        <w:widowControl w:val="0"/>
        <w:numPr>
          <w:ilvl w:val="0"/>
          <w:numId w:val="0"/>
        </w:numPr>
        <w:ind w:firstLine="1124" w:firstLineChars="4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技术合作伙伴：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比如提供支付机构，为用户充值，打赏等交易提供安全便捷的方式。</w:t>
      </w:r>
    </w:p>
    <w:p w14:paraId="133B05F4">
      <w:pPr>
        <w:widowControl w:val="0"/>
        <w:numPr>
          <w:ilvl w:val="0"/>
          <w:numId w:val="0"/>
        </w:numPr>
        <w:ind w:leftChars="0" w:firstLine="600"/>
        <w:jc w:val="both"/>
        <w:rPr>
          <w:rFonts w:ascii="宋体" w:hAnsi="宋体"/>
          <w:b w:val="0"/>
          <w:bCs w:val="0"/>
          <w:sz w:val="30"/>
          <w:szCs w:val="30"/>
          <w:lang w:val="en-US" w:eastAsia="zh-CN"/>
        </w:rPr>
      </w:pPr>
    </w:p>
    <w:p w14:paraId="6504ACCE">
      <w:pPr>
        <w:widowControl w:val="0"/>
        <w:numPr>
          <w:ilvl w:val="0"/>
          <w:numId w:val="3"/>
        </w:numPr>
        <w:tabs>
          <w:tab w:val="clear" w:pos="312"/>
        </w:tabs>
        <w:ind w:left="0" w:leftChars="0" w:firstLine="0" w:firstLine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用户分析</w:t>
      </w:r>
    </w:p>
    <w:p w14:paraId="7C8FA87A">
      <w:pPr>
        <w:widowControl w:val="0"/>
        <w:numPr>
          <w:numId w:val="0"/>
        </w:numPr>
        <w:ind w:leftChars="0"/>
        <w:jc w:val="both"/>
        <w:rPr>
          <w:rFonts w:hint="default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6.1用户类型</w:t>
      </w:r>
    </w:p>
    <w:p w14:paraId="57034567">
      <w:pPr>
        <w:widowControl w:val="0"/>
        <w:numPr>
          <w:ilvl w:val="0"/>
          <w:numId w:val="0"/>
        </w:numPr>
        <w:ind w:firstLine="843" w:firstLineChars="3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观众：</w:t>
      </w:r>
    </w:p>
    <w:p w14:paraId="498AEDFE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普通观众：广泛存在于各个年龄段和兴趣领域，使用平台主要是用来娱乐并从中获得情绪价值，并不要求一定要从从视频中获得什么信息。对视频内容的多样性和质量有要求，希望通过平台可以找到自己感兴趣的视频。</w:t>
      </w:r>
    </w:p>
    <w:p w14:paraId="02F5E618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粉丝群体：对某一个博主或者某一位明星有强烈的喜爱和关注度，积极的关注创作者的动态和视频，为创作者提供支持</w:t>
      </w: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>和反馈。对博主和明星相关的话题有明显的关注度。</w:t>
      </w:r>
    </w:p>
    <w:p w14:paraId="2290F4F0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  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学习者：主要用于在平台搜索相关知识并深入学习，这类用户通常只关注某一方面的普及知识类型的视频，他们的关注在于视频给他们传达的信息，与博主无关，更有可能与话题相关。此类用户可能需要屏蔽其他话题只需要某一话题。考虑出个净化模式（只关注某一方面的内容，与它无关的话题全部被屏蔽）</w:t>
      </w:r>
    </w:p>
    <w:p w14:paraId="3582B201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30"/>
          <w:szCs w:val="30"/>
          <w:lang w:val="en-US" w:eastAsia="zh-CN"/>
        </w:rPr>
        <w:t xml:space="preserve"> 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创作者：</w:t>
      </w:r>
    </w:p>
    <w:p w14:paraId="7BA8A5D2">
      <w:pPr>
        <w:widowControl w:val="0"/>
        <w:numPr>
          <w:ilvl w:val="0"/>
          <w:numId w:val="0"/>
        </w:numPr>
        <w:ind w:leftChars="0" w:firstLine="60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专业视频制作团队：拥有专业的设备和人员，能制作出高质量，高水准的视频内容，如动画公司等。通过平台为公司或团队提升知名度，或通过短视频的形式宣传团队的作品。</w:t>
      </w:r>
    </w:p>
    <w:p w14:paraId="05A10E5F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业余爱好者：不是专门做视频用来盈利的群体，只是爱好摄影或利用闲暇时间分享自己的生活或者观点，他们更注重在平台上与观众和其他创作者的交流和互动。</w:t>
      </w:r>
    </w:p>
    <w:p w14:paraId="020291CE">
      <w:pPr>
        <w:widowControl w:val="0"/>
        <w:numPr>
          <w:ilvl w:val="0"/>
          <w:numId w:val="0"/>
        </w:numPr>
        <w:ind w:leftChars="0" w:firstLine="6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博主：以个人或者团队方式长期在平台制作短视频播放，如游戏解说，美食制作等，通过视频的播放达到盈利的目的。</w:t>
      </w:r>
    </w:p>
    <w:p w14:paraId="00BE37F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     管理员：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管理视频，审核视频，处理用户投诉以及申诉，以个人形式为主，成为管理员，但并不是唯一管理员。</w:t>
      </w:r>
    </w:p>
    <w:p w14:paraId="5FB31A17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6.2用户需求</w:t>
      </w:r>
    </w:p>
    <w:p w14:paraId="2E22721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观众：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可以快速清晰的播放视频，实时发表弹幕和评论，也可以看到其他用户发表的弹幕和评论。</w:t>
      </w:r>
    </w:p>
    <w:p w14:paraId="272D7E7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 xml:space="preserve"> 创作者：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可以简洁快速发表视频，可以在后台实时观看到视频播放的数据，类似完播率，点赞率等等，也可以看到视频的点赞量，看到自己发布的所有视频包括隐藏的视频。</w:t>
      </w:r>
    </w:p>
    <w:p w14:paraId="32D6C2BF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 xml:space="preserve">      </w:t>
      </w: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管理员：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方便快捷的管理用户投诉和视频。随时切换用户模式和管理员模式。</w:t>
      </w:r>
    </w:p>
    <w:p w14:paraId="066B7CC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</w:p>
    <w:p w14:paraId="3CDBA2C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7.约束与假设</w:t>
      </w:r>
    </w:p>
    <w:p w14:paraId="3B0D4CF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技术约束：</w:t>
      </w:r>
    </w:p>
    <w:p w14:paraId="2C258FF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初期仅支持Windows</w:t>
      </w:r>
    </w:p>
    <w:p w14:paraId="2282F82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使用FFmpeg库</w:t>
      </w:r>
    </w:p>
    <w:p w14:paraId="29796F4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前端：QML</w:t>
      </w:r>
    </w:p>
    <w:p w14:paraId="39793219">
      <w:pPr>
        <w:widowControl w:val="0"/>
        <w:numPr>
          <w:ilvl w:val="0"/>
          <w:numId w:val="0"/>
        </w:numPr>
        <w:ind w:leftChars="0"/>
        <w:jc w:val="both"/>
        <w:rPr>
          <w:rFonts w:hint="default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后端：C++，网络编程</w:t>
      </w:r>
    </w:p>
    <w:p w14:paraId="4F59EBA3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资源约束：</w:t>
      </w:r>
    </w:p>
    <w:p w14:paraId="7CA312A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7个人12个月的开发周期</w:t>
      </w:r>
    </w:p>
    <w:p w14:paraId="3EDF0AEE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服务器预算有限（可能自己搭建）</w:t>
      </w:r>
    </w:p>
    <w:p w14:paraId="79D52B0A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</w:p>
    <w:p w14:paraId="3884A253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>8.其他产品需求</w:t>
      </w:r>
    </w:p>
    <w:p w14:paraId="104051A2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8.1可应用标准</w:t>
      </w:r>
    </w:p>
    <w:p w14:paraId="2FF9813B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《中华人民共和国网络安全法》，《中华人民共和国数据安全法》，《中华人民共和国信息保护法》，《中华人民共和国著作权法》，《网络短视频平台管理规范》，《网络短视频内容审核标准细则》。</w:t>
      </w:r>
    </w:p>
    <w:p w14:paraId="0D5976A7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</w:t>
      </w:r>
      <w:r>
        <w:rPr>
          <w:rFonts w:hint="eastAsia" w:ascii="宋体" w:hAnsi="宋体"/>
          <w:b/>
          <w:bCs w:val="0"/>
          <w:sz w:val="30"/>
          <w:lang w:val="en-US" w:eastAsia="zh-CN"/>
        </w:rPr>
        <w:t>8.2系统需求</w:t>
      </w:r>
    </w:p>
    <w:p w14:paraId="004AC46A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兼容Web端，移动端</w:t>
      </w:r>
    </w:p>
    <w:p w14:paraId="5B177A8C">
      <w:pPr>
        <w:widowControl w:val="0"/>
        <w:numPr>
          <w:numId w:val="0"/>
        </w:numPr>
        <w:ind w:leftChars="0"/>
        <w:jc w:val="both"/>
        <w:rPr>
          <w:rFonts w:hint="eastAsia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</w:t>
      </w:r>
      <w:r>
        <w:rPr>
          <w:rFonts w:hint="eastAsia" w:ascii="宋体" w:hAnsi="宋体"/>
          <w:b/>
          <w:bCs w:val="0"/>
          <w:sz w:val="30"/>
          <w:lang w:val="en-US" w:eastAsia="zh-CN"/>
        </w:rPr>
        <w:t>8.3其他</w:t>
      </w:r>
    </w:p>
    <w:p w14:paraId="12B92156">
      <w:pPr>
        <w:widowControl w:val="0"/>
        <w:numPr>
          <w:numId w:val="0"/>
        </w:numPr>
        <w:ind w:leftChars="0"/>
        <w:jc w:val="both"/>
        <w:rPr>
          <w:rFonts w:hint="default" w:ascii="宋体" w:hAnsi="宋体"/>
          <w:b w:val="0"/>
          <w:bCs/>
          <w:sz w:val="30"/>
          <w:lang w:val="en-US" w:eastAsia="zh-CN"/>
        </w:rPr>
      </w:pPr>
      <w:r>
        <w:rPr>
          <w:rFonts w:hint="eastAsia" w:ascii="宋体" w:hAnsi="宋体"/>
          <w:b w:val="0"/>
          <w:bCs/>
          <w:sz w:val="30"/>
          <w:lang w:val="en-US" w:eastAsia="zh-CN"/>
        </w:rPr>
        <w:t xml:space="preserve">      </w:t>
      </w: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用户手册，安装指南，打包等</w:t>
      </w:r>
      <w:r>
        <w:rPr>
          <w:rFonts w:hint="eastAsia" w:ascii="宋体" w:hAnsi="宋体"/>
          <w:b w:val="0"/>
          <w:bCs/>
          <w:sz w:val="30"/>
          <w:lang w:val="en-US" w:eastAsia="zh-CN"/>
        </w:rPr>
        <w:t>。</w:t>
      </w:r>
    </w:p>
    <w:p w14:paraId="2CA42FE6">
      <w:pPr>
        <w:widowControl w:val="0"/>
        <w:numPr>
          <w:numId w:val="0"/>
        </w:numPr>
        <w:ind w:leftChars="0"/>
        <w:jc w:val="both"/>
        <w:rPr>
          <w:rFonts w:hint="default" w:ascii="宋体" w:hAnsi="宋体"/>
          <w:b/>
          <w:sz w:val="30"/>
          <w:lang w:val="en-US" w:eastAsia="zh-CN"/>
        </w:rPr>
      </w:pPr>
    </w:p>
    <w:p w14:paraId="3C8535C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 xml:space="preserve"> </w:t>
      </w:r>
    </w:p>
    <w:p w14:paraId="74D351BD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30"/>
          <w:szCs w:val="30"/>
          <w:lang w:val="en-US" w:eastAsia="zh-CN"/>
        </w:rPr>
        <w:t>9.简单功能描述</w:t>
      </w:r>
    </w:p>
    <w:p w14:paraId="48D4FF64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对于普通用户：</w:t>
      </w:r>
    </w:p>
    <w:p w14:paraId="40123209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“找到专属自己的星球”：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这里有无数人与你有相同的热爱，你可以通过实时观看创作者的视频，还可以通过发弹幕，点赞，收藏，转发等与创作者或同样喜欢这个视频或喜欢视频内容的小伙伴交流，还可以支持自己喜欢的创作者，增加互动感，找到自己的归属感，也可以通过交流找到自己舒适的圈子。</w:t>
      </w:r>
    </w:p>
    <w:p w14:paraId="7ECA22B7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“不止观看，还可以一起玩”：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观众可以通过在视频的评论区发表评论，也可以发送弹幕，弹幕会在视频上方滑动显示，增加互动感。也可以点赞并收藏喜欢的视频，方便下次观看也一并为创作者打call。现实中社恐不敢交流，苦恼于自己的情绪，VidShpere为大家提供看不见的社交。</w:t>
      </w:r>
    </w:p>
    <w:p w14:paraId="0DC9BC76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“自己的舒适圈”：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观众可以通过搜索关键字找到话题相关的视频，也可以搜索用户，精准定位到自己喜欢的内容。也可以屏蔽相关话题，或者拉黑某个用户，那么将不能看到相关话题以及相关用户，喜欢的精准定位，不喜欢的眼不见为净，这里是专属于你的舒适圈。</w:t>
      </w:r>
    </w:p>
    <w:p w14:paraId="1FF2926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</w:p>
    <w:p w14:paraId="25A3A735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对创作者：</w:t>
      </w:r>
    </w:p>
    <w:p w14:paraId="26E3A390">
      <w:pPr>
        <w:widowControl w:val="0"/>
        <w:numPr>
          <w:ilvl w:val="0"/>
          <w:numId w:val="0"/>
        </w:numPr>
        <w:ind w:firstLine="562" w:firstLineChars="200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“你的热爱可以发光”：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我们提供方便快捷的平台，让你可以低成本的创作，只要拿起手机就可以拍摄的视频，简短的内容不需要花费大量的人力物力，不在局限于高品质，精致的内容，如果你想“今天中午吃了什么饭”这个话题也可以成为视频的内容。我们提供公平的推荐机制，每一个人都有可能被看见。</w:t>
      </w:r>
    </w:p>
    <w:p w14:paraId="73967E2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</w:pPr>
    </w:p>
    <w:p w14:paraId="3619FBBB">
      <w:pPr>
        <w:widowControl w:val="0"/>
        <w:numPr>
          <w:ilvl w:val="0"/>
          <w:numId w:val="0"/>
        </w:numPr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对管理员：</w:t>
      </w:r>
    </w:p>
    <w:p w14:paraId="4EA94C82">
      <w:pPr>
        <w:widowControl w:val="0"/>
        <w:numPr>
          <w:ilvl w:val="0"/>
          <w:numId w:val="0"/>
        </w:numPr>
        <w:ind w:firstLine="562"/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“维护社区积极向上的氛围”: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审核上传的视频，根据视频的内容做出你的决定，是推流还是限流，每一次的决定都关乎创作视频的命运以及未来社区的氛围。</w:t>
      </w:r>
    </w:p>
    <w:p w14:paraId="233BFDD9">
      <w:pPr>
        <w:widowControl w:val="0"/>
        <w:numPr>
          <w:ilvl w:val="0"/>
          <w:numId w:val="0"/>
        </w:numPr>
        <w:tabs>
          <w:tab w:val="left" w:pos="484"/>
        </w:tabs>
        <w:ind w:firstLine="562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“解决用户的诉求”：</w:t>
      </w:r>
      <w:r>
        <w:rPr>
          <w:rFonts w:hint="eastAsia" w:ascii="宋体" w:hAnsi="宋体"/>
          <w:b w:val="0"/>
          <w:bCs w:val="0"/>
          <w:sz w:val="28"/>
          <w:szCs w:val="28"/>
          <w:lang w:val="en-US" w:eastAsia="zh-CN"/>
        </w:rPr>
        <w:t>对于一些创作者抄袭或违反社区规定的视频，引起大量的用户投诉，管理员确认用户投诉信息属实，对创作者该视频进行下架处置，违反三次后将该创作者账号封禁。如有用户投诉其他用户公开辱骂，或者传播不实信息属实，对该用户禁言三天作为处罚，被处罚三次以上，对该账号进行封禁。被投诉的用户在收到处罚后觉得处罚不公正可以提出申诉，提交相关材料后由管理员确认信息属实则取消处罚。</w:t>
      </w:r>
    </w:p>
    <w:p w14:paraId="56844287">
      <w:pPr>
        <w:widowControl w:val="0"/>
        <w:numPr>
          <w:ilvl w:val="0"/>
          <w:numId w:val="0"/>
        </w:numPr>
        <w:tabs>
          <w:tab w:val="left" w:pos="484"/>
        </w:tabs>
        <w:ind w:firstLine="562"/>
        <w:jc w:val="both"/>
        <w:rPr>
          <w:rFonts w:hint="eastAsia" w:ascii="宋体" w:hAnsi="宋体"/>
          <w:b/>
          <w:sz w:val="28"/>
          <w:lang w:val="en-US" w:eastAsia="zh-CN"/>
        </w:rPr>
      </w:pPr>
    </w:p>
    <w:p w14:paraId="6774F9DF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10.主要特性</w:t>
      </w:r>
    </w:p>
    <w:p w14:paraId="6FC57E89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 xml:space="preserve">   内容多元丰富：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涵盖动画，游戏，影视，音乐，生活，科技，教育，美食等众多领域，不仅有传统的长视频，还有短视频形式，适合用户利用碎片化时间获得情绪价值或者知识</w:t>
      </w:r>
      <w:r>
        <w:rPr>
          <w:rFonts w:hint="eastAsia" w:ascii="宋体" w:hAnsi="宋体"/>
          <w:b/>
          <w:sz w:val="28"/>
          <w:lang w:val="en-US" w:eastAsia="zh-CN"/>
        </w:rPr>
        <w:t>。</w:t>
      </w:r>
    </w:p>
    <w:p w14:paraId="6080BFF9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 xml:space="preserve">   互动感强：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有弹幕互动，评论区互动，每个人在观看视频时可以发送实时弹幕和在评论区评论，每个看视频的人都会看到这些弹幕和评论。</w:t>
      </w:r>
    </w:p>
    <w:p w14:paraId="59B66571">
      <w:pPr>
        <w:widowControl w:val="0"/>
        <w:numPr>
          <w:ilvl w:val="0"/>
          <w:numId w:val="0"/>
        </w:numPr>
        <w:tabs>
          <w:tab w:val="left" w:pos="484"/>
        </w:tabs>
        <w:ind w:firstLine="562" w:firstLineChars="200"/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稳定清晰：</w:t>
      </w:r>
      <w:r>
        <w:rPr>
          <w:rFonts w:hint="eastAsia" w:ascii="宋体" w:hAnsi="宋体"/>
          <w:b w:val="0"/>
          <w:bCs/>
          <w:sz w:val="28"/>
          <w:lang w:val="en-US" w:eastAsia="zh-CN"/>
        </w:rPr>
        <w:t>平台可以清晰播放视频，在不同网络下稳定快速播放视频。</w:t>
      </w:r>
    </w:p>
    <w:p w14:paraId="2D59EB4D">
      <w:pPr>
        <w:widowControl w:val="0"/>
        <w:numPr>
          <w:ilvl w:val="0"/>
          <w:numId w:val="0"/>
        </w:numPr>
        <w:tabs>
          <w:tab w:val="left" w:pos="484"/>
        </w:tabs>
        <w:jc w:val="both"/>
        <w:rPr>
          <w:rFonts w:hint="eastAsia" w:ascii="宋体" w:hAnsi="宋体"/>
          <w:b/>
          <w:sz w:val="28"/>
          <w:lang w:val="en-US" w:eastAsia="zh-CN"/>
        </w:rPr>
      </w:pPr>
      <w:r>
        <w:rPr>
          <w:rFonts w:hint="eastAsia" w:ascii="宋体" w:hAnsi="宋体"/>
          <w:b/>
          <w:sz w:val="28"/>
          <w:lang w:val="en-US" w:eastAsia="zh-CN"/>
        </w:rPr>
        <w:t>11.总结</w:t>
      </w:r>
    </w:p>
    <w:p w14:paraId="55965567">
      <w:pPr>
        <w:widowControl w:val="0"/>
        <w:numPr>
          <w:ilvl w:val="0"/>
          <w:numId w:val="0"/>
        </w:numPr>
        <w:tabs>
          <w:tab w:val="left" w:pos="484"/>
        </w:tabs>
        <w:ind w:firstLine="560" w:firstLineChars="200"/>
        <w:jc w:val="both"/>
        <w:rPr>
          <w:rFonts w:hint="eastAsia" w:ascii="宋体" w:hAnsi="宋体"/>
          <w:b w:val="0"/>
          <w:bCs/>
          <w:sz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lang w:val="en-US" w:eastAsia="zh-CN"/>
        </w:rPr>
        <w:t>作为一个专注多元化内容原创与分享，互动社区构建的综合性视频平台，具有广阔的发展前景和巨大的市场潜力，通过多元的视频内容，深度的互动体验，满足不同用户的需求，打造一个充满活力和创造力的数字文化生态。在未来发展中，我们将不断优化平台功能，提升用户体验。</w:t>
      </w:r>
    </w:p>
    <w:p w14:paraId="4990D75E">
      <w:pPr>
        <w:widowControl w:val="0"/>
        <w:numPr>
          <w:ilvl w:val="0"/>
          <w:numId w:val="0"/>
        </w:numPr>
        <w:ind w:firstLine="560" w:firstLineChars="200"/>
        <w:jc w:val="both"/>
        <w:rPr>
          <w:rFonts w:ascii="宋体" w:hAnsi="宋体"/>
          <w:b w:val="0"/>
          <w:bCs w:val="0"/>
          <w:sz w:val="28"/>
          <w:szCs w:val="28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docGrid w:type="lines" w:linePitch="312" w:charSpace="0"/>
        </w:sectPr>
      </w:pPr>
    </w:p>
    <w:p w14:paraId="4E0DD502"/>
    <w:sectPr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03CC6">
    <w:pPr>
      <w:pStyle w:val="6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_x0000_s20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C598AF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3E9CB3C8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49" o:spid="_x0000_s1026" o:spt="1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Yxs8E0wAAAAUBAAAPAAAAAAAAAAEAIAAAACIAAABkcnMvZG93bnJldi54bWxQSwECFAAUAAAA&#10;CACHTuJAjKjB97oBAACGAwAADgAAAAAAAAABACAAAAAiAQAAZHJzL2Uyb0RvYy54bWxQSwUGAAAA&#10;AAYABgBZAQAATg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4BC598AF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3E9CB3C8"/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BA604">
    <w:pPr>
      <w:pStyle w:val="6"/>
      <w:tabs>
        <w:tab w:val="clear" w:pos="4153"/>
        <w:tab w:val="clear" w:pos="8306"/>
      </w:tabs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_x0000_s20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1F5DCB">
                          <w:pPr>
                            <w:pStyle w:val="6"/>
                            <w:tabs>
                              <w:tab w:val="clear" w:pos="4153"/>
                              <w:tab w:val="clear" w:pos="8306"/>
                            </w:tabs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  <w:p w14:paraId="5D59026D"/>
                      </w:txbxContent>
                    </wps:txbx>
                    <wps:bodyPr rot="0" vert="horz" wrap="square" lIns="91440" tIns="45720" rIns="91440" bIns="45720" anchor="t" anchorCtr="0"/>
                  </wps:wsp>
                </a:graphicData>
              </a:graphic>
            </wp:anchor>
          </w:drawing>
        </mc:Choice>
        <mc:Fallback>
          <w:pict>
            <v:rect id="_x0000_s2050" o:spid="_x0000_s1026" o:spt="1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NjGzwTTAAAABQEAAA8AAAAAAAAAAQAgAAAAIgAAAGRycy9kb3ducmV2LnhtbFBLAQIUABQAAAAI&#10;AIdO4kBwBBJzuQEAAIYDAAAOAAAAAAAAAAEAIAAAACIBAABkcnMvZTJvRG9jLnhtbFBLBQYAAAAA&#10;BgAGAFkBAABN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6C1F5DCB">
                    <w:pPr>
                      <w:pStyle w:val="6"/>
                      <w:tabs>
                        <w:tab w:val="clear" w:pos="4153"/>
                        <w:tab w:val="clear" w:pos="8306"/>
                      </w:tabs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  <w:p w14:paraId="5D59026D"/>
                </w:txbxContent>
              </v:textbox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1E6EF5"/>
    <w:multiLevelType w:val="singleLevel"/>
    <w:tmpl w:val="EE1E6E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CFCD60F"/>
    <w:multiLevelType w:val="singleLevel"/>
    <w:tmpl w:val="FCFCD60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58007BF"/>
    <w:multiLevelType w:val="singleLevel"/>
    <w:tmpl w:val="258007BF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displayHorizontalDrawingGridEvery w:val="0"/>
  <w:displayVerticalDrawingGridEvery w:val="2"/>
  <w:characterSpacingControl w:val="compressPunctuation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A49C0"/>
    <w:rsid w:val="66A42A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默认段落字体1"/>
    <w:link w:val="1"/>
    <w:semiHidden/>
    <w:uiPriority w:val="0"/>
  </w:style>
  <w:style w:type="table" w:customStyle="1" w:styleId="5">
    <w:name w:val="普通表格1"/>
    <w:semiHidden/>
    <w:uiPriority w:val="0"/>
  </w:style>
  <w:style w:type="paragraph" w:customStyle="1" w:styleId="6">
    <w:name w:val="页脚1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7">
    <w:name w:val="页眉1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网格型1"/>
    <w:basedOn w:val="5"/>
    <w:uiPriority w:val="0"/>
    <w:pPr>
      <w:widowControl w:val="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3091</Words>
  <Characters>3147</Characters>
  <Lines>0</Lines>
  <Paragraphs>0</Paragraphs>
  <TotalTime>63</TotalTime>
  <ScaleCrop>false</ScaleCrop>
  <LinksUpToDate>false</LinksUpToDate>
  <CharactersWithSpaces>3231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2025-10-17T02:56:56Z</dcterms:created>
  <dc:creator>从小缺根筋</dc:creator>
  <cp:lastModifiedBy>从小缺根筋</cp:lastModifiedBy>
  <dcterms:modified xsi:type="dcterms:W3CDTF">2025-10-17T04:44:34Z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eyJoZGlkIjoiNThkZWVmZjE1MzVmYTliZWM0ZTYxN2QwMWE4Mzc4OGYiLCJ1c2VySWQiOiIxNTM1ODIxNTI0In0=</vt:lpwstr>
  </property>
  <property fmtid="{D5CDD505-2E9C-101B-9397-08002B2CF9AE}" pid="3" name="KSOProductBuildVer">
    <vt:lpwstr>2052-12.1.0.22529</vt:lpwstr>
  </property>
  <property fmtid="{D5CDD505-2E9C-101B-9397-08002B2CF9AE}" pid="4" name="ICV">
    <vt:lpwstr>8A57F06609E1455DA847CD6D4DC66F0C_13</vt:lpwstr>
  </property>
</Properties>
</file>