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Try it Step 1 language:</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are something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More background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first step, second step, Next you need to do something related to the skill.</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Try it!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Examples   (see the site for more)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 are</w:t>
      </w:r>
      <w:r w:rsidDel="00000000" w:rsidR="00000000" w:rsidRPr="00000000">
        <w:rPr>
          <w:rFonts w:ascii="Lato" w:cs="Lato" w:eastAsia="Lato" w:hAnsi="Lato"/>
          <w:sz w:val="24"/>
          <w:szCs w:val="24"/>
          <w:highlight w:val="white"/>
          <w:rtl w:val="0"/>
        </w:rPr>
        <w:t xml:space="preserve"> a law reporter summarizing the case of Aplomb versus Esprit for your readers.   It's your first day in court, and you are listening to Mr. Aplomb's opening statement in his lawsuit against his neighbor Ms. Esprit.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Your first step</w:t>
      </w:r>
      <w:r w:rsidDel="00000000" w:rsidR="00000000" w:rsidRPr="00000000">
        <w:rPr>
          <w:rFonts w:ascii="Lato" w:cs="Lato" w:eastAsia="Lato" w:hAnsi="Lato"/>
          <w:sz w:val="24"/>
          <w:szCs w:val="24"/>
          <w:highlight w:val="white"/>
          <w:rtl w:val="0"/>
        </w:rPr>
        <w:t xml:space="preserve"> is to make sure that you understand what an argument is, and then identify Mr. Aplomb's argument.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Fonts w:ascii="Lato" w:cs="Lato" w:eastAsia="Lato" w:hAnsi="Lato"/>
          <w:b w:val="1"/>
          <w:color w:val="552656"/>
          <w:sz w:val="23"/>
          <w:szCs w:val="23"/>
          <w:highlight w:val="white"/>
          <w:rtl w:val="0"/>
        </w:rPr>
        <w:t xml:space="preserve">Try it!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 are</w:t>
      </w:r>
      <w:r w:rsidDel="00000000" w:rsidR="00000000" w:rsidRPr="00000000">
        <w:rPr>
          <w:rFonts w:ascii="Lato" w:cs="Lato" w:eastAsia="Lato" w:hAnsi="Lato"/>
          <w:sz w:val="24"/>
          <w:szCs w:val="24"/>
          <w:highlight w:val="white"/>
          <w:rtl w:val="0"/>
        </w:rPr>
        <w:t xml:space="preserve"> the editor-in-chief of an online magazine.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The local co-ed softball team decided to create a new spin on the usual car wash fundraiser.  They raised money by washing pets!   They have asked you to publish a story about their fundraiser.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Your first step</w:t>
      </w:r>
      <w:r w:rsidDel="00000000" w:rsidR="00000000" w:rsidRPr="00000000">
        <w:rPr>
          <w:rFonts w:ascii="Lato" w:cs="Lato" w:eastAsia="Lato" w:hAnsi="Lato"/>
          <w:sz w:val="24"/>
          <w:szCs w:val="24"/>
          <w:highlight w:val="white"/>
          <w:rtl w:val="0"/>
        </w:rPr>
        <w:t xml:space="preserve"> is to learn about the parts of a sentence so that you can feel confident editing their work.</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Try it!</w:t>
      </w:r>
      <w:r w:rsidDel="00000000" w:rsidR="00000000" w:rsidRPr="00000000">
        <w:rPr>
          <w:rFonts w:ascii="Lato" w:cs="Lato" w:eastAsia="Lato" w:hAnsi="Lato"/>
          <w:sz w:val="24"/>
          <w:szCs w:val="24"/>
          <w:highlight w:val="white"/>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 are</w:t>
      </w:r>
      <w:r w:rsidDel="00000000" w:rsidR="00000000" w:rsidRPr="00000000">
        <w:rPr>
          <w:rFonts w:ascii="Lato" w:cs="Lato" w:eastAsia="Lato" w:hAnsi="Lato"/>
          <w:sz w:val="24"/>
          <w:szCs w:val="24"/>
          <w:highlight w:val="white"/>
          <w:rtl w:val="0"/>
        </w:rPr>
        <w:t xml:space="preserve"> reading an editorial about a proposal to build nature trails behind Memorial City Hall.  You think you notice some errors in punctuation, but you are not sure about when to use commas, semicolons, and colons.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You highlight some punctuation that you think may not be correct.</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Your next step</w:t>
      </w:r>
      <w:r w:rsidDel="00000000" w:rsidR="00000000" w:rsidRPr="00000000">
        <w:rPr>
          <w:rFonts w:ascii="Lato" w:cs="Lato" w:eastAsia="Lato" w:hAnsi="Lato"/>
          <w:sz w:val="24"/>
          <w:szCs w:val="24"/>
          <w:highlight w:val="white"/>
          <w:rtl w:val="0"/>
        </w:rPr>
        <w:t xml:space="preserve"> is to make sure you know when to use commas, semicolons, and colons so that you can correct the editorial.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Fonts w:ascii="Lato" w:cs="Lato" w:eastAsia="Lato" w:hAnsi="Lato"/>
          <w:b w:val="1"/>
          <w:color w:val="552656"/>
          <w:sz w:val="23"/>
          <w:szCs w:val="23"/>
          <w:highlight w:val="white"/>
          <w:rtl w:val="0"/>
        </w:rPr>
        <w:t xml:space="preserve">Try it!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 have</w:t>
      </w:r>
      <w:r w:rsidDel="00000000" w:rsidR="00000000" w:rsidRPr="00000000">
        <w:rPr>
          <w:rFonts w:ascii="Lato" w:cs="Lato" w:eastAsia="Lato" w:hAnsi="Lato"/>
          <w:sz w:val="24"/>
          <w:szCs w:val="24"/>
          <w:highlight w:val="white"/>
          <w:rtl w:val="0"/>
        </w:rPr>
        <w:t xml:space="preserve"> replaced the flooring in your bedrooms.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You agreed to give your flooring contractor a bonus if the percent decrease in the cost of the job was more than 10% of the original estimate.   The original estimate was $1200.   The job cost $1000.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Fonts w:ascii="Lato" w:cs="Lato" w:eastAsia="Lato" w:hAnsi="Lato"/>
          <w:b w:val="1"/>
          <w:color w:val="552656"/>
          <w:sz w:val="23"/>
          <w:szCs w:val="23"/>
          <w:highlight w:val="white"/>
          <w:rtl w:val="0"/>
        </w:rPr>
        <w:t xml:space="preserve">Your next step</w:t>
      </w:r>
      <w:r w:rsidDel="00000000" w:rsidR="00000000" w:rsidRPr="00000000">
        <w:rPr>
          <w:rFonts w:ascii="Lato" w:cs="Lato" w:eastAsia="Lato" w:hAnsi="Lato"/>
          <w:sz w:val="24"/>
          <w:szCs w:val="24"/>
          <w:highlight w:val="white"/>
          <w:rtl w:val="0"/>
        </w:rPr>
        <w:t xml:space="preserve"> is to find the percent decrease in the job cost to determine if you owe your contractor a bonus.  You decide to round your answer to the nearest hundredth of a percent (2 places after the decimal point).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Fonts w:ascii="Lato" w:cs="Lato" w:eastAsia="Lato" w:hAnsi="Lato"/>
          <w:b w:val="1"/>
          <w:color w:val="552656"/>
          <w:sz w:val="23"/>
          <w:szCs w:val="23"/>
          <w:highlight w:val="white"/>
          <w:rtl w:val="0"/>
        </w:rPr>
        <w:t xml:space="preserve">Try it!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Lato" w:cs="Lato" w:eastAsia="Lato" w:hAnsi="Lato"/>
          <w:b w:val="1"/>
          <w:color w:val="552656"/>
          <w:sz w:val="23"/>
          <w:szCs w:val="23"/>
          <w:highlight w:val="white"/>
        </w:rPr>
      </w:pPr>
      <w:r w:rsidDel="00000000" w:rsidR="00000000" w:rsidRPr="00000000">
        <w:rPr>
          <w:rtl w:val="0"/>
        </w:rPr>
      </w:r>
    </w:p>
    <w:p w:rsidR="00000000" w:rsidDel="00000000" w:rsidP="00000000" w:rsidRDefault="00000000" w:rsidRPr="00000000" w14:paraId="00000034">
      <w:pPr>
        <w:contextualSpacing w:val="0"/>
        <w:rPr>
          <w:rFonts w:ascii="Lato" w:cs="Lato" w:eastAsia="Lato" w:hAnsi="Lato"/>
          <w:b w:val="1"/>
          <w:color w:val="552656"/>
          <w:sz w:val="23"/>
          <w:szCs w:val="23"/>
          <w:highlight w:val="whit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