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9C" w:rsidRDefault="002832EB" w:rsidP="00144B9C">
      <w:pPr>
        <w:pStyle w:val="Heading"/>
      </w:pPr>
      <w:r>
        <w:t>Milk alternatives</w:t>
      </w:r>
    </w:p>
    <w:p w:rsidR="004513A1" w:rsidRDefault="00144B9C" w:rsidP="004513A1">
      <w:pPr>
        <w:pStyle w:val="Heading20"/>
      </w:pPr>
      <w:r w:rsidRPr="00144B9C">
        <w:t>Source information</w:t>
      </w:r>
    </w:p>
    <w:p w:rsidR="00417BC6" w:rsidRDefault="00417BC6" w:rsidP="004513A1">
      <w:pPr>
        <w:pStyle w:val="Heading3"/>
      </w:pPr>
      <w:r>
        <w:t>Reference list entry:</w:t>
      </w:r>
    </w:p>
    <w:p w:rsidR="00144B9C" w:rsidRPr="004513A1" w:rsidRDefault="002832EB" w:rsidP="004513A1">
      <w:pPr>
        <w:pStyle w:val="Indent"/>
        <w:rPr>
          <w:color w:val="000000" w:themeColor="text1"/>
        </w:rPr>
      </w:pPr>
      <w:r w:rsidRPr="004513A1">
        <w:t>Milk alternatives: Should you sip or skip?</w:t>
      </w:r>
      <w:r w:rsidRPr="004513A1">
        <w:rPr>
          <w:i/>
        </w:rPr>
        <w:t xml:space="preserve"> (</w:t>
      </w:r>
      <w:r w:rsidRPr="004513A1">
        <w:t>2014, September).</w:t>
      </w:r>
      <w:r w:rsidRPr="004513A1">
        <w:rPr>
          <w:i/>
        </w:rPr>
        <w:t xml:space="preserve"> Consumer Reports</w:t>
      </w:r>
      <w:r w:rsidR="004513A1" w:rsidRPr="004513A1">
        <w:rPr>
          <w:i/>
        </w:rPr>
        <w:t>,</w:t>
      </w:r>
      <w:r w:rsidR="004814A0">
        <w:rPr>
          <w:i/>
        </w:rPr>
        <w:t xml:space="preserve"> </w:t>
      </w:r>
      <w:r w:rsidR="004513A1" w:rsidRPr="004513A1">
        <w:rPr>
          <w:i/>
        </w:rPr>
        <w:t>79</w:t>
      </w:r>
      <w:r w:rsidRPr="004513A1">
        <w:t>(</w:t>
      </w:r>
      <w:r w:rsidR="004513A1" w:rsidRPr="004513A1">
        <w:t>9</w:t>
      </w:r>
      <w:r w:rsidRPr="004513A1">
        <w:t>)</w:t>
      </w:r>
      <w:r w:rsidR="004814A0">
        <w:t>,</w:t>
      </w:r>
      <w:r w:rsidRPr="004513A1">
        <w:t xml:space="preserve"> 8</w:t>
      </w:r>
    </w:p>
    <w:p w:rsidR="00306DA3" w:rsidRDefault="00306DA3" w:rsidP="00144B9C"/>
    <w:p w:rsidR="00423EBF" w:rsidRPr="00423EBF" w:rsidRDefault="00423EBF" w:rsidP="00423EBF">
      <w:pPr>
        <w:pStyle w:val="Heading3"/>
      </w:pPr>
      <w:r w:rsidRPr="00423EBF">
        <w:t>What it’s about:</w:t>
      </w:r>
    </w:p>
    <w:p w:rsidR="00423EBF" w:rsidRDefault="00E53707" w:rsidP="00144B9C">
      <w:pPr>
        <w:pStyle w:val="Normal--gray"/>
      </w:pPr>
      <w:r>
        <w:t xml:space="preserve">In this article, </w:t>
      </w:r>
      <w:r w:rsidRPr="00E53707">
        <w:rPr>
          <w:i/>
        </w:rPr>
        <w:t>Consumer Reports</w:t>
      </w:r>
      <w:r w:rsidR="000B1C6D">
        <w:t xml:space="preserve"> discuss</w:t>
      </w:r>
      <w:r>
        <w:t>es</w:t>
      </w:r>
      <w:r w:rsidR="000B1C6D">
        <w:t xml:space="preserve"> </w:t>
      </w:r>
      <w:r>
        <w:t>the increasing number of alternatives to cow’s milk, and reviews the pros and cons of each one.</w:t>
      </w:r>
    </w:p>
    <w:p w:rsidR="00306DA3" w:rsidRDefault="00306DA3" w:rsidP="00144B9C">
      <w:pPr>
        <w:pStyle w:val="Normal--gray"/>
        <w:rPr>
          <w:color w:val="552656"/>
        </w:rPr>
      </w:pPr>
    </w:p>
    <w:p w:rsidR="004513A1" w:rsidRDefault="00306DA3" w:rsidP="004513A1">
      <w:pPr>
        <w:pStyle w:val="Heading3"/>
      </w:pPr>
      <w:r>
        <w:t xml:space="preserve">Excerpt from </w:t>
      </w:r>
      <w:r w:rsidR="004513A1">
        <w:t>“</w:t>
      </w:r>
      <w:r w:rsidR="004513A1" w:rsidRPr="004513A1">
        <w:t xml:space="preserve">Milk </w:t>
      </w:r>
      <w:r w:rsidR="004513A1">
        <w:t>A</w:t>
      </w:r>
      <w:r w:rsidR="004513A1" w:rsidRPr="004513A1">
        <w:t>lternatives</w:t>
      </w:r>
      <w:r w:rsidR="004513A1">
        <w:t xml:space="preserve">” </w:t>
      </w:r>
      <w:r>
        <w:t>p</w:t>
      </w:r>
      <w:r w:rsidR="004513A1">
        <w:t>age</w:t>
      </w:r>
      <w:r>
        <w:t xml:space="preserve"> 8</w:t>
      </w:r>
      <w:r w:rsidR="004513A1">
        <w:t xml:space="preserve">, Soy </w:t>
      </w:r>
      <w:r w:rsidR="004814A0">
        <w:t>M</w:t>
      </w:r>
      <w:r w:rsidR="004513A1">
        <w:t xml:space="preserve">ilk </w:t>
      </w:r>
      <w:r w:rsidRPr="004814A0">
        <w:rPr>
          <w:i/>
        </w:rPr>
        <w:t>Pros</w:t>
      </w:r>
      <w:r>
        <w:t xml:space="preserve">: </w:t>
      </w:r>
    </w:p>
    <w:p w:rsidR="00502342" w:rsidRDefault="004513A1" w:rsidP="00144B9C">
      <w:pPr>
        <w:pStyle w:val="Normal--gray"/>
      </w:pPr>
      <w:r w:rsidRPr="004513A1">
        <w:t>“</w:t>
      </w:r>
      <w:r w:rsidR="00306DA3" w:rsidRPr="004513A1">
        <w:t>Made from ground soybeans and water, it contains high-quality protein and is often fortified with B vitamins, calcium, and vitamin D, giving it the closest nutrition profile to cow’s milk among the plant-based options.</w:t>
      </w:r>
      <w:r w:rsidRPr="004513A1">
        <w:t>”</w:t>
      </w:r>
    </w:p>
    <w:p w:rsidR="00502342" w:rsidRDefault="00502342" w:rsidP="00144B9C"/>
    <w:p w:rsidR="004513A1" w:rsidRDefault="00306DA3" w:rsidP="00144B9C">
      <w:r w:rsidRPr="004513A1">
        <w:rPr>
          <w:rStyle w:val="Heading3Char"/>
        </w:rPr>
        <w:t xml:space="preserve">Excerpt from </w:t>
      </w:r>
      <w:r w:rsidR="004513A1">
        <w:rPr>
          <w:rStyle w:val="Heading3Char"/>
        </w:rPr>
        <w:t>“</w:t>
      </w:r>
      <w:r w:rsidR="004513A1" w:rsidRPr="004513A1">
        <w:rPr>
          <w:rStyle w:val="Heading3Char"/>
        </w:rPr>
        <w:t xml:space="preserve">Milk </w:t>
      </w:r>
      <w:r w:rsidR="004513A1">
        <w:rPr>
          <w:rStyle w:val="Heading3Char"/>
        </w:rPr>
        <w:t>A</w:t>
      </w:r>
      <w:r w:rsidR="004513A1" w:rsidRPr="004513A1">
        <w:rPr>
          <w:rStyle w:val="Heading3Char"/>
        </w:rPr>
        <w:t>lternatives</w:t>
      </w:r>
      <w:r w:rsidR="004513A1">
        <w:rPr>
          <w:rStyle w:val="Heading3Char"/>
        </w:rPr>
        <w:t>”</w:t>
      </w:r>
      <w:r w:rsidR="004513A1" w:rsidRPr="004513A1">
        <w:rPr>
          <w:rStyle w:val="Heading3Char"/>
        </w:rPr>
        <w:t xml:space="preserve"> </w:t>
      </w:r>
      <w:r w:rsidRPr="004513A1">
        <w:rPr>
          <w:rStyle w:val="Heading3Char"/>
        </w:rPr>
        <w:t>p</w:t>
      </w:r>
      <w:r w:rsidR="004513A1" w:rsidRPr="004513A1">
        <w:rPr>
          <w:rStyle w:val="Heading3Char"/>
        </w:rPr>
        <w:t>age</w:t>
      </w:r>
      <w:r w:rsidRPr="004513A1">
        <w:rPr>
          <w:rStyle w:val="Heading3Char"/>
        </w:rPr>
        <w:t xml:space="preserve"> 8 </w:t>
      </w:r>
      <w:r w:rsidR="004513A1" w:rsidRPr="004513A1">
        <w:rPr>
          <w:rStyle w:val="Heading3Char"/>
        </w:rPr>
        <w:t xml:space="preserve">Soy </w:t>
      </w:r>
      <w:r w:rsidR="004814A0">
        <w:rPr>
          <w:rStyle w:val="Heading3Char"/>
        </w:rPr>
        <w:t>M</w:t>
      </w:r>
      <w:r w:rsidR="004513A1" w:rsidRPr="004513A1">
        <w:rPr>
          <w:rStyle w:val="Heading3Char"/>
        </w:rPr>
        <w:t xml:space="preserve">ilk </w:t>
      </w:r>
      <w:bookmarkStart w:id="0" w:name="_GoBack"/>
      <w:r w:rsidRPr="004814A0">
        <w:rPr>
          <w:rStyle w:val="Heading3Char"/>
          <w:i/>
        </w:rPr>
        <w:t>Cons</w:t>
      </w:r>
      <w:bookmarkEnd w:id="0"/>
      <w:r w:rsidRPr="004513A1">
        <w:rPr>
          <w:rStyle w:val="Heading3Char"/>
        </w:rPr>
        <w:t>:</w:t>
      </w:r>
      <w:r>
        <w:t xml:space="preserve"> </w:t>
      </w:r>
    </w:p>
    <w:p w:rsidR="00306DA3" w:rsidRPr="00306DA3" w:rsidRDefault="004513A1" w:rsidP="004513A1">
      <w:pPr>
        <w:pStyle w:val="Normal--gray"/>
      </w:pPr>
      <w:r>
        <w:t>“</w:t>
      </w:r>
      <w:r w:rsidR="00306DA3">
        <w:t>Flavored varieties have added sugars. And most soybeans are grown from genetically modified seeds. Look for brands with the USDA organic seal or the non-GMO verified label.</w:t>
      </w:r>
      <w:r>
        <w:t>”</w:t>
      </w:r>
    </w:p>
    <w:p w:rsidR="00306DA3" w:rsidRDefault="00306DA3" w:rsidP="00144B9C"/>
    <w:p w:rsidR="00144B9C" w:rsidRPr="009970EC" w:rsidRDefault="00144B9C" w:rsidP="00502342">
      <w:pPr>
        <w:pStyle w:val="Heading20"/>
      </w:pPr>
      <w:r>
        <w:t xml:space="preserve">Your paragraph </w:t>
      </w:r>
    </w:p>
    <w:p w:rsidR="002832EB" w:rsidRDefault="002832EB" w:rsidP="002832EB">
      <w:pPr>
        <w:rPr>
          <w:b/>
        </w:rPr>
      </w:pPr>
      <w:r>
        <w:t xml:space="preserve">A recent article in the consumer-protection magazine </w:t>
      </w:r>
      <w:r w:rsidRPr="002832EB">
        <w:rPr>
          <w:i/>
        </w:rPr>
        <w:t>Consumer Reports</w:t>
      </w:r>
      <w:r>
        <w:t xml:space="preserve"> looks at alternatives to traditional milk.  </w:t>
      </w:r>
      <w:r w:rsidR="00247F2C" w:rsidRPr="00247F2C">
        <w:t>Overall, the article points out that the potential health benefits of milk alternatives such as coconut, soy, rice, almond, and hemp should be balanced with their potentially negative side effects.</w:t>
      </w:r>
      <w:r w:rsidR="00247F2C">
        <w:t xml:space="preserve">  </w:t>
      </w:r>
      <w:r>
        <w:t>Among the pros of soy milk is the fact that it “contains high-quality protein and is often fortified with B vitamins</w:t>
      </w:r>
      <w:r w:rsidR="004513A1">
        <w:t xml:space="preserve">, </w:t>
      </w:r>
      <w:r w:rsidR="004513A1" w:rsidRPr="004513A1">
        <w:t>calcium, and vitamin D</w:t>
      </w:r>
      <w:r>
        <w:t xml:space="preserve">.”  However, the “Cons” section notes that </w:t>
      </w:r>
      <w:r w:rsidR="00306DA3">
        <w:t xml:space="preserve">sugars are often added to </w:t>
      </w:r>
      <w:r>
        <w:t>flavored soy milks.  Consumers should consider both the pros and the cons of milk alternatives carefully before making their choice.</w:t>
      </w:r>
    </w:p>
    <w:p w:rsidR="00144B9C" w:rsidRPr="009970EC" w:rsidRDefault="00144B9C" w:rsidP="00144B9C"/>
    <w:sectPr w:rsidR="00144B9C" w:rsidRPr="009970EC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mbria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Impact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8F"/>
    <w:rsid w:val="00021E11"/>
    <w:rsid w:val="000518E1"/>
    <w:rsid w:val="000B1C6D"/>
    <w:rsid w:val="00144B9C"/>
    <w:rsid w:val="00247F2C"/>
    <w:rsid w:val="002832EB"/>
    <w:rsid w:val="00306DA3"/>
    <w:rsid w:val="003C0CA2"/>
    <w:rsid w:val="00417BC6"/>
    <w:rsid w:val="00423EBF"/>
    <w:rsid w:val="00433184"/>
    <w:rsid w:val="004513A1"/>
    <w:rsid w:val="0047742A"/>
    <w:rsid w:val="004814A0"/>
    <w:rsid w:val="004F4208"/>
    <w:rsid w:val="00502342"/>
    <w:rsid w:val="0050548F"/>
    <w:rsid w:val="005C0191"/>
    <w:rsid w:val="00697606"/>
    <w:rsid w:val="00740FDC"/>
    <w:rsid w:val="00742E3F"/>
    <w:rsid w:val="00835B9B"/>
    <w:rsid w:val="00953622"/>
    <w:rsid w:val="009970EC"/>
    <w:rsid w:val="009B322C"/>
    <w:rsid w:val="00A95876"/>
    <w:rsid w:val="00B05AE3"/>
    <w:rsid w:val="00D42D5E"/>
    <w:rsid w:val="00D75852"/>
    <w:rsid w:val="00E53707"/>
    <w:rsid w:val="00EA3FC3"/>
    <w:rsid w:val="00F56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B830"/>
  <w15:docId w15:val="{DE404656-9136-42E2-8E3E-30EF30C3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342"/>
    <w:pPr>
      <w:spacing w:line="360" w:lineRule="auto"/>
      <w:ind w:left="720"/>
    </w:pPr>
    <w:rPr>
      <w:rFonts w:ascii="Lato" w:hAnsi="Lato"/>
      <w:color w:val="55265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--gray"/>
    <w:next w:val="Normal"/>
    <w:link w:val="Heading3Char"/>
    <w:uiPriority w:val="9"/>
    <w:unhideWhenUsed/>
    <w:qFormat/>
    <w:rsid w:val="00423EBF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17B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96236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70EC"/>
    <w:rPr>
      <w:sz w:val="20"/>
      <w:szCs w:val="20"/>
    </w:rPr>
  </w:style>
  <w:style w:type="paragraph" w:customStyle="1" w:styleId="Heading">
    <w:name w:val="Heading"/>
    <w:basedOn w:val="Normal"/>
    <w:link w:val="HeadingChar"/>
    <w:qFormat/>
    <w:rsid w:val="004513A1"/>
    <w:pPr>
      <w:spacing w:after="240"/>
      <w:ind w:left="360"/>
    </w:pPr>
    <w:rPr>
      <w:b/>
      <w:color w:val="025B5B"/>
      <w:sz w:val="28"/>
      <w:szCs w:val="28"/>
    </w:rPr>
  </w:style>
  <w:style w:type="paragraph" w:customStyle="1" w:styleId="Normal--gray">
    <w:name w:val="Normal--gray"/>
    <w:basedOn w:val="Normal"/>
    <w:link w:val="Normal--grayChar"/>
    <w:qFormat/>
    <w:rsid w:val="00502342"/>
    <w:rPr>
      <w:color w:val="262626" w:themeColor="text1" w:themeTint="D9"/>
    </w:rPr>
  </w:style>
  <w:style w:type="character" w:customStyle="1" w:styleId="HeadingChar">
    <w:name w:val="Heading Char"/>
    <w:basedOn w:val="DefaultParagraphFont"/>
    <w:link w:val="Heading"/>
    <w:rsid w:val="004513A1"/>
    <w:rPr>
      <w:rFonts w:ascii="Lato" w:hAnsi="Lato"/>
      <w:b/>
      <w:color w:val="025B5B"/>
      <w:sz w:val="28"/>
      <w:szCs w:val="28"/>
    </w:rPr>
  </w:style>
  <w:style w:type="paragraph" w:customStyle="1" w:styleId="Heading20">
    <w:name w:val="Heading2"/>
    <w:basedOn w:val="Heading"/>
    <w:link w:val="Heading2Char0"/>
    <w:qFormat/>
    <w:rsid w:val="00502342"/>
    <w:rPr>
      <w:sz w:val="24"/>
      <w:szCs w:val="24"/>
    </w:rPr>
  </w:style>
  <w:style w:type="character" w:customStyle="1" w:styleId="Normal--grayChar">
    <w:name w:val="Normal--gray Char"/>
    <w:basedOn w:val="DefaultParagraphFont"/>
    <w:link w:val="Normal--gray"/>
    <w:rsid w:val="00502342"/>
    <w:rPr>
      <w:rFonts w:ascii="Lato" w:hAnsi="Lato"/>
      <w:color w:val="262626" w:themeColor="text1" w:themeTint="D9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44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0">
    <w:name w:val="Heading2 Char"/>
    <w:basedOn w:val="HeadingChar"/>
    <w:link w:val="Heading20"/>
    <w:rsid w:val="00502342"/>
    <w:rPr>
      <w:rFonts w:ascii="Lato" w:hAnsi="Lato"/>
      <w:b/>
      <w:color w:val="025B5B"/>
      <w:sz w:val="28"/>
      <w:szCs w:val="28"/>
    </w:rPr>
  </w:style>
  <w:style w:type="paragraph" w:customStyle="1" w:styleId="Indent">
    <w:name w:val="Indent"/>
    <w:basedOn w:val="Normal--gray"/>
    <w:link w:val="IndentChar"/>
    <w:qFormat/>
    <w:rsid w:val="00502342"/>
    <w:pPr>
      <w:ind w:left="1080" w:hanging="360"/>
    </w:pPr>
  </w:style>
  <w:style w:type="character" w:customStyle="1" w:styleId="Heading3Char">
    <w:name w:val="Heading 3 Char"/>
    <w:basedOn w:val="DefaultParagraphFont"/>
    <w:link w:val="Heading3"/>
    <w:uiPriority w:val="9"/>
    <w:rsid w:val="00423EBF"/>
    <w:rPr>
      <w:rFonts w:ascii="Lato" w:hAnsi="Lato"/>
      <w:b/>
      <w:color w:val="262626" w:themeColor="text1" w:themeTint="D9"/>
      <w:sz w:val="22"/>
      <w:szCs w:val="22"/>
    </w:rPr>
  </w:style>
  <w:style w:type="character" w:customStyle="1" w:styleId="IndentChar">
    <w:name w:val="Indent Char"/>
    <w:basedOn w:val="Normal--grayChar"/>
    <w:link w:val="Indent"/>
    <w:rsid w:val="00502342"/>
    <w:rPr>
      <w:rFonts w:ascii="Lato" w:hAnsi="Lato"/>
      <w:color w:val="262626" w:themeColor="text1" w:themeTint="D9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17B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BC6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BC6"/>
    <w:rPr>
      <w:rFonts w:ascii="Lato" w:hAnsi="Lato"/>
      <w:b/>
      <w:bCs/>
      <w:color w:val="552656"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17BC6"/>
    <w:rPr>
      <w:rFonts w:ascii="Segoe UI" w:hAnsi="Segoe UI" w:cs="Segoe UI"/>
      <w:color w:val="55265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Milk alternatives</vt:lpstr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Milk alternatives</dc:title>
  <dc:subject/>
  <dc:creator>SNHU</dc:creator>
  <cp:keywords/>
  <dc:description/>
  <cp:lastModifiedBy>Burr, Betsy</cp:lastModifiedBy>
  <cp:revision>2</cp:revision>
  <cp:lastPrinted>2017-09-26T13:46:00Z</cp:lastPrinted>
  <dcterms:created xsi:type="dcterms:W3CDTF">2017-12-14T17:12:00Z</dcterms:created>
  <dcterms:modified xsi:type="dcterms:W3CDTF">2017-12-14T17:12:00Z</dcterms:modified>
  <cp:category/>
</cp:coreProperties>
</file>