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505F6" w14:textId="77777777" w:rsidR="001D5AF6" w:rsidRDefault="001D5AF6" w:rsidP="001D5AF6">
      <w:r>
        <w:t>Photograph:</w:t>
      </w:r>
    </w:p>
    <w:p w14:paraId="63E28D4D" w14:textId="77777777" w:rsidR="001D5AF6" w:rsidRDefault="001D5AF6" w:rsidP="001D5AF6">
      <w:r>
        <w:t xml:space="preserve">The Van </w:t>
      </w:r>
      <w:proofErr w:type="spellStart"/>
      <w:r>
        <w:t>Blarcom</w:t>
      </w:r>
      <w:proofErr w:type="spellEnd"/>
      <w:r>
        <w:t xml:space="preserve"> House, 1886</w:t>
      </w:r>
    </w:p>
    <w:p w14:paraId="0553A223" w14:textId="77777777" w:rsidR="001D5AF6" w:rsidRDefault="001D5AF6" w:rsidP="001D5AF6">
      <w:r>
        <w:t>Photo by Jan Meer, 2015</w:t>
      </w:r>
    </w:p>
    <w:p w14:paraId="747FC00D" w14:textId="77777777" w:rsidR="001D5AF6" w:rsidRDefault="001D5AF6" w:rsidP="001D5AF6"/>
    <w:p w14:paraId="63F79A6C" w14:textId="77777777" w:rsidR="00716055" w:rsidRDefault="001D5AF6" w:rsidP="001D5AF6">
      <w:bookmarkStart w:id="0" w:name="_GoBack"/>
      <w:bookmarkEnd w:id="0"/>
      <w:r>
        <w:t xml:space="preserve">At one time, the Van </w:t>
      </w:r>
      <w:proofErr w:type="spellStart"/>
      <w:r>
        <w:t>Blarcom</w:t>
      </w:r>
      <w:proofErr w:type="spellEnd"/>
      <w:r>
        <w:t xml:space="preserve"> House served not only as a residence, but also as a barbershop and a general store.</w:t>
      </w:r>
    </w:p>
    <w:sectPr w:rsidR="00716055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F6"/>
    <w:rsid w:val="001D5AF6"/>
    <w:rsid w:val="003C0CA2"/>
    <w:rsid w:val="00485C34"/>
    <w:rsid w:val="00B0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F6C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144</Characters>
  <Application>Microsoft Macintosh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Spotlight round 3</dc:title>
  <dc:subject/>
  <dc:creator>SNHU</dc:creator>
  <cp:keywords/>
  <dc:description/>
  <cp:lastModifiedBy>Chris Glendening</cp:lastModifiedBy>
  <cp:revision>2</cp:revision>
  <dcterms:created xsi:type="dcterms:W3CDTF">2017-09-20T15:37:00Z</dcterms:created>
  <dcterms:modified xsi:type="dcterms:W3CDTF">2017-09-20T15:38:00Z</dcterms:modified>
  <cp:category/>
</cp:coreProperties>
</file>