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1E0E1" w14:textId="46ECC662" w:rsidR="00241331" w:rsidRDefault="00E250DA" w:rsidP="00241331">
      <w:pPr>
        <w:pStyle w:val="Heading1"/>
      </w:pPr>
      <w:r>
        <w:t xml:space="preserve">Including a direct </w:t>
      </w:r>
      <w:r w:rsidRPr="00241331">
        <w:t>quotation</w:t>
      </w:r>
    </w:p>
    <w:p w14:paraId="2D2B303F" w14:textId="12DE7972" w:rsidR="00CB06B9" w:rsidRDefault="00CB06B9" w:rsidP="00CB06B9"/>
    <w:p w14:paraId="6CE6B8C6" w14:textId="5C4992AC" w:rsidR="00CB06B9" w:rsidRPr="00CB06B9" w:rsidRDefault="00CB06B9" w:rsidP="00CB06B9"/>
    <w:p w14:paraId="54C26909" w14:textId="04312122" w:rsidR="00241331" w:rsidRPr="00241331" w:rsidRDefault="00241331" w:rsidP="00241331"/>
    <w:p w14:paraId="161F94A3" w14:textId="0417344E" w:rsidR="00C20845" w:rsidRPr="00E250DA" w:rsidRDefault="00E250DA" w:rsidP="00241331">
      <w:pPr>
        <w:pStyle w:val="Heading2"/>
      </w:pPr>
      <w:r w:rsidRPr="00E250DA">
        <w:t>Direct quotation shorter than 40 words</w:t>
      </w:r>
    </w:p>
    <w:p w14:paraId="07FC8B46" w14:textId="234C7BA8" w:rsidR="002C546D" w:rsidRDefault="009B033F" w:rsidP="00C20845">
      <w:r w:rsidRPr="00266A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FB258" wp14:editId="1F21FCF6">
                <wp:simplePos x="0" y="0"/>
                <wp:positionH relativeFrom="column">
                  <wp:posOffset>4390845</wp:posOffset>
                </wp:positionH>
                <wp:positionV relativeFrom="paragraph">
                  <wp:posOffset>88517</wp:posOffset>
                </wp:positionV>
                <wp:extent cx="1265555" cy="1005840"/>
                <wp:effectExtent l="266700" t="0" r="10795" b="2286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70338"/>
                            <a:gd name="adj2" fmla="val 3036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9FCDC" w14:textId="1217C40B" w:rsidR="005B624A" w:rsidRPr="009547AF" w:rsidRDefault="00241331" w:rsidP="00E250DA">
                            <w:pPr>
                              <w:pStyle w:val="Callouts"/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47AF">
                              <w:t>Uses the</w:t>
                            </w:r>
                            <w:r w:rsidR="002905F5" w:rsidRPr="009547AF">
                              <w:t xml:space="preserve"> </w:t>
                            </w:r>
                            <w:r w:rsidRPr="009547AF">
                              <w:t>EXACT TEXT fr</w:t>
                            </w:r>
                            <w:r w:rsidR="009547AF">
                              <w:t>om the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FB25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margin-left:345.75pt;margin-top:6.95pt;width:99.65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" adj="-4393,17359" filled="f" strokecolor="#bfbfbf" strokeweight="1pt">
                <v:textbox inset=",0,0,0">
                  <w:txbxContent>
                    <w:p w14:paraId="1319FCDC" w14:textId="1217C40B" w:rsidR="005B624A" w:rsidRPr="009547AF" w:rsidRDefault="00241331" w:rsidP="00E250DA">
                      <w:pPr>
                        <w:pStyle w:val="Callouts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547AF">
                        <w:t>Uses the</w:t>
                      </w:r>
                      <w:r w:rsidR="002905F5" w:rsidRPr="009547AF">
                        <w:t xml:space="preserve"> </w:t>
                      </w:r>
                      <w:r w:rsidRPr="009547AF">
                        <w:t>EXACT TEXT fr</w:t>
                      </w:r>
                      <w:r w:rsidR="009547AF">
                        <w:t>om the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154DCDA8" w14:textId="203A2832" w:rsidR="00C20845" w:rsidRPr="00E250DA" w:rsidRDefault="009B033F" w:rsidP="00266AA1">
      <w:pPr>
        <w:pStyle w:val="Body"/>
        <w:rPr>
          <w:rStyle w:val="BodyChar"/>
        </w:rPr>
      </w:pPr>
      <w:r w:rsidRPr="00266AA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721A0E" wp14:editId="2B078196">
                <wp:simplePos x="0" y="0"/>
                <wp:positionH relativeFrom="column">
                  <wp:posOffset>4390654</wp:posOffset>
                </wp:positionH>
                <wp:positionV relativeFrom="paragraph">
                  <wp:posOffset>1177925</wp:posOffset>
                </wp:positionV>
                <wp:extent cx="1285875" cy="1028700"/>
                <wp:effectExtent l="2038350" t="0" r="28575" b="1905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28700"/>
                        </a:xfrm>
                        <a:prstGeom prst="wedgeRoundRectCallout">
                          <a:avLst>
                            <a:gd name="adj1" fmla="val -206088"/>
                            <a:gd name="adj2" fmla="val -1416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B53B5" w14:textId="152E9E48" w:rsidR="00241331" w:rsidRPr="00EC0A6C" w:rsidRDefault="009547AF" w:rsidP="00241331">
                            <w:pPr>
                              <w:pStyle w:val="Callouts"/>
                            </w:pPr>
                            <w:r>
                              <w:t>Includes</w:t>
                            </w:r>
                            <w:r w:rsidR="00241331">
                              <w:t xml:space="preserve"> a </w:t>
                            </w:r>
                            <w:r w:rsidR="00241331" w:rsidRPr="009547AF">
                              <w:t>CITATION after</w:t>
                            </w:r>
                            <w:r w:rsidR="00241331">
                              <w:t xml:space="preserve"> the closing quotation mark and </w:t>
                            </w:r>
                            <w:r w:rsidR="00684578">
                              <w:t xml:space="preserve">BEFORE </w:t>
                            </w:r>
                            <w:r w:rsidR="00433885">
                              <w:t>the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1A0E" id="Rounded Rectangular Callout 11" o:spid="_x0000_s1027" type="#_x0000_t62" style="position:absolute;margin-left:345.7pt;margin-top:92.75pt;width:101.25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" adj="-33715,7740" filled="f" strokecolor="#bfbfbf" strokeweight="1pt">
                <v:textbox inset=",0,0,0">
                  <w:txbxContent>
                    <w:p w14:paraId="71BB53B5" w14:textId="152E9E48" w:rsidR="00241331" w:rsidRPr="00EC0A6C" w:rsidRDefault="009547AF" w:rsidP="00241331">
                      <w:pPr>
                        <w:pStyle w:val="Callouts"/>
                      </w:pPr>
                      <w:r>
                        <w:t>Includes</w:t>
                      </w:r>
                      <w:r w:rsidR="00241331">
                        <w:t xml:space="preserve"> a </w:t>
                      </w:r>
                      <w:r w:rsidR="00241331" w:rsidRPr="009547AF">
                        <w:t>CITATION after</w:t>
                      </w:r>
                      <w:r w:rsidR="00241331">
                        <w:t xml:space="preserve"> the closing quotation mark and </w:t>
                      </w:r>
                      <w:r w:rsidR="00684578">
                        <w:t xml:space="preserve">BEFORE </w:t>
                      </w:r>
                      <w:r w:rsidR="00433885">
                        <w:t>the period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355CF2" wp14:editId="686C2D5B">
                <wp:simplePos x="0" y="0"/>
                <wp:positionH relativeFrom="column">
                  <wp:posOffset>-228600</wp:posOffset>
                </wp:positionH>
                <wp:positionV relativeFrom="paragraph">
                  <wp:posOffset>955675</wp:posOffset>
                </wp:positionV>
                <wp:extent cx="0" cy="237490"/>
                <wp:effectExtent l="0" t="0" r="1905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A007F" id="Straight Connector 3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pt,75.25pt" to="-18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" strokecolor="white [3212]" strokeweight="2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137F99" wp14:editId="1DDDFE29">
                <wp:simplePos x="0" y="0"/>
                <wp:positionH relativeFrom="column">
                  <wp:posOffset>-227965</wp:posOffset>
                </wp:positionH>
                <wp:positionV relativeFrom="paragraph">
                  <wp:posOffset>530489</wp:posOffset>
                </wp:positionV>
                <wp:extent cx="0" cy="237490"/>
                <wp:effectExtent l="0" t="0" r="1905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8DFB7" id="Straight Connector 4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95pt,41.75pt" to="-17.9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" strokecolor="white [3212]" strokeweight="2pt"/>
            </w:pict>
          </mc:Fallback>
        </mc:AlternateContent>
      </w:r>
      <w:r w:rsidRPr="00266AA1"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F5F5171" wp14:editId="22BC11DD">
                <wp:simplePos x="0" y="0"/>
                <wp:positionH relativeFrom="column">
                  <wp:posOffset>-1518285</wp:posOffset>
                </wp:positionH>
                <wp:positionV relativeFrom="paragraph">
                  <wp:posOffset>358140</wp:posOffset>
                </wp:positionV>
                <wp:extent cx="1285875" cy="1005840"/>
                <wp:effectExtent l="0" t="0" r="962025" b="15621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121406"/>
                            <a:gd name="adj2" fmla="val 6144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64196" w14:textId="758D8D97" w:rsidR="00241331" w:rsidRPr="00EC0A6C" w:rsidRDefault="00241331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5171" id="Rounded Rectangular Callout 12" o:spid="_x0000_s1028" type="#_x0000_t62" style="position:absolute;margin-left:-119.55pt;margin-top:28.2pt;width:101.25pt;height:79.2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" adj="37024,24072" filled="f" strokecolor="#bfbfbf" strokeweight="1pt">
                <v:textbox inset=",0,0,0">
                  <w:txbxContent>
                    <w:p w14:paraId="6E764196" w14:textId="758D8D97" w:rsidR="00241331" w:rsidRPr="00EC0A6C" w:rsidRDefault="00241331" w:rsidP="00241331"/>
                  </w:txbxContent>
                </v:textbox>
              </v:shape>
            </w:pict>
          </mc:Fallback>
        </mc:AlternateContent>
      </w:r>
      <w:r w:rsidRPr="00266AA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035BE" wp14:editId="730C73DE">
                <wp:simplePos x="0" y="0"/>
                <wp:positionH relativeFrom="column">
                  <wp:posOffset>-1518285</wp:posOffset>
                </wp:positionH>
                <wp:positionV relativeFrom="paragraph">
                  <wp:posOffset>358140</wp:posOffset>
                </wp:positionV>
                <wp:extent cx="1285875" cy="1005840"/>
                <wp:effectExtent l="0" t="0" r="3419475" b="2286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310354"/>
                            <a:gd name="adj2" fmla="val -11155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16EB6" w14:textId="70AFB36F" w:rsidR="004B59D7" w:rsidRPr="00EC0A6C" w:rsidRDefault="00F5210B" w:rsidP="00241331">
                            <w:pPr>
                              <w:pStyle w:val="Callouts"/>
                            </w:pPr>
                            <w:r>
                              <w:t>E</w:t>
                            </w:r>
                            <w:r w:rsidR="00241331" w:rsidRPr="009547AF">
                              <w:t>nclosed with</w:t>
                            </w:r>
                            <w:r w:rsidR="00684578">
                              <w:t>in</w:t>
                            </w:r>
                            <w:r w:rsidR="00433885">
                              <w:t xml:space="preserve"> QUOTATION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35BE" id="Rounded Rectangular Callout 2" o:spid="_x0000_s1029" type="#_x0000_t62" style="position:absolute;margin-left:-119.55pt;margin-top:28.2pt;width:101.25pt;height:7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" adj="77836,8391" filled="f" strokecolor="#bfbfbf" strokeweight="1pt">
                <v:textbox inset=",0,0,0">
                  <w:txbxContent>
                    <w:p w14:paraId="61716EB6" w14:textId="70AFB36F" w:rsidR="004B59D7" w:rsidRPr="00EC0A6C" w:rsidRDefault="00F5210B" w:rsidP="00241331">
                      <w:pPr>
                        <w:pStyle w:val="Callouts"/>
                      </w:pPr>
                      <w:r>
                        <w:t>E</w:t>
                      </w:r>
                      <w:r w:rsidR="00241331" w:rsidRPr="009547AF">
                        <w:t>nclosed with</w:t>
                      </w:r>
                      <w:r w:rsidR="00684578">
                        <w:t>in</w:t>
                      </w:r>
                      <w:r w:rsidR="00433885">
                        <w:t xml:space="preserve"> QUOTATION MARKS</w:t>
                      </w:r>
                    </w:p>
                  </w:txbxContent>
                </v:textbox>
              </v:shape>
            </w:pict>
          </mc:Fallback>
        </mc:AlternateContent>
      </w:r>
      <w:r w:rsidR="00CB06B9">
        <w:rPr>
          <w:rStyle w:val="ju-double-space"/>
        </w:rPr>
        <w:t>Today's cars are designed to make it easy for mechanics to fix most problems, which are now diagnose</w:t>
      </w:r>
      <w:r w:rsidR="008E1C3B">
        <w:rPr>
          <w:rStyle w:val="ju-double-space"/>
        </w:rPr>
        <w:t>d by hooking the car up to a c</w:t>
      </w:r>
      <w:r w:rsidR="00CB06B9">
        <w:rPr>
          <w:rStyle w:val="ju-double-space"/>
        </w:rPr>
        <w:t xml:space="preserve">omputer.  Indeed, as one expert has noted, "Cars today are not just four wheels and engine; they are sophisticated computers" </w:t>
      </w:r>
      <w:r w:rsidR="00CB06B9">
        <w:rPr>
          <w:rStyle w:val="marker"/>
        </w:rPr>
        <w:t>(Browning, 2016, p. 40</w:t>
      </w:r>
      <w:r w:rsidR="00E250DA" w:rsidRPr="00E250DA">
        <w:rPr>
          <w:rStyle w:val="BodyChar"/>
        </w:rPr>
        <w:t>).</w:t>
      </w:r>
    </w:p>
    <w:p w14:paraId="2E2C4A68" w14:textId="69E8F951" w:rsidR="00C20845" w:rsidRDefault="00C20845" w:rsidP="00C20845"/>
    <w:p w14:paraId="7E855213" w14:textId="33E99E12" w:rsidR="00241331" w:rsidRDefault="00241331" w:rsidP="00241331">
      <w:pPr>
        <w:pStyle w:val="Heading2"/>
      </w:pPr>
      <w:r>
        <w:t>Direct quotation longer than 40 words</w:t>
      </w:r>
    </w:p>
    <w:p w14:paraId="2052DA88" w14:textId="4C476517" w:rsidR="00241331" w:rsidRDefault="00617A05">
      <w:pPr>
        <w:rPr>
          <w:rFonts w:ascii="Lato" w:hAnsi="Lato"/>
          <w:color w:val="59595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101D97" wp14:editId="41C34B19">
                <wp:simplePos x="0" y="0"/>
                <wp:positionH relativeFrom="column">
                  <wp:posOffset>-1472194</wp:posOffset>
                </wp:positionH>
                <wp:positionV relativeFrom="paragraph">
                  <wp:posOffset>234950</wp:posOffset>
                </wp:positionV>
                <wp:extent cx="1285875" cy="1005840"/>
                <wp:effectExtent l="0" t="0" r="1724025" b="2286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180738"/>
                            <a:gd name="adj2" fmla="val -3667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7533B" w14:textId="59B8477B" w:rsidR="00D814FE" w:rsidRDefault="009547AF" w:rsidP="009547AF">
                            <w:pPr>
                              <w:pStyle w:val="Callouts"/>
                            </w:pPr>
                            <w:r>
                              <w:t xml:space="preserve">Introduced with a signal phrase that includes the </w:t>
                            </w:r>
                            <w:r w:rsidRPr="009547AF">
                              <w:t xml:space="preserve">AUTHOR </w:t>
                            </w:r>
                            <w:r>
                              <w:t>and YEAR OF PUBLICATION</w:t>
                            </w:r>
                          </w:p>
                          <w:p w14:paraId="51AE5F1B" w14:textId="77777777" w:rsidR="00D814FE" w:rsidRDefault="00D814FE" w:rsidP="00E250DA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1D97" id="Rounded Rectangular Callout 15" o:spid="_x0000_s1030" type="#_x0000_t62" style="position:absolute;margin-left:-115.9pt;margin-top:18.5pt;width:101.25pt;height:79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" adj="49839,2878" filled="f" strokecolor="#bfbfbf" strokeweight="1pt">
                <v:textbox inset=",0,0,0">
                  <w:txbxContent>
                    <w:p w14:paraId="2C57533B" w14:textId="59B8477B" w:rsidR="00D814FE" w:rsidRDefault="009547AF" w:rsidP="009547AF">
                      <w:pPr>
                        <w:pStyle w:val="Callouts"/>
                      </w:pPr>
                      <w:r>
                        <w:t xml:space="preserve">Introduced with a signal phrase that includes the </w:t>
                      </w:r>
                      <w:r w:rsidRPr="009547AF">
                        <w:t xml:space="preserve">AUTHOR </w:t>
                      </w:r>
                      <w:r>
                        <w:t>and YEAR OF PUBLICATION</w:t>
                      </w:r>
                    </w:p>
                    <w:p w14:paraId="51AE5F1B" w14:textId="77777777" w:rsidR="00D814FE" w:rsidRDefault="00D814FE" w:rsidP="00E250DA"/>
                  </w:txbxContent>
                </v:textbox>
              </v:shape>
            </w:pict>
          </mc:Fallback>
        </mc:AlternateContent>
      </w:r>
    </w:p>
    <w:p w14:paraId="525633E8" w14:textId="3AA9E20A" w:rsidR="00CB06B9" w:rsidRDefault="00CB06B9" w:rsidP="00CB06B9">
      <w:pPr>
        <w:pStyle w:val="Body"/>
      </w:pPr>
      <w:r w:rsidRPr="00266AA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9BB7DE" wp14:editId="34FA622D">
                <wp:simplePos x="0" y="0"/>
                <wp:positionH relativeFrom="column">
                  <wp:posOffset>4400550</wp:posOffset>
                </wp:positionH>
                <wp:positionV relativeFrom="paragraph">
                  <wp:posOffset>1084316</wp:posOffset>
                </wp:positionV>
                <wp:extent cx="1285875" cy="1005840"/>
                <wp:effectExtent l="209550" t="0" r="28575" b="22860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65839"/>
                            <a:gd name="adj2" fmla="val -2567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7E1BC" w14:textId="0E0AB8ED" w:rsidR="009547AF" w:rsidRPr="00EC0A6C" w:rsidRDefault="009547AF" w:rsidP="009547AF">
                            <w:pPr>
                              <w:pStyle w:val="Callouts"/>
                            </w:pPr>
                            <w:r>
                              <w:t>Quotation is NOT enclosed with</w:t>
                            </w:r>
                            <w:r w:rsidR="00684578">
                              <w:t xml:space="preserve">in </w:t>
                            </w:r>
                            <w:r>
                              <w:t>quotation marks.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BB7DE" id="Rounded Rectangular Callout 13" o:spid="_x0000_s1031" type="#_x0000_t62" style="position:absolute;margin-left:346.5pt;margin-top:85.4pt;width:101.25pt;height:7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" adj="-3421,5254" filled="f" strokecolor="#bfbfbf" strokeweight="1pt">
                <v:textbox inset=",0,0,0">
                  <w:txbxContent>
                    <w:p w14:paraId="70D7E1BC" w14:textId="0E0AB8ED" w:rsidR="009547AF" w:rsidRPr="00EC0A6C" w:rsidRDefault="009547AF" w:rsidP="009547AF">
                      <w:pPr>
                        <w:pStyle w:val="Callouts"/>
                      </w:pPr>
                      <w:r>
                        <w:t>Quotation is NOT enclosed with</w:t>
                      </w:r>
                      <w:r w:rsidR="00684578">
                        <w:t xml:space="preserve">in </w:t>
                      </w:r>
                      <w:r>
                        <w:t>quotation marks.</w:t>
                      </w:r>
                    </w:p>
                  </w:txbxContent>
                </v:textbox>
              </v:shape>
            </w:pict>
          </mc:Fallback>
        </mc:AlternateContent>
      </w:r>
      <w:r w:rsidR="00241331" w:rsidRPr="00266AA1">
        <w:t xml:space="preserve">The </w:t>
      </w:r>
      <w:r>
        <w:rPr>
          <w:rStyle w:val="ju-double-space"/>
        </w:rPr>
        <w:t>Auto expert Dar Francise (2015) notes that buyers can sometimes request that the seller of a used car pay for a vehicle history report (VHR):</w:t>
      </w:r>
    </w:p>
    <w:p w14:paraId="50123A40" w14:textId="1217725C" w:rsidR="00CB06B9" w:rsidRDefault="009B033F" w:rsidP="00CB06B9">
      <w:pPr>
        <w:pStyle w:val="Body"/>
        <w:ind w:left="720"/>
      </w:pPr>
      <w:r w:rsidRPr="00266AA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C8664" wp14:editId="22B4D801">
                <wp:simplePos x="0" y="0"/>
                <wp:positionH relativeFrom="column">
                  <wp:posOffset>-1475117</wp:posOffset>
                </wp:positionH>
                <wp:positionV relativeFrom="paragraph">
                  <wp:posOffset>295658</wp:posOffset>
                </wp:positionV>
                <wp:extent cx="1285875" cy="1005840"/>
                <wp:effectExtent l="0" t="0" r="561975" b="22860"/>
                <wp:wrapNone/>
                <wp:docPr id="14" name="Rounded 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91154"/>
                            <a:gd name="adj2" fmla="val -3681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8AA53" w14:textId="4FDE0770" w:rsidR="00D814FE" w:rsidRDefault="009547AF" w:rsidP="009547AF">
                            <w:pPr>
                              <w:pStyle w:val="Callouts"/>
                            </w:pPr>
                            <w:r>
                              <w:t xml:space="preserve">Quotation is </w:t>
                            </w:r>
                            <w:r w:rsidRPr="009547AF">
                              <w:t xml:space="preserve">INDENTED </w:t>
                            </w:r>
                            <w:r w:rsidR="007A1672">
                              <w:t>by a half-</w:t>
                            </w:r>
                            <w:bookmarkStart w:id="0" w:name="_GoBack"/>
                            <w:bookmarkEnd w:id="0"/>
                            <w:r>
                              <w:t>inch.</w:t>
                            </w:r>
                          </w:p>
                          <w:p w14:paraId="44113BDE" w14:textId="21D4AE36" w:rsidR="00D814FE" w:rsidRDefault="00D814FE" w:rsidP="00E250DA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C866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4" o:spid="_x0000_s1032" type="#_x0000_t62" style="position:absolute;left:0;text-align:left;margin-left:-116.15pt;margin-top:23.3pt;width:101.25pt;height:7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" adj="30489,2847" filled="f" strokecolor="#bfbfbf" strokeweight="1pt">
                <v:textbox inset=",0,0,0">
                  <w:txbxContent>
                    <w:p w14:paraId="1488AA53" w14:textId="4FDE0770" w:rsidR="00D814FE" w:rsidRDefault="009547AF" w:rsidP="009547AF">
                      <w:pPr>
                        <w:pStyle w:val="Callouts"/>
                      </w:pPr>
                      <w:r>
                        <w:t xml:space="preserve">Quotation is </w:t>
                      </w:r>
                      <w:r w:rsidRPr="009547AF">
                        <w:t xml:space="preserve">INDENTED </w:t>
                      </w:r>
                      <w:r w:rsidR="007A1672">
                        <w:t>by a half-</w:t>
                      </w:r>
                      <w:bookmarkStart w:id="1" w:name="_GoBack"/>
                      <w:bookmarkEnd w:id="1"/>
                      <w:r>
                        <w:t>inch.</w:t>
                      </w:r>
                    </w:p>
                    <w:p w14:paraId="44113BDE" w14:textId="21D4AE36" w:rsidR="00D814FE" w:rsidRDefault="00D814FE" w:rsidP="00E250DA"/>
                  </w:txbxContent>
                </v:textbox>
              </v:shape>
            </w:pict>
          </mc:Fallback>
        </mc:AlternateContent>
      </w:r>
      <w:r w:rsidR="00CB06B9" w:rsidRPr="00266AA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622DBE" wp14:editId="288AFF1A">
                <wp:simplePos x="0" y="0"/>
                <wp:positionH relativeFrom="column">
                  <wp:posOffset>4399472</wp:posOffset>
                </wp:positionH>
                <wp:positionV relativeFrom="paragraph">
                  <wp:posOffset>1667258</wp:posOffset>
                </wp:positionV>
                <wp:extent cx="1285875" cy="1038225"/>
                <wp:effectExtent l="438150" t="0" r="28575" b="28575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38225"/>
                        </a:xfrm>
                        <a:prstGeom prst="wedgeRoundRectCallout">
                          <a:avLst>
                            <a:gd name="adj1" fmla="val -83156"/>
                            <a:gd name="adj2" fmla="val 3741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CC376" w14:textId="5E30A760" w:rsidR="009547AF" w:rsidRPr="00EC0A6C" w:rsidRDefault="009547AF" w:rsidP="009547AF">
                            <w:pPr>
                              <w:pStyle w:val="Callouts"/>
                            </w:pPr>
                            <w:r>
                              <w:t>Includes the PAGE or P</w:t>
                            </w:r>
                            <w:r w:rsidR="00684578">
                              <w:t>ARAGRAPH number</w:t>
                            </w:r>
                            <w:r w:rsidR="00080C63">
                              <w:t xml:space="preserve"> at the end of the quotation and</w:t>
                            </w:r>
                            <w:r w:rsidR="00684578">
                              <w:t xml:space="preserve"> AFTER</w:t>
                            </w:r>
                            <w:r w:rsidR="00433885">
                              <w:t xml:space="preserve"> the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2DBE" id="Rounded Rectangular Callout 16" o:spid="_x0000_s1033" type="#_x0000_t62" style="position:absolute;left:0;text-align:left;margin-left:346.4pt;margin-top:131.3pt;width:101.25pt;height:8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" adj="-7162,18881" filled="f" strokecolor="#bfbfbf" strokeweight="1pt">
                <v:textbox inset=",0,0,0">
                  <w:txbxContent>
                    <w:p w14:paraId="519CC376" w14:textId="5E30A760" w:rsidR="009547AF" w:rsidRPr="00EC0A6C" w:rsidRDefault="009547AF" w:rsidP="009547AF">
                      <w:pPr>
                        <w:pStyle w:val="Callouts"/>
                      </w:pPr>
                      <w:r>
                        <w:t>Includes the PAGE or P</w:t>
                      </w:r>
                      <w:r w:rsidR="00684578">
                        <w:t>ARAGRAPH number</w:t>
                      </w:r>
                      <w:r w:rsidR="00080C63">
                        <w:t xml:space="preserve"> at the end of the quotation and</w:t>
                      </w:r>
                      <w:r w:rsidR="00684578">
                        <w:t xml:space="preserve"> AFTER</w:t>
                      </w:r>
                      <w:r w:rsidR="00433885">
                        <w:t xml:space="preserve"> the period</w:t>
                      </w:r>
                    </w:p>
                  </w:txbxContent>
                </v:textbox>
              </v:shape>
            </w:pict>
          </mc:Fallback>
        </mc:AlternateContent>
      </w:r>
      <w:r w:rsidR="00CB06B9">
        <w:rPr>
          <w:rStyle w:val="ju-double-space"/>
        </w:rPr>
        <w:t>Because you want to spend all your money on getting the best car you can, and not on purchasing a detailed VHR, one option is for you to ask the seller to purchase the VHR.  Many sellers are willing to do so, because a good VHR is written proof that the car does not have specific problems. Of course, a VHR cannot and will not tell you everything about a car.  Perhaps it takes a while to warm up in the winter, or it tends to stall on rainy days. (p. 19)</w:t>
      </w:r>
    </w:p>
    <w:p w14:paraId="2309F856" w14:textId="79C9EB56" w:rsidR="00241331" w:rsidRPr="00266AA1" w:rsidRDefault="00241331" w:rsidP="00266AA1">
      <w:pPr>
        <w:pStyle w:val="Body"/>
        <w:ind w:left="720"/>
      </w:pPr>
    </w:p>
    <w:sectPr w:rsidR="00241331" w:rsidRPr="00266AA1" w:rsidSect="00630EE6">
      <w:pgSz w:w="12240" w:h="15840"/>
      <w:pgMar w:top="720" w:right="2520" w:bottom="10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93342" w14:textId="77777777" w:rsidR="00A36A07" w:rsidRDefault="00A36A07" w:rsidP="004B59D7">
      <w:r>
        <w:separator/>
      </w:r>
    </w:p>
  </w:endnote>
  <w:endnote w:type="continuationSeparator" w:id="0">
    <w:p w14:paraId="07B0C52F" w14:textId="77777777" w:rsidR="00A36A07" w:rsidRDefault="00A36A07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Athelas Italic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Impact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577F1" w14:textId="77777777" w:rsidR="00A36A07" w:rsidRDefault="00A36A07" w:rsidP="004B59D7">
      <w:r>
        <w:separator/>
      </w:r>
    </w:p>
  </w:footnote>
  <w:footnote w:type="continuationSeparator" w:id="0">
    <w:p w14:paraId="6D28D0A0" w14:textId="77777777" w:rsidR="00A36A07" w:rsidRDefault="00A36A07" w:rsidP="004B5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0ADB"/>
    <w:rsid w:val="00080C63"/>
    <w:rsid w:val="000837BC"/>
    <w:rsid w:val="000A61CA"/>
    <w:rsid w:val="000D2D79"/>
    <w:rsid w:val="00101A55"/>
    <w:rsid w:val="001100AC"/>
    <w:rsid w:val="00122D36"/>
    <w:rsid w:val="001248AD"/>
    <w:rsid w:val="00125980"/>
    <w:rsid w:val="00162F50"/>
    <w:rsid w:val="00163C6D"/>
    <w:rsid w:val="00174235"/>
    <w:rsid w:val="00186D8E"/>
    <w:rsid w:val="001D0287"/>
    <w:rsid w:val="001E17DD"/>
    <w:rsid w:val="001E3C51"/>
    <w:rsid w:val="00226914"/>
    <w:rsid w:val="002355FC"/>
    <w:rsid w:val="00241331"/>
    <w:rsid w:val="00250B26"/>
    <w:rsid w:val="00266AA1"/>
    <w:rsid w:val="002818E0"/>
    <w:rsid w:val="002905F5"/>
    <w:rsid w:val="002B1159"/>
    <w:rsid w:val="002C42C9"/>
    <w:rsid w:val="002C546D"/>
    <w:rsid w:val="002E29BB"/>
    <w:rsid w:val="003076E6"/>
    <w:rsid w:val="00323335"/>
    <w:rsid w:val="00340420"/>
    <w:rsid w:val="003751A2"/>
    <w:rsid w:val="003843FA"/>
    <w:rsid w:val="003A1F80"/>
    <w:rsid w:val="003A65B9"/>
    <w:rsid w:val="003A759D"/>
    <w:rsid w:val="003D1985"/>
    <w:rsid w:val="00430580"/>
    <w:rsid w:val="00433885"/>
    <w:rsid w:val="0045505F"/>
    <w:rsid w:val="0045777F"/>
    <w:rsid w:val="00496E01"/>
    <w:rsid w:val="004A7DA1"/>
    <w:rsid w:val="004B59D7"/>
    <w:rsid w:val="004D55B7"/>
    <w:rsid w:val="004E327D"/>
    <w:rsid w:val="004F613F"/>
    <w:rsid w:val="00505E89"/>
    <w:rsid w:val="00516DE2"/>
    <w:rsid w:val="00525589"/>
    <w:rsid w:val="005432E6"/>
    <w:rsid w:val="0055079B"/>
    <w:rsid w:val="0056235D"/>
    <w:rsid w:val="00573304"/>
    <w:rsid w:val="0059643A"/>
    <w:rsid w:val="005B624A"/>
    <w:rsid w:val="00604971"/>
    <w:rsid w:val="0061008C"/>
    <w:rsid w:val="00615199"/>
    <w:rsid w:val="00615AD8"/>
    <w:rsid w:val="00617A05"/>
    <w:rsid w:val="00622ED3"/>
    <w:rsid w:val="00630EE6"/>
    <w:rsid w:val="00634E60"/>
    <w:rsid w:val="00670A9E"/>
    <w:rsid w:val="00677E1C"/>
    <w:rsid w:val="00684578"/>
    <w:rsid w:val="00690243"/>
    <w:rsid w:val="006B3E07"/>
    <w:rsid w:val="006D7731"/>
    <w:rsid w:val="006E439C"/>
    <w:rsid w:val="00704EEE"/>
    <w:rsid w:val="00740ABF"/>
    <w:rsid w:val="00756FAD"/>
    <w:rsid w:val="00791BE5"/>
    <w:rsid w:val="007A1672"/>
    <w:rsid w:val="00804D02"/>
    <w:rsid w:val="00813729"/>
    <w:rsid w:val="00814A69"/>
    <w:rsid w:val="0084394B"/>
    <w:rsid w:val="008564BA"/>
    <w:rsid w:val="00870F94"/>
    <w:rsid w:val="0087662B"/>
    <w:rsid w:val="0088198F"/>
    <w:rsid w:val="00882186"/>
    <w:rsid w:val="008A2CDD"/>
    <w:rsid w:val="008B7685"/>
    <w:rsid w:val="008E1C3B"/>
    <w:rsid w:val="008E6642"/>
    <w:rsid w:val="00904011"/>
    <w:rsid w:val="00910A86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33F"/>
    <w:rsid w:val="009B080A"/>
    <w:rsid w:val="009B3182"/>
    <w:rsid w:val="009C2EF1"/>
    <w:rsid w:val="009D6E82"/>
    <w:rsid w:val="009E5A8D"/>
    <w:rsid w:val="009F5EF9"/>
    <w:rsid w:val="00A04C9C"/>
    <w:rsid w:val="00A22EF6"/>
    <w:rsid w:val="00A36A07"/>
    <w:rsid w:val="00A42852"/>
    <w:rsid w:val="00A90087"/>
    <w:rsid w:val="00AB2C72"/>
    <w:rsid w:val="00AB7461"/>
    <w:rsid w:val="00AE038E"/>
    <w:rsid w:val="00B122C1"/>
    <w:rsid w:val="00B216D4"/>
    <w:rsid w:val="00B3245E"/>
    <w:rsid w:val="00BB0F34"/>
    <w:rsid w:val="00BC0BBE"/>
    <w:rsid w:val="00BC32CF"/>
    <w:rsid w:val="00BF3FD8"/>
    <w:rsid w:val="00C20845"/>
    <w:rsid w:val="00C53404"/>
    <w:rsid w:val="00C55991"/>
    <w:rsid w:val="00C61AFD"/>
    <w:rsid w:val="00C80930"/>
    <w:rsid w:val="00C94BB1"/>
    <w:rsid w:val="00CA7AF7"/>
    <w:rsid w:val="00CB06B9"/>
    <w:rsid w:val="00CE432A"/>
    <w:rsid w:val="00D10033"/>
    <w:rsid w:val="00D12866"/>
    <w:rsid w:val="00D2462F"/>
    <w:rsid w:val="00D25049"/>
    <w:rsid w:val="00D5346E"/>
    <w:rsid w:val="00D564F9"/>
    <w:rsid w:val="00D814FE"/>
    <w:rsid w:val="00D878DE"/>
    <w:rsid w:val="00DD52E5"/>
    <w:rsid w:val="00DE2B3C"/>
    <w:rsid w:val="00DE46EC"/>
    <w:rsid w:val="00DF0870"/>
    <w:rsid w:val="00E02B96"/>
    <w:rsid w:val="00E04273"/>
    <w:rsid w:val="00E0475E"/>
    <w:rsid w:val="00E10542"/>
    <w:rsid w:val="00E13C63"/>
    <w:rsid w:val="00E172D2"/>
    <w:rsid w:val="00E250DA"/>
    <w:rsid w:val="00E30660"/>
    <w:rsid w:val="00E45FB1"/>
    <w:rsid w:val="00EA0259"/>
    <w:rsid w:val="00EB624E"/>
    <w:rsid w:val="00EC0A6C"/>
    <w:rsid w:val="00EC7913"/>
    <w:rsid w:val="00ED6AAA"/>
    <w:rsid w:val="00EE3EDD"/>
    <w:rsid w:val="00EE640D"/>
    <w:rsid w:val="00F5210B"/>
    <w:rsid w:val="00F8648E"/>
    <w:rsid w:val="00FC32A2"/>
    <w:rsid w:val="00FE65DB"/>
    <w:rsid w:val="00FF59F4"/>
    <w:rsid w:val="00FF5CE8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31"/>
    <w:pPr>
      <w:keepNext/>
      <w:keepLines/>
      <w:spacing w:before="40"/>
      <w:ind w:left="-84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331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semiHidden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266AA1"/>
    <w:pPr>
      <w:spacing w:line="480" w:lineRule="auto"/>
    </w:pPr>
    <w:rPr>
      <w:rFonts w:ascii="Lato" w:hAnsi="Lato"/>
      <w:noProof/>
      <w:color w:val="595B5B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266AA1"/>
    <w:rPr>
      <w:rFonts w:ascii="Lato" w:hAnsi="Lato"/>
      <w:noProof/>
      <w:color w:val="595B5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BA0333-BC3A-43BE-A47C-C21DED05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Including a direct quotation</vt:lpstr>
    </vt:vector>
  </TitlesOfParts>
  <Manager/>
  <Company>snhu</Company>
  <LinksUpToDate>false</LinksUpToDate>
  <CharactersWithSpaces>1005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Including a direct quotation</dc:title>
  <dc:subject/>
  <dc:creator>College for America</dc:creator>
  <cp:keywords/>
  <dc:description/>
  <cp:lastModifiedBy>Burr, Elizabeth</cp:lastModifiedBy>
  <cp:revision>3</cp:revision>
  <cp:lastPrinted>2017-11-14T21:31:00Z</cp:lastPrinted>
  <dcterms:created xsi:type="dcterms:W3CDTF">2017-11-15T21:10:00Z</dcterms:created>
  <dcterms:modified xsi:type="dcterms:W3CDTF">2017-11-27T14:22:00Z</dcterms:modified>
  <cp:category/>
</cp:coreProperties>
</file>