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3E659513" w:rsidR="00C20845" w:rsidRPr="00872DBD" w:rsidRDefault="00907A1A" w:rsidP="00646A41">
      <w:pPr>
        <w:pStyle w:val="Heading1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0E5ADE70">
                <wp:simplePos x="0" y="0"/>
                <wp:positionH relativeFrom="column">
                  <wp:posOffset>3581400</wp:posOffset>
                </wp:positionH>
                <wp:positionV relativeFrom="paragraph">
                  <wp:posOffset>342900</wp:posOffset>
                </wp:positionV>
                <wp:extent cx="1285875" cy="457200"/>
                <wp:effectExtent l="1009650" t="0" r="28575" b="9525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-126581"/>
                            <a:gd name="adj2" fmla="val 64095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D91F" w14:textId="4D1DD858" w:rsidR="00646A41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Paragraph </w:t>
                            </w:r>
                            <w:r w:rsidR="00160C02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begins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with your own idea.</w:t>
                            </w:r>
                          </w:p>
                          <w:p w14:paraId="51AE5F1B" w14:textId="36346A89" w:rsidR="00194CE1" w:rsidRDefault="00194CE1" w:rsidP="00A4518C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282pt;margin-top:27pt;width:101.25pt;height:3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" adj="-16541,24645" filled="f" strokecolor="#0070c0" strokeweight="1.5pt">
                <v:textbox inset=",0,0,0">
                  <w:txbxContent>
                    <w:p w14:paraId="13E7D91F" w14:textId="4D1DD858" w:rsidR="00646A41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Paragraph </w:t>
                      </w:r>
                      <w:r w:rsidR="00160C02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begins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with your own idea.</w:t>
                      </w:r>
                    </w:p>
                    <w:p w14:paraId="51AE5F1B" w14:textId="36346A89" w:rsidR="00194CE1" w:rsidRDefault="00194CE1" w:rsidP="00A4518C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="00646A41">
        <w:t>More than one citation in a piece of writing</w:t>
      </w:r>
      <w:r w:rsidR="00A4518C" w:rsidRPr="00872DBD">
        <w:rPr>
          <w:rStyle w:val="BodyChar"/>
          <w:noProof w:val="0"/>
          <w:color w:val="552656"/>
        </w:rPr>
        <w:br/>
      </w:r>
    </w:p>
    <w:p w14:paraId="38EE6530" w14:textId="48657DE4" w:rsidR="00C923DA" w:rsidRPr="00C923DA" w:rsidRDefault="00C923DA" w:rsidP="00C923DA">
      <w:pPr>
        <w:rPr>
          <w:rFonts w:ascii="Lato" w:hAnsi="Lato"/>
          <w:color w:val="59595B"/>
        </w:rPr>
      </w:pPr>
    </w:p>
    <w:p w14:paraId="4BDEFBAA" w14:textId="165631FD" w:rsidR="006E6061" w:rsidRPr="00EF729C" w:rsidRDefault="00BB55BD" w:rsidP="006E6061">
      <w:pPr>
        <w:pStyle w:val="Body"/>
        <w:ind w:left="-120"/>
      </w:pPr>
      <w:r w:rsidRPr="00EF729C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94CCBD9" wp14:editId="3B752053">
                <wp:simplePos x="0" y="0"/>
                <wp:positionH relativeFrom="column">
                  <wp:posOffset>-1647825</wp:posOffset>
                </wp:positionH>
                <wp:positionV relativeFrom="paragraph">
                  <wp:posOffset>201930</wp:posOffset>
                </wp:positionV>
                <wp:extent cx="1285875" cy="731520"/>
                <wp:effectExtent l="0" t="0" r="295275" b="1143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70457"/>
                            <a:gd name="adj2" fmla="val 3220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4A76" w14:textId="332746E9" w:rsidR="00907A1A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Signal phrase with date introduces </w:t>
                            </w:r>
                            <w:r w:rsidR="006E6061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paraphrase from Andrews.</w:t>
                            </w:r>
                          </w:p>
                          <w:p w14:paraId="33E6835C" w14:textId="77777777" w:rsidR="00907A1A" w:rsidRDefault="00907A1A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CCBD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7" type="#_x0000_t62" style="position:absolute;left:0;text-align:left;margin-left:-129.75pt;margin-top:15.9pt;width:101.25pt;height:57.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" adj="26019,17756" filled="f" strokecolor="#bfbfbf" strokeweight="1pt">
                <v:textbox inset=",0,0,0">
                  <w:txbxContent>
                    <w:p w14:paraId="67654A76" w14:textId="332746E9" w:rsidR="00907A1A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Signal phrase with date introduces </w:t>
                      </w:r>
                      <w:r w:rsidR="006E6061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paraphrase from Andrews.</w:t>
                      </w:r>
                    </w:p>
                    <w:p w14:paraId="33E6835C" w14:textId="77777777" w:rsidR="00907A1A" w:rsidRDefault="00907A1A" w:rsidP="00A4518C"/>
                  </w:txbxContent>
                </v:textbox>
              </v:shape>
            </w:pict>
          </mc:Fallback>
        </mc:AlternateContent>
      </w:r>
      <w:r w:rsidR="00D20B6E" w:rsidRPr="00EF729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10502" wp14:editId="03C7ED9E">
                <wp:simplePos x="0" y="0"/>
                <wp:positionH relativeFrom="column">
                  <wp:posOffset>-1570990</wp:posOffset>
                </wp:positionH>
                <wp:positionV relativeFrom="paragraph">
                  <wp:posOffset>2876814</wp:posOffset>
                </wp:positionV>
                <wp:extent cx="1285875" cy="1005840"/>
                <wp:effectExtent l="0" t="0" r="219075" b="2286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4285"/>
                            <a:gd name="adj2" fmla="val -9264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7912" w14:textId="77777777" w:rsidR="0021589A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Citation pattern starts over!   </w:t>
                            </w:r>
                          </w:p>
                          <w:p w14:paraId="51D60B32" w14:textId="77777777" w:rsidR="0021589A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</w:p>
                          <w:p w14:paraId="2CA7817A" w14:textId="1B785D73" w:rsidR="00907A1A" w:rsidRPr="00622697" w:rsidRDefault="0021589A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Paragraph begins with your own idea</w:t>
                            </w:r>
                            <w:r w:rsidR="00907A1A" w:rsidRPr="00622697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1EE995" w14:textId="77777777" w:rsidR="00907A1A" w:rsidRPr="00EC0A6C" w:rsidRDefault="00907A1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502" id="Rounded Rectangular Callout 3" o:spid="_x0000_s1027" type="#_x0000_t62" style="position:absolute;left:0;text-align:left;margin-left:-123.7pt;margin-top:226.5pt;width:101.25pt;height:7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" adj="24686,8799" filled="f" strokecolor="#0070c0" strokeweight="1.5pt">
                <v:textbox inset=",0,0,0">
                  <w:txbxContent>
                    <w:p w14:paraId="05347912" w14:textId="77777777" w:rsidR="0021589A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Citation pattern starts over!   </w:t>
                      </w:r>
                    </w:p>
                    <w:p w14:paraId="51D60B32" w14:textId="77777777" w:rsidR="0021589A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</w:p>
                    <w:p w14:paraId="2CA7817A" w14:textId="1B785D73" w:rsidR="00907A1A" w:rsidRPr="00622697" w:rsidRDefault="0021589A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Paragraph begins with your own idea</w:t>
                      </w:r>
                      <w:r w:rsidR="00907A1A" w:rsidRPr="00622697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11EE995" w14:textId="77777777" w:rsidR="00907A1A" w:rsidRPr="00EC0A6C" w:rsidRDefault="00907A1A" w:rsidP="00241331"/>
                  </w:txbxContent>
                </v:textbox>
              </v:shape>
            </w:pict>
          </mc:Fallback>
        </mc:AlternateContent>
      </w:r>
      <w:r w:rsidR="00160C02" w:rsidRPr="00EF729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DD9EA" wp14:editId="7E10891A">
                <wp:simplePos x="0" y="0"/>
                <wp:positionH relativeFrom="column">
                  <wp:posOffset>4476750</wp:posOffset>
                </wp:positionH>
                <wp:positionV relativeFrom="paragraph">
                  <wp:posOffset>2085604</wp:posOffset>
                </wp:positionV>
                <wp:extent cx="1285875" cy="731520"/>
                <wp:effectExtent l="933450" t="0" r="28575" b="114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-120688"/>
                            <a:gd name="adj2" fmla="val 2823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59C6" w14:textId="1836AF83" w:rsidR="00BD2EC8" w:rsidRPr="00622697" w:rsidRDefault="006E6061" w:rsidP="00BD2EC8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Direct quotation</w:t>
                            </w:r>
                            <w:r w:rsidR="00BD2EC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Baker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586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includes citation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8D509D" w14:textId="77777777" w:rsidR="00BD2EC8" w:rsidRPr="00EC0A6C" w:rsidRDefault="00BD2EC8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D9EA" id="Rounded Rectangular Callout 5" o:spid="_x0000_s1028" type="#_x0000_t62" style="position:absolute;left:0;text-align:left;margin-left:352.5pt;margin-top:164.2pt;width:101.2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" adj="-15269,16899" filled="f" strokecolor="#bfbfbf" strokeweight="1pt">
                <v:textbox inset=",0,0,0">
                  <w:txbxContent>
                    <w:p w14:paraId="7EEB59C6" w14:textId="1836AF83" w:rsidR="00BD2EC8" w:rsidRPr="00622697" w:rsidRDefault="006E6061" w:rsidP="00BD2EC8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Direct quotation</w:t>
                      </w:r>
                      <w:r w:rsidR="00BD2EC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from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Baker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AF586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includes citation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788D509D" w14:textId="77777777" w:rsidR="00BD2EC8" w:rsidRPr="00EC0A6C" w:rsidRDefault="00BD2EC8" w:rsidP="00241331"/>
                  </w:txbxContent>
                </v:textbox>
              </v:shape>
            </w:pict>
          </mc:Fallback>
        </mc:AlternateContent>
      </w:r>
      <w:r w:rsidR="00160C02" w:rsidRPr="00EF729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EBC27D" wp14:editId="03C86FC9">
                <wp:simplePos x="0" y="0"/>
                <wp:positionH relativeFrom="column">
                  <wp:posOffset>-1628775</wp:posOffset>
                </wp:positionH>
                <wp:positionV relativeFrom="paragraph">
                  <wp:posOffset>1549771</wp:posOffset>
                </wp:positionV>
                <wp:extent cx="1285875" cy="731520"/>
                <wp:effectExtent l="0" t="0" r="1533525" b="1143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166013"/>
                            <a:gd name="adj2" fmla="val -3893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7CA8" w14:textId="68F5D3F6" w:rsidR="00907A1A" w:rsidRPr="00622697" w:rsidRDefault="006E6061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Second</w:t>
                            </w:r>
                            <w:r w:rsidR="00BD2EC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use of a signal phrase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BD2EC8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Andrews.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 Date is not required.</w:t>
                            </w:r>
                          </w:p>
                          <w:p w14:paraId="444CFB6B" w14:textId="77777777" w:rsidR="00907A1A" w:rsidRPr="00EC0A6C" w:rsidRDefault="00907A1A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C27D" id="Rounded Rectangular Callout 2" o:spid="_x0000_s1030" type="#_x0000_t62" style="position:absolute;left:0;text-align:left;margin-left:-128.25pt;margin-top:122.05pt;width:101.25pt;height:5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" adj="46659,2390" filled="f" strokecolor="#bfbfbf" strokeweight="1pt">
                <v:textbox inset=",0,0,0">
                  <w:txbxContent>
                    <w:p w14:paraId="23BA7CA8" w14:textId="68F5D3F6" w:rsidR="00907A1A" w:rsidRPr="00622697" w:rsidRDefault="006E6061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Second</w:t>
                      </w:r>
                      <w:r w:rsidR="00BD2EC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use of a signal phrase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for </w:t>
                      </w:r>
                      <w:r w:rsidR="00BD2EC8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Andrews.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 Date is not required.</w:t>
                      </w:r>
                    </w:p>
                    <w:p w14:paraId="444CFB6B" w14:textId="77777777" w:rsidR="00907A1A" w:rsidRPr="00EC0A6C" w:rsidRDefault="00907A1A" w:rsidP="00241331"/>
                  </w:txbxContent>
                </v:textbox>
              </v:shape>
            </w:pict>
          </mc:Fallback>
        </mc:AlternateContent>
      </w:r>
      <w:r w:rsidR="00B06EEB" w:rsidRPr="00EF729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6C3FDA1A">
                <wp:simplePos x="0" y="0"/>
                <wp:positionH relativeFrom="column">
                  <wp:posOffset>4418381</wp:posOffset>
                </wp:positionH>
                <wp:positionV relativeFrom="paragraph">
                  <wp:posOffset>1058266</wp:posOffset>
                </wp:positionV>
                <wp:extent cx="1285875" cy="457200"/>
                <wp:effectExtent l="190500" t="0" r="28575" b="36195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-64671"/>
                            <a:gd name="adj2" fmla="val 12239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A6CDD" w14:textId="3FBB32DE" w:rsidR="00646A41" w:rsidRPr="00622697" w:rsidRDefault="00BD2EC8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own idea.</w:t>
                            </w:r>
                          </w:p>
                          <w:p w14:paraId="71BB53B5" w14:textId="3EED97EE" w:rsidR="00241331" w:rsidRPr="00EC0A6C" w:rsidRDefault="00241331" w:rsidP="00241331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1A0E" id="Rounded Rectangular Callout 11" o:spid="_x0000_s1031" type="#_x0000_t62" style="position:absolute;left:0;text-align:left;margin-left:347.9pt;margin-top:83.35pt;width:101.2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" adj="-3169,37237" filled="f" strokecolor="#bfbfbf" strokeweight="1pt">
                <v:textbox inset=",0,0,0">
                  <w:txbxContent>
                    <w:p w14:paraId="3BEA6CDD" w14:textId="3FBB32DE" w:rsidR="00646A41" w:rsidRPr="00622697" w:rsidRDefault="00BD2EC8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own idea.</w:t>
                      </w:r>
                    </w:p>
                    <w:p w14:paraId="71BB53B5" w14:textId="3EED97EE" w:rsidR="00241331" w:rsidRPr="00EC0A6C" w:rsidRDefault="00241331" w:rsidP="00241331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="006E6061" w:rsidRPr="00EF729C">
        <w:t xml:space="preserve">The life of a Pony Express rider was both dangerous and strenuous, and </w:t>
      </w:r>
      <w:r w:rsidR="00BC72F3" w:rsidRPr="00EF729C">
        <w:t xml:space="preserve">working together to avoid danger </w:t>
      </w:r>
      <w:r w:rsidR="00C923DA" w:rsidRPr="00EF729C">
        <w:t xml:space="preserve">was </w:t>
      </w:r>
      <w:r w:rsidR="00BC72F3" w:rsidRPr="00EF729C">
        <w:t>critical</w:t>
      </w:r>
      <w:r w:rsidR="00C923DA" w:rsidRPr="00EF729C">
        <w:t xml:space="preserve">.  </w:t>
      </w:r>
      <w:r w:rsidR="00BC72F3" w:rsidRPr="00EF729C">
        <w:t xml:space="preserve"> </w:t>
      </w:r>
      <w:r w:rsidR="006E6061" w:rsidRPr="00EF729C">
        <w:t>According to Andrews (2016), t</w:t>
      </w:r>
      <w:r w:rsidR="002543FB" w:rsidRPr="00EF729C">
        <w:t xml:space="preserve">he communication system between riders was of key importance, providing information about weather, terrain, and other threats.    </w:t>
      </w:r>
      <w:r w:rsidR="006E6061" w:rsidRPr="00EF729C">
        <w:t>Andrews tells us that</w:t>
      </w:r>
      <w:r w:rsidR="00C923DA" w:rsidRPr="00EF729C">
        <w:t xml:space="preserve"> “Riders</w:t>
      </w:r>
      <w:bookmarkStart w:id="0" w:name="_GoBack"/>
      <w:bookmarkEnd w:id="0"/>
      <w:r w:rsidR="00C923DA" w:rsidRPr="00EF729C">
        <w:t xml:space="preserve"> exchanged advice or warnings about the trail that t</w:t>
      </w:r>
      <w:r w:rsidR="006E6061" w:rsidRPr="00EF729C">
        <w:t>hey had just covered” (p. 35).  Rider</w:t>
      </w:r>
      <w:r w:rsidR="005956DB" w:rsidRPr="00EF729C">
        <w:t>s faced natural hazards as well</w:t>
      </w:r>
      <w:r w:rsidR="006E6061" w:rsidRPr="00EF729C">
        <w:t>, “sometimes traveling through dust storms, thunderstorms, and snow” (Baker, 2013, p. 2).</w:t>
      </w:r>
    </w:p>
    <w:p w14:paraId="201CE9BD" w14:textId="612F7E88" w:rsidR="006E6061" w:rsidRDefault="00B06EEB" w:rsidP="006E6061">
      <w:pPr>
        <w:pStyle w:val="Body"/>
        <w:ind w:left="-120"/>
      </w:pPr>
      <w:r w:rsidRPr="00A4518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D8EF7" wp14:editId="02FFB0B1">
                <wp:simplePos x="0" y="0"/>
                <wp:positionH relativeFrom="column">
                  <wp:posOffset>4476750</wp:posOffset>
                </wp:positionH>
                <wp:positionV relativeFrom="paragraph">
                  <wp:posOffset>390525</wp:posOffset>
                </wp:positionV>
                <wp:extent cx="1285875" cy="731520"/>
                <wp:effectExtent l="1504950" t="0" r="28575" b="1143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-165829"/>
                            <a:gd name="adj2" fmla="val -1635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02CC6" w14:textId="026C4881" w:rsidR="00BD2EC8" w:rsidRPr="00622697" w:rsidRDefault="00B06E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Signal phrase for Andrews has a date because this is a new paragraph.</w:t>
                            </w:r>
                          </w:p>
                          <w:p w14:paraId="34027734" w14:textId="77777777" w:rsidR="00BD2EC8" w:rsidRPr="00EC0A6C" w:rsidRDefault="00BD2EC8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8EF7" id="Rounded Rectangular Callout 7" o:spid="_x0000_s1032" type="#_x0000_t62" style="position:absolute;left:0;text-align:left;margin-left:352.5pt;margin-top:30.75pt;width:101.25pt;height:5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" adj="-25019,10447" filled="f" strokecolor="#bfbfbf" strokeweight="1pt">
                <v:textbox inset=",0,0,0">
                  <w:txbxContent>
                    <w:p w14:paraId="37402CC6" w14:textId="026C4881" w:rsidR="00BD2EC8" w:rsidRPr="00622697" w:rsidRDefault="00B06E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Signal phrase for Andrews has a date because this is a new paragraph.</w:t>
                      </w:r>
                    </w:p>
                    <w:p w14:paraId="34027734" w14:textId="77777777" w:rsidR="00BD2EC8" w:rsidRPr="00EC0A6C" w:rsidRDefault="00BD2EC8" w:rsidP="00241331"/>
                  </w:txbxContent>
                </v:textbox>
              </v:shape>
            </w:pict>
          </mc:Fallback>
        </mc:AlternateContent>
      </w:r>
    </w:p>
    <w:p w14:paraId="2309F856" w14:textId="03CC2789" w:rsidR="00241331" w:rsidRPr="000554FD" w:rsidRDefault="00BB55BD" w:rsidP="00BB55BD">
      <w:pPr>
        <w:pStyle w:val="Body"/>
        <w:ind w:left="-120"/>
      </w:pPr>
      <w:r w:rsidRPr="00E406D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450081" wp14:editId="068BCCB9">
                <wp:simplePos x="0" y="0"/>
                <wp:positionH relativeFrom="column">
                  <wp:posOffset>-1581150</wp:posOffset>
                </wp:positionH>
                <wp:positionV relativeFrom="paragraph">
                  <wp:posOffset>3834765</wp:posOffset>
                </wp:positionV>
                <wp:extent cx="1285875" cy="731520"/>
                <wp:effectExtent l="0" t="19050" r="942975" b="1143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1520"/>
                        </a:xfrm>
                        <a:prstGeom prst="wedgeRoundRectCallout">
                          <a:avLst>
                            <a:gd name="adj1" fmla="val 119488"/>
                            <a:gd name="adj2" fmla="val -5213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2B49F" w14:textId="2D78831E" w:rsidR="0021589A" w:rsidRPr="00EC0A6C" w:rsidRDefault="00B06EEB" w:rsidP="00241331"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Paraphrase from </w:t>
                            </w:r>
                            <w:r w:rsidR="00AF586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Andrews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7B5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includes </w:t>
                            </w:r>
                            <w:r w:rsidR="00AF586B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citation.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0081" id="Rounded Rectangular Callout 10" o:spid="_x0000_s1033" type="#_x0000_t62" style="position:absolute;left:0;text-align:left;margin-left:-124.5pt;margin-top:301.95pt;width:101.25pt;height:5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" adj="36609,-460" filled="f" strokecolor="#bfbfbf" strokeweight="1pt">
                <v:textbox inset=",0,0,0">
                  <w:txbxContent>
                    <w:p w14:paraId="2642B49F" w14:textId="2D78831E" w:rsidR="0021589A" w:rsidRPr="00EC0A6C" w:rsidRDefault="00B06EEB" w:rsidP="00241331"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Paraphrase from </w:t>
                      </w:r>
                      <w:r w:rsidR="00AF586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Andrews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657B5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includes </w:t>
                      </w:r>
                      <w:r w:rsidR="00AF586B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citation.</w:t>
                      </w:r>
                    </w:p>
                  </w:txbxContent>
                </v:textbox>
              </v:shape>
            </w:pict>
          </mc:Fallback>
        </mc:AlternateContent>
      </w:r>
      <w:r w:rsidRPr="00E406D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D512B" wp14:editId="5583EDA9">
                <wp:simplePos x="0" y="0"/>
                <wp:positionH relativeFrom="column">
                  <wp:posOffset>-1600200</wp:posOffset>
                </wp:positionH>
                <wp:positionV relativeFrom="paragraph">
                  <wp:posOffset>2034540</wp:posOffset>
                </wp:positionV>
                <wp:extent cx="1285875" cy="457200"/>
                <wp:effectExtent l="0" t="0" r="219075" b="1905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63606"/>
                            <a:gd name="adj2" fmla="val -1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66BA" w14:textId="77777777" w:rsidR="00BB55BD" w:rsidRPr="00622697" w:rsidRDefault="00BB55BD" w:rsidP="00B06EEB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own idea.</w:t>
                            </w:r>
                          </w:p>
                          <w:p w14:paraId="529ACA8E" w14:textId="77777777" w:rsidR="00BB55BD" w:rsidRPr="00EC0A6C" w:rsidRDefault="00BB55BD" w:rsidP="00B06EEB">
                            <w:pPr>
                              <w:pStyle w:val="Hyperlink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512B" id="Rounded Rectangular Callout 1" o:spid="_x0000_s1034" type="#_x0000_t62" style="position:absolute;left:0;text-align:left;margin-left:-126pt;margin-top:160.2pt;width:101.2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" adj="24539,10776" filled="f" strokecolor="#bfbfbf" strokeweight="1pt">
                <v:textbox inset=",0,0,0">
                  <w:txbxContent>
                    <w:p w14:paraId="543D66BA" w14:textId="77777777" w:rsidR="00BB55BD" w:rsidRPr="00622697" w:rsidRDefault="00BB55BD" w:rsidP="00B06EEB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own idea.</w:t>
                      </w:r>
                    </w:p>
                    <w:p w14:paraId="529ACA8E" w14:textId="77777777" w:rsidR="00BB55BD" w:rsidRPr="00EC0A6C" w:rsidRDefault="00BB55BD" w:rsidP="00B06EEB">
                      <w:pPr>
                        <w:pStyle w:val="Hyperlink"/>
                      </w:pPr>
                    </w:p>
                  </w:txbxContent>
                </v:textbox>
              </v:shape>
            </w:pict>
          </mc:Fallback>
        </mc:AlternateContent>
      </w:r>
      <w:r w:rsidRPr="00E406D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3026F" wp14:editId="75EA57FC">
                <wp:simplePos x="0" y="0"/>
                <wp:positionH relativeFrom="column">
                  <wp:posOffset>4495800</wp:posOffset>
                </wp:positionH>
                <wp:positionV relativeFrom="paragraph">
                  <wp:posOffset>1310640</wp:posOffset>
                </wp:positionV>
                <wp:extent cx="1265555" cy="731520"/>
                <wp:effectExtent l="476250" t="0" r="10795" b="1143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31520"/>
                        </a:xfrm>
                        <a:prstGeom prst="wedgeRoundRectCallout">
                          <a:avLst>
                            <a:gd name="adj1" fmla="val -86451"/>
                            <a:gd name="adj2" fmla="val 3218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A672" w14:textId="0077E66A" w:rsidR="0021589A" w:rsidRPr="00622697" w:rsidRDefault="0021589A" w:rsidP="0021589A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Paraphrase from “Pony Express Basic Facts”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7B56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includes citation</w:t>
                            </w:r>
                            <w:r w:rsidR="005114A9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64992" w14:textId="77777777" w:rsidR="0021589A" w:rsidRPr="009547AF" w:rsidRDefault="0021589A" w:rsidP="0021589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026F" id="Rounded Rectangular Callout 12" o:spid="_x0000_s1035" type="#_x0000_t62" style="position:absolute;left:0;text-align:left;margin-left:354pt;margin-top:103.2pt;width:99.65pt;height:5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" adj="-7873,17752" filled="f" strokecolor="#bfbfbf" strokeweight="1pt">
                <v:textbox inset=",0,0,0">
                  <w:txbxContent>
                    <w:p w14:paraId="59F8A672" w14:textId="0077E66A" w:rsidR="0021589A" w:rsidRPr="00622697" w:rsidRDefault="0021589A" w:rsidP="0021589A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Paraphrase from “Pony Express Basic Facts”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657B56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includes citation</w:t>
                      </w:r>
                      <w:r w:rsidR="005114A9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3164992" w14:textId="77777777" w:rsidR="0021589A" w:rsidRPr="009547AF" w:rsidRDefault="0021589A" w:rsidP="0021589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06D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4CCD7" wp14:editId="34B5A48E">
                <wp:simplePos x="0" y="0"/>
                <wp:positionH relativeFrom="column">
                  <wp:posOffset>4476750</wp:posOffset>
                </wp:positionH>
                <wp:positionV relativeFrom="paragraph">
                  <wp:posOffset>3368040</wp:posOffset>
                </wp:positionV>
                <wp:extent cx="1285875" cy="457200"/>
                <wp:effectExtent l="266700" t="0" r="28575" b="1905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wedgeRoundRectCallout">
                          <a:avLst>
                            <a:gd name="adj1" fmla="val -70469"/>
                            <a:gd name="adj2" fmla="val 3322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8D41" w14:textId="61539A96" w:rsidR="00B06EEB" w:rsidRPr="00622697" w:rsidRDefault="00B06EEB" w:rsidP="00B06EEB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Your own idea.</w:t>
                            </w:r>
                          </w:p>
                          <w:p w14:paraId="0317CBBC" w14:textId="77777777" w:rsidR="00B06EEB" w:rsidRPr="00EC0A6C" w:rsidRDefault="00B06EEB" w:rsidP="00B06EEB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4CCD7" id="Rounded Rectangular Callout 6" o:spid="_x0000_s1036" type="#_x0000_t62" style="position:absolute;left:0;text-align:left;margin-left:352.5pt;margin-top:265.2pt;width:101.2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" adj="-4421,17976" filled="f" strokecolor="#bfbfbf" strokeweight="1pt">
                <v:textbox inset=",0,0,0">
                  <w:txbxContent>
                    <w:p w14:paraId="30608D41" w14:textId="61539A96" w:rsidR="00B06EEB" w:rsidRPr="00622697" w:rsidRDefault="00B06EEB" w:rsidP="00B06EEB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Your own idea.</w:t>
                      </w:r>
                    </w:p>
                    <w:p w14:paraId="0317CBBC" w14:textId="77777777" w:rsidR="00B06EEB" w:rsidRPr="00EC0A6C" w:rsidRDefault="00B06EEB" w:rsidP="00B06EEB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="00BC72F3" w:rsidRPr="00E406DF">
        <w:t>T</w:t>
      </w:r>
      <w:r w:rsidR="00BC72F3" w:rsidRPr="00EF729C">
        <w:t xml:space="preserve">he compensation that the riders received did not match the </w:t>
      </w:r>
      <w:r w:rsidR="002543FB" w:rsidRPr="00EF729C">
        <w:t xml:space="preserve">dangers and rigors of the job.  Andrews </w:t>
      </w:r>
      <w:r w:rsidR="006E6061" w:rsidRPr="00EF729C">
        <w:t xml:space="preserve">(2016) </w:t>
      </w:r>
      <w:r w:rsidR="002543FB" w:rsidRPr="00EF729C">
        <w:t xml:space="preserve">notes that </w:t>
      </w:r>
      <w:r w:rsidR="00BC72F3" w:rsidRPr="00EF729C">
        <w:t>t</w:t>
      </w:r>
      <w:r w:rsidR="00C923DA" w:rsidRPr="00EF729C">
        <w:t>he riders who served as part of the Pony Express were paid very little for their services</w:t>
      </w:r>
      <w:r w:rsidR="00BC72F3" w:rsidRPr="00EF729C">
        <w:t>.</w:t>
      </w:r>
      <w:r w:rsidR="006E6061" w:rsidRPr="00EF729C">
        <w:t xml:space="preserve">   In addition, the difficult nature of the work contributed to a high dropout rate, with many riders only spending a few weeks in employment (“Pony Express Basic Facts,” 2016).    </w:t>
      </w:r>
      <w:r>
        <w:t>Some riders did stay with  the Pony Express, and their experience helped them transition into government jobs.   When the</w:t>
      </w:r>
      <w:r w:rsidR="00AF586B" w:rsidRPr="00EF729C">
        <w:t xml:space="preserve"> Pony Express suspended operation</w:t>
      </w:r>
      <w:r>
        <w:t>s at the start of the Civil War, many</w:t>
      </w:r>
      <w:r w:rsidR="00AF586B" w:rsidRPr="00EF729C">
        <w:t xml:space="preserve"> of the r</w:t>
      </w:r>
      <w:r w:rsidR="006E6061" w:rsidRPr="00EF729C">
        <w:t>iders w</w:t>
      </w:r>
      <w:r w:rsidR="00AF586B" w:rsidRPr="00EF729C">
        <w:t>ho were still with the  service w</w:t>
      </w:r>
      <w:r w:rsidR="006E6061" w:rsidRPr="00EF729C">
        <w:t xml:space="preserve">ent </w:t>
      </w:r>
      <w:r w:rsidR="00AF586B" w:rsidRPr="00EF729C">
        <w:t>to work for the post office</w:t>
      </w:r>
      <w:r w:rsidR="006E6061" w:rsidRPr="00EF729C">
        <w:t xml:space="preserve"> (</w:t>
      </w:r>
      <w:r w:rsidR="00AF586B" w:rsidRPr="00EF729C">
        <w:t>Andrews, 2016</w:t>
      </w:r>
      <w:r w:rsidR="006E6061" w:rsidRPr="00EF729C">
        <w:t xml:space="preserve">).    </w:t>
      </w:r>
      <w:r w:rsidR="00B06EEB" w:rsidRPr="00EF729C">
        <w:t xml:space="preserve">In fact, </w:t>
      </w:r>
      <w:r w:rsidR="006E6061" w:rsidRPr="00EF729C">
        <w:t>Uncle Frank eventually became post-master general for St. Louis</w:t>
      </w:r>
      <w:r w:rsidR="00AF586B" w:rsidRPr="00EF729C">
        <w:t>.</w:t>
      </w:r>
      <w:r w:rsidR="00BC72F3">
        <w:br/>
      </w:r>
    </w:p>
    <w:sectPr w:rsidR="00241331" w:rsidRPr="000554FD" w:rsidSect="00872DBD">
      <w:pgSz w:w="12240" w:h="15840"/>
      <w:pgMar w:top="720" w:right="240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91120" w14:textId="77777777" w:rsidR="001A2B23" w:rsidRDefault="001A2B23" w:rsidP="004B59D7">
      <w:r>
        <w:separator/>
      </w:r>
    </w:p>
  </w:endnote>
  <w:endnote w:type="continuationSeparator" w:id="0">
    <w:p w14:paraId="0E9EC97A" w14:textId="77777777" w:rsidR="001A2B23" w:rsidRDefault="001A2B23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altName w:val="Athelas Italic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1A9EA" w14:textId="77777777" w:rsidR="001A2B23" w:rsidRDefault="001A2B23" w:rsidP="004B59D7">
      <w:r>
        <w:separator/>
      </w:r>
    </w:p>
  </w:footnote>
  <w:footnote w:type="continuationSeparator" w:id="0">
    <w:p w14:paraId="2A4D9DA0" w14:textId="77777777" w:rsidR="001A2B23" w:rsidRDefault="001A2B23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54FD"/>
    <w:rsid w:val="00082A60"/>
    <w:rsid w:val="000837BC"/>
    <w:rsid w:val="000A61CA"/>
    <w:rsid w:val="000B202F"/>
    <w:rsid w:val="000D2D79"/>
    <w:rsid w:val="00101A55"/>
    <w:rsid w:val="00122D36"/>
    <w:rsid w:val="001248AD"/>
    <w:rsid w:val="0012725A"/>
    <w:rsid w:val="00160C02"/>
    <w:rsid w:val="00162F50"/>
    <w:rsid w:val="00163C6D"/>
    <w:rsid w:val="00174235"/>
    <w:rsid w:val="00186D8E"/>
    <w:rsid w:val="00194CE1"/>
    <w:rsid w:val="001A2B23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41293"/>
    <w:rsid w:val="003751A2"/>
    <w:rsid w:val="003843FA"/>
    <w:rsid w:val="0038702C"/>
    <w:rsid w:val="003A411E"/>
    <w:rsid w:val="003A65B9"/>
    <w:rsid w:val="003A759D"/>
    <w:rsid w:val="003D1985"/>
    <w:rsid w:val="00430580"/>
    <w:rsid w:val="0045505F"/>
    <w:rsid w:val="0045777F"/>
    <w:rsid w:val="00473EA0"/>
    <w:rsid w:val="00496E01"/>
    <w:rsid w:val="004A6480"/>
    <w:rsid w:val="004A7DA1"/>
    <w:rsid w:val="004B59D7"/>
    <w:rsid w:val="004D55B7"/>
    <w:rsid w:val="004E327D"/>
    <w:rsid w:val="004E6FE2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56DB"/>
    <w:rsid w:val="0059643A"/>
    <w:rsid w:val="005B624A"/>
    <w:rsid w:val="00604971"/>
    <w:rsid w:val="0061008C"/>
    <w:rsid w:val="00615199"/>
    <w:rsid w:val="00615AD8"/>
    <w:rsid w:val="00622ED3"/>
    <w:rsid w:val="00630EE6"/>
    <w:rsid w:val="00646A41"/>
    <w:rsid w:val="00657B56"/>
    <w:rsid w:val="00670A9E"/>
    <w:rsid w:val="00677E1C"/>
    <w:rsid w:val="00690243"/>
    <w:rsid w:val="006B3E07"/>
    <w:rsid w:val="006D7731"/>
    <w:rsid w:val="006E439C"/>
    <w:rsid w:val="006E6061"/>
    <w:rsid w:val="00704EEE"/>
    <w:rsid w:val="007319A3"/>
    <w:rsid w:val="00740ABF"/>
    <w:rsid w:val="00756FAD"/>
    <w:rsid w:val="00791BE5"/>
    <w:rsid w:val="00804D02"/>
    <w:rsid w:val="00813729"/>
    <w:rsid w:val="00814A69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B5621"/>
    <w:rsid w:val="009C2EF1"/>
    <w:rsid w:val="009E0D35"/>
    <w:rsid w:val="009E5A8D"/>
    <w:rsid w:val="009F5EF9"/>
    <w:rsid w:val="00A04C9C"/>
    <w:rsid w:val="00A225F0"/>
    <w:rsid w:val="00A22EF6"/>
    <w:rsid w:val="00A42852"/>
    <w:rsid w:val="00A4518C"/>
    <w:rsid w:val="00A62A09"/>
    <w:rsid w:val="00A767DD"/>
    <w:rsid w:val="00A90087"/>
    <w:rsid w:val="00AB2C72"/>
    <w:rsid w:val="00AB7461"/>
    <w:rsid w:val="00AE038E"/>
    <w:rsid w:val="00AF586B"/>
    <w:rsid w:val="00B06EEB"/>
    <w:rsid w:val="00B122C1"/>
    <w:rsid w:val="00B216D4"/>
    <w:rsid w:val="00B3245E"/>
    <w:rsid w:val="00B9682E"/>
    <w:rsid w:val="00BB0F34"/>
    <w:rsid w:val="00BB55BD"/>
    <w:rsid w:val="00BC0BBE"/>
    <w:rsid w:val="00BC32CF"/>
    <w:rsid w:val="00BC3E03"/>
    <w:rsid w:val="00BC72F3"/>
    <w:rsid w:val="00BD2EC8"/>
    <w:rsid w:val="00BD44E5"/>
    <w:rsid w:val="00BF3FD8"/>
    <w:rsid w:val="00C20845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D10033"/>
    <w:rsid w:val="00D12866"/>
    <w:rsid w:val="00D20B6E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06DF"/>
    <w:rsid w:val="00E451B7"/>
    <w:rsid w:val="00E45FB1"/>
    <w:rsid w:val="00EA0259"/>
    <w:rsid w:val="00EA53E0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EF729C"/>
    <w:rsid w:val="00F8648E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B953CA-B2BB-42E0-93B6-067EC101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than one citation</vt:lpstr>
    </vt:vector>
  </TitlesOfParts>
  <Manager/>
  <Company>snhu</Company>
  <LinksUpToDate>false</LinksUpToDate>
  <CharactersWithSpaces>1333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than one citation</dc:title>
  <dc:subject/>
  <dc:creator>College for America</dc:creator>
  <cp:keywords/>
  <dc:description/>
  <cp:lastModifiedBy>Burr, Elizabeth</cp:lastModifiedBy>
  <cp:revision>11</cp:revision>
  <cp:lastPrinted>2017-11-06T14:38:00Z</cp:lastPrinted>
  <dcterms:created xsi:type="dcterms:W3CDTF">2017-11-03T17:03:00Z</dcterms:created>
  <dcterms:modified xsi:type="dcterms:W3CDTF">2017-11-28T13:11:00Z</dcterms:modified>
  <cp:category/>
</cp:coreProperties>
</file>