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F3A7F" w14:textId="77777777" w:rsidR="008B5AD3" w:rsidRDefault="00D4067A">
      <w:r>
        <w:t>CS 17.7</w:t>
      </w:r>
    </w:p>
    <w:p w14:paraId="7803DE8B" w14:textId="77777777" w:rsidR="00D4067A" w:rsidRDefault="00D4067A"/>
    <w:p w14:paraId="477D747B" w14:textId="77777777" w:rsidR="00D4067A" w:rsidRDefault="00D4067A">
      <w:pPr>
        <w:rPr>
          <w:sz w:val="40"/>
          <w:szCs w:val="40"/>
        </w:rPr>
      </w:pPr>
      <w:r w:rsidRPr="00D4067A">
        <w:rPr>
          <w:sz w:val="40"/>
          <w:szCs w:val="40"/>
        </w:rPr>
        <w:t>Revising the conclusion</w:t>
      </w:r>
    </w:p>
    <w:p w14:paraId="5EF1FF13" w14:textId="77777777" w:rsidR="00EC5238" w:rsidRPr="00D4067A" w:rsidRDefault="00EC5238">
      <w:pPr>
        <w:rPr>
          <w:sz w:val="40"/>
          <w:szCs w:val="40"/>
        </w:rPr>
      </w:pPr>
    </w:p>
    <w:p w14:paraId="027F2703" w14:textId="77777777" w:rsidR="00EC5238" w:rsidRDefault="00EC5238" w:rsidP="00D4067A">
      <w:pPr>
        <w:rPr>
          <w:rFonts w:ascii="Helvetica" w:eastAsia="Times New Roman" w:hAnsi="Helvetica" w:cs="Times New Roman"/>
          <w:color w:val="333333"/>
          <w:sz w:val="20"/>
          <w:szCs w:val="20"/>
          <w:shd w:val="clear" w:color="auto" w:fill="FFFFFF"/>
        </w:rPr>
      </w:pPr>
      <w:r>
        <w:rPr>
          <w:rFonts w:ascii="Helvetica" w:eastAsia="Times New Roman" w:hAnsi="Helvetica" w:cs="Times New Roman"/>
          <w:color w:val="333333"/>
          <w:sz w:val="20"/>
          <w:szCs w:val="20"/>
          <w:shd w:val="clear" w:color="auto" w:fill="FFFFFF"/>
        </w:rPr>
        <w:t>Background from the site:</w:t>
      </w:r>
    </w:p>
    <w:p w14:paraId="53671FBE" w14:textId="77777777" w:rsidR="00EC5238" w:rsidRDefault="00EC5238" w:rsidP="00D4067A">
      <w:pPr>
        <w:rPr>
          <w:rFonts w:ascii="Helvetica" w:eastAsia="Times New Roman" w:hAnsi="Helvetica" w:cs="Times New Roman"/>
          <w:color w:val="333333"/>
          <w:sz w:val="20"/>
          <w:szCs w:val="20"/>
          <w:shd w:val="clear" w:color="auto" w:fill="FFFFFF"/>
        </w:rPr>
      </w:pPr>
    </w:p>
    <w:p w14:paraId="32EA616F" w14:textId="63086066" w:rsidR="00D4067A" w:rsidRPr="00EC5238" w:rsidRDefault="00D4067A" w:rsidP="00D4067A">
      <w:pPr>
        <w:rPr>
          <w:rFonts w:ascii="Helvetica" w:eastAsia="Times New Roman" w:hAnsi="Helvetica" w:cs="Times New Roman"/>
          <w:color w:val="333333"/>
          <w:sz w:val="20"/>
          <w:szCs w:val="20"/>
          <w:shd w:val="clear" w:color="auto" w:fill="FFFFFF"/>
        </w:rPr>
      </w:pPr>
      <w:bookmarkStart w:id="0" w:name="_GoBack"/>
      <w:bookmarkEnd w:id="0"/>
      <w:r w:rsidRPr="00EC5238">
        <w:rPr>
          <w:rFonts w:ascii="Helvetica" w:eastAsia="Times New Roman" w:hAnsi="Helvetica" w:cs="Times New Roman"/>
          <w:color w:val="333333"/>
          <w:sz w:val="20"/>
          <w:szCs w:val="20"/>
          <w:shd w:val="clear" w:color="auto" w:fill="FFFFFF"/>
        </w:rPr>
        <w:t>After revising your body paragraphs, read the conclusion aloud. Is it emphatic?  Are the main ideas stated in order from least to most important?  Does it restate the thesis statement?  Does it contain your final thought?</w:t>
      </w:r>
    </w:p>
    <w:p w14:paraId="64A8B57D" w14:textId="77777777" w:rsidR="00D4067A" w:rsidRDefault="00D4067A"/>
    <w:p w14:paraId="37477844" w14:textId="77777777" w:rsidR="00D4067A" w:rsidRDefault="00D4067A"/>
    <w:p w14:paraId="77F1A6B6" w14:textId="77777777" w:rsidR="00A16650" w:rsidRDefault="00A16650" w:rsidP="00A16650">
      <w:pPr>
        <w:rPr>
          <w:rFonts w:ascii="Arial" w:hAnsi="Arial" w:cs="Arial"/>
          <w:sz w:val="20"/>
          <w:szCs w:val="20"/>
        </w:rPr>
      </w:pPr>
      <w:r>
        <w:rPr>
          <w:rFonts w:ascii="Arial" w:hAnsi="Arial" w:cs="Arial"/>
          <w:sz w:val="20"/>
          <w:szCs w:val="20"/>
        </w:rPr>
        <w:t>Betsy notes:</w:t>
      </w:r>
    </w:p>
    <w:p w14:paraId="0C9583EA" w14:textId="77777777" w:rsidR="00A16650" w:rsidRDefault="00A16650" w:rsidP="00A16650">
      <w:pPr>
        <w:rPr>
          <w:rFonts w:ascii="Arial" w:hAnsi="Arial" w:cs="Arial"/>
          <w:sz w:val="20"/>
          <w:szCs w:val="20"/>
        </w:rPr>
      </w:pPr>
    </w:p>
    <w:p w14:paraId="5EF26752" w14:textId="77777777" w:rsidR="00A16650" w:rsidRDefault="00A16650" w:rsidP="00A16650">
      <w:pPr>
        <w:rPr>
          <w:rFonts w:ascii="Arial" w:hAnsi="Arial" w:cs="Arial"/>
          <w:sz w:val="20"/>
          <w:szCs w:val="20"/>
        </w:rPr>
      </w:pPr>
      <w:r>
        <w:rPr>
          <w:rFonts w:ascii="Arial" w:hAnsi="Arial" w:cs="Arial"/>
          <w:sz w:val="20"/>
          <w:szCs w:val="20"/>
        </w:rPr>
        <w:t xml:space="preserve">This is part of a little family of revising picture its.  </w:t>
      </w:r>
    </w:p>
    <w:p w14:paraId="1472A14A" w14:textId="77777777" w:rsidR="00A16650" w:rsidRDefault="00A16650" w:rsidP="00A16650">
      <w:pPr>
        <w:rPr>
          <w:rFonts w:ascii="Arial" w:hAnsi="Arial" w:cs="Arial"/>
          <w:sz w:val="20"/>
          <w:szCs w:val="20"/>
        </w:rPr>
      </w:pPr>
    </w:p>
    <w:p w14:paraId="0CA247F6" w14:textId="77777777" w:rsidR="00A16650" w:rsidRDefault="00A16650" w:rsidP="00A16650">
      <w:pPr>
        <w:rPr>
          <w:rFonts w:ascii="Arial" w:hAnsi="Arial" w:cs="Arial"/>
          <w:sz w:val="20"/>
          <w:szCs w:val="20"/>
        </w:rPr>
      </w:pPr>
      <w:r>
        <w:rPr>
          <w:rFonts w:ascii="Arial" w:hAnsi="Arial" w:cs="Arial"/>
          <w:sz w:val="20"/>
          <w:szCs w:val="20"/>
        </w:rPr>
        <w:t>We have Intro, Body, and Conclusion.   Whatever we do should be the same for all.</w:t>
      </w:r>
    </w:p>
    <w:p w14:paraId="48AF650F" w14:textId="77777777" w:rsidR="00A16650" w:rsidRDefault="00A16650" w:rsidP="00A16650">
      <w:pPr>
        <w:rPr>
          <w:rFonts w:ascii="Arial" w:hAnsi="Arial" w:cs="Arial"/>
          <w:sz w:val="20"/>
          <w:szCs w:val="20"/>
        </w:rPr>
      </w:pPr>
    </w:p>
    <w:p w14:paraId="0BC4CF3D" w14:textId="77777777" w:rsidR="00A16650" w:rsidRDefault="00A16650" w:rsidP="00A16650">
      <w:pPr>
        <w:rPr>
          <w:rFonts w:ascii="Arial" w:hAnsi="Arial" w:cs="Arial"/>
          <w:sz w:val="20"/>
          <w:szCs w:val="20"/>
        </w:rPr>
      </w:pPr>
      <w:r>
        <w:rPr>
          <w:rFonts w:ascii="Arial" w:hAnsi="Arial" w:cs="Arial"/>
          <w:sz w:val="20"/>
          <w:szCs w:val="20"/>
        </w:rPr>
        <w:t>Do you think the format we used for “Make the Parts Work Together” would work for these?</w:t>
      </w:r>
    </w:p>
    <w:p w14:paraId="4BDDAC35" w14:textId="77777777" w:rsidR="00D4067A" w:rsidRDefault="00D4067A"/>
    <w:p w14:paraId="12244F7D" w14:textId="77777777" w:rsidR="00D4067A" w:rsidRDefault="00D4067A"/>
    <w:p w14:paraId="1DEB3A9F" w14:textId="77777777" w:rsidR="00D4067A" w:rsidRDefault="00D4067A"/>
    <w:p w14:paraId="6434ABBE" w14:textId="77777777" w:rsidR="00D4067A" w:rsidRDefault="00D4067A"/>
    <w:p w14:paraId="53AD8AE3" w14:textId="77777777" w:rsidR="00D4067A" w:rsidRDefault="00D4067A"/>
    <w:p w14:paraId="43B611C3" w14:textId="77777777" w:rsidR="00D4067A" w:rsidRDefault="00D4067A"/>
    <w:tbl>
      <w:tblPr>
        <w:tblStyle w:val="TableGrid"/>
        <w:tblW w:w="0" w:type="auto"/>
        <w:tblLook w:val="04A0" w:firstRow="1" w:lastRow="0" w:firstColumn="1" w:lastColumn="0" w:noHBand="0" w:noVBand="1"/>
      </w:tblPr>
      <w:tblGrid>
        <w:gridCol w:w="8630"/>
      </w:tblGrid>
      <w:tr w:rsidR="00D4067A" w14:paraId="41B72C5E" w14:textId="77777777" w:rsidTr="00D4067A">
        <w:tc>
          <w:tcPr>
            <w:tcW w:w="8856" w:type="dxa"/>
          </w:tcPr>
          <w:p w14:paraId="3AD443E0" w14:textId="77777777" w:rsidR="00D4067A" w:rsidRPr="00D4067A" w:rsidRDefault="00D4067A" w:rsidP="00D4067A">
            <w:pPr>
              <w:rPr>
                <w:rFonts w:ascii="Times" w:eastAsia="Times New Roman" w:hAnsi="Times" w:cs="Times New Roman"/>
                <w:sz w:val="40"/>
                <w:szCs w:val="40"/>
              </w:rPr>
            </w:pPr>
            <w:r>
              <w:t xml:space="preserve">Learning to read music, sing, and play an instrument encourages you to entertain friends and family, improves your ability to focus on a task, and provides a relief from the hectic day-to-day </w:t>
            </w:r>
            <w:commentRangeStart w:id="1"/>
            <w:commentRangeStart w:id="2"/>
            <w:r>
              <w:t>responsibilities</w:t>
            </w:r>
            <w:commentRangeEnd w:id="1"/>
            <w:r>
              <w:rPr>
                <w:rStyle w:val="CommentReference"/>
              </w:rPr>
              <w:commentReference w:id="1"/>
            </w:r>
            <w:commentRangeEnd w:id="2"/>
            <w:r>
              <w:rPr>
                <w:rStyle w:val="CommentReference"/>
              </w:rPr>
              <w:commentReference w:id="2"/>
            </w:r>
            <w:r>
              <w:t xml:space="preserve">. </w:t>
            </w:r>
            <w:r w:rsidR="00F65991">
              <w:t xml:space="preserve">Of course, learning music is not a very a physically active skill, and we know that we all need </w:t>
            </w:r>
            <w:commentRangeStart w:id="3"/>
            <w:r w:rsidR="00F65991">
              <w:t>exercise</w:t>
            </w:r>
            <w:commentRangeEnd w:id="3"/>
            <w:r w:rsidR="00F65991">
              <w:rPr>
                <w:rStyle w:val="CommentReference"/>
              </w:rPr>
              <w:commentReference w:id="3"/>
            </w:r>
            <w:r w:rsidR="00F65991">
              <w:t xml:space="preserve">. Remember to build in breaks for physical activity when you are practicing your </w:t>
            </w:r>
            <w:commentRangeStart w:id="4"/>
            <w:r w:rsidR="00F65991">
              <w:t>music</w:t>
            </w:r>
            <w:commentRangeEnd w:id="4"/>
            <w:r w:rsidR="00F65991">
              <w:rPr>
                <w:rStyle w:val="CommentReference"/>
              </w:rPr>
              <w:commentReference w:id="4"/>
            </w:r>
            <w:r w:rsidR="00F65991">
              <w:t xml:space="preserve">. </w:t>
            </w:r>
          </w:p>
          <w:p w14:paraId="7C3CC0A3" w14:textId="77777777" w:rsidR="00D4067A" w:rsidRDefault="00D4067A"/>
        </w:tc>
      </w:tr>
    </w:tbl>
    <w:p w14:paraId="2B2DF56E" w14:textId="77777777" w:rsidR="00D4067A" w:rsidRDefault="00D4067A"/>
    <w:p w14:paraId="557DE82E" w14:textId="77777777" w:rsidR="00F65991" w:rsidRDefault="00F65991"/>
    <w:p w14:paraId="5A410B32" w14:textId="77777777" w:rsidR="00F65991" w:rsidRDefault="00F65991"/>
    <w:p w14:paraId="0C5758E1" w14:textId="77777777" w:rsidR="00F65991" w:rsidRDefault="00F65991"/>
    <w:p w14:paraId="0DF96FCE" w14:textId="77777777" w:rsidR="00F65991" w:rsidRDefault="00F65991"/>
    <w:tbl>
      <w:tblPr>
        <w:tblStyle w:val="TableGrid"/>
        <w:tblW w:w="0" w:type="auto"/>
        <w:tblLook w:val="04A0" w:firstRow="1" w:lastRow="0" w:firstColumn="1" w:lastColumn="0" w:noHBand="0" w:noVBand="1"/>
      </w:tblPr>
      <w:tblGrid>
        <w:gridCol w:w="8630"/>
      </w:tblGrid>
      <w:tr w:rsidR="00D4067A" w14:paraId="64218BB0" w14:textId="77777777" w:rsidTr="00D4067A">
        <w:tc>
          <w:tcPr>
            <w:tcW w:w="8856" w:type="dxa"/>
          </w:tcPr>
          <w:p w14:paraId="3542F0ED" w14:textId="77777777" w:rsidR="00D4067A" w:rsidRDefault="00D4067A">
            <w:r>
              <w:t xml:space="preserve">When you dedicate the time and energy it takes to study music, you enrich your life in many ways including developing your skills as a performer, your concentration, and your ability to relax when life gets too </w:t>
            </w:r>
            <w:commentRangeStart w:id="5"/>
            <w:r>
              <w:t>busy</w:t>
            </w:r>
            <w:commentRangeEnd w:id="5"/>
            <w:r>
              <w:rPr>
                <w:rStyle w:val="CommentReference"/>
              </w:rPr>
              <w:commentReference w:id="5"/>
            </w:r>
            <w:r>
              <w:t>.</w:t>
            </w:r>
            <w:r w:rsidR="00F65991">
              <w:t xml:space="preserve"> </w:t>
            </w:r>
            <w:r w:rsidR="00E43EA3">
              <w:t xml:space="preserve"> The commitment you will make to attend class, practice, and perform will be well worth it as you improve your own life as well as the lives of those around </w:t>
            </w:r>
            <w:commentRangeStart w:id="6"/>
            <w:r w:rsidR="00E43EA3">
              <w:t>you</w:t>
            </w:r>
            <w:commentRangeEnd w:id="6"/>
            <w:r w:rsidR="00E43EA3">
              <w:rPr>
                <w:rStyle w:val="CommentReference"/>
              </w:rPr>
              <w:commentReference w:id="6"/>
            </w:r>
            <w:r w:rsidR="00E43EA3">
              <w:t xml:space="preserve">. Remember that the music you make will provide a gift for people of all </w:t>
            </w:r>
            <w:commentRangeStart w:id="7"/>
            <w:r w:rsidR="00E43EA3">
              <w:t>ages</w:t>
            </w:r>
            <w:commentRangeEnd w:id="7"/>
            <w:r w:rsidR="00E43EA3">
              <w:rPr>
                <w:rStyle w:val="CommentReference"/>
              </w:rPr>
              <w:commentReference w:id="7"/>
            </w:r>
            <w:r w:rsidR="00E43EA3">
              <w:t xml:space="preserve"> and interests. </w:t>
            </w:r>
          </w:p>
        </w:tc>
      </w:tr>
    </w:tbl>
    <w:p w14:paraId="75F8C5BC" w14:textId="77777777" w:rsidR="00D4067A" w:rsidRDefault="00D4067A"/>
    <w:sectPr w:rsidR="00D4067A" w:rsidSect="008B5AD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ine Pike" w:date="2016-10-07T05:55:00Z" w:initials="CP">
    <w:p w14:paraId="63C6C597" w14:textId="77777777" w:rsidR="00F65991" w:rsidRDefault="00F65991">
      <w:pPr>
        <w:pStyle w:val="CommentText"/>
      </w:pPr>
      <w:r>
        <w:rPr>
          <w:rStyle w:val="CommentReference"/>
        </w:rPr>
        <w:annotationRef/>
      </w:r>
      <w:r>
        <w:t>Thesis statement is stated word for word.</w:t>
      </w:r>
    </w:p>
  </w:comment>
  <w:comment w:id="2" w:author="Christine Pike" w:date="2016-10-07T05:55:00Z" w:initials="CP">
    <w:p w14:paraId="5B971B47" w14:textId="77777777" w:rsidR="00F65991" w:rsidRDefault="00F65991">
      <w:pPr>
        <w:pStyle w:val="CommentText"/>
      </w:pPr>
      <w:r>
        <w:rPr>
          <w:rStyle w:val="CommentReference"/>
        </w:rPr>
        <w:annotationRef/>
      </w:r>
      <w:r>
        <w:t>Conclusion does not contain a final thought</w:t>
      </w:r>
    </w:p>
  </w:comment>
  <w:comment w:id="3" w:author="Christine Pike" w:date="2016-10-07T06:04:00Z" w:initials="CP">
    <w:p w14:paraId="4EFE626F" w14:textId="77777777" w:rsidR="00F65991" w:rsidRDefault="00F65991">
      <w:pPr>
        <w:pStyle w:val="CommentText"/>
      </w:pPr>
      <w:r>
        <w:rPr>
          <w:rStyle w:val="CommentReference"/>
        </w:rPr>
        <w:annotationRef/>
      </w:r>
      <w:r>
        <w:t>This information does not support the topic being discussed.</w:t>
      </w:r>
    </w:p>
  </w:comment>
  <w:comment w:id="4" w:author="Christine Pike" w:date="2016-10-07T06:07:00Z" w:initials="CP">
    <w:p w14:paraId="10132EE5" w14:textId="77777777" w:rsidR="00F65991" w:rsidRDefault="00F65991">
      <w:pPr>
        <w:pStyle w:val="CommentText"/>
      </w:pPr>
      <w:r>
        <w:rPr>
          <w:rStyle w:val="CommentReference"/>
        </w:rPr>
        <w:annotationRef/>
      </w:r>
      <w:r>
        <w:t xml:space="preserve">This </w:t>
      </w:r>
      <w:r w:rsidR="00E43EA3">
        <w:t>introduces an</w:t>
      </w:r>
      <w:r>
        <w:t xml:space="preserve"> unrelated idea. </w:t>
      </w:r>
    </w:p>
  </w:comment>
  <w:comment w:id="5" w:author="Christine Pike" w:date="2016-10-07T05:55:00Z" w:initials="CP">
    <w:p w14:paraId="4AFAB040" w14:textId="77777777" w:rsidR="00F65991" w:rsidRDefault="00F65991">
      <w:pPr>
        <w:pStyle w:val="CommentText"/>
      </w:pPr>
      <w:r>
        <w:rPr>
          <w:rStyle w:val="CommentReference"/>
        </w:rPr>
        <w:annotationRef/>
      </w:r>
      <w:r>
        <w:t>Thesis statement is paraphrased</w:t>
      </w:r>
    </w:p>
  </w:comment>
  <w:comment w:id="6" w:author="Christine Pike" w:date="2016-10-07T06:10:00Z" w:initials="CP">
    <w:p w14:paraId="0E4875C6" w14:textId="77777777" w:rsidR="00E43EA3" w:rsidRDefault="00E43EA3">
      <w:pPr>
        <w:pStyle w:val="CommentText"/>
      </w:pPr>
      <w:r>
        <w:rPr>
          <w:rStyle w:val="CommentReference"/>
        </w:rPr>
        <w:annotationRef/>
      </w:r>
      <w:r>
        <w:t>Elaborates on the thesis statement</w:t>
      </w:r>
    </w:p>
  </w:comment>
  <w:comment w:id="7" w:author="Christine Pike" w:date="2016-10-07T06:09:00Z" w:initials="CP">
    <w:p w14:paraId="0CDADD56" w14:textId="77777777" w:rsidR="00E43EA3" w:rsidRDefault="00E43EA3">
      <w:pPr>
        <w:pStyle w:val="CommentText"/>
      </w:pPr>
      <w:r>
        <w:rPr>
          <w:rStyle w:val="CommentReference"/>
        </w:rPr>
        <w:annotationRef/>
      </w:r>
      <w:r>
        <w:t>Includes a final thought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6C597" w15:done="0"/>
  <w15:commentEx w15:paraId="5B971B47" w15:done="0"/>
  <w15:commentEx w15:paraId="4EFE626F" w15:done="0"/>
  <w15:commentEx w15:paraId="10132EE5" w15:done="0"/>
  <w15:commentEx w15:paraId="4AFAB040" w15:done="0"/>
  <w15:commentEx w15:paraId="0E4875C6" w15:done="0"/>
  <w15:commentEx w15:paraId="0CDADD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7A"/>
    <w:rsid w:val="005B7FF5"/>
    <w:rsid w:val="008B5AD3"/>
    <w:rsid w:val="00A16650"/>
    <w:rsid w:val="00D4067A"/>
    <w:rsid w:val="00E43EA3"/>
    <w:rsid w:val="00EC5238"/>
    <w:rsid w:val="00F65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40551"/>
  <w14:defaultImageDpi w14:val="300"/>
  <w15:docId w15:val="{F7D385B7-ABD7-4483-A0E2-08BD0113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067A"/>
    <w:rPr>
      <w:sz w:val="18"/>
      <w:szCs w:val="18"/>
    </w:rPr>
  </w:style>
  <w:style w:type="paragraph" w:styleId="CommentText">
    <w:name w:val="annotation text"/>
    <w:basedOn w:val="Normal"/>
    <w:link w:val="CommentTextChar"/>
    <w:uiPriority w:val="99"/>
    <w:semiHidden/>
    <w:unhideWhenUsed/>
    <w:rsid w:val="00D4067A"/>
  </w:style>
  <w:style w:type="character" w:customStyle="1" w:styleId="CommentTextChar">
    <w:name w:val="Comment Text Char"/>
    <w:basedOn w:val="DefaultParagraphFont"/>
    <w:link w:val="CommentText"/>
    <w:uiPriority w:val="99"/>
    <w:semiHidden/>
    <w:rsid w:val="00D4067A"/>
  </w:style>
  <w:style w:type="paragraph" w:styleId="BalloonText">
    <w:name w:val="Balloon Text"/>
    <w:basedOn w:val="Normal"/>
    <w:link w:val="BalloonTextChar"/>
    <w:uiPriority w:val="99"/>
    <w:semiHidden/>
    <w:unhideWhenUsed/>
    <w:rsid w:val="00D406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67A"/>
    <w:rPr>
      <w:rFonts w:ascii="Lucida Grande" w:hAnsi="Lucida Grande" w:cs="Lucida Grande"/>
      <w:sz w:val="18"/>
      <w:szCs w:val="18"/>
    </w:rPr>
  </w:style>
  <w:style w:type="table" w:styleId="TableGrid">
    <w:name w:val="Table Grid"/>
    <w:basedOn w:val="TableNormal"/>
    <w:uiPriority w:val="59"/>
    <w:rsid w:val="00D4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4067A"/>
    <w:rPr>
      <w:b/>
      <w:bCs/>
      <w:sz w:val="20"/>
      <w:szCs w:val="20"/>
    </w:rPr>
  </w:style>
  <w:style w:type="character" w:customStyle="1" w:styleId="CommentSubjectChar">
    <w:name w:val="Comment Subject Char"/>
    <w:basedOn w:val="CommentTextChar"/>
    <w:link w:val="CommentSubject"/>
    <w:uiPriority w:val="99"/>
    <w:semiHidden/>
    <w:rsid w:val="00D406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74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CfA</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Betsy</cp:lastModifiedBy>
  <cp:revision>4</cp:revision>
  <dcterms:created xsi:type="dcterms:W3CDTF">2016-10-07T10:52:00Z</dcterms:created>
  <dcterms:modified xsi:type="dcterms:W3CDTF">2016-10-07T10:54:00Z</dcterms:modified>
</cp:coreProperties>
</file>