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8A185" w14:textId="3026F257" w:rsidR="003F6174" w:rsidRDefault="00081637">
      <w:r>
        <w:t>Camper common</w:t>
      </w:r>
    </w:p>
    <w:p w14:paraId="4F23831F" w14:textId="2DDBD004" w:rsidR="00081637" w:rsidRDefault="00081637">
      <w:r>
        <w:t>Nothing to clean up on the second upload of competencies</w:t>
      </w:r>
    </w:p>
    <w:p w14:paraId="64C7ED09" w14:textId="64DD6C53" w:rsidR="00984C55" w:rsidRDefault="00984C55"/>
    <w:p w14:paraId="1D91A83C" w14:textId="3970E2B2" w:rsidR="00984C55" w:rsidRDefault="00984C55">
      <w:r>
        <w:t xml:space="preserve">Tags </w:t>
      </w:r>
      <w:proofErr w:type="gramStart"/>
      <w:r>
        <w:t>is</w:t>
      </w:r>
      <w:proofErr w:type="gramEnd"/>
      <w:r>
        <w:t xml:space="preserve"> standalone</w:t>
      </w:r>
    </w:p>
    <w:p w14:paraId="3AB58A66" w14:textId="5133C7CE" w:rsidR="00984C55" w:rsidRDefault="00984C55">
      <w:r>
        <w:t>Sub competencies have a bit to clean up.</w:t>
      </w:r>
      <w:bookmarkStart w:id="0" w:name="_GoBack"/>
      <w:bookmarkEnd w:id="0"/>
    </w:p>
    <w:sectPr w:rsidR="0098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37"/>
    <w:rsid w:val="00081637"/>
    <w:rsid w:val="003F6174"/>
    <w:rsid w:val="004C3A78"/>
    <w:rsid w:val="0098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7172"/>
  <w15:chartTrackingRefBased/>
  <w15:docId w15:val="{F84C9530-7C69-4FE1-9CBD-FA18F736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C7B5C-558F-4B8F-B2E1-DA2C7E8A5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dcterms:created xsi:type="dcterms:W3CDTF">2018-09-07T16:34:00Z</dcterms:created>
  <dcterms:modified xsi:type="dcterms:W3CDTF">2018-09-07T17:13:00Z</dcterms:modified>
</cp:coreProperties>
</file>