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1" w:rightFromText="170" w:topFromText="2835" w:vertAnchor="text" w:tblpY="1475"/>
        <w:tblW w:w="8931" w:type="dxa"/>
        <w:tblLayout w:type="fixed"/>
        <w:tblCellMar>
          <w:left w:w="0" w:type="dxa"/>
          <w:right w:w="0" w:type="dxa"/>
        </w:tblCellMar>
        <w:tblLook w:val="04A0" w:firstRow="1" w:lastRow="0" w:firstColumn="1" w:lastColumn="0" w:noHBand="0" w:noVBand="1"/>
      </w:tblPr>
      <w:tblGrid>
        <w:gridCol w:w="8931"/>
      </w:tblGrid>
      <w:tr w:rsidR="0000661D" w14:paraId="4A227431" w14:textId="77777777" w:rsidTr="002E6F82">
        <w:trPr>
          <w:cantSplit/>
          <w:trHeight w:val="369"/>
        </w:trPr>
        <w:tc>
          <w:tcPr>
            <w:tcW w:w="8931" w:type="dxa"/>
            <w:hideMark/>
          </w:tcPr>
          <w:p w14:paraId="3F8E1E05" w14:textId="5A2A972E" w:rsidR="0000661D" w:rsidRPr="0020351F" w:rsidRDefault="00623903" w:rsidP="002E6F82">
            <w:pPr>
              <w:pStyle w:val="DocTitle"/>
              <w:rPr>
                <w:color w:val="1B36FF"/>
              </w:rPr>
            </w:pPr>
            <w:r>
              <w:rPr>
                <w:color w:val="1B36FF"/>
              </w:rPr>
              <w:fldChar w:fldCharType="begin">
                <w:ffData>
                  <w:name w:val=""/>
                  <w:enabled/>
                  <w:calcOnExit w:val="0"/>
                  <w:textInput>
                    <w:default w:val="CFARS Complex Flow Subgroup Meeting"/>
                  </w:textInput>
                </w:ffData>
              </w:fldChar>
            </w:r>
            <w:r>
              <w:rPr>
                <w:color w:val="1B36FF"/>
              </w:rPr>
              <w:instrText xml:space="preserve"> FORMTEXT </w:instrText>
            </w:r>
            <w:r>
              <w:rPr>
                <w:color w:val="1B36FF"/>
              </w:rPr>
            </w:r>
            <w:r>
              <w:rPr>
                <w:color w:val="1B36FF"/>
              </w:rPr>
              <w:fldChar w:fldCharType="separate"/>
            </w:r>
            <w:r>
              <w:rPr>
                <w:noProof/>
                <w:color w:val="1B36FF"/>
              </w:rPr>
              <w:t xml:space="preserve">CFARS Complex Flow Subgroup </w:t>
            </w:r>
            <w:r>
              <w:rPr>
                <w:color w:val="1B36FF"/>
              </w:rPr>
              <w:fldChar w:fldCharType="end"/>
            </w:r>
            <w:r>
              <w:rPr>
                <w:color w:val="1B36FF"/>
              </w:rPr>
              <w:t xml:space="preserve"> </w:t>
            </w:r>
          </w:p>
        </w:tc>
      </w:tr>
      <w:tr w:rsidR="0000661D" w14:paraId="216C8683" w14:textId="77777777" w:rsidTr="002E6F82">
        <w:trPr>
          <w:cantSplit/>
          <w:trHeight w:hRule="exact" w:val="1588"/>
        </w:trPr>
        <w:tc>
          <w:tcPr>
            <w:tcW w:w="8931" w:type="dxa"/>
            <w:hideMark/>
          </w:tcPr>
          <w:p w14:paraId="26D0557E" w14:textId="7EBB946C" w:rsidR="0000661D" w:rsidRDefault="00623903" w:rsidP="002E6F82">
            <w:pPr>
              <w:pStyle w:val="DocSubTitle"/>
            </w:pPr>
            <w:r>
              <w:fldChar w:fldCharType="begin">
                <w:ffData>
                  <w:name w:val=""/>
                  <w:enabled/>
                  <w:calcOnExit w:val="0"/>
                  <w:textInput>
                    <w:default w:val="Meeting Minutes"/>
                  </w:textInput>
                </w:ffData>
              </w:fldChar>
            </w:r>
            <w:r>
              <w:instrText xml:space="preserve"> FORMTEXT </w:instrText>
            </w:r>
            <w:r>
              <w:fldChar w:fldCharType="separate"/>
            </w:r>
            <w:r>
              <w:rPr>
                <w:noProof/>
              </w:rPr>
              <w:t>Meeting Minutes</w:t>
            </w:r>
            <w:r>
              <w:fldChar w:fldCharType="end"/>
            </w:r>
            <w:r w:rsidR="00357512">
              <w:t xml:space="preserve"> + Follow Up</w:t>
            </w:r>
          </w:p>
        </w:tc>
      </w:tr>
      <w:tr w:rsidR="00096BD6" w14:paraId="1ABA6766" w14:textId="77777777" w:rsidTr="002E6F82">
        <w:trPr>
          <w:cantSplit/>
          <w:trHeight w:val="397"/>
        </w:trPr>
        <w:sdt>
          <w:sdtPr>
            <w:id w:val="1624958601"/>
            <w:placeholder>
              <w:docPart w:val="4C34EA8CD86B41DA9E6D5212EA518E63"/>
            </w:placeholder>
            <w:date w:fullDate="2021-10-19T00:00:00Z">
              <w:dateFormat w:val="dd MMMM yyyy"/>
              <w:lid w:val="en-GB"/>
              <w:storeMappedDataAs w:val="dateTime"/>
              <w:calendar w:val="gregorian"/>
            </w:date>
          </w:sdtPr>
          <w:sdtContent>
            <w:tc>
              <w:tcPr>
                <w:tcW w:w="8931" w:type="dxa"/>
                <w:vAlign w:val="bottom"/>
              </w:tcPr>
              <w:p w14:paraId="5B710ADB" w14:textId="1A29A261" w:rsidR="00096BD6" w:rsidRPr="00FA131F" w:rsidRDefault="00623903" w:rsidP="002E6F82">
                <w:pPr>
                  <w:pStyle w:val="DocDate"/>
                </w:pPr>
                <w:r>
                  <w:t>19 October 2021</w:t>
                </w:r>
              </w:p>
            </w:tc>
          </w:sdtContent>
        </w:sdt>
      </w:tr>
    </w:tbl>
    <w:p w14:paraId="7C1D86D9" w14:textId="77777777" w:rsidR="0000661D" w:rsidRDefault="00B124E5" w:rsidP="008570EB">
      <w:pPr>
        <w:pStyle w:val="NoSpacing"/>
      </w:pPr>
      <w:r>
        <w:rPr>
          <w:noProof/>
        </w:rPr>
        <mc:AlternateContent>
          <mc:Choice Requires="wps">
            <w:drawing>
              <wp:anchor distT="45720" distB="45720" distL="114300" distR="114300" simplePos="0" relativeHeight="251680768" behindDoc="0" locked="0" layoutInCell="1" allowOverlap="1" wp14:anchorId="28BE190F" wp14:editId="1FD41E2E">
                <wp:simplePos x="0" y="0"/>
                <wp:positionH relativeFrom="page">
                  <wp:align>right</wp:align>
                </wp:positionH>
                <wp:positionV relativeFrom="paragraph">
                  <wp:posOffset>2820670</wp:posOffset>
                </wp:positionV>
                <wp:extent cx="6497320" cy="62255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7320" cy="6225540"/>
                        </a:xfrm>
                        <a:prstGeom prst="rect">
                          <a:avLst/>
                        </a:prstGeom>
                        <a:solidFill>
                          <a:srgbClr val="FFFFFF"/>
                        </a:solidFill>
                        <a:ln w="9525">
                          <a:noFill/>
                          <a:miter lim="800000"/>
                          <a:headEnd/>
                          <a:tailEnd/>
                        </a:ln>
                      </wps:spPr>
                      <wps:txbx>
                        <w:txbxContent>
                          <w:p w14:paraId="109D351F" w14:textId="77777777" w:rsidR="00B81436" w:rsidRDefault="00B81436" w:rsidP="00B124E5">
                            <w:r>
                              <w:rPr>
                                <w:noProof/>
                              </w:rPr>
                              <w:drawing>
                                <wp:inline distT="0" distB="0" distL="0" distR="0" wp14:anchorId="13629774" wp14:editId="4858FEC7">
                                  <wp:extent cx="6908258" cy="7321102"/>
                                  <wp:effectExtent l="0" t="0" r="0" b="704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FARS_MembershipLogos_Logo_1200px.png"/>
                                          <pic:cNvPicPr/>
                                        </pic:nvPicPr>
                                        <pic:blipFill>
                                          <a:blip r:embed="rId8">
                                            <a:extLst>
                                              <a:ext uri="{28A0092B-C50C-407E-A947-70E740481C1C}">
                                                <a14:useLocalDpi xmlns:a14="http://schemas.microsoft.com/office/drawing/2010/main" val="0"/>
                                              </a:ext>
                                            </a:extLst>
                                          </a:blip>
                                          <a:stretch>
                                            <a:fillRect/>
                                          </a:stretch>
                                        </pic:blipFill>
                                        <pic:spPr>
                                          <a:xfrm rot="685733">
                                            <a:off x="0" y="0"/>
                                            <a:ext cx="6956830" cy="737257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BE190F" id="_x0000_t202" coordsize="21600,21600" o:spt="202" path="m,l,21600r21600,l21600,xe">
                <v:stroke joinstyle="miter"/>
                <v:path gradientshapeok="t" o:connecttype="rect"/>
              </v:shapetype>
              <v:shape id="Text Box 2" o:spid="_x0000_s1026" type="#_x0000_t202" style="position:absolute;margin-left:460.4pt;margin-top:222.1pt;width:511.6pt;height:490.2pt;z-index:25168076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" stroked="f">
                <v:textbox>
                  <w:txbxContent>
                    <w:p w14:paraId="109D351F" w14:textId="77777777" w:rsidR="00B81436" w:rsidRDefault="00B81436" w:rsidP="00B124E5">
                      <w:r>
                        <w:rPr>
                          <w:noProof/>
                        </w:rPr>
                        <w:drawing>
                          <wp:inline distT="0" distB="0" distL="0" distR="0" wp14:anchorId="13629774" wp14:editId="4858FEC7">
                            <wp:extent cx="6908258" cy="7321102"/>
                            <wp:effectExtent l="0" t="0" r="0" b="704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FARS_MembershipLogos_Logo_1200px.png"/>
                                    <pic:cNvPicPr/>
                                  </pic:nvPicPr>
                                  <pic:blipFill>
                                    <a:blip r:embed="rId8">
                                      <a:extLst>
                                        <a:ext uri="{28A0092B-C50C-407E-A947-70E740481C1C}">
                                          <a14:useLocalDpi xmlns:a14="http://schemas.microsoft.com/office/drawing/2010/main" val="0"/>
                                        </a:ext>
                                      </a:extLst>
                                    </a:blip>
                                    <a:stretch>
                                      <a:fillRect/>
                                    </a:stretch>
                                  </pic:blipFill>
                                  <pic:spPr>
                                    <a:xfrm rot="685733">
                                      <a:off x="0" y="0"/>
                                      <a:ext cx="6956830" cy="7372576"/>
                                    </a:xfrm>
                                    <a:prstGeom prst="rect">
                                      <a:avLst/>
                                    </a:prstGeom>
                                  </pic:spPr>
                                </pic:pic>
                              </a:graphicData>
                            </a:graphic>
                          </wp:inline>
                        </w:drawing>
                      </w:r>
                    </w:p>
                  </w:txbxContent>
                </v:textbox>
                <w10:wrap type="square" anchorx="page"/>
              </v:shape>
            </w:pict>
          </mc:Fallback>
        </mc:AlternateContent>
      </w:r>
    </w:p>
    <w:p w14:paraId="3D7D9DE6" w14:textId="77777777" w:rsidR="00F67D79" w:rsidRDefault="00F67D79" w:rsidP="00D91E49">
      <w:pPr>
        <w:pStyle w:val="NoSpacing"/>
        <w:sectPr w:rsidR="00F67D79" w:rsidSect="00424AA7">
          <w:headerReference w:type="default" r:id="rId9"/>
          <w:footerReference w:type="default" r:id="rId10"/>
          <w:pgSz w:w="11906" w:h="16838" w:code="9"/>
          <w:pgMar w:top="2268" w:right="851" w:bottom="284" w:left="851" w:header="822" w:footer="0" w:gutter="0"/>
          <w:cols w:space="720"/>
          <w:docGrid w:linePitch="272"/>
        </w:sectPr>
      </w:pPr>
    </w:p>
    <w:p w14:paraId="171F670F" w14:textId="77777777" w:rsidR="00BF1DAC" w:rsidRDefault="00BF1DAC" w:rsidP="00407A47">
      <w:pPr>
        <w:pStyle w:val="Spacer"/>
      </w:pPr>
      <w:r>
        <w:rPr>
          <w:noProof/>
          <w:lang w:eastAsia="en-GB"/>
        </w:rPr>
        <w:lastRenderedPageBreak/>
        <mc:AlternateContent>
          <mc:Choice Requires="wps">
            <w:drawing>
              <wp:anchor distT="0" distB="0" distL="114300" distR="114300" simplePos="0" relativeHeight="251671552" behindDoc="0" locked="1" layoutInCell="1" allowOverlap="1" wp14:anchorId="6137A34F" wp14:editId="2E80F9E6">
                <wp:simplePos x="0" y="0"/>
                <wp:positionH relativeFrom="margin">
                  <wp:align>right</wp:align>
                </wp:positionH>
                <wp:positionV relativeFrom="page">
                  <wp:posOffset>9014460</wp:posOffset>
                </wp:positionV>
                <wp:extent cx="5849620" cy="791210"/>
                <wp:effectExtent l="0" t="0" r="0" b="8890"/>
                <wp:wrapNone/>
                <wp:docPr id="14" name="Text Box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5849620" cy="791210"/>
                        </a:xfrm>
                        <a:prstGeom prst="rect">
                          <a:avLst/>
                        </a:prstGeom>
                        <a:solidFill>
                          <a:schemeClr val="bg1">
                            <a:lumMod val="85000"/>
                          </a:schemeClr>
                        </a:solidFill>
                        <a:ln w="6350">
                          <a:noFill/>
                        </a:ln>
                      </wps:spPr>
                      <wps:txbx>
                        <w:txbxContent>
                          <w:tbl>
                            <w:tblPr>
                              <w:tblOverlap w:val="never"/>
                              <w:tblW w:w="0" w:type="auto"/>
                              <w:tblLayout w:type="fixed"/>
                              <w:tblCellMar>
                                <w:left w:w="0" w:type="dxa"/>
                                <w:right w:w="0" w:type="dxa"/>
                              </w:tblCellMar>
                              <w:tblLook w:val="04A0" w:firstRow="1" w:lastRow="0" w:firstColumn="1" w:lastColumn="0" w:noHBand="0" w:noVBand="1"/>
                            </w:tblPr>
                            <w:tblGrid>
                              <w:gridCol w:w="9184"/>
                            </w:tblGrid>
                            <w:tr w:rsidR="00B81436" w14:paraId="2CECFBB3" w14:textId="77777777" w:rsidTr="00347C06">
                              <w:trPr>
                                <w:cantSplit/>
                                <w:trHeight w:val="1191"/>
                              </w:trPr>
                              <w:tc>
                                <w:tcPr>
                                  <w:tcW w:w="9184" w:type="dxa"/>
                                  <w:vAlign w:val="bottom"/>
                                </w:tcPr>
                                <w:p w14:paraId="3308D9D7" w14:textId="77777777" w:rsidR="00B81436" w:rsidRPr="007B46C1" w:rsidRDefault="00B81436" w:rsidP="00B753F5">
                                  <w:pPr>
                                    <w:pStyle w:val="Disclaimer"/>
                                    <w:ind w:right="252"/>
                                    <w:suppressOverlap/>
                                    <w:jc w:val="left"/>
                                  </w:pPr>
                                  <w:r w:rsidRPr="00347C06">
                                    <w:t>CFARS accepts no responsibility or liability for any use which is made of this document. No representation is made regarding the completeness, methodology or current status of any material referred to in this document. All facts and figures are correct at time of print. All rights reserved</w:t>
                                  </w:r>
                                  <w:r w:rsidRPr="007B46C1">
                                    <w:t xml:space="preserve">. </w:t>
                                  </w:r>
                                </w:p>
                                <w:p w14:paraId="7599EB83" w14:textId="22DA87D4" w:rsidR="00B81436" w:rsidRDefault="00B81436" w:rsidP="00347C06">
                                  <w:pPr>
                                    <w:suppressOverlap/>
                                  </w:pPr>
                                  <w:r w:rsidRPr="007B46C1">
                                    <w:t xml:space="preserve">Copyright © </w:t>
                                  </w:r>
                                  <w:r>
                                    <w:fldChar w:fldCharType="begin"/>
                                  </w:r>
                                  <w:r>
                                    <w:instrText xml:space="preserve"> DATE  \@ "yyyy" \* MERGEFORMAT </w:instrText>
                                  </w:r>
                                  <w:r>
                                    <w:fldChar w:fldCharType="separate"/>
                                  </w:r>
                                  <w:r>
                                    <w:rPr>
                                      <w:noProof/>
                                    </w:rPr>
                                    <w:t>2021</w:t>
                                  </w:r>
                                  <w:r>
                                    <w:fldChar w:fldCharType="end"/>
                                  </w:r>
                                  <w:r w:rsidRPr="007B46C1">
                                    <w:t xml:space="preserve"> </w:t>
                                  </w:r>
                                  <w:r w:rsidRPr="00347C06">
                                    <w:t>CFARS</w:t>
                                  </w:r>
                                  <w:r w:rsidRPr="007B46C1">
                                    <w:t>.</w:t>
                                  </w:r>
                                </w:p>
                              </w:tc>
                            </w:tr>
                          </w:tbl>
                          <w:p w14:paraId="1A80C64A" w14:textId="77777777" w:rsidR="00B81436" w:rsidRDefault="00B81436" w:rsidP="00BF1DAC">
                            <w:pPr>
                              <w:pStyle w:val="Spacer"/>
                            </w:pPr>
                          </w:p>
                        </w:txbxContent>
                      </wps:txbx>
                      <wps:bodyPr rot="0" spcFirstLastPara="0" vertOverflow="overflow" horzOverflow="overflow" vert="horz" wrap="square" lIns="72000" tIns="0" rIns="7200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7A34F" id="Text Box 14" o:spid="_x0000_s1027" type="#_x0000_t202" style="position:absolute;margin-left:409.4pt;margin-top:709.8pt;width:460.6pt;height:62.3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" fillcolor="#d8d8d8 [2732]" stroked="f" strokeweight=".5pt">
                <o:lock v:ext="edit" aspectratio="t"/>
                <v:textbox inset="2mm,0,2mm,0">
                  <w:txbxContent>
                    <w:tbl>
                      <w:tblPr>
                        <w:tblOverlap w:val="never"/>
                        <w:tblW w:w="0" w:type="auto"/>
                        <w:tblLayout w:type="fixed"/>
                        <w:tblCellMar>
                          <w:left w:w="0" w:type="dxa"/>
                          <w:right w:w="0" w:type="dxa"/>
                        </w:tblCellMar>
                        <w:tblLook w:val="04A0" w:firstRow="1" w:lastRow="0" w:firstColumn="1" w:lastColumn="0" w:noHBand="0" w:noVBand="1"/>
                      </w:tblPr>
                      <w:tblGrid>
                        <w:gridCol w:w="9184"/>
                      </w:tblGrid>
                      <w:tr w:rsidR="00B81436" w14:paraId="2CECFBB3" w14:textId="77777777" w:rsidTr="00347C06">
                        <w:trPr>
                          <w:cantSplit/>
                          <w:trHeight w:val="1191"/>
                        </w:trPr>
                        <w:tc>
                          <w:tcPr>
                            <w:tcW w:w="9184" w:type="dxa"/>
                            <w:vAlign w:val="bottom"/>
                          </w:tcPr>
                          <w:p w14:paraId="3308D9D7" w14:textId="77777777" w:rsidR="00B81436" w:rsidRPr="007B46C1" w:rsidRDefault="00B81436" w:rsidP="00B753F5">
                            <w:pPr>
                              <w:pStyle w:val="Disclaimer"/>
                              <w:ind w:right="252"/>
                              <w:suppressOverlap/>
                              <w:jc w:val="left"/>
                            </w:pPr>
                            <w:r w:rsidRPr="00347C06">
                              <w:t>CFARS accepts no responsibility or liability for any use which is made of this document. No representation is made regarding the completeness, methodology or current status of any material referred to in this document. All facts and figures are correct at time of print. All rights reserved</w:t>
                            </w:r>
                            <w:r w:rsidRPr="007B46C1">
                              <w:t xml:space="preserve">. </w:t>
                            </w:r>
                          </w:p>
                          <w:p w14:paraId="7599EB83" w14:textId="22DA87D4" w:rsidR="00B81436" w:rsidRDefault="00B81436" w:rsidP="00347C06">
                            <w:pPr>
                              <w:suppressOverlap/>
                            </w:pPr>
                            <w:r w:rsidRPr="007B46C1">
                              <w:t xml:space="preserve">Copyright © </w:t>
                            </w:r>
                            <w:r>
                              <w:fldChar w:fldCharType="begin"/>
                            </w:r>
                            <w:r>
                              <w:instrText xml:space="preserve"> DATE  \@ "yyyy" \* MERGEFORMAT </w:instrText>
                            </w:r>
                            <w:r>
                              <w:fldChar w:fldCharType="separate"/>
                            </w:r>
                            <w:r>
                              <w:rPr>
                                <w:noProof/>
                              </w:rPr>
                              <w:t>2021</w:t>
                            </w:r>
                            <w:r>
                              <w:fldChar w:fldCharType="end"/>
                            </w:r>
                            <w:r w:rsidRPr="007B46C1">
                              <w:t xml:space="preserve"> </w:t>
                            </w:r>
                            <w:r w:rsidRPr="00347C06">
                              <w:t>CFARS</w:t>
                            </w:r>
                            <w:r w:rsidRPr="007B46C1">
                              <w:t>.</w:t>
                            </w:r>
                          </w:p>
                        </w:tc>
                      </w:tr>
                    </w:tbl>
                    <w:p w14:paraId="1A80C64A" w14:textId="77777777" w:rsidR="00B81436" w:rsidRDefault="00B81436" w:rsidP="00BF1DAC">
                      <w:pPr>
                        <w:pStyle w:val="Spacer"/>
                      </w:pPr>
                    </w:p>
                  </w:txbxContent>
                </v:textbox>
                <w10:wrap anchorx="margin" anchory="page"/>
                <w10:anchorlock/>
              </v:shape>
            </w:pict>
          </mc:Fallback>
        </mc:AlternateContent>
      </w:r>
    </w:p>
    <w:p w14:paraId="5943CA91" w14:textId="77777777" w:rsidR="00347C06" w:rsidRDefault="00347C06" w:rsidP="00347C06">
      <w:pPr>
        <w:pStyle w:val="SecHeadNonToc"/>
        <w:pageBreakBefore w:val="0"/>
      </w:pPr>
      <w:r w:rsidRPr="00347C06">
        <w:t>Revision history</w:t>
      </w:r>
    </w:p>
    <w:tbl>
      <w:tblPr>
        <w:tblW w:w="0" w:type="auto"/>
        <w:tblBorders>
          <w:top w:val="single" w:sz="4" w:space="0" w:color="EE7426" w:themeColor="background2"/>
          <w:bottom w:val="single" w:sz="4" w:space="0" w:color="EE7426" w:themeColor="background2"/>
          <w:insideH w:val="single" w:sz="4" w:space="0" w:color="EE7426" w:themeColor="background2"/>
        </w:tblBorders>
        <w:tblLook w:val="04A0" w:firstRow="1" w:lastRow="0" w:firstColumn="1" w:lastColumn="0" w:noHBand="0" w:noVBand="1"/>
      </w:tblPr>
      <w:tblGrid>
        <w:gridCol w:w="3070"/>
        <w:gridCol w:w="3309"/>
        <w:gridCol w:w="2833"/>
      </w:tblGrid>
      <w:tr w:rsidR="00DD603C" w14:paraId="61CBD6AB" w14:textId="77777777" w:rsidTr="0079500A">
        <w:tc>
          <w:tcPr>
            <w:tcW w:w="3070" w:type="dxa"/>
          </w:tcPr>
          <w:p w14:paraId="18BEF3AC" w14:textId="77777777" w:rsidR="00DD603C" w:rsidRPr="00DD603C" w:rsidRDefault="00DD603C" w:rsidP="00DD603C">
            <w:pPr>
              <w:pStyle w:val="TableTextLeft"/>
              <w:rPr>
                <w:b/>
                <w:bCs/>
                <w:color w:val="3D3B3A" w:themeColor="accent1"/>
              </w:rPr>
            </w:pPr>
            <w:r w:rsidRPr="00DD603C">
              <w:rPr>
                <w:b/>
                <w:bCs/>
                <w:color w:val="3D3B3A" w:themeColor="accent1"/>
              </w:rPr>
              <w:t>Document Reference</w:t>
            </w:r>
          </w:p>
        </w:tc>
        <w:tc>
          <w:tcPr>
            <w:tcW w:w="6142" w:type="dxa"/>
            <w:gridSpan w:val="2"/>
          </w:tcPr>
          <w:p w14:paraId="7096BC89" w14:textId="5ED64135" w:rsidR="00DD603C" w:rsidRDefault="00EA600D" w:rsidP="00DD603C">
            <w:pPr>
              <w:pStyle w:val="DocReference"/>
            </w:pPr>
            <w:r>
              <w:fldChar w:fldCharType="begin">
                <w:ffData>
                  <w:name w:val=""/>
                  <w:enabled/>
                  <w:calcOnExit w:val="0"/>
                  <w:textInput>
                    <w:default w:val="19102021"/>
                  </w:textInput>
                </w:ffData>
              </w:fldChar>
            </w:r>
            <w:r>
              <w:instrText xml:space="preserve"> FORMTEXT </w:instrText>
            </w:r>
            <w:r>
              <w:fldChar w:fldCharType="separate"/>
            </w:r>
            <w:r>
              <w:rPr>
                <w:noProof/>
              </w:rPr>
              <w:t>19102021</w:t>
            </w:r>
            <w:r>
              <w:fldChar w:fldCharType="end"/>
            </w:r>
          </w:p>
        </w:tc>
      </w:tr>
      <w:tr w:rsidR="00DD603C" w14:paraId="3F902578" w14:textId="77777777" w:rsidTr="0079500A">
        <w:tc>
          <w:tcPr>
            <w:tcW w:w="3070" w:type="dxa"/>
          </w:tcPr>
          <w:p w14:paraId="63F7448C" w14:textId="77777777" w:rsidR="00DD603C" w:rsidRPr="00DD603C" w:rsidRDefault="00DD603C" w:rsidP="00DD603C">
            <w:pPr>
              <w:pStyle w:val="TableTextLeft"/>
              <w:rPr>
                <w:b/>
                <w:bCs/>
                <w:color w:val="3D3B3A" w:themeColor="accent1"/>
              </w:rPr>
            </w:pPr>
            <w:r w:rsidRPr="00DD603C">
              <w:rPr>
                <w:b/>
                <w:bCs/>
                <w:color w:val="3D3B3A" w:themeColor="accent1"/>
              </w:rPr>
              <w:t>Author</w:t>
            </w:r>
          </w:p>
        </w:tc>
        <w:tc>
          <w:tcPr>
            <w:tcW w:w="3309" w:type="dxa"/>
          </w:tcPr>
          <w:p w14:paraId="200D9451" w14:textId="4E61282A" w:rsidR="00DD603C" w:rsidRDefault="00EA600D" w:rsidP="00DD603C">
            <w:pPr>
              <w:pStyle w:val="TableTextLeft"/>
            </w:pPr>
            <w:r>
              <w:fldChar w:fldCharType="begin">
                <w:ffData>
                  <w:name w:val=""/>
                  <w:enabled/>
                  <w:calcOnExit w:val="0"/>
                  <w:textInput>
                    <w:default w:val="Andrew Black"/>
                  </w:textInput>
                </w:ffData>
              </w:fldChar>
            </w:r>
            <w:r>
              <w:instrText xml:space="preserve"> FORMTEXT </w:instrText>
            </w:r>
            <w:r>
              <w:fldChar w:fldCharType="separate"/>
            </w:r>
            <w:r>
              <w:rPr>
                <w:noProof/>
              </w:rPr>
              <w:t>Andrew Black</w:t>
            </w:r>
            <w:r>
              <w:fldChar w:fldCharType="end"/>
            </w:r>
          </w:p>
        </w:tc>
        <w:tc>
          <w:tcPr>
            <w:tcW w:w="2833" w:type="dxa"/>
          </w:tcPr>
          <w:p w14:paraId="43FF98A7" w14:textId="1CB69F0A" w:rsidR="00DD603C" w:rsidRDefault="00EA600D" w:rsidP="00DD603C">
            <w:pPr>
              <w:pStyle w:val="TableTextLeft"/>
            </w:pPr>
            <w:r>
              <w:fldChar w:fldCharType="begin">
                <w:ffData>
                  <w:name w:val=""/>
                  <w:enabled/>
                  <w:calcOnExit w:val="0"/>
                  <w:textInput>
                    <w:default w:val="28/10/2021"/>
                  </w:textInput>
                </w:ffData>
              </w:fldChar>
            </w:r>
            <w:r>
              <w:instrText xml:space="preserve"> FORMTEXT </w:instrText>
            </w:r>
            <w:r>
              <w:fldChar w:fldCharType="separate"/>
            </w:r>
            <w:r>
              <w:rPr>
                <w:noProof/>
              </w:rPr>
              <w:t>28/10/2021</w:t>
            </w:r>
            <w:r>
              <w:fldChar w:fldCharType="end"/>
            </w:r>
          </w:p>
        </w:tc>
      </w:tr>
      <w:tr w:rsidR="00DD603C" w14:paraId="7AC629BD" w14:textId="77777777" w:rsidTr="0079500A">
        <w:tc>
          <w:tcPr>
            <w:tcW w:w="3070" w:type="dxa"/>
          </w:tcPr>
          <w:p w14:paraId="17FA4E87" w14:textId="77777777" w:rsidR="00DD603C" w:rsidRPr="00DD603C" w:rsidRDefault="00DD603C" w:rsidP="00DD603C">
            <w:pPr>
              <w:pStyle w:val="TableTextLeft"/>
              <w:rPr>
                <w:b/>
                <w:bCs/>
                <w:color w:val="3D3B3A" w:themeColor="accent1"/>
              </w:rPr>
            </w:pPr>
            <w:r w:rsidRPr="00DD603C">
              <w:rPr>
                <w:b/>
                <w:bCs/>
                <w:color w:val="3D3B3A" w:themeColor="accent1"/>
              </w:rPr>
              <w:t>Checked</w:t>
            </w:r>
          </w:p>
        </w:tc>
        <w:tc>
          <w:tcPr>
            <w:tcW w:w="3309" w:type="dxa"/>
          </w:tcPr>
          <w:p w14:paraId="78A35407" w14:textId="77777777" w:rsidR="00DD603C" w:rsidRDefault="00DD603C" w:rsidP="00DD603C">
            <w:pPr>
              <w:pStyle w:val="TableTextLeft"/>
            </w:pPr>
            <w:r>
              <w:fldChar w:fldCharType="begin">
                <w:ffData>
                  <w:name w:val=""/>
                  <w:enabled/>
                  <w:calcOnExit w:val="0"/>
                  <w:textInput>
                    <w:default w:val="&lt;Insert Name&gt;"/>
                  </w:textInput>
                </w:ffData>
              </w:fldChar>
            </w:r>
            <w:r>
              <w:instrText xml:space="preserve"> FORMTEXT </w:instrText>
            </w:r>
            <w:r>
              <w:fldChar w:fldCharType="separate"/>
            </w:r>
            <w:r>
              <w:rPr>
                <w:noProof/>
              </w:rPr>
              <w:t>&lt;Insert Name&gt;</w:t>
            </w:r>
            <w:r>
              <w:fldChar w:fldCharType="end"/>
            </w:r>
          </w:p>
        </w:tc>
        <w:tc>
          <w:tcPr>
            <w:tcW w:w="2833" w:type="dxa"/>
          </w:tcPr>
          <w:p w14:paraId="2CDB7938" w14:textId="77777777" w:rsidR="00DD603C" w:rsidRDefault="00DD603C" w:rsidP="00DD603C">
            <w:pPr>
              <w:pStyle w:val="TableTextLeft"/>
            </w:pPr>
            <w:r>
              <w:fldChar w:fldCharType="begin">
                <w:ffData>
                  <w:name w:val=""/>
                  <w:enabled/>
                  <w:calcOnExit w:val="0"/>
                  <w:textInput>
                    <w:default w:val="&lt;Insert Date&gt;"/>
                  </w:textInput>
                </w:ffData>
              </w:fldChar>
            </w:r>
            <w:r>
              <w:instrText xml:space="preserve"> FORMTEXT </w:instrText>
            </w:r>
            <w:r>
              <w:fldChar w:fldCharType="separate"/>
            </w:r>
            <w:r>
              <w:rPr>
                <w:noProof/>
              </w:rPr>
              <w:t>&lt;Insert Date&gt;</w:t>
            </w:r>
            <w:r>
              <w:fldChar w:fldCharType="end"/>
            </w:r>
          </w:p>
        </w:tc>
      </w:tr>
      <w:tr w:rsidR="00DD603C" w14:paraId="3CF20093" w14:textId="77777777" w:rsidTr="0079500A">
        <w:tc>
          <w:tcPr>
            <w:tcW w:w="3070" w:type="dxa"/>
          </w:tcPr>
          <w:p w14:paraId="1F3C340B" w14:textId="77777777" w:rsidR="00DD603C" w:rsidRPr="00DD603C" w:rsidRDefault="00DD603C" w:rsidP="00DD603C">
            <w:pPr>
              <w:pStyle w:val="TableTextLeft"/>
              <w:rPr>
                <w:b/>
                <w:bCs/>
                <w:color w:val="3D3B3A" w:themeColor="accent1"/>
              </w:rPr>
            </w:pPr>
            <w:r w:rsidRPr="00DD603C">
              <w:rPr>
                <w:b/>
                <w:bCs/>
                <w:color w:val="3D3B3A" w:themeColor="accent1"/>
              </w:rPr>
              <w:t>Approved</w:t>
            </w:r>
          </w:p>
        </w:tc>
        <w:tc>
          <w:tcPr>
            <w:tcW w:w="3309" w:type="dxa"/>
          </w:tcPr>
          <w:p w14:paraId="63A5518D" w14:textId="77777777" w:rsidR="00DD603C" w:rsidRDefault="00DD603C" w:rsidP="00DD603C">
            <w:pPr>
              <w:pStyle w:val="TableTextLeft"/>
            </w:pPr>
            <w:r>
              <w:fldChar w:fldCharType="begin">
                <w:ffData>
                  <w:name w:val=""/>
                  <w:enabled/>
                  <w:calcOnExit w:val="0"/>
                  <w:textInput>
                    <w:default w:val="&lt;Insert Name&gt;"/>
                  </w:textInput>
                </w:ffData>
              </w:fldChar>
            </w:r>
            <w:r>
              <w:instrText xml:space="preserve"> FORMTEXT </w:instrText>
            </w:r>
            <w:r>
              <w:fldChar w:fldCharType="separate"/>
            </w:r>
            <w:r>
              <w:rPr>
                <w:noProof/>
              </w:rPr>
              <w:t>&lt;Insert Name&gt;</w:t>
            </w:r>
            <w:r>
              <w:fldChar w:fldCharType="end"/>
            </w:r>
          </w:p>
        </w:tc>
        <w:tc>
          <w:tcPr>
            <w:tcW w:w="2833" w:type="dxa"/>
          </w:tcPr>
          <w:p w14:paraId="583679F8" w14:textId="77777777" w:rsidR="00DD603C" w:rsidRDefault="00DD603C" w:rsidP="00DD603C">
            <w:pPr>
              <w:pStyle w:val="TableTextLeft"/>
            </w:pPr>
            <w:r>
              <w:fldChar w:fldCharType="begin">
                <w:ffData>
                  <w:name w:val=""/>
                  <w:enabled/>
                  <w:calcOnExit w:val="0"/>
                  <w:textInput>
                    <w:default w:val="&lt;Insert Date&gt;"/>
                  </w:textInput>
                </w:ffData>
              </w:fldChar>
            </w:r>
            <w:r>
              <w:instrText xml:space="preserve"> FORMTEXT </w:instrText>
            </w:r>
            <w:r>
              <w:fldChar w:fldCharType="separate"/>
            </w:r>
            <w:r>
              <w:rPr>
                <w:noProof/>
              </w:rPr>
              <w:t>&lt;Insert Date&gt;</w:t>
            </w:r>
            <w:r>
              <w:fldChar w:fldCharType="end"/>
            </w:r>
          </w:p>
        </w:tc>
      </w:tr>
    </w:tbl>
    <w:p w14:paraId="2B0CED4E" w14:textId="77777777" w:rsidR="0014153D" w:rsidRDefault="0014153D" w:rsidP="00CE2D61"/>
    <w:tbl>
      <w:tblPr>
        <w:tblStyle w:val="CFARSTable"/>
        <w:tblW w:w="0" w:type="auto"/>
        <w:tblLook w:val="06A0" w:firstRow="1" w:lastRow="0" w:firstColumn="1" w:lastColumn="0" w:noHBand="1" w:noVBand="1"/>
      </w:tblPr>
      <w:tblGrid>
        <w:gridCol w:w="1843"/>
        <w:gridCol w:w="1559"/>
        <w:gridCol w:w="5810"/>
      </w:tblGrid>
      <w:tr w:rsidR="00407A47" w14:paraId="365F96B9" w14:textId="77777777" w:rsidTr="00B0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9F8A460" w14:textId="77777777" w:rsidR="00407A47" w:rsidRDefault="00407A47" w:rsidP="00CE2D61">
            <w:r>
              <w:t>Issue</w:t>
            </w:r>
          </w:p>
        </w:tc>
        <w:tc>
          <w:tcPr>
            <w:tcW w:w="1559" w:type="dxa"/>
          </w:tcPr>
          <w:p w14:paraId="42C6C4F3" w14:textId="77777777" w:rsidR="00407A47" w:rsidRDefault="00407A47" w:rsidP="00CE2D61">
            <w:pPr>
              <w:cnfStyle w:val="100000000000" w:firstRow="1" w:lastRow="0" w:firstColumn="0" w:lastColumn="0" w:oddVBand="0" w:evenVBand="0" w:oddHBand="0" w:evenHBand="0" w:firstRowFirstColumn="0" w:firstRowLastColumn="0" w:lastRowFirstColumn="0" w:lastRowLastColumn="0"/>
            </w:pPr>
            <w:r>
              <w:t>Date</w:t>
            </w:r>
          </w:p>
        </w:tc>
        <w:tc>
          <w:tcPr>
            <w:tcW w:w="5810" w:type="dxa"/>
          </w:tcPr>
          <w:p w14:paraId="5E7E8274" w14:textId="77777777" w:rsidR="00407A47" w:rsidRDefault="00407A47" w:rsidP="00CE2D61">
            <w:pPr>
              <w:cnfStyle w:val="100000000000" w:firstRow="1" w:lastRow="0" w:firstColumn="0" w:lastColumn="0" w:oddVBand="0" w:evenVBand="0" w:oddHBand="0" w:evenHBand="0" w:firstRowFirstColumn="0" w:firstRowLastColumn="0" w:lastRowFirstColumn="0" w:lastRowLastColumn="0"/>
            </w:pPr>
            <w:r>
              <w:t>Revision details</w:t>
            </w:r>
          </w:p>
        </w:tc>
      </w:tr>
      <w:tr w:rsidR="00407A47" w14:paraId="022B41DF" w14:textId="77777777" w:rsidTr="00B01EB3">
        <w:tc>
          <w:tcPr>
            <w:cnfStyle w:val="001000000000" w:firstRow="0" w:lastRow="0" w:firstColumn="1" w:lastColumn="0" w:oddVBand="0" w:evenVBand="0" w:oddHBand="0" w:evenHBand="0" w:firstRowFirstColumn="0" w:firstRowLastColumn="0" w:lastRowFirstColumn="0" w:lastRowLastColumn="0"/>
            <w:tcW w:w="1843" w:type="dxa"/>
          </w:tcPr>
          <w:p w14:paraId="0C261758" w14:textId="7E19C8E3" w:rsidR="00407A47" w:rsidRPr="00407A47" w:rsidRDefault="00623903" w:rsidP="00407A47">
            <w:pPr>
              <w:pStyle w:val="TableTextLeft"/>
              <w:rPr>
                <w:b/>
                <w:bCs/>
              </w:rPr>
            </w:pPr>
            <w:r>
              <w:rPr>
                <w:b/>
                <w:bCs/>
              </w:rPr>
              <w:fldChar w:fldCharType="begin">
                <w:ffData>
                  <w:name w:val=""/>
                  <w:enabled/>
                  <w:calcOnExit w:val="0"/>
                  <w:textInput>
                    <w:default w:val="1"/>
                  </w:textInput>
                </w:ffData>
              </w:fldChar>
            </w:r>
            <w:r>
              <w:rPr>
                <w:b/>
                <w:bCs/>
              </w:rPr>
              <w:instrText xml:space="preserve"> FORMTEXT </w:instrText>
            </w:r>
            <w:r>
              <w:rPr>
                <w:b/>
                <w:bCs/>
              </w:rPr>
            </w:r>
            <w:r>
              <w:rPr>
                <w:b/>
                <w:bCs/>
              </w:rPr>
              <w:fldChar w:fldCharType="separate"/>
            </w:r>
            <w:r>
              <w:rPr>
                <w:b/>
                <w:bCs/>
                <w:noProof/>
              </w:rPr>
              <w:t>1</w:t>
            </w:r>
            <w:r>
              <w:rPr>
                <w:b/>
                <w:bCs/>
              </w:rPr>
              <w:fldChar w:fldCharType="end"/>
            </w:r>
          </w:p>
        </w:tc>
        <w:tc>
          <w:tcPr>
            <w:tcW w:w="1559" w:type="dxa"/>
          </w:tcPr>
          <w:p w14:paraId="2C5A402B" w14:textId="38D11F19" w:rsidR="00407A47" w:rsidRDefault="00623903" w:rsidP="00407A47">
            <w:pPr>
              <w:pStyle w:val="TableTextLeft"/>
              <w:cnfStyle w:val="000000000000" w:firstRow="0" w:lastRow="0" w:firstColumn="0" w:lastColumn="0" w:oddVBand="0" w:evenVBand="0" w:oddHBand="0" w:evenHBand="0" w:firstRowFirstColumn="0" w:firstRowLastColumn="0" w:lastRowFirstColumn="0" w:lastRowLastColumn="0"/>
            </w:pPr>
            <w:r>
              <w:fldChar w:fldCharType="begin">
                <w:ffData>
                  <w:name w:val=""/>
                  <w:enabled/>
                  <w:calcOnExit w:val="0"/>
                  <w:textInput>
                    <w:default w:val="26 October 2021"/>
                  </w:textInput>
                </w:ffData>
              </w:fldChar>
            </w:r>
            <w:r>
              <w:instrText xml:space="preserve"> FORMTEXT </w:instrText>
            </w:r>
            <w:r>
              <w:fldChar w:fldCharType="separate"/>
            </w:r>
            <w:r>
              <w:rPr>
                <w:noProof/>
              </w:rPr>
              <w:t>26</w:t>
            </w:r>
            <w:r w:rsidR="00EA600D">
              <w:rPr>
                <w:noProof/>
              </w:rPr>
              <w:t>/10/</w:t>
            </w:r>
            <w:r>
              <w:rPr>
                <w:noProof/>
              </w:rPr>
              <w:t>2021</w:t>
            </w:r>
            <w:r>
              <w:fldChar w:fldCharType="end"/>
            </w:r>
          </w:p>
        </w:tc>
        <w:tc>
          <w:tcPr>
            <w:tcW w:w="5810" w:type="dxa"/>
          </w:tcPr>
          <w:p w14:paraId="1D5C8A1D" w14:textId="0D096F38" w:rsidR="00407A47" w:rsidRDefault="00623903" w:rsidP="00407A47">
            <w:pPr>
              <w:pStyle w:val="TableTextLeft"/>
              <w:cnfStyle w:val="000000000000" w:firstRow="0" w:lastRow="0" w:firstColumn="0" w:lastColumn="0" w:oddVBand="0" w:evenVBand="0" w:oddHBand="0" w:evenHBand="0" w:firstRowFirstColumn="0" w:firstRowLastColumn="0" w:lastRowFirstColumn="0" w:lastRowLastColumn="0"/>
            </w:pPr>
            <w:r>
              <w:fldChar w:fldCharType="begin">
                <w:ffData>
                  <w:name w:val=""/>
                  <w:enabled/>
                  <w:calcOnExit w:val="0"/>
                  <w:textInput>
                    <w:default w:val="Recorded by Andrew Black"/>
                  </w:textInput>
                </w:ffData>
              </w:fldChar>
            </w:r>
            <w:r>
              <w:instrText xml:space="preserve"> FORMTEXT </w:instrText>
            </w:r>
            <w:r>
              <w:fldChar w:fldCharType="separate"/>
            </w:r>
            <w:r>
              <w:rPr>
                <w:noProof/>
              </w:rPr>
              <w:t>Recorded by Andrew Black</w:t>
            </w:r>
            <w:r>
              <w:fldChar w:fldCharType="end"/>
            </w:r>
          </w:p>
        </w:tc>
      </w:tr>
      <w:tr w:rsidR="00407A47" w14:paraId="2EE97D3B" w14:textId="77777777" w:rsidTr="00B01EB3">
        <w:tc>
          <w:tcPr>
            <w:cnfStyle w:val="001000000000" w:firstRow="0" w:lastRow="0" w:firstColumn="1" w:lastColumn="0" w:oddVBand="0" w:evenVBand="0" w:oddHBand="0" w:evenHBand="0" w:firstRowFirstColumn="0" w:firstRowLastColumn="0" w:lastRowFirstColumn="0" w:lastRowLastColumn="0"/>
            <w:tcW w:w="1843" w:type="dxa"/>
          </w:tcPr>
          <w:p w14:paraId="508AB87D" w14:textId="05D2E4E6" w:rsidR="00407A47" w:rsidRPr="00407A47" w:rsidRDefault="00407A47" w:rsidP="00407A47">
            <w:pPr>
              <w:pStyle w:val="TableTextLeft"/>
              <w:rPr>
                <w:b/>
                <w:bCs/>
              </w:rPr>
            </w:pPr>
          </w:p>
        </w:tc>
        <w:tc>
          <w:tcPr>
            <w:tcW w:w="1559" w:type="dxa"/>
          </w:tcPr>
          <w:p w14:paraId="74D48141" w14:textId="0B2E2F22" w:rsidR="00407A47" w:rsidRDefault="00407A47" w:rsidP="00407A47">
            <w:pPr>
              <w:pStyle w:val="TableTextLeft"/>
              <w:cnfStyle w:val="000000000000" w:firstRow="0" w:lastRow="0" w:firstColumn="0" w:lastColumn="0" w:oddVBand="0" w:evenVBand="0" w:oddHBand="0" w:evenHBand="0" w:firstRowFirstColumn="0" w:firstRowLastColumn="0" w:lastRowFirstColumn="0" w:lastRowLastColumn="0"/>
            </w:pPr>
          </w:p>
        </w:tc>
        <w:tc>
          <w:tcPr>
            <w:tcW w:w="5810" w:type="dxa"/>
          </w:tcPr>
          <w:p w14:paraId="176F9666" w14:textId="23B25330" w:rsidR="00407A47" w:rsidRDefault="00407A47" w:rsidP="00407A47">
            <w:pPr>
              <w:pStyle w:val="TableTextLeft"/>
              <w:cnfStyle w:val="000000000000" w:firstRow="0" w:lastRow="0" w:firstColumn="0" w:lastColumn="0" w:oddVBand="0" w:evenVBand="0" w:oddHBand="0" w:evenHBand="0" w:firstRowFirstColumn="0" w:firstRowLastColumn="0" w:lastRowFirstColumn="0" w:lastRowLastColumn="0"/>
            </w:pPr>
          </w:p>
        </w:tc>
      </w:tr>
    </w:tbl>
    <w:p w14:paraId="4E76006C" w14:textId="77777777" w:rsidR="00407A47" w:rsidRDefault="00407A47" w:rsidP="00CE2D61"/>
    <w:p w14:paraId="1FFB0DB9" w14:textId="77777777" w:rsidR="0020351F" w:rsidRDefault="0020351F" w:rsidP="00CE2D61"/>
    <w:p w14:paraId="7D4A278D" w14:textId="77777777" w:rsidR="0020351F" w:rsidRDefault="0020351F" w:rsidP="0020351F">
      <w:pPr>
        <w:jc w:val="center"/>
      </w:pPr>
      <w:r w:rsidRPr="0020351F">
        <w:rPr>
          <w:noProof/>
        </w:rPr>
        <w:drawing>
          <wp:inline distT="0" distB="0" distL="0" distR="0" wp14:anchorId="27969A5D" wp14:editId="57AC987B">
            <wp:extent cx="4084254" cy="20488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3171" cy="2058299"/>
                    </a:xfrm>
                    <a:prstGeom prst="rect">
                      <a:avLst/>
                    </a:prstGeom>
                    <a:noFill/>
                    <a:ln>
                      <a:noFill/>
                    </a:ln>
                  </pic:spPr>
                </pic:pic>
              </a:graphicData>
            </a:graphic>
          </wp:inline>
        </w:drawing>
      </w:r>
    </w:p>
    <w:sdt>
      <w:sdtPr>
        <w:rPr>
          <w:rFonts w:asciiTheme="minorHAnsi" w:eastAsiaTheme="minorEastAsia" w:hAnsiTheme="minorHAnsi" w:cstheme="minorBidi"/>
          <w:color w:val="000000" w:themeColor="text1"/>
          <w:sz w:val="20"/>
          <w:lang w:eastAsia="zh-CN"/>
        </w:rPr>
        <w:id w:val="-1468669968"/>
        <w:docPartObj>
          <w:docPartGallery w:val="Table of Contents"/>
          <w:docPartUnique/>
        </w:docPartObj>
      </w:sdtPr>
      <w:sdtEndPr>
        <w:rPr>
          <w:b/>
          <w:bCs/>
          <w:noProof/>
        </w:rPr>
      </w:sdtEndPr>
      <w:sdtContent>
        <w:p w14:paraId="20DC5904" w14:textId="77777777" w:rsidR="00AE02C0" w:rsidRPr="0020351F" w:rsidRDefault="00AE02C0" w:rsidP="00AE02C0">
          <w:pPr>
            <w:pStyle w:val="TOCHeading"/>
            <w:rPr>
              <w:color w:val="1B36FF" w:themeColor="text2"/>
            </w:rPr>
          </w:pPr>
          <w:r w:rsidRPr="0020351F">
            <w:rPr>
              <w:color w:val="1B36FF" w:themeColor="text2"/>
            </w:rPr>
            <w:t>Contents</w:t>
          </w:r>
        </w:p>
        <w:p w14:paraId="54344B82" w14:textId="6574C2ED" w:rsidR="00B81436" w:rsidRDefault="00AE02C0">
          <w:pPr>
            <w:pStyle w:val="TOC1"/>
            <w:rPr>
              <w:rFonts w:asciiTheme="minorHAnsi" w:hAnsiTheme="minorHAnsi"/>
              <w:color w:val="auto"/>
              <w:sz w:val="22"/>
              <w:szCs w:val="22"/>
              <w:lang w:val="en-US" w:eastAsia="en-US"/>
            </w:rPr>
          </w:pPr>
          <w:r>
            <w:rPr>
              <w:b/>
              <w:bCs/>
              <w:color w:val="3D3B3A" w:themeColor="accent1"/>
            </w:rPr>
            <w:fldChar w:fldCharType="begin"/>
          </w:r>
          <w:r>
            <w:rPr>
              <w:b/>
              <w:bCs/>
            </w:rPr>
            <w:instrText xml:space="preserve"> TOC \o "1-3" \h \z \u </w:instrText>
          </w:r>
          <w:r>
            <w:rPr>
              <w:b/>
              <w:bCs/>
              <w:color w:val="3D3B3A" w:themeColor="accent1"/>
            </w:rPr>
            <w:fldChar w:fldCharType="separate"/>
          </w:r>
          <w:hyperlink w:anchor="_Toc86328734" w:history="1">
            <w:r w:rsidR="00B81436" w:rsidRPr="00F015A0">
              <w:rPr>
                <w:rStyle w:val="Hyperlink"/>
              </w:rPr>
              <w:t>1</w:t>
            </w:r>
            <w:r w:rsidR="00B81436">
              <w:rPr>
                <w:rFonts w:asciiTheme="minorHAnsi" w:hAnsiTheme="minorHAnsi"/>
                <w:color w:val="auto"/>
                <w:sz w:val="22"/>
                <w:szCs w:val="22"/>
                <w:lang w:val="en-US" w:eastAsia="en-US"/>
              </w:rPr>
              <w:tab/>
            </w:r>
            <w:r w:rsidR="00B81436" w:rsidRPr="00F015A0">
              <w:rPr>
                <w:rStyle w:val="Hyperlink"/>
              </w:rPr>
              <w:t>Template instructions – Read and delete:</w:t>
            </w:r>
            <w:r w:rsidR="00B81436">
              <w:rPr>
                <w:webHidden/>
              </w:rPr>
              <w:tab/>
            </w:r>
            <w:r w:rsidR="00B81436">
              <w:rPr>
                <w:webHidden/>
              </w:rPr>
              <w:fldChar w:fldCharType="begin"/>
            </w:r>
            <w:r w:rsidR="00B81436">
              <w:rPr>
                <w:webHidden/>
              </w:rPr>
              <w:instrText xml:space="preserve"> PAGEREF _Toc86328734 \h </w:instrText>
            </w:r>
            <w:r w:rsidR="00B81436">
              <w:rPr>
                <w:webHidden/>
              </w:rPr>
            </w:r>
            <w:r w:rsidR="00B81436">
              <w:rPr>
                <w:webHidden/>
              </w:rPr>
              <w:fldChar w:fldCharType="separate"/>
            </w:r>
            <w:r w:rsidR="00B81436">
              <w:rPr>
                <w:webHidden/>
              </w:rPr>
              <w:t>3</w:t>
            </w:r>
            <w:r w:rsidR="00B81436">
              <w:rPr>
                <w:webHidden/>
              </w:rPr>
              <w:fldChar w:fldCharType="end"/>
            </w:r>
          </w:hyperlink>
        </w:p>
        <w:p w14:paraId="7541A78B" w14:textId="7E5CE53A" w:rsidR="00B81436" w:rsidRDefault="00B81436">
          <w:pPr>
            <w:pStyle w:val="TOC2"/>
            <w:rPr>
              <w:rFonts w:asciiTheme="minorHAnsi" w:hAnsiTheme="minorHAnsi"/>
              <w:color w:val="auto"/>
              <w:sz w:val="22"/>
              <w:szCs w:val="22"/>
              <w:lang w:val="en-US" w:eastAsia="en-US"/>
            </w:rPr>
          </w:pPr>
          <w:hyperlink w:anchor="_Toc86328735" w:history="1">
            <w:r w:rsidRPr="00F015A0">
              <w:rPr>
                <w:rStyle w:val="Hyperlink"/>
              </w:rPr>
              <w:t>1.1</w:t>
            </w:r>
            <w:r>
              <w:rPr>
                <w:rFonts w:asciiTheme="minorHAnsi" w:hAnsiTheme="minorHAnsi"/>
                <w:color w:val="auto"/>
                <w:sz w:val="22"/>
                <w:szCs w:val="22"/>
                <w:lang w:val="en-US" w:eastAsia="en-US"/>
              </w:rPr>
              <w:tab/>
            </w:r>
            <w:r w:rsidRPr="00F015A0">
              <w:rPr>
                <w:rStyle w:val="Hyperlink"/>
              </w:rPr>
              <w:t>Title page:</w:t>
            </w:r>
            <w:r>
              <w:rPr>
                <w:webHidden/>
              </w:rPr>
              <w:tab/>
            </w:r>
            <w:r>
              <w:rPr>
                <w:webHidden/>
              </w:rPr>
              <w:fldChar w:fldCharType="begin"/>
            </w:r>
            <w:r>
              <w:rPr>
                <w:webHidden/>
              </w:rPr>
              <w:instrText xml:space="preserve"> PAGEREF _Toc86328735 \h </w:instrText>
            </w:r>
            <w:r>
              <w:rPr>
                <w:webHidden/>
              </w:rPr>
            </w:r>
            <w:r>
              <w:rPr>
                <w:webHidden/>
              </w:rPr>
              <w:fldChar w:fldCharType="separate"/>
            </w:r>
            <w:r>
              <w:rPr>
                <w:webHidden/>
              </w:rPr>
              <w:t>4</w:t>
            </w:r>
            <w:r>
              <w:rPr>
                <w:webHidden/>
              </w:rPr>
              <w:fldChar w:fldCharType="end"/>
            </w:r>
          </w:hyperlink>
        </w:p>
        <w:p w14:paraId="72C58038" w14:textId="174E72DD" w:rsidR="00B81436" w:rsidRDefault="00B81436">
          <w:pPr>
            <w:pStyle w:val="TOC2"/>
            <w:rPr>
              <w:rFonts w:asciiTheme="minorHAnsi" w:hAnsiTheme="minorHAnsi"/>
              <w:color w:val="auto"/>
              <w:sz w:val="22"/>
              <w:szCs w:val="22"/>
              <w:lang w:val="en-US" w:eastAsia="en-US"/>
            </w:rPr>
          </w:pPr>
          <w:hyperlink w:anchor="_Toc86328736" w:history="1">
            <w:r w:rsidRPr="00F015A0">
              <w:rPr>
                <w:rStyle w:val="Hyperlink"/>
              </w:rPr>
              <w:t>1.2</w:t>
            </w:r>
            <w:r>
              <w:rPr>
                <w:rFonts w:asciiTheme="minorHAnsi" w:hAnsiTheme="minorHAnsi"/>
                <w:color w:val="auto"/>
                <w:sz w:val="22"/>
                <w:szCs w:val="22"/>
                <w:lang w:val="en-US" w:eastAsia="en-US"/>
              </w:rPr>
              <w:tab/>
            </w:r>
            <w:r w:rsidRPr="00F015A0">
              <w:rPr>
                <w:rStyle w:val="Hyperlink"/>
              </w:rPr>
              <w:t>Contents page:</w:t>
            </w:r>
            <w:r>
              <w:rPr>
                <w:webHidden/>
              </w:rPr>
              <w:tab/>
            </w:r>
            <w:r>
              <w:rPr>
                <w:webHidden/>
              </w:rPr>
              <w:fldChar w:fldCharType="begin"/>
            </w:r>
            <w:r>
              <w:rPr>
                <w:webHidden/>
              </w:rPr>
              <w:instrText xml:space="preserve"> PAGEREF _Toc86328736 \h </w:instrText>
            </w:r>
            <w:r>
              <w:rPr>
                <w:webHidden/>
              </w:rPr>
            </w:r>
            <w:r>
              <w:rPr>
                <w:webHidden/>
              </w:rPr>
              <w:fldChar w:fldCharType="separate"/>
            </w:r>
            <w:r>
              <w:rPr>
                <w:webHidden/>
              </w:rPr>
              <w:t>4</w:t>
            </w:r>
            <w:r>
              <w:rPr>
                <w:webHidden/>
              </w:rPr>
              <w:fldChar w:fldCharType="end"/>
            </w:r>
          </w:hyperlink>
        </w:p>
        <w:p w14:paraId="1DD4E6F2" w14:textId="049441DD" w:rsidR="00B81436" w:rsidRDefault="00B81436">
          <w:pPr>
            <w:pStyle w:val="TOC2"/>
            <w:rPr>
              <w:rFonts w:asciiTheme="minorHAnsi" w:hAnsiTheme="minorHAnsi"/>
              <w:color w:val="auto"/>
              <w:sz w:val="22"/>
              <w:szCs w:val="22"/>
              <w:lang w:val="en-US" w:eastAsia="en-US"/>
            </w:rPr>
          </w:pPr>
          <w:hyperlink w:anchor="_Toc86328737" w:history="1">
            <w:r w:rsidRPr="00F015A0">
              <w:rPr>
                <w:rStyle w:val="Hyperlink"/>
              </w:rPr>
              <w:t>1.3</w:t>
            </w:r>
            <w:r>
              <w:rPr>
                <w:rFonts w:asciiTheme="minorHAnsi" w:hAnsiTheme="minorHAnsi"/>
                <w:color w:val="auto"/>
                <w:sz w:val="22"/>
                <w:szCs w:val="22"/>
                <w:lang w:val="en-US" w:eastAsia="en-US"/>
              </w:rPr>
              <w:tab/>
            </w:r>
            <w:r w:rsidRPr="00F015A0">
              <w:rPr>
                <w:rStyle w:val="Hyperlink"/>
              </w:rPr>
              <w:t>Main Body:</w:t>
            </w:r>
            <w:r>
              <w:rPr>
                <w:webHidden/>
              </w:rPr>
              <w:tab/>
            </w:r>
            <w:r>
              <w:rPr>
                <w:webHidden/>
              </w:rPr>
              <w:fldChar w:fldCharType="begin"/>
            </w:r>
            <w:r>
              <w:rPr>
                <w:webHidden/>
              </w:rPr>
              <w:instrText xml:space="preserve"> PAGEREF _Toc86328737 \h </w:instrText>
            </w:r>
            <w:r>
              <w:rPr>
                <w:webHidden/>
              </w:rPr>
            </w:r>
            <w:r>
              <w:rPr>
                <w:webHidden/>
              </w:rPr>
              <w:fldChar w:fldCharType="separate"/>
            </w:r>
            <w:r>
              <w:rPr>
                <w:webHidden/>
              </w:rPr>
              <w:t>4</w:t>
            </w:r>
            <w:r>
              <w:rPr>
                <w:webHidden/>
              </w:rPr>
              <w:fldChar w:fldCharType="end"/>
            </w:r>
          </w:hyperlink>
        </w:p>
        <w:p w14:paraId="0BAC9C79" w14:textId="5BE95090" w:rsidR="00B81436" w:rsidRDefault="00B81436">
          <w:pPr>
            <w:pStyle w:val="TOC3"/>
            <w:tabs>
              <w:tab w:val="left" w:pos="1560"/>
            </w:tabs>
            <w:rPr>
              <w:rFonts w:asciiTheme="minorHAnsi" w:hAnsiTheme="minorHAnsi"/>
              <w:color w:val="auto"/>
              <w:sz w:val="22"/>
              <w:szCs w:val="22"/>
              <w:lang w:val="en-US" w:eastAsia="en-US"/>
            </w:rPr>
          </w:pPr>
          <w:hyperlink w:anchor="_Toc86328738" w:history="1">
            <w:r w:rsidRPr="00F015A0">
              <w:rPr>
                <w:rStyle w:val="Hyperlink"/>
              </w:rPr>
              <w:t>1.3.1</w:t>
            </w:r>
            <w:r>
              <w:rPr>
                <w:rFonts w:asciiTheme="minorHAnsi" w:hAnsiTheme="minorHAnsi"/>
                <w:color w:val="auto"/>
                <w:sz w:val="22"/>
                <w:szCs w:val="22"/>
                <w:lang w:val="en-US" w:eastAsia="en-US"/>
              </w:rPr>
              <w:tab/>
            </w:r>
            <w:r w:rsidRPr="00F015A0">
              <w:rPr>
                <w:rStyle w:val="Hyperlink"/>
              </w:rPr>
              <w:t>Working with text:</w:t>
            </w:r>
            <w:r>
              <w:rPr>
                <w:webHidden/>
              </w:rPr>
              <w:tab/>
            </w:r>
            <w:r>
              <w:rPr>
                <w:webHidden/>
              </w:rPr>
              <w:fldChar w:fldCharType="begin"/>
            </w:r>
            <w:r>
              <w:rPr>
                <w:webHidden/>
              </w:rPr>
              <w:instrText xml:space="preserve"> PAGEREF _Toc86328738 \h </w:instrText>
            </w:r>
            <w:r>
              <w:rPr>
                <w:webHidden/>
              </w:rPr>
            </w:r>
            <w:r>
              <w:rPr>
                <w:webHidden/>
              </w:rPr>
              <w:fldChar w:fldCharType="separate"/>
            </w:r>
            <w:r>
              <w:rPr>
                <w:webHidden/>
              </w:rPr>
              <w:t>4</w:t>
            </w:r>
            <w:r>
              <w:rPr>
                <w:webHidden/>
              </w:rPr>
              <w:fldChar w:fldCharType="end"/>
            </w:r>
          </w:hyperlink>
        </w:p>
        <w:p w14:paraId="77FB772A" w14:textId="7D9377AD" w:rsidR="00B81436" w:rsidRDefault="00B81436">
          <w:pPr>
            <w:pStyle w:val="TOC3"/>
            <w:tabs>
              <w:tab w:val="left" w:pos="1560"/>
            </w:tabs>
            <w:rPr>
              <w:rFonts w:asciiTheme="minorHAnsi" w:hAnsiTheme="minorHAnsi"/>
              <w:color w:val="auto"/>
              <w:sz w:val="22"/>
              <w:szCs w:val="22"/>
              <w:lang w:val="en-US" w:eastAsia="en-US"/>
            </w:rPr>
          </w:pPr>
          <w:hyperlink w:anchor="_Toc86328739" w:history="1">
            <w:r w:rsidRPr="00F015A0">
              <w:rPr>
                <w:rStyle w:val="Hyperlink"/>
              </w:rPr>
              <w:t>1.3.2</w:t>
            </w:r>
            <w:r>
              <w:rPr>
                <w:rFonts w:asciiTheme="minorHAnsi" w:hAnsiTheme="minorHAnsi"/>
                <w:color w:val="auto"/>
                <w:sz w:val="22"/>
                <w:szCs w:val="22"/>
                <w:lang w:val="en-US" w:eastAsia="en-US"/>
              </w:rPr>
              <w:tab/>
            </w:r>
            <w:r w:rsidRPr="00F015A0">
              <w:rPr>
                <w:rStyle w:val="Hyperlink"/>
              </w:rPr>
              <w:t>Working with tables:</w:t>
            </w:r>
            <w:r>
              <w:rPr>
                <w:webHidden/>
              </w:rPr>
              <w:tab/>
            </w:r>
            <w:r>
              <w:rPr>
                <w:webHidden/>
              </w:rPr>
              <w:fldChar w:fldCharType="begin"/>
            </w:r>
            <w:r>
              <w:rPr>
                <w:webHidden/>
              </w:rPr>
              <w:instrText xml:space="preserve"> PAGEREF _Toc86328739 \h </w:instrText>
            </w:r>
            <w:r>
              <w:rPr>
                <w:webHidden/>
              </w:rPr>
            </w:r>
            <w:r>
              <w:rPr>
                <w:webHidden/>
              </w:rPr>
              <w:fldChar w:fldCharType="separate"/>
            </w:r>
            <w:r>
              <w:rPr>
                <w:webHidden/>
              </w:rPr>
              <w:t>4</w:t>
            </w:r>
            <w:r>
              <w:rPr>
                <w:webHidden/>
              </w:rPr>
              <w:fldChar w:fldCharType="end"/>
            </w:r>
          </w:hyperlink>
        </w:p>
        <w:p w14:paraId="051782B8" w14:textId="7F066263" w:rsidR="00B81436" w:rsidRDefault="00B81436">
          <w:pPr>
            <w:pStyle w:val="TOC3"/>
            <w:tabs>
              <w:tab w:val="left" w:pos="1560"/>
            </w:tabs>
            <w:rPr>
              <w:rFonts w:asciiTheme="minorHAnsi" w:hAnsiTheme="minorHAnsi"/>
              <w:color w:val="auto"/>
              <w:sz w:val="22"/>
              <w:szCs w:val="22"/>
              <w:lang w:val="en-US" w:eastAsia="en-US"/>
            </w:rPr>
          </w:pPr>
          <w:hyperlink w:anchor="_Toc86328740" w:history="1">
            <w:r w:rsidRPr="00F015A0">
              <w:rPr>
                <w:rStyle w:val="Hyperlink"/>
              </w:rPr>
              <w:t>1.3.3</w:t>
            </w:r>
            <w:r>
              <w:rPr>
                <w:rFonts w:asciiTheme="minorHAnsi" w:hAnsiTheme="minorHAnsi"/>
                <w:color w:val="auto"/>
                <w:sz w:val="22"/>
                <w:szCs w:val="22"/>
                <w:lang w:val="en-US" w:eastAsia="en-US"/>
              </w:rPr>
              <w:tab/>
            </w:r>
            <w:r w:rsidRPr="00F015A0">
              <w:rPr>
                <w:rStyle w:val="Hyperlink"/>
              </w:rPr>
              <w:t>Working with graphics:</w:t>
            </w:r>
            <w:r>
              <w:rPr>
                <w:webHidden/>
              </w:rPr>
              <w:tab/>
            </w:r>
            <w:r>
              <w:rPr>
                <w:webHidden/>
              </w:rPr>
              <w:fldChar w:fldCharType="begin"/>
            </w:r>
            <w:r>
              <w:rPr>
                <w:webHidden/>
              </w:rPr>
              <w:instrText xml:space="preserve"> PAGEREF _Toc86328740 \h </w:instrText>
            </w:r>
            <w:r>
              <w:rPr>
                <w:webHidden/>
              </w:rPr>
            </w:r>
            <w:r>
              <w:rPr>
                <w:webHidden/>
              </w:rPr>
              <w:fldChar w:fldCharType="separate"/>
            </w:r>
            <w:r>
              <w:rPr>
                <w:webHidden/>
              </w:rPr>
              <w:t>5</w:t>
            </w:r>
            <w:r>
              <w:rPr>
                <w:webHidden/>
              </w:rPr>
              <w:fldChar w:fldCharType="end"/>
            </w:r>
          </w:hyperlink>
        </w:p>
        <w:p w14:paraId="71FE7514" w14:textId="1CA17AC6" w:rsidR="00B81436" w:rsidRDefault="00B81436">
          <w:pPr>
            <w:pStyle w:val="TOC3"/>
            <w:tabs>
              <w:tab w:val="left" w:pos="1560"/>
            </w:tabs>
            <w:rPr>
              <w:rFonts w:asciiTheme="minorHAnsi" w:hAnsiTheme="minorHAnsi"/>
              <w:color w:val="auto"/>
              <w:sz w:val="22"/>
              <w:szCs w:val="22"/>
              <w:lang w:val="en-US" w:eastAsia="en-US"/>
            </w:rPr>
          </w:pPr>
          <w:hyperlink w:anchor="_Toc86328741" w:history="1">
            <w:r w:rsidRPr="00F015A0">
              <w:rPr>
                <w:rStyle w:val="Hyperlink"/>
              </w:rPr>
              <w:t>1.3.4</w:t>
            </w:r>
            <w:r>
              <w:rPr>
                <w:rFonts w:asciiTheme="minorHAnsi" w:hAnsiTheme="minorHAnsi"/>
                <w:color w:val="auto"/>
                <w:sz w:val="22"/>
                <w:szCs w:val="22"/>
                <w:lang w:val="en-US" w:eastAsia="en-US"/>
              </w:rPr>
              <w:tab/>
            </w:r>
            <w:r w:rsidRPr="00F015A0">
              <w:rPr>
                <w:rStyle w:val="Hyperlink"/>
              </w:rPr>
              <w:t>Working with Key messages and Quotes:</w:t>
            </w:r>
            <w:r>
              <w:rPr>
                <w:webHidden/>
              </w:rPr>
              <w:tab/>
            </w:r>
            <w:r>
              <w:rPr>
                <w:webHidden/>
              </w:rPr>
              <w:fldChar w:fldCharType="begin"/>
            </w:r>
            <w:r>
              <w:rPr>
                <w:webHidden/>
              </w:rPr>
              <w:instrText xml:space="preserve"> PAGEREF _Toc86328741 \h </w:instrText>
            </w:r>
            <w:r>
              <w:rPr>
                <w:webHidden/>
              </w:rPr>
            </w:r>
            <w:r>
              <w:rPr>
                <w:webHidden/>
              </w:rPr>
              <w:fldChar w:fldCharType="separate"/>
            </w:r>
            <w:r>
              <w:rPr>
                <w:webHidden/>
              </w:rPr>
              <w:t>5</w:t>
            </w:r>
            <w:r>
              <w:rPr>
                <w:webHidden/>
              </w:rPr>
              <w:fldChar w:fldCharType="end"/>
            </w:r>
          </w:hyperlink>
        </w:p>
        <w:p w14:paraId="49DE6EDC" w14:textId="7CC21633" w:rsidR="00B81436" w:rsidRDefault="00B81436">
          <w:pPr>
            <w:pStyle w:val="TOC3"/>
            <w:tabs>
              <w:tab w:val="left" w:pos="1560"/>
            </w:tabs>
            <w:rPr>
              <w:rFonts w:asciiTheme="minorHAnsi" w:hAnsiTheme="minorHAnsi"/>
              <w:color w:val="auto"/>
              <w:sz w:val="22"/>
              <w:szCs w:val="22"/>
              <w:lang w:val="en-US" w:eastAsia="en-US"/>
            </w:rPr>
          </w:pPr>
          <w:hyperlink w:anchor="_Toc86328742" w:history="1">
            <w:r w:rsidRPr="00F015A0">
              <w:rPr>
                <w:rStyle w:val="Hyperlink"/>
              </w:rPr>
              <w:t>1.3.5</w:t>
            </w:r>
            <w:r>
              <w:rPr>
                <w:rFonts w:asciiTheme="minorHAnsi" w:hAnsiTheme="minorHAnsi"/>
                <w:color w:val="auto"/>
                <w:sz w:val="22"/>
                <w:szCs w:val="22"/>
                <w:lang w:val="en-US" w:eastAsia="en-US"/>
              </w:rPr>
              <w:tab/>
            </w:r>
            <w:r w:rsidRPr="00F015A0">
              <w:rPr>
                <w:rStyle w:val="Hyperlink"/>
              </w:rPr>
              <w:t>Working with landscape pages:</w:t>
            </w:r>
            <w:r>
              <w:rPr>
                <w:webHidden/>
              </w:rPr>
              <w:tab/>
            </w:r>
            <w:r>
              <w:rPr>
                <w:webHidden/>
              </w:rPr>
              <w:fldChar w:fldCharType="begin"/>
            </w:r>
            <w:r>
              <w:rPr>
                <w:webHidden/>
              </w:rPr>
              <w:instrText xml:space="preserve"> PAGEREF _Toc86328742 \h </w:instrText>
            </w:r>
            <w:r>
              <w:rPr>
                <w:webHidden/>
              </w:rPr>
            </w:r>
            <w:r>
              <w:rPr>
                <w:webHidden/>
              </w:rPr>
              <w:fldChar w:fldCharType="separate"/>
            </w:r>
            <w:r>
              <w:rPr>
                <w:webHidden/>
              </w:rPr>
              <w:t>5</w:t>
            </w:r>
            <w:r>
              <w:rPr>
                <w:webHidden/>
              </w:rPr>
              <w:fldChar w:fldCharType="end"/>
            </w:r>
          </w:hyperlink>
        </w:p>
        <w:p w14:paraId="754FCBA7" w14:textId="56739A66" w:rsidR="00B81436" w:rsidRDefault="00B81436">
          <w:pPr>
            <w:pStyle w:val="TOC1"/>
            <w:rPr>
              <w:rFonts w:asciiTheme="minorHAnsi" w:hAnsiTheme="minorHAnsi"/>
              <w:color w:val="auto"/>
              <w:sz w:val="22"/>
              <w:szCs w:val="22"/>
              <w:lang w:val="en-US" w:eastAsia="en-US"/>
            </w:rPr>
          </w:pPr>
          <w:hyperlink w:anchor="_Toc86328743" w:history="1">
            <w:r w:rsidRPr="00F015A0">
              <w:rPr>
                <w:rStyle w:val="Hyperlink"/>
              </w:rPr>
              <w:t>2</w:t>
            </w:r>
            <w:r>
              <w:rPr>
                <w:rFonts w:asciiTheme="minorHAnsi" w:hAnsiTheme="minorHAnsi"/>
                <w:color w:val="auto"/>
                <w:sz w:val="22"/>
                <w:szCs w:val="22"/>
                <w:lang w:val="en-US" w:eastAsia="en-US"/>
              </w:rPr>
              <w:tab/>
            </w:r>
            <w:r w:rsidRPr="00F015A0">
              <w:rPr>
                <w:rStyle w:val="Hyperlink"/>
              </w:rPr>
              <w:t>Meeting Minutes</w:t>
            </w:r>
            <w:r>
              <w:rPr>
                <w:webHidden/>
              </w:rPr>
              <w:tab/>
            </w:r>
            <w:r>
              <w:rPr>
                <w:webHidden/>
              </w:rPr>
              <w:fldChar w:fldCharType="begin"/>
            </w:r>
            <w:r>
              <w:rPr>
                <w:webHidden/>
              </w:rPr>
              <w:instrText xml:space="preserve"> PAGEREF _Toc86328743 \h </w:instrText>
            </w:r>
            <w:r>
              <w:rPr>
                <w:webHidden/>
              </w:rPr>
            </w:r>
            <w:r>
              <w:rPr>
                <w:webHidden/>
              </w:rPr>
              <w:fldChar w:fldCharType="separate"/>
            </w:r>
            <w:r>
              <w:rPr>
                <w:webHidden/>
              </w:rPr>
              <w:t>6</w:t>
            </w:r>
            <w:r>
              <w:rPr>
                <w:webHidden/>
              </w:rPr>
              <w:fldChar w:fldCharType="end"/>
            </w:r>
          </w:hyperlink>
        </w:p>
        <w:p w14:paraId="1144CECA" w14:textId="493EA110" w:rsidR="00B81436" w:rsidRDefault="00B81436">
          <w:pPr>
            <w:pStyle w:val="TOC1"/>
            <w:rPr>
              <w:rFonts w:asciiTheme="minorHAnsi" w:hAnsiTheme="minorHAnsi"/>
              <w:color w:val="auto"/>
              <w:sz w:val="22"/>
              <w:szCs w:val="22"/>
              <w:lang w:val="en-US" w:eastAsia="en-US"/>
            </w:rPr>
          </w:pPr>
          <w:hyperlink w:anchor="_Toc86328744" w:history="1">
            <w:r w:rsidRPr="00F015A0">
              <w:rPr>
                <w:rStyle w:val="Hyperlink"/>
              </w:rPr>
              <w:t>3</w:t>
            </w:r>
            <w:r>
              <w:rPr>
                <w:rFonts w:asciiTheme="minorHAnsi" w:hAnsiTheme="minorHAnsi"/>
                <w:color w:val="auto"/>
                <w:sz w:val="22"/>
                <w:szCs w:val="22"/>
                <w:lang w:val="en-US" w:eastAsia="en-US"/>
              </w:rPr>
              <w:tab/>
            </w:r>
            <w:r w:rsidRPr="00F015A0">
              <w:rPr>
                <w:rStyle w:val="Hyperlink"/>
              </w:rPr>
              <w:t>Framework for White Paper</w:t>
            </w:r>
            <w:r>
              <w:rPr>
                <w:webHidden/>
              </w:rPr>
              <w:tab/>
            </w:r>
            <w:r>
              <w:rPr>
                <w:webHidden/>
              </w:rPr>
              <w:fldChar w:fldCharType="begin"/>
            </w:r>
            <w:r>
              <w:rPr>
                <w:webHidden/>
              </w:rPr>
              <w:instrText xml:space="preserve"> PAGEREF _Toc86328744 \h </w:instrText>
            </w:r>
            <w:r>
              <w:rPr>
                <w:webHidden/>
              </w:rPr>
            </w:r>
            <w:r>
              <w:rPr>
                <w:webHidden/>
              </w:rPr>
              <w:fldChar w:fldCharType="separate"/>
            </w:r>
            <w:r>
              <w:rPr>
                <w:webHidden/>
              </w:rPr>
              <w:t>8</w:t>
            </w:r>
            <w:r>
              <w:rPr>
                <w:webHidden/>
              </w:rPr>
              <w:fldChar w:fldCharType="end"/>
            </w:r>
          </w:hyperlink>
        </w:p>
        <w:p w14:paraId="17BDDE72" w14:textId="47E2346E" w:rsidR="00B81436" w:rsidRDefault="00B81436">
          <w:pPr>
            <w:pStyle w:val="TOC1"/>
            <w:rPr>
              <w:rFonts w:asciiTheme="minorHAnsi" w:hAnsiTheme="minorHAnsi"/>
              <w:color w:val="auto"/>
              <w:sz w:val="22"/>
              <w:szCs w:val="22"/>
              <w:lang w:val="en-US" w:eastAsia="en-US"/>
            </w:rPr>
          </w:pPr>
          <w:hyperlink w:anchor="_Toc86328745" w:history="1">
            <w:r w:rsidRPr="00F015A0">
              <w:rPr>
                <w:rStyle w:val="Hyperlink"/>
              </w:rPr>
              <w:t>4</w:t>
            </w:r>
            <w:r>
              <w:rPr>
                <w:rFonts w:asciiTheme="minorHAnsi" w:hAnsiTheme="minorHAnsi"/>
                <w:color w:val="auto"/>
                <w:sz w:val="22"/>
                <w:szCs w:val="22"/>
                <w:lang w:val="en-US" w:eastAsia="en-US"/>
              </w:rPr>
              <w:tab/>
            </w:r>
            <w:r w:rsidRPr="00F015A0">
              <w:rPr>
                <w:rStyle w:val="Hyperlink"/>
              </w:rPr>
              <w:t>Database Proposal</w:t>
            </w:r>
            <w:r>
              <w:rPr>
                <w:webHidden/>
              </w:rPr>
              <w:tab/>
            </w:r>
            <w:r>
              <w:rPr>
                <w:webHidden/>
              </w:rPr>
              <w:fldChar w:fldCharType="begin"/>
            </w:r>
            <w:r>
              <w:rPr>
                <w:webHidden/>
              </w:rPr>
              <w:instrText xml:space="preserve"> PAGEREF _Toc86328745 \h </w:instrText>
            </w:r>
            <w:r>
              <w:rPr>
                <w:webHidden/>
              </w:rPr>
            </w:r>
            <w:r>
              <w:rPr>
                <w:webHidden/>
              </w:rPr>
              <w:fldChar w:fldCharType="separate"/>
            </w:r>
            <w:r>
              <w:rPr>
                <w:webHidden/>
              </w:rPr>
              <w:t>8</w:t>
            </w:r>
            <w:r>
              <w:rPr>
                <w:webHidden/>
              </w:rPr>
              <w:fldChar w:fldCharType="end"/>
            </w:r>
          </w:hyperlink>
        </w:p>
        <w:p w14:paraId="6A0B84B1" w14:textId="5AE2E521" w:rsidR="00B81436" w:rsidRDefault="00B81436">
          <w:pPr>
            <w:pStyle w:val="TOC2"/>
            <w:rPr>
              <w:rFonts w:asciiTheme="minorHAnsi" w:hAnsiTheme="minorHAnsi"/>
              <w:color w:val="auto"/>
              <w:sz w:val="22"/>
              <w:szCs w:val="22"/>
              <w:lang w:val="en-US" w:eastAsia="en-US"/>
            </w:rPr>
          </w:pPr>
          <w:hyperlink w:anchor="_Toc86328746" w:history="1">
            <w:r w:rsidRPr="00F015A0">
              <w:rPr>
                <w:rStyle w:val="Hyperlink"/>
              </w:rPr>
              <w:t>4.1</w:t>
            </w:r>
            <w:r>
              <w:rPr>
                <w:rFonts w:asciiTheme="minorHAnsi" w:hAnsiTheme="minorHAnsi"/>
                <w:color w:val="auto"/>
                <w:sz w:val="22"/>
                <w:szCs w:val="22"/>
                <w:lang w:val="en-US" w:eastAsia="en-US"/>
              </w:rPr>
              <w:tab/>
            </w:r>
            <w:r w:rsidRPr="00F015A0">
              <w:rPr>
                <w:rStyle w:val="Hyperlink"/>
              </w:rPr>
              <w:t>Requirements</w:t>
            </w:r>
            <w:r>
              <w:rPr>
                <w:webHidden/>
              </w:rPr>
              <w:tab/>
            </w:r>
            <w:r>
              <w:rPr>
                <w:webHidden/>
              </w:rPr>
              <w:fldChar w:fldCharType="begin"/>
            </w:r>
            <w:r>
              <w:rPr>
                <w:webHidden/>
              </w:rPr>
              <w:instrText xml:space="preserve"> PAGEREF _Toc86328746 \h </w:instrText>
            </w:r>
            <w:r>
              <w:rPr>
                <w:webHidden/>
              </w:rPr>
            </w:r>
            <w:r>
              <w:rPr>
                <w:webHidden/>
              </w:rPr>
              <w:fldChar w:fldCharType="separate"/>
            </w:r>
            <w:r>
              <w:rPr>
                <w:webHidden/>
              </w:rPr>
              <w:t>8</w:t>
            </w:r>
            <w:r>
              <w:rPr>
                <w:webHidden/>
              </w:rPr>
              <w:fldChar w:fldCharType="end"/>
            </w:r>
          </w:hyperlink>
        </w:p>
        <w:p w14:paraId="56EE6CDD" w14:textId="1A48DF49" w:rsidR="00B81436" w:rsidRDefault="00B81436">
          <w:pPr>
            <w:pStyle w:val="TOC2"/>
            <w:rPr>
              <w:rFonts w:asciiTheme="minorHAnsi" w:hAnsiTheme="minorHAnsi"/>
              <w:color w:val="auto"/>
              <w:sz w:val="22"/>
              <w:szCs w:val="22"/>
              <w:lang w:val="en-US" w:eastAsia="en-US"/>
            </w:rPr>
          </w:pPr>
          <w:hyperlink w:anchor="_Toc86328747" w:history="1">
            <w:r w:rsidRPr="00F015A0">
              <w:rPr>
                <w:rStyle w:val="Hyperlink"/>
              </w:rPr>
              <w:t>4.2</w:t>
            </w:r>
            <w:r>
              <w:rPr>
                <w:rFonts w:asciiTheme="minorHAnsi" w:hAnsiTheme="minorHAnsi"/>
                <w:color w:val="auto"/>
                <w:sz w:val="22"/>
                <w:szCs w:val="22"/>
                <w:lang w:val="en-US" w:eastAsia="en-US"/>
              </w:rPr>
              <w:tab/>
            </w:r>
            <w:r w:rsidRPr="00F015A0">
              <w:rPr>
                <w:rStyle w:val="Hyperlink"/>
              </w:rPr>
              <w:t>Bin definitions (AHB SWAG proposal)</w:t>
            </w:r>
            <w:r>
              <w:rPr>
                <w:webHidden/>
              </w:rPr>
              <w:tab/>
            </w:r>
            <w:r>
              <w:rPr>
                <w:webHidden/>
              </w:rPr>
              <w:fldChar w:fldCharType="begin"/>
            </w:r>
            <w:r>
              <w:rPr>
                <w:webHidden/>
              </w:rPr>
              <w:instrText xml:space="preserve"> PAGEREF _Toc86328747 \h </w:instrText>
            </w:r>
            <w:r>
              <w:rPr>
                <w:webHidden/>
              </w:rPr>
            </w:r>
            <w:r>
              <w:rPr>
                <w:webHidden/>
              </w:rPr>
              <w:fldChar w:fldCharType="separate"/>
            </w:r>
            <w:r>
              <w:rPr>
                <w:webHidden/>
              </w:rPr>
              <w:t>9</w:t>
            </w:r>
            <w:r>
              <w:rPr>
                <w:webHidden/>
              </w:rPr>
              <w:fldChar w:fldCharType="end"/>
            </w:r>
          </w:hyperlink>
        </w:p>
        <w:p w14:paraId="13D35013" w14:textId="63FE3756" w:rsidR="00B81436" w:rsidRDefault="00B81436">
          <w:pPr>
            <w:pStyle w:val="TOC2"/>
            <w:rPr>
              <w:rFonts w:asciiTheme="minorHAnsi" w:hAnsiTheme="minorHAnsi"/>
              <w:color w:val="auto"/>
              <w:sz w:val="22"/>
              <w:szCs w:val="22"/>
              <w:lang w:val="en-US" w:eastAsia="en-US"/>
            </w:rPr>
          </w:pPr>
          <w:hyperlink w:anchor="_Toc86328748" w:history="1">
            <w:r w:rsidRPr="00F015A0">
              <w:rPr>
                <w:rStyle w:val="Hyperlink"/>
              </w:rPr>
              <w:t>4.3</w:t>
            </w:r>
            <w:r>
              <w:rPr>
                <w:rFonts w:asciiTheme="minorHAnsi" w:hAnsiTheme="minorHAnsi"/>
                <w:color w:val="auto"/>
                <w:sz w:val="22"/>
                <w:szCs w:val="22"/>
                <w:lang w:val="en-US" w:eastAsia="en-US"/>
              </w:rPr>
              <w:tab/>
            </w:r>
            <w:r w:rsidRPr="00F015A0">
              <w:rPr>
                <w:rStyle w:val="Hyperlink"/>
              </w:rPr>
              <w:t>KPIs</w:t>
            </w:r>
            <w:r>
              <w:rPr>
                <w:webHidden/>
              </w:rPr>
              <w:tab/>
            </w:r>
            <w:r>
              <w:rPr>
                <w:webHidden/>
              </w:rPr>
              <w:fldChar w:fldCharType="begin"/>
            </w:r>
            <w:r>
              <w:rPr>
                <w:webHidden/>
              </w:rPr>
              <w:instrText xml:space="preserve"> PAGEREF _Toc86328748 \h </w:instrText>
            </w:r>
            <w:r>
              <w:rPr>
                <w:webHidden/>
              </w:rPr>
            </w:r>
            <w:r>
              <w:rPr>
                <w:webHidden/>
              </w:rPr>
              <w:fldChar w:fldCharType="separate"/>
            </w:r>
            <w:r>
              <w:rPr>
                <w:webHidden/>
              </w:rPr>
              <w:t>9</w:t>
            </w:r>
            <w:r>
              <w:rPr>
                <w:webHidden/>
              </w:rPr>
              <w:fldChar w:fldCharType="end"/>
            </w:r>
          </w:hyperlink>
        </w:p>
        <w:p w14:paraId="2CB3B10F" w14:textId="765D022D" w:rsidR="00B81436" w:rsidRDefault="00B81436">
          <w:pPr>
            <w:pStyle w:val="TOC2"/>
            <w:rPr>
              <w:rFonts w:asciiTheme="minorHAnsi" w:hAnsiTheme="minorHAnsi"/>
              <w:color w:val="auto"/>
              <w:sz w:val="22"/>
              <w:szCs w:val="22"/>
              <w:lang w:val="en-US" w:eastAsia="en-US"/>
            </w:rPr>
          </w:pPr>
          <w:hyperlink w:anchor="_Toc86328749" w:history="1">
            <w:r w:rsidRPr="00F015A0">
              <w:rPr>
                <w:rStyle w:val="Hyperlink"/>
              </w:rPr>
              <w:t>4.4</w:t>
            </w:r>
            <w:r>
              <w:rPr>
                <w:rFonts w:asciiTheme="minorHAnsi" w:hAnsiTheme="minorHAnsi"/>
                <w:color w:val="auto"/>
                <w:sz w:val="22"/>
                <w:szCs w:val="22"/>
                <w:lang w:val="en-US" w:eastAsia="en-US"/>
              </w:rPr>
              <w:tab/>
            </w:r>
            <w:r w:rsidRPr="00F015A0">
              <w:rPr>
                <w:rStyle w:val="Hyperlink"/>
              </w:rPr>
              <w:t>Reporting / data sharing structure</w:t>
            </w:r>
            <w:r>
              <w:rPr>
                <w:webHidden/>
              </w:rPr>
              <w:tab/>
            </w:r>
            <w:r>
              <w:rPr>
                <w:webHidden/>
              </w:rPr>
              <w:fldChar w:fldCharType="begin"/>
            </w:r>
            <w:r>
              <w:rPr>
                <w:webHidden/>
              </w:rPr>
              <w:instrText xml:space="preserve"> PAGEREF _Toc86328749 \h </w:instrText>
            </w:r>
            <w:r>
              <w:rPr>
                <w:webHidden/>
              </w:rPr>
            </w:r>
            <w:r>
              <w:rPr>
                <w:webHidden/>
              </w:rPr>
              <w:fldChar w:fldCharType="separate"/>
            </w:r>
            <w:r>
              <w:rPr>
                <w:webHidden/>
              </w:rPr>
              <w:t>9</w:t>
            </w:r>
            <w:r>
              <w:rPr>
                <w:webHidden/>
              </w:rPr>
              <w:fldChar w:fldCharType="end"/>
            </w:r>
          </w:hyperlink>
        </w:p>
        <w:p w14:paraId="049C6338" w14:textId="3855653D" w:rsidR="00B81436" w:rsidRDefault="00B81436">
          <w:pPr>
            <w:pStyle w:val="TOC1"/>
            <w:rPr>
              <w:rFonts w:asciiTheme="minorHAnsi" w:hAnsiTheme="minorHAnsi"/>
              <w:color w:val="auto"/>
              <w:sz w:val="22"/>
              <w:szCs w:val="22"/>
              <w:lang w:val="en-US" w:eastAsia="en-US"/>
            </w:rPr>
          </w:pPr>
          <w:hyperlink w:anchor="_Toc86328750" w:history="1">
            <w:r w:rsidRPr="00F015A0">
              <w:rPr>
                <w:rStyle w:val="Hyperlink"/>
              </w:rPr>
              <w:t>5</w:t>
            </w:r>
            <w:r>
              <w:rPr>
                <w:rFonts w:asciiTheme="minorHAnsi" w:hAnsiTheme="minorHAnsi"/>
                <w:color w:val="auto"/>
                <w:sz w:val="22"/>
                <w:szCs w:val="22"/>
                <w:lang w:val="en-US" w:eastAsia="en-US"/>
              </w:rPr>
              <w:tab/>
            </w:r>
            <w:r w:rsidRPr="00F015A0">
              <w:rPr>
                <w:rStyle w:val="Hyperlink"/>
              </w:rPr>
              <w:t>Highlight text options</w:t>
            </w:r>
            <w:r>
              <w:rPr>
                <w:webHidden/>
              </w:rPr>
              <w:tab/>
            </w:r>
            <w:r>
              <w:rPr>
                <w:webHidden/>
              </w:rPr>
              <w:fldChar w:fldCharType="begin"/>
            </w:r>
            <w:r>
              <w:rPr>
                <w:webHidden/>
              </w:rPr>
              <w:instrText xml:space="preserve"> PAGEREF _Toc86328750 \h </w:instrText>
            </w:r>
            <w:r>
              <w:rPr>
                <w:webHidden/>
              </w:rPr>
            </w:r>
            <w:r>
              <w:rPr>
                <w:webHidden/>
              </w:rPr>
              <w:fldChar w:fldCharType="separate"/>
            </w:r>
            <w:r>
              <w:rPr>
                <w:webHidden/>
              </w:rPr>
              <w:t>10</w:t>
            </w:r>
            <w:r>
              <w:rPr>
                <w:webHidden/>
              </w:rPr>
              <w:fldChar w:fldCharType="end"/>
            </w:r>
          </w:hyperlink>
        </w:p>
        <w:p w14:paraId="7E971BDB" w14:textId="6BD48632" w:rsidR="00B81436" w:rsidRDefault="00B81436">
          <w:pPr>
            <w:pStyle w:val="TOC2"/>
            <w:rPr>
              <w:rFonts w:asciiTheme="minorHAnsi" w:hAnsiTheme="minorHAnsi"/>
              <w:color w:val="auto"/>
              <w:sz w:val="22"/>
              <w:szCs w:val="22"/>
              <w:lang w:val="en-US" w:eastAsia="en-US"/>
            </w:rPr>
          </w:pPr>
          <w:hyperlink w:anchor="_Toc86328751" w:history="1">
            <w:r w:rsidRPr="00F015A0">
              <w:rPr>
                <w:rStyle w:val="Hyperlink"/>
              </w:rPr>
              <w:t>5.1</w:t>
            </w:r>
            <w:r>
              <w:rPr>
                <w:rFonts w:asciiTheme="minorHAnsi" w:hAnsiTheme="minorHAnsi"/>
                <w:color w:val="auto"/>
                <w:sz w:val="22"/>
                <w:szCs w:val="22"/>
                <w:lang w:val="en-US" w:eastAsia="en-US"/>
              </w:rPr>
              <w:tab/>
            </w:r>
            <w:r w:rsidRPr="00F015A0">
              <w:rPr>
                <w:rStyle w:val="Hyperlink"/>
              </w:rPr>
              <w:t>Key message</w:t>
            </w:r>
            <w:r>
              <w:rPr>
                <w:webHidden/>
              </w:rPr>
              <w:tab/>
            </w:r>
            <w:r>
              <w:rPr>
                <w:webHidden/>
              </w:rPr>
              <w:fldChar w:fldCharType="begin"/>
            </w:r>
            <w:r>
              <w:rPr>
                <w:webHidden/>
              </w:rPr>
              <w:instrText xml:space="preserve"> PAGEREF _Toc86328751 \h </w:instrText>
            </w:r>
            <w:r>
              <w:rPr>
                <w:webHidden/>
              </w:rPr>
            </w:r>
            <w:r>
              <w:rPr>
                <w:webHidden/>
              </w:rPr>
              <w:fldChar w:fldCharType="separate"/>
            </w:r>
            <w:r>
              <w:rPr>
                <w:webHidden/>
              </w:rPr>
              <w:t>10</w:t>
            </w:r>
            <w:r>
              <w:rPr>
                <w:webHidden/>
              </w:rPr>
              <w:fldChar w:fldCharType="end"/>
            </w:r>
          </w:hyperlink>
        </w:p>
        <w:p w14:paraId="06148976" w14:textId="7F80DDBE" w:rsidR="00B81436" w:rsidRDefault="00B81436">
          <w:pPr>
            <w:pStyle w:val="TOC2"/>
            <w:rPr>
              <w:rFonts w:asciiTheme="minorHAnsi" w:hAnsiTheme="minorHAnsi"/>
              <w:color w:val="auto"/>
              <w:sz w:val="22"/>
              <w:szCs w:val="22"/>
              <w:lang w:val="en-US" w:eastAsia="en-US"/>
            </w:rPr>
          </w:pPr>
          <w:hyperlink w:anchor="_Toc86328752" w:history="1">
            <w:r w:rsidRPr="00F015A0">
              <w:rPr>
                <w:rStyle w:val="Hyperlink"/>
              </w:rPr>
              <w:t>5.2</w:t>
            </w:r>
            <w:r>
              <w:rPr>
                <w:rFonts w:asciiTheme="minorHAnsi" w:hAnsiTheme="minorHAnsi"/>
                <w:color w:val="auto"/>
                <w:sz w:val="22"/>
                <w:szCs w:val="22"/>
                <w:lang w:val="en-US" w:eastAsia="en-US"/>
              </w:rPr>
              <w:tab/>
            </w:r>
            <w:r w:rsidRPr="00F015A0">
              <w:rPr>
                <w:rStyle w:val="Hyperlink"/>
              </w:rPr>
              <w:t>Quote</w:t>
            </w:r>
            <w:r>
              <w:rPr>
                <w:webHidden/>
              </w:rPr>
              <w:tab/>
            </w:r>
            <w:r>
              <w:rPr>
                <w:webHidden/>
              </w:rPr>
              <w:fldChar w:fldCharType="begin"/>
            </w:r>
            <w:r>
              <w:rPr>
                <w:webHidden/>
              </w:rPr>
              <w:instrText xml:space="preserve"> PAGEREF _Toc86328752 \h </w:instrText>
            </w:r>
            <w:r>
              <w:rPr>
                <w:webHidden/>
              </w:rPr>
            </w:r>
            <w:r>
              <w:rPr>
                <w:webHidden/>
              </w:rPr>
              <w:fldChar w:fldCharType="separate"/>
            </w:r>
            <w:r>
              <w:rPr>
                <w:webHidden/>
              </w:rPr>
              <w:t>10</w:t>
            </w:r>
            <w:r>
              <w:rPr>
                <w:webHidden/>
              </w:rPr>
              <w:fldChar w:fldCharType="end"/>
            </w:r>
          </w:hyperlink>
        </w:p>
        <w:p w14:paraId="5CEA32BB" w14:textId="0FBD0D1A" w:rsidR="00B81436" w:rsidRDefault="00B81436">
          <w:pPr>
            <w:pStyle w:val="TOC1"/>
            <w:rPr>
              <w:rFonts w:asciiTheme="minorHAnsi" w:hAnsiTheme="minorHAnsi"/>
              <w:color w:val="auto"/>
              <w:sz w:val="22"/>
              <w:szCs w:val="22"/>
              <w:lang w:val="en-US" w:eastAsia="en-US"/>
            </w:rPr>
          </w:pPr>
          <w:hyperlink w:anchor="_Toc86328753" w:history="1">
            <w:r w:rsidRPr="00F015A0">
              <w:rPr>
                <w:rStyle w:val="Hyperlink"/>
              </w:rPr>
              <w:t>6</w:t>
            </w:r>
            <w:r>
              <w:rPr>
                <w:rFonts w:asciiTheme="minorHAnsi" w:hAnsiTheme="minorHAnsi"/>
                <w:color w:val="auto"/>
                <w:sz w:val="22"/>
                <w:szCs w:val="22"/>
                <w:lang w:val="en-US" w:eastAsia="en-US"/>
              </w:rPr>
              <w:tab/>
            </w:r>
            <w:r w:rsidRPr="00F015A0">
              <w:rPr>
                <w:rStyle w:val="Hyperlink"/>
              </w:rPr>
              <w:t>Table style examples</w:t>
            </w:r>
            <w:r>
              <w:rPr>
                <w:webHidden/>
              </w:rPr>
              <w:tab/>
            </w:r>
            <w:r>
              <w:rPr>
                <w:webHidden/>
              </w:rPr>
              <w:fldChar w:fldCharType="begin"/>
            </w:r>
            <w:r>
              <w:rPr>
                <w:webHidden/>
              </w:rPr>
              <w:instrText xml:space="preserve"> PAGEREF _Toc86328753 \h </w:instrText>
            </w:r>
            <w:r>
              <w:rPr>
                <w:webHidden/>
              </w:rPr>
            </w:r>
            <w:r>
              <w:rPr>
                <w:webHidden/>
              </w:rPr>
              <w:fldChar w:fldCharType="separate"/>
            </w:r>
            <w:r>
              <w:rPr>
                <w:webHidden/>
              </w:rPr>
              <w:t>11</w:t>
            </w:r>
            <w:r>
              <w:rPr>
                <w:webHidden/>
              </w:rPr>
              <w:fldChar w:fldCharType="end"/>
            </w:r>
          </w:hyperlink>
        </w:p>
        <w:p w14:paraId="1FA918FC" w14:textId="6F2EDC12" w:rsidR="00B81436" w:rsidRDefault="00B81436">
          <w:pPr>
            <w:pStyle w:val="TOC2"/>
            <w:rPr>
              <w:rFonts w:asciiTheme="minorHAnsi" w:hAnsiTheme="minorHAnsi"/>
              <w:color w:val="auto"/>
              <w:sz w:val="22"/>
              <w:szCs w:val="22"/>
              <w:lang w:val="en-US" w:eastAsia="en-US"/>
            </w:rPr>
          </w:pPr>
          <w:hyperlink w:anchor="_Toc86328754" w:history="1">
            <w:r w:rsidRPr="00F015A0">
              <w:rPr>
                <w:rStyle w:val="Hyperlink"/>
              </w:rPr>
              <w:t>6.1</w:t>
            </w:r>
            <w:r>
              <w:rPr>
                <w:rFonts w:asciiTheme="minorHAnsi" w:hAnsiTheme="minorHAnsi"/>
                <w:color w:val="auto"/>
                <w:sz w:val="22"/>
                <w:szCs w:val="22"/>
                <w:lang w:val="en-US" w:eastAsia="en-US"/>
              </w:rPr>
              <w:tab/>
            </w:r>
            <w:r w:rsidRPr="00F015A0">
              <w:rPr>
                <w:rStyle w:val="Hyperlink"/>
              </w:rPr>
              <w:t>Table with banded rows suitable for data</w:t>
            </w:r>
            <w:r>
              <w:rPr>
                <w:webHidden/>
              </w:rPr>
              <w:tab/>
            </w:r>
            <w:r>
              <w:rPr>
                <w:webHidden/>
              </w:rPr>
              <w:fldChar w:fldCharType="begin"/>
            </w:r>
            <w:r>
              <w:rPr>
                <w:webHidden/>
              </w:rPr>
              <w:instrText xml:space="preserve"> PAGEREF _Toc86328754 \h </w:instrText>
            </w:r>
            <w:r>
              <w:rPr>
                <w:webHidden/>
              </w:rPr>
            </w:r>
            <w:r>
              <w:rPr>
                <w:webHidden/>
              </w:rPr>
              <w:fldChar w:fldCharType="separate"/>
            </w:r>
            <w:r>
              <w:rPr>
                <w:webHidden/>
              </w:rPr>
              <w:t>11</w:t>
            </w:r>
            <w:r>
              <w:rPr>
                <w:webHidden/>
              </w:rPr>
              <w:fldChar w:fldCharType="end"/>
            </w:r>
          </w:hyperlink>
        </w:p>
        <w:p w14:paraId="35304859" w14:textId="655E05E5" w:rsidR="00B81436" w:rsidRDefault="00B81436">
          <w:pPr>
            <w:pStyle w:val="TOC2"/>
            <w:rPr>
              <w:rFonts w:asciiTheme="minorHAnsi" w:hAnsiTheme="minorHAnsi"/>
              <w:color w:val="auto"/>
              <w:sz w:val="22"/>
              <w:szCs w:val="22"/>
              <w:lang w:val="en-US" w:eastAsia="en-US"/>
            </w:rPr>
          </w:pPr>
          <w:hyperlink w:anchor="_Toc86328755" w:history="1">
            <w:r w:rsidRPr="00F015A0">
              <w:rPr>
                <w:rStyle w:val="Hyperlink"/>
              </w:rPr>
              <w:t>6.2</w:t>
            </w:r>
            <w:r>
              <w:rPr>
                <w:rFonts w:asciiTheme="minorHAnsi" w:hAnsiTheme="minorHAnsi"/>
                <w:color w:val="auto"/>
                <w:sz w:val="22"/>
                <w:szCs w:val="22"/>
                <w:lang w:val="en-US" w:eastAsia="en-US"/>
              </w:rPr>
              <w:tab/>
            </w:r>
            <w:r w:rsidRPr="00F015A0">
              <w:rPr>
                <w:rStyle w:val="Hyperlink"/>
              </w:rPr>
              <w:t>Table without banded rows suitable for text content</w:t>
            </w:r>
            <w:r>
              <w:rPr>
                <w:webHidden/>
              </w:rPr>
              <w:tab/>
            </w:r>
            <w:r>
              <w:rPr>
                <w:webHidden/>
              </w:rPr>
              <w:fldChar w:fldCharType="begin"/>
            </w:r>
            <w:r>
              <w:rPr>
                <w:webHidden/>
              </w:rPr>
              <w:instrText xml:space="preserve"> PAGEREF _Toc86328755 \h </w:instrText>
            </w:r>
            <w:r>
              <w:rPr>
                <w:webHidden/>
              </w:rPr>
            </w:r>
            <w:r>
              <w:rPr>
                <w:webHidden/>
              </w:rPr>
              <w:fldChar w:fldCharType="separate"/>
            </w:r>
            <w:r>
              <w:rPr>
                <w:webHidden/>
              </w:rPr>
              <w:t>12</w:t>
            </w:r>
            <w:r>
              <w:rPr>
                <w:webHidden/>
              </w:rPr>
              <w:fldChar w:fldCharType="end"/>
            </w:r>
          </w:hyperlink>
        </w:p>
        <w:p w14:paraId="18545F24" w14:textId="69B3F836" w:rsidR="00B81436" w:rsidRDefault="00B81436">
          <w:pPr>
            <w:pStyle w:val="TOC1"/>
            <w:rPr>
              <w:rFonts w:asciiTheme="minorHAnsi" w:hAnsiTheme="minorHAnsi"/>
              <w:color w:val="auto"/>
              <w:sz w:val="22"/>
              <w:szCs w:val="22"/>
              <w:lang w:val="en-US" w:eastAsia="en-US"/>
            </w:rPr>
          </w:pPr>
          <w:hyperlink w:anchor="_Toc86328756" w:history="1">
            <w:r w:rsidRPr="00F015A0">
              <w:rPr>
                <w:rStyle w:val="Hyperlink"/>
              </w:rPr>
              <w:t>7</w:t>
            </w:r>
            <w:r>
              <w:rPr>
                <w:rFonts w:asciiTheme="minorHAnsi" w:hAnsiTheme="minorHAnsi"/>
                <w:color w:val="auto"/>
                <w:sz w:val="22"/>
                <w:szCs w:val="22"/>
                <w:lang w:val="en-US" w:eastAsia="en-US"/>
              </w:rPr>
              <w:tab/>
            </w:r>
            <w:r w:rsidRPr="00F015A0">
              <w:rPr>
                <w:rStyle w:val="Hyperlink"/>
              </w:rPr>
              <w:t>Illustrations and Graphic Boxes</w:t>
            </w:r>
            <w:r>
              <w:rPr>
                <w:webHidden/>
              </w:rPr>
              <w:tab/>
            </w:r>
            <w:r>
              <w:rPr>
                <w:webHidden/>
              </w:rPr>
              <w:fldChar w:fldCharType="begin"/>
            </w:r>
            <w:r>
              <w:rPr>
                <w:webHidden/>
              </w:rPr>
              <w:instrText xml:space="preserve"> PAGEREF _Toc86328756 \h </w:instrText>
            </w:r>
            <w:r>
              <w:rPr>
                <w:webHidden/>
              </w:rPr>
            </w:r>
            <w:r>
              <w:rPr>
                <w:webHidden/>
              </w:rPr>
              <w:fldChar w:fldCharType="separate"/>
            </w:r>
            <w:r>
              <w:rPr>
                <w:webHidden/>
              </w:rPr>
              <w:t>13</w:t>
            </w:r>
            <w:r>
              <w:rPr>
                <w:webHidden/>
              </w:rPr>
              <w:fldChar w:fldCharType="end"/>
            </w:r>
          </w:hyperlink>
        </w:p>
        <w:p w14:paraId="77D2B5A0" w14:textId="422BEF5B" w:rsidR="00B81436" w:rsidRDefault="00B81436">
          <w:pPr>
            <w:pStyle w:val="TOC2"/>
            <w:rPr>
              <w:rFonts w:asciiTheme="minorHAnsi" w:hAnsiTheme="minorHAnsi"/>
              <w:color w:val="auto"/>
              <w:sz w:val="22"/>
              <w:szCs w:val="22"/>
              <w:lang w:val="en-US" w:eastAsia="en-US"/>
            </w:rPr>
          </w:pPr>
          <w:hyperlink w:anchor="_Toc86328757" w:history="1">
            <w:r w:rsidRPr="00F015A0">
              <w:rPr>
                <w:rStyle w:val="Hyperlink"/>
              </w:rPr>
              <w:t>7.1</w:t>
            </w:r>
            <w:r>
              <w:rPr>
                <w:rFonts w:asciiTheme="minorHAnsi" w:hAnsiTheme="minorHAnsi"/>
                <w:color w:val="auto"/>
                <w:sz w:val="22"/>
                <w:szCs w:val="22"/>
                <w:lang w:val="en-US" w:eastAsia="en-US"/>
              </w:rPr>
              <w:tab/>
            </w:r>
            <w:r w:rsidRPr="00F015A0">
              <w:rPr>
                <w:rStyle w:val="Hyperlink"/>
              </w:rPr>
              <w:t>Standard graphic frame</w:t>
            </w:r>
            <w:r>
              <w:rPr>
                <w:webHidden/>
              </w:rPr>
              <w:tab/>
            </w:r>
            <w:r>
              <w:rPr>
                <w:webHidden/>
              </w:rPr>
              <w:fldChar w:fldCharType="begin"/>
            </w:r>
            <w:r>
              <w:rPr>
                <w:webHidden/>
              </w:rPr>
              <w:instrText xml:space="preserve"> PAGEREF _Toc86328757 \h </w:instrText>
            </w:r>
            <w:r>
              <w:rPr>
                <w:webHidden/>
              </w:rPr>
            </w:r>
            <w:r>
              <w:rPr>
                <w:webHidden/>
              </w:rPr>
              <w:fldChar w:fldCharType="separate"/>
            </w:r>
            <w:r>
              <w:rPr>
                <w:webHidden/>
              </w:rPr>
              <w:t>13</w:t>
            </w:r>
            <w:r>
              <w:rPr>
                <w:webHidden/>
              </w:rPr>
              <w:fldChar w:fldCharType="end"/>
            </w:r>
          </w:hyperlink>
        </w:p>
        <w:p w14:paraId="698EBB40" w14:textId="612F4BCF" w:rsidR="00B81436" w:rsidRDefault="00B81436">
          <w:pPr>
            <w:pStyle w:val="TOC2"/>
            <w:rPr>
              <w:rFonts w:asciiTheme="minorHAnsi" w:hAnsiTheme="minorHAnsi"/>
              <w:color w:val="auto"/>
              <w:sz w:val="22"/>
              <w:szCs w:val="22"/>
              <w:lang w:val="en-US" w:eastAsia="en-US"/>
            </w:rPr>
          </w:pPr>
          <w:hyperlink w:anchor="_Toc86328758" w:history="1">
            <w:r w:rsidRPr="00F015A0">
              <w:rPr>
                <w:rStyle w:val="Hyperlink"/>
              </w:rPr>
              <w:t>7.2</w:t>
            </w:r>
            <w:r>
              <w:rPr>
                <w:rFonts w:asciiTheme="minorHAnsi" w:hAnsiTheme="minorHAnsi"/>
                <w:color w:val="auto"/>
                <w:sz w:val="22"/>
                <w:szCs w:val="22"/>
                <w:lang w:val="en-US" w:eastAsia="en-US"/>
              </w:rPr>
              <w:tab/>
            </w:r>
            <w:r w:rsidRPr="00F015A0">
              <w:rPr>
                <w:rStyle w:val="Hyperlink"/>
              </w:rPr>
              <w:t>Side-by-side graphic frame</w:t>
            </w:r>
            <w:r>
              <w:rPr>
                <w:webHidden/>
              </w:rPr>
              <w:tab/>
            </w:r>
            <w:r>
              <w:rPr>
                <w:webHidden/>
              </w:rPr>
              <w:fldChar w:fldCharType="begin"/>
            </w:r>
            <w:r>
              <w:rPr>
                <w:webHidden/>
              </w:rPr>
              <w:instrText xml:space="preserve"> PAGEREF _Toc86328758 \h </w:instrText>
            </w:r>
            <w:r>
              <w:rPr>
                <w:webHidden/>
              </w:rPr>
            </w:r>
            <w:r>
              <w:rPr>
                <w:webHidden/>
              </w:rPr>
              <w:fldChar w:fldCharType="separate"/>
            </w:r>
            <w:r>
              <w:rPr>
                <w:webHidden/>
              </w:rPr>
              <w:t>13</w:t>
            </w:r>
            <w:r>
              <w:rPr>
                <w:webHidden/>
              </w:rPr>
              <w:fldChar w:fldCharType="end"/>
            </w:r>
          </w:hyperlink>
        </w:p>
        <w:p w14:paraId="23B27778" w14:textId="768C7F50" w:rsidR="00B81436" w:rsidRDefault="00B81436">
          <w:pPr>
            <w:pStyle w:val="TOC2"/>
            <w:rPr>
              <w:rFonts w:asciiTheme="minorHAnsi" w:hAnsiTheme="minorHAnsi"/>
              <w:color w:val="auto"/>
              <w:sz w:val="22"/>
              <w:szCs w:val="22"/>
              <w:lang w:val="en-US" w:eastAsia="en-US"/>
            </w:rPr>
          </w:pPr>
          <w:hyperlink w:anchor="_Toc86328759" w:history="1">
            <w:r w:rsidRPr="00F015A0">
              <w:rPr>
                <w:rStyle w:val="Hyperlink"/>
              </w:rPr>
              <w:t>7.3</w:t>
            </w:r>
            <w:r>
              <w:rPr>
                <w:rFonts w:asciiTheme="minorHAnsi" w:hAnsiTheme="minorHAnsi"/>
                <w:color w:val="auto"/>
                <w:sz w:val="22"/>
                <w:szCs w:val="22"/>
                <w:lang w:val="en-US" w:eastAsia="en-US"/>
              </w:rPr>
              <w:tab/>
            </w:r>
            <w:r w:rsidRPr="00F015A0">
              <w:rPr>
                <w:rStyle w:val="Hyperlink"/>
              </w:rPr>
              <w:t>Right wrapping graphic frame</w:t>
            </w:r>
            <w:r>
              <w:rPr>
                <w:webHidden/>
              </w:rPr>
              <w:tab/>
            </w:r>
            <w:r>
              <w:rPr>
                <w:webHidden/>
              </w:rPr>
              <w:fldChar w:fldCharType="begin"/>
            </w:r>
            <w:r>
              <w:rPr>
                <w:webHidden/>
              </w:rPr>
              <w:instrText xml:space="preserve"> PAGEREF _Toc86328759 \h </w:instrText>
            </w:r>
            <w:r>
              <w:rPr>
                <w:webHidden/>
              </w:rPr>
            </w:r>
            <w:r>
              <w:rPr>
                <w:webHidden/>
              </w:rPr>
              <w:fldChar w:fldCharType="separate"/>
            </w:r>
            <w:r>
              <w:rPr>
                <w:webHidden/>
              </w:rPr>
              <w:t>13</w:t>
            </w:r>
            <w:r>
              <w:rPr>
                <w:webHidden/>
              </w:rPr>
              <w:fldChar w:fldCharType="end"/>
            </w:r>
          </w:hyperlink>
        </w:p>
        <w:p w14:paraId="109DFBAE" w14:textId="7FC34BE2" w:rsidR="00B81436" w:rsidRDefault="00B81436">
          <w:pPr>
            <w:pStyle w:val="TOC1"/>
            <w:rPr>
              <w:rFonts w:asciiTheme="minorHAnsi" w:hAnsiTheme="minorHAnsi"/>
              <w:color w:val="auto"/>
              <w:sz w:val="22"/>
              <w:szCs w:val="22"/>
              <w:lang w:val="en-US" w:eastAsia="en-US"/>
            </w:rPr>
          </w:pPr>
          <w:hyperlink w:anchor="_Toc86328760" w:history="1">
            <w:r w:rsidRPr="00F015A0">
              <w:rPr>
                <w:rStyle w:val="Hyperlink"/>
              </w:rPr>
              <w:t>Appendices</w:t>
            </w:r>
            <w:r>
              <w:rPr>
                <w:webHidden/>
              </w:rPr>
              <w:tab/>
            </w:r>
            <w:r>
              <w:rPr>
                <w:webHidden/>
              </w:rPr>
              <w:fldChar w:fldCharType="begin"/>
            </w:r>
            <w:r>
              <w:rPr>
                <w:webHidden/>
              </w:rPr>
              <w:instrText xml:space="preserve"> PAGEREF _Toc86328760 \h </w:instrText>
            </w:r>
            <w:r>
              <w:rPr>
                <w:webHidden/>
              </w:rPr>
            </w:r>
            <w:r>
              <w:rPr>
                <w:webHidden/>
              </w:rPr>
              <w:fldChar w:fldCharType="separate"/>
            </w:r>
            <w:r>
              <w:rPr>
                <w:webHidden/>
              </w:rPr>
              <w:t>14</w:t>
            </w:r>
            <w:r>
              <w:rPr>
                <w:webHidden/>
              </w:rPr>
              <w:fldChar w:fldCharType="end"/>
            </w:r>
          </w:hyperlink>
        </w:p>
        <w:p w14:paraId="17CD07D2" w14:textId="52BFE441" w:rsidR="00B81436" w:rsidRDefault="00B81436">
          <w:pPr>
            <w:pStyle w:val="TOC1"/>
            <w:rPr>
              <w:rFonts w:asciiTheme="minorHAnsi" w:hAnsiTheme="minorHAnsi"/>
              <w:color w:val="auto"/>
              <w:sz w:val="22"/>
              <w:szCs w:val="22"/>
              <w:lang w:val="en-US" w:eastAsia="en-US"/>
            </w:rPr>
          </w:pPr>
          <w:hyperlink w:anchor="_Toc86328761" w:history="1">
            <w:r w:rsidRPr="00F015A0">
              <w:rPr>
                <w:rStyle w:val="Hyperlink"/>
              </w:rPr>
              <w:t>A</w:t>
            </w:r>
            <w:r>
              <w:rPr>
                <w:rFonts w:asciiTheme="minorHAnsi" w:hAnsiTheme="minorHAnsi"/>
                <w:color w:val="auto"/>
                <w:sz w:val="22"/>
                <w:szCs w:val="22"/>
                <w:lang w:val="en-US" w:eastAsia="en-US"/>
              </w:rPr>
              <w:tab/>
            </w:r>
            <w:r w:rsidRPr="00F015A0">
              <w:rPr>
                <w:rStyle w:val="Hyperlink"/>
              </w:rPr>
              <w:t>&lt;Insert first appendix heading here&gt;</w:t>
            </w:r>
            <w:r>
              <w:rPr>
                <w:webHidden/>
              </w:rPr>
              <w:tab/>
            </w:r>
            <w:r>
              <w:rPr>
                <w:webHidden/>
              </w:rPr>
              <w:fldChar w:fldCharType="begin"/>
            </w:r>
            <w:r>
              <w:rPr>
                <w:webHidden/>
              </w:rPr>
              <w:instrText xml:space="preserve"> PAGEREF _Toc86328761 \h </w:instrText>
            </w:r>
            <w:r>
              <w:rPr>
                <w:webHidden/>
              </w:rPr>
            </w:r>
            <w:r>
              <w:rPr>
                <w:webHidden/>
              </w:rPr>
              <w:fldChar w:fldCharType="separate"/>
            </w:r>
            <w:r>
              <w:rPr>
                <w:webHidden/>
              </w:rPr>
              <w:t>14</w:t>
            </w:r>
            <w:r>
              <w:rPr>
                <w:webHidden/>
              </w:rPr>
              <w:fldChar w:fldCharType="end"/>
            </w:r>
          </w:hyperlink>
        </w:p>
        <w:p w14:paraId="2FB1D350" w14:textId="00AE5A6D" w:rsidR="00B81436" w:rsidRDefault="00B81436">
          <w:pPr>
            <w:pStyle w:val="TOC2"/>
            <w:rPr>
              <w:rFonts w:asciiTheme="minorHAnsi" w:hAnsiTheme="minorHAnsi"/>
              <w:color w:val="auto"/>
              <w:sz w:val="22"/>
              <w:szCs w:val="22"/>
              <w:lang w:val="en-US" w:eastAsia="en-US"/>
            </w:rPr>
          </w:pPr>
          <w:hyperlink w:anchor="_Toc86328762" w:history="1">
            <w:r w:rsidRPr="00F015A0">
              <w:rPr>
                <w:rStyle w:val="Hyperlink"/>
              </w:rPr>
              <w:t>A.1</w:t>
            </w:r>
            <w:r>
              <w:rPr>
                <w:rFonts w:asciiTheme="minorHAnsi" w:hAnsiTheme="minorHAnsi"/>
                <w:color w:val="auto"/>
                <w:sz w:val="22"/>
                <w:szCs w:val="22"/>
                <w:lang w:val="en-US" w:eastAsia="en-US"/>
              </w:rPr>
              <w:tab/>
            </w:r>
            <w:r w:rsidRPr="00F015A0">
              <w:rPr>
                <w:rStyle w:val="Hyperlink"/>
              </w:rPr>
              <w:t>Appendix Subheading like this</w:t>
            </w:r>
            <w:r>
              <w:rPr>
                <w:webHidden/>
              </w:rPr>
              <w:tab/>
            </w:r>
            <w:r>
              <w:rPr>
                <w:webHidden/>
              </w:rPr>
              <w:fldChar w:fldCharType="begin"/>
            </w:r>
            <w:r>
              <w:rPr>
                <w:webHidden/>
              </w:rPr>
              <w:instrText xml:space="preserve"> PAGEREF _Toc86328762 \h </w:instrText>
            </w:r>
            <w:r>
              <w:rPr>
                <w:webHidden/>
              </w:rPr>
            </w:r>
            <w:r>
              <w:rPr>
                <w:webHidden/>
              </w:rPr>
              <w:fldChar w:fldCharType="separate"/>
            </w:r>
            <w:r>
              <w:rPr>
                <w:webHidden/>
              </w:rPr>
              <w:t>14</w:t>
            </w:r>
            <w:r>
              <w:rPr>
                <w:webHidden/>
              </w:rPr>
              <w:fldChar w:fldCharType="end"/>
            </w:r>
          </w:hyperlink>
        </w:p>
        <w:p w14:paraId="54047D9A" w14:textId="3E56F2C1" w:rsidR="00B81436" w:rsidRDefault="00B81436">
          <w:pPr>
            <w:pStyle w:val="TOC3"/>
            <w:tabs>
              <w:tab w:val="left" w:pos="1560"/>
            </w:tabs>
            <w:rPr>
              <w:rFonts w:asciiTheme="minorHAnsi" w:hAnsiTheme="minorHAnsi"/>
              <w:color w:val="auto"/>
              <w:sz w:val="22"/>
              <w:szCs w:val="22"/>
              <w:lang w:val="en-US" w:eastAsia="en-US"/>
            </w:rPr>
          </w:pPr>
          <w:hyperlink w:anchor="_Toc86328763" w:history="1">
            <w:r w:rsidRPr="00F015A0">
              <w:rPr>
                <w:rStyle w:val="Hyperlink"/>
              </w:rPr>
              <w:t>A.1.1</w:t>
            </w:r>
            <w:r>
              <w:rPr>
                <w:rFonts w:asciiTheme="minorHAnsi" w:hAnsiTheme="minorHAnsi"/>
                <w:color w:val="auto"/>
                <w:sz w:val="22"/>
                <w:szCs w:val="22"/>
                <w:lang w:val="en-US" w:eastAsia="en-US"/>
              </w:rPr>
              <w:tab/>
            </w:r>
            <w:r w:rsidRPr="00F015A0">
              <w:rPr>
                <w:rStyle w:val="Hyperlink"/>
              </w:rPr>
              <w:t>Appendix Minor Subheading</w:t>
            </w:r>
            <w:r>
              <w:rPr>
                <w:webHidden/>
              </w:rPr>
              <w:tab/>
            </w:r>
            <w:r>
              <w:rPr>
                <w:webHidden/>
              </w:rPr>
              <w:fldChar w:fldCharType="begin"/>
            </w:r>
            <w:r>
              <w:rPr>
                <w:webHidden/>
              </w:rPr>
              <w:instrText xml:space="preserve"> PAGEREF _Toc86328763 \h </w:instrText>
            </w:r>
            <w:r>
              <w:rPr>
                <w:webHidden/>
              </w:rPr>
            </w:r>
            <w:r>
              <w:rPr>
                <w:webHidden/>
              </w:rPr>
              <w:fldChar w:fldCharType="separate"/>
            </w:r>
            <w:r>
              <w:rPr>
                <w:webHidden/>
              </w:rPr>
              <w:t>14</w:t>
            </w:r>
            <w:r>
              <w:rPr>
                <w:webHidden/>
              </w:rPr>
              <w:fldChar w:fldCharType="end"/>
            </w:r>
          </w:hyperlink>
        </w:p>
        <w:p w14:paraId="22D08B94" w14:textId="4B53591B" w:rsidR="00AE02C0" w:rsidRDefault="00AE02C0">
          <w:r>
            <w:rPr>
              <w:b/>
              <w:bCs/>
              <w:noProof/>
            </w:rPr>
            <w:fldChar w:fldCharType="end"/>
          </w:r>
        </w:p>
      </w:sdtContent>
    </w:sdt>
    <w:p w14:paraId="1429E88E" w14:textId="77777777" w:rsidR="00721264" w:rsidRDefault="00721264">
      <w:pPr>
        <w:rPr>
          <w:rFonts w:asciiTheme="majorHAnsi" w:eastAsiaTheme="minorHAnsi" w:hAnsiTheme="majorHAnsi" w:cs="Arial"/>
          <w:color w:val="1B36FF"/>
          <w:sz w:val="40"/>
          <w:lang w:eastAsia="en-US"/>
        </w:rPr>
      </w:pPr>
      <w:bookmarkStart w:id="0" w:name="_Toc86328743"/>
      <w:r>
        <w:br w:type="page"/>
      </w:r>
    </w:p>
    <w:p w14:paraId="769441AF" w14:textId="412DC6A1" w:rsidR="0000661D" w:rsidRDefault="00623903" w:rsidP="00C513ED">
      <w:pPr>
        <w:pStyle w:val="Heading1"/>
        <w:numPr>
          <w:ilvl w:val="0"/>
          <w:numId w:val="6"/>
        </w:numPr>
      </w:pPr>
      <w:r w:rsidRPr="00623903">
        <w:lastRenderedPageBreak/>
        <w:t>Meeting Minutes</w:t>
      </w:r>
      <w:bookmarkEnd w:id="0"/>
      <w:r w:rsidR="00F94DC6">
        <w:t xml:space="preserve"> </w:t>
      </w:r>
    </w:p>
    <w:p w14:paraId="30A8D3C8" w14:textId="231F1CE0" w:rsidR="0000661D" w:rsidRDefault="00623903" w:rsidP="009A62E6">
      <w:pPr>
        <w:pStyle w:val="IntroText"/>
      </w:pPr>
      <w:bookmarkStart w:id="1" w:name="_Toc260306783"/>
      <w:bookmarkStart w:id="2" w:name="_Toc260303940"/>
      <w:bookmarkStart w:id="3" w:name="_Toc258324952"/>
      <w:bookmarkStart w:id="4" w:name="_Toc258324933"/>
      <w:r w:rsidRPr="00623903">
        <w:t>Attendees: Mark Stoelinga (ArcVera), Iain Campbell (RES), Graeme Watson (Natural Power), Christiane Montavon (DNV), Josiah Mault (DNV), Andrew Lammers (Pattern), Mithu Debnath (NREL), Johannes Cordes (DWG), Rory Curtis (RES), Taurin Spalding (Natural Power)</w:t>
      </w:r>
      <w:r w:rsidR="00721264">
        <w:t xml:space="preserve">, </w:t>
      </w:r>
    </w:p>
    <w:p w14:paraId="5B4678CE" w14:textId="7EC565A1" w:rsidR="00623903" w:rsidRDefault="00623903" w:rsidP="00623903"/>
    <w:p w14:paraId="75D8D07D" w14:textId="6ABAF802" w:rsidR="00721264" w:rsidRPr="00721264" w:rsidRDefault="00721264" w:rsidP="00623903">
      <w:pPr>
        <w:rPr>
          <w:b/>
          <w:bCs/>
        </w:rPr>
      </w:pPr>
      <w:r>
        <w:rPr>
          <w:b/>
          <w:bCs/>
        </w:rPr>
        <w:t>Introduction</w:t>
      </w:r>
    </w:p>
    <w:bookmarkEnd w:id="1"/>
    <w:bookmarkEnd w:id="2"/>
    <w:bookmarkEnd w:id="3"/>
    <w:bookmarkEnd w:id="4"/>
    <w:p w14:paraId="047508B4" w14:textId="5EAB1F1A" w:rsidR="00623903" w:rsidRDefault="00623903">
      <w:r>
        <w:t>Andrew Black:</w:t>
      </w:r>
    </w:p>
    <w:p w14:paraId="6B57518B" w14:textId="77777777" w:rsidR="00721264" w:rsidRDefault="00721264" w:rsidP="00721264">
      <w:pPr>
        <w:pStyle w:val="Bullet1"/>
      </w:pPr>
      <w:r>
        <w:t>Topics for today:</w:t>
      </w:r>
    </w:p>
    <w:p w14:paraId="371A9880" w14:textId="6ECDDD39" w:rsidR="00721264" w:rsidRDefault="00721264" w:rsidP="00721264">
      <w:pPr>
        <w:pStyle w:val="Bullet2"/>
      </w:pPr>
      <w:r>
        <w:t>Standardisation of terrain classification</w:t>
      </w:r>
    </w:p>
    <w:p w14:paraId="125924C5" w14:textId="22418FD6" w:rsidR="00721264" w:rsidRDefault="00721264" w:rsidP="00721264">
      <w:pPr>
        <w:pStyle w:val="Bullet2"/>
      </w:pPr>
      <w:r>
        <w:t xml:space="preserve">Additional measurement uncertainty associated with complex flow compensation schemes; and </w:t>
      </w:r>
    </w:p>
    <w:p w14:paraId="670CA062" w14:textId="4D006EC7" w:rsidR="00721264" w:rsidRDefault="00721264" w:rsidP="00721264">
      <w:pPr>
        <w:pStyle w:val="Bullet2"/>
      </w:pPr>
      <w:r>
        <w:t>Creating a standard / recommend practice that the industry can refer to for use of remote sensing in complex terrain.</w:t>
      </w:r>
    </w:p>
    <w:p w14:paraId="60495D6C" w14:textId="3C2FAB26" w:rsidR="00721264" w:rsidRDefault="00721264" w:rsidP="00C513ED">
      <w:pPr>
        <w:pStyle w:val="Bullet1"/>
      </w:pPr>
      <w:r>
        <w:t>Renewed motivation. We will not be a discussion group!</w:t>
      </w:r>
    </w:p>
    <w:p w14:paraId="71353BC5" w14:textId="0F2A1782" w:rsidR="00721264" w:rsidRDefault="00721264" w:rsidP="00721264">
      <w:pPr>
        <w:pStyle w:val="Bullet1"/>
        <w:numPr>
          <w:ilvl w:val="0"/>
          <w:numId w:val="0"/>
        </w:numPr>
      </w:pPr>
    </w:p>
    <w:p w14:paraId="5CD49730" w14:textId="61CC4F39" w:rsidR="00721264" w:rsidRPr="00721264" w:rsidRDefault="00721264" w:rsidP="00721264">
      <w:pPr>
        <w:pStyle w:val="Bullet1"/>
        <w:numPr>
          <w:ilvl w:val="0"/>
          <w:numId w:val="0"/>
        </w:numPr>
        <w:rPr>
          <w:b/>
          <w:bCs/>
        </w:rPr>
      </w:pPr>
      <w:r w:rsidRPr="00721264">
        <w:rPr>
          <w:b/>
          <w:bCs/>
        </w:rPr>
        <w:t>Discussion (speakers noted where recorded)</w:t>
      </w:r>
    </w:p>
    <w:p w14:paraId="6F585318" w14:textId="27DE0D40" w:rsidR="00623903" w:rsidRDefault="00623903" w:rsidP="00623903">
      <w:r>
        <w:t>Graeme Watson:</w:t>
      </w:r>
    </w:p>
    <w:p w14:paraId="2A78A865" w14:textId="28AAD228" w:rsidR="00623903" w:rsidRDefault="00623903" w:rsidP="00623903">
      <w:pPr>
        <w:pStyle w:val="Bullet1"/>
      </w:pPr>
      <w:r>
        <w:t xml:space="preserve">Goal is finance grade yield assessments. </w:t>
      </w:r>
    </w:p>
    <w:p w14:paraId="71E0FB16" w14:textId="328FEEB3" w:rsidR="00623903" w:rsidRDefault="00623903" w:rsidP="00623903">
      <w:pPr>
        <w:pStyle w:val="Bullet1"/>
      </w:pPr>
      <w:r>
        <w:t>Very short masts vs. hub height lidar</w:t>
      </w:r>
    </w:p>
    <w:p w14:paraId="5F0D775F" w14:textId="7DB18CB9" w:rsidR="00623903" w:rsidRDefault="00623903" w:rsidP="00623903">
      <w:pPr>
        <w:pStyle w:val="Bullet1"/>
      </w:pPr>
      <w:r>
        <w:t xml:space="preserve">Which sites are masts suitable? Which are not suitable? </w:t>
      </w:r>
    </w:p>
    <w:p w14:paraId="22A9656F" w14:textId="7FB71C24" w:rsidR="00623903" w:rsidRDefault="00623903" w:rsidP="00623903">
      <w:pPr>
        <w:pStyle w:val="Bullet1"/>
      </w:pPr>
      <w:r>
        <w:t>Cases with no choice: live with elevated uncertainty</w:t>
      </w:r>
    </w:p>
    <w:p w14:paraId="57A518B5" w14:textId="59E8859A" w:rsidR="00623903" w:rsidRDefault="00623903" w:rsidP="00623903">
      <w:pPr>
        <w:pStyle w:val="Bullet1"/>
      </w:pPr>
      <w:r>
        <w:t>Need to assess all uncertainties</w:t>
      </w:r>
    </w:p>
    <w:p w14:paraId="73B1B93C" w14:textId="1E0FE5C6" w:rsidR="00623903" w:rsidRDefault="00623903" w:rsidP="00623903">
      <w:pPr>
        <w:pStyle w:val="Bullet1"/>
      </w:pPr>
      <w:r>
        <w:t>Round Robin exercise. Multiple models on same sites, compare results</w:t>
      </w:r>
    </w:p>
    <w:p w14:paraId="041C18B4" w14:textId="774BEE2E" w:rsidR="00623903" w:rsidRDefault="00623903" w:rsidP="00623903">
      <w:pPr>
        <w:pStyle w:val="Bullet1"/>
      </w:pPr>
      <w:r>
        <w:t>Find extreme locations</w:t>
      </w:r>
    </w:p>
    <w:p w14:paraId="44EC6611" w14:textId="2FD2B176" w:rsidR="00623903" w:rsidRDefault="00623903" w:rsidP="00623903">
      <w:pPr>
        <w:pStyle w:val="Bullet1"/>
      </w:pPr>
      <w:r>
        <w:t>Natural Power advise to use lidars. Where is the red line?</w:t>
      </w:r>
    </w:p>
    <w:p w14:paraId="3C146840" w14:textId="02077142" w:rsidR="00623903" w:rsidRDefault="00623903" w:rsidP="00623903">
      <w:pPr>
        <w:pStyle w:val="Bullet1"/>
      </w:pPr>
      <w:r>
        <w:t>NP did their own side by side evaluation</w:t>
      </w:r>
    </w:p>
    <w:p w14:paraId="75F0436D" w14:textId="5C60B9A1" w:rsidR="00623903" w:rsidRDefault="00623903" w:rsidP="00623903">
      <w:pPr>
        <w:pStyle w:val="Bullet1"/>
      </w:pPr>
      <w:r>
        <w:t>General uncertainty yields a conversion factor</w:t>
      </w:r>
    </w:p>
    <w:p w14:paraId="1D57A72F" w14:textId="27F09589" w:rsidR="00623903" w:rsidRDefault="00623903" w:rsidP="00623903">
      <w:pPr>
        <w:pStyle w:val="Bullet1"/>
      </w:pPr>
      <w:r>
        <w:t>Problem:  how to validate without giving away to much data?</w:t>
      </w:r>
    </w:p>
    <w:p w14:paraId="46B56FD8" w14:textId="1CD35C02" w:rsidR="00623903" w:rsidRDefault="00623903" w:rsidP="00623903">
      <w:pPr>
        <w:pStyle w:val="Bullet1"/>
      </w:pPr>
      <w:r>
        <w:t xml:space="preserve">Full EYA comparison between mast data and corrected lidar data. </w:t>
      </w:r>
    </w:p>
    <w:p w14:paraId="39908D08" w14:textId="4B875C01" w:rsidR="00623903" w:rsidRDefault="00623903" w:rsidP="00623903">
      <w:pPr>
        <w:pStyle w:val="Bullet1"/>
      </w:pPr>
      <w:r>
        <w:t>None / Moderate / High</w:t>
      </w:r>
    </w:p>
    <w:p w14:paraId="797F4465" w14:textId="77777777" w:rsidR="00623903" w:rsidRDefault="00623903" w:rsidP="00623903">
      <w:r>
        <w:t xml:space="preserve">Josiah Mault </w:t>
      </w:r>
    </w:p>
    <w:p w14:paraId="226FC463" w14:textId="5841ACA3" w:rsidR="00623903" w:rsidRDefault="00623903" w:rsidP="00623903">
      <w:pPr>
        <w:pStyle w:val="Bullet1"/>
      </w:pPr>
      <w:r>
        <w:t>Framework for measurement uncertainty</w:t>
      </w:r>
    </w:p>
    <w:p w14:paraId="34CDE0CF" w14:textId="4E33FE28" w:rsidR="00623903" w:rsidRDefault="00623903" w:rsidP="00623903">
      <w:pPr>
        <w:pStyle w:val="Bullet1"/>
      </w:pPr>
      <w:r>
        <w:t>Consensus on CF measurement uncertainty</w:t>
      </w:r>
    </w:p>
    <w:p w14:paraId="59362CAE" w14:textId="61DA8DD0" w:rsidR="00623903" w:rsidRDefault="00623903" w:rsidP="00623903">
      <w:pPr>
        <w:pStyle w:val="Bullet1"/>
      </w:pPr>
      <w:r>
        <w:t xml:space="preserve">Standard: what is in it? </w:t>
      </w:r>
    </w:p>
    <w:p w14:paraId="0E5CF3FE" w14:textId="77777777" w:rsidR="00623903" w:rsidRDefault="00623903" w:rsidP="00623903">
      <w:r>
        <w:t>Johannes Cordes</w:t>
      </w:r>
    </w:p>
    <w:p w14:paraId="1F091684" w14:textId="5AD2E94C" w:rsidR="00623903" w:rsidRDefault="00623903" w:rsidP="00623903">
      <w:pPr>
        <w:pStyle w:val="Bullet1"/>
      </w:pPr>
      <w:r>
        <w:t>Measnet: 0.5 x correction</w:t>
      </w:r>
    </w:p>
    <w:p w14:paraId="3AB1851E" w14:textId="04B5245A" w:rsidR="00623903" w:rsidRDefault="00357512" w:rsidP="00623903">
      <w:pPr>
        <w:pStyle w:val="Bullet1"/>
      </w:pPr>
      <w:r>
        <w:t xml:space="preserve">Also </w:t>
      </w:r>
      <w:r w:rsidR="00721264">
        <w:t xml:space="preserve">language present in </w:t>
      </w:r>
      <w:r w:rsidR="00623903">
        <w:t>TR6</w:t>
      </w:r>
    </w:p>
    <w:p w14:paraId="474CAE75" w14:textId="4A61628F" w:rsidR="00623903" w:rsidRDefault="00623903" w:rsidP="00623903">
      <w:pPr>
        <w:pStyle w:val="Bullet1"/>
      </w:pPr>
      <w:r>
        <w:t>This is consensus starting point</w:t>
      </w:r>
    </w:p>
    <w:p w14:paraId="63CDA12F" w14:textId="77777777" w:rsidR="00623903" w:rsidRDefault="00623903" w:rsidP="00623903">
      <w:r>
        <w:lastRenderedPageBreak/>
        <w:t>Mark Stoelinga</w:t>
      </w:r>
    </w:p>
    <w:p w14:paraId="62AD6A61" w14:textId="3D456170" w:rsidR="00623903" w:rsidRDefault="00623903" w:rsidP="00357512">
      <w:pPr>
        <w:pStyle w:val="Bullet1"/>
      </w:pPr>
      <w:r>
        <w:t>Perturbation of site location to estimate uncertainty</w:t>
      </w:r>
    </w:p>
    <w:p w14:paraId="31D6F111" w14:textId="23E72FA7" w:rsidR="00623903" w:rsidRDefault="00623903" w:rsidP="00357512">
      <w:pPr>
        <w:pStyle w:val="Bullet1"/>
      </w:pPr>
      <w:r>
        <w:t>Use the models to guess uncertainty</w:t>
      </w:r>
    </w:p>
    <w:p w14:paraId="1DEAED3F" w14:textId="77777777" w:rsidR="00623903" w:rsidRDefault="00623903" w:rsidP="00623903">
      <w:r>
        <w:t>Iain Campbell</w:t>
      </w:r>
    </w:p>
    <w:p w14:paraId="589C5C15" w14:textId="4989A04A" w:rsidR="00623903" w:rsidRDefault="00623903" w:rsidP="00357512">
      <w:pPr>
        <w:pStyle w:val="Bullet1"/>
      </w:pPr>
      <w:r>
        <w:t>Linear flow models ahead of time</w:t>
      </w:r>
    </w:p>
    <w:p w14:paraId="01857570" w14:textId="08587C47" w:rsidR="00623903" w:rsidRDefault="00623903" w:rsidP="00357512">
      <w:pPr>
        <w:pStyle w:val="Bullet1"/>
      </w:pPr>
      <w:r>
        <w:t>Never site without using a model</w:t>
      </w:r>
    </w:p>
    <w:p w14:paraId="77F6FB10" w14:textId="719BFB33" w:rsidR="00623903" w:rsidRDefault="00623903" w:rsidP="00357512">
      <w:pPr>
        <w:pStyle w:val="Bullet1"/>
      </w:pPr>
      <w:r>
        <w:t>Try to model shear, inflow, turbulence</w:t>
      </w:r>
    </w:p>
    <w:p w14:paraId="590A898D" w14:textId="25B63FD4" w:rsidR="00623903" w:rsidRDefault="00623903" w:rsidP="00357512">
      <w:pPr>
        <w:pStyle w:val="Bullet1"/>
      </w:pPr>
      <w:r>
        <w:t>Minimize variation of environmental parameters</w:t>
      </w:r>
    </w:p>
    <w:p w14:paraId="044BCB74" w14:textId="1D41B6AE" w:rsidR="00623903" w:rsidRDefault="00623903" w:rsidP="00357512">
      <w:pPr>
        <w:pStyle w:val="Bullet1"/>
      </w:pPr>
      <w:r>
        <w:t>Tradeoff between uncertainties in model and representativeness of site location</w:t>
      </w:r>
    </w:p>
    <w:p w14:paraId="6AC8E3D3" w14:textId="0F1DA6C7" w:rsidR="00623903" w:rsidRDefault="00623903" w:rsidP="00357512">
      <w:pPr>
        <w:pStyle w:val="Bullet1"/>
      </w:pPr>
      <w:r>
        <w:t>Horizontal, vertical, curvature</w:t>
      </w:r>
    </w:p>
    <w:p w14:paraId="37D908D1" w14:textId="77777777" w:rsidR="00623903" w:rsidRDefault="00623903" w:rsidP="00623903">
      <w:r>
        <w:t>General Discussion</w:t>
      </w:r>
    </w:p>
    <w:p w14:paraId="1C341AD0" w14:textId="40A45F21" w:rsidR="00623903" w:rsidRDefault="00623903" w:rsidP="00357512">
      <w:pPr>
        <w:pStyle w:val="Bullet1"/>
      </w:pPr>
      <w:r>
        <w:t>Poorly sited turbines are the ultimate downside of poorly designed complex terrain measurement campaigns</w:t>
      </w:r>
    </w:p>
    <w:p w14:paraId="15F54BB9" w14:textId="705218AA" w:rsidR="00623903" w:rsidRDefault="00623903" w:rsidP="00357512">
      <w:pPr>
        <w:pStyle w:val="Bullet1"/>
      </w:pPr>
      <w:r>
        <w:t>Measurements with high uncertainty could be better than models: these locations are the most difficult to model</w:t>
      </w:r>
    </w:p>
    <w:p w14:paraId="7E66A77C" w14:textId="440C48B5" w:rsidR="00623903" w:rsidRDefault="00623903" w:rsidP="00357512">
      <w:pPr>
        <w:pStyle w:val="Bullet1"/>
      </w:pPr>
      <w:r>
        <w:t>Use lidars as hotspot detectors. How bad are the flows in this location?</w:t>
      </w:r>
    </w:p>
    <w:p w14:paraId="4334317D" w14:textId="6D37DF63" w:rsidR="00623903" w:rsidRDefault="00623903" w:rsidP="00357512">
      <w:pPr>
        <w:pStyle w:val="Bullet1"/>
      </w:pPr>
      <w:r>
        <w:t>Key insight: the lidar measurements are real, even if slightly biased, or raw LOS</w:t>
      </w:r>
    </w:p>
    <w:p w14:paraId="445B628D" w14:textId="77777777" w:rsidR="00623903" w:rsidRDefault="00623903" w:rsidP="00623903">
      <w:r>
        <w:t>Christiane Mondavon</w:t>
      </w:r>
    </w:p>
    <w:p w14:paraId="00E08269" w14:textId="1947DF94" w:rsidR="00623903" w:rsidRDefault="00623903" w:rsidP="00357512">
      <w:pPr>
        <w:pStyle w:val="Bullet1"/>
      </w:pPr>
      <w:r>
        <w:t>Studying complex flows the last year, 45 sites with variety of sensors</w:t>
      </w:r>
    </w:p>
    <w:p w14:paraId="3FF798B0" w14:textId="70779144" w:rsidR="00623903" w:rsidRDefault="00623903" w:rsidP="00357512">
      <w:pPr>
        <w:pStyle w:val="Bullet1"/>
      </w:pPr>
      <w:r>
        <w:t>Sometimes not so clear cut with cups, models, lidars</w:t>
      </w:r>
    </w:p>
    <w:p w14:paraId="18A967AA" w14:textId="22B78F01" w:rsidR="00623903" w:rsidRDefault="00357512" w:rsidP="00357512">
      <w:pPr>
        <w:pStyle w:val="Bullet1"/>
      </w:pPr>
      <w:r>
        <w:t xml:space="preserve"> </w:t>
      </w:r>
      <w:r w:rsidR="00623903">
        <w:t>“Ignore Cup 1, everything is perfect!”</w:t>
      </w:r>
    </w:p>
    <w:p w14:paraId="35FAADE4" w14:textId="3C6E4149" w:rsidR="00623903" w:rsidRDefault="00623903" w:rsidP="00357512">
      <w:pPr>
        <w:pStyle w:val="Bullet1"/>
      </w:pPr>
      <w:r>
        <w:t xml:space="preserve">In general, take with grain of salt, we don’t have enough data to make definitive statements. </w:t>
      </w:r>
    </w:p>
    <w:p w14:paraId="6CEDC217" w14:textId="1DD4C91F" w:rsidR="00623903" w:rsidRDefault="00623903" w:rsidP="00357512">
      <w:pPr>
        <w:pStyle w:val="Bullet1"/>
      </w:pPr>
      <w:r>
        <w:t>Grain of salt = expectations of elevated uncertainty</w:t>
      </w:r>
    </w:p>
    <w:p w14:paraId="783BEA62" w14:textId="1C387672" w:rsidR="00623903" w:rsidRDefault="00623903" w:rsidP="00357512">
      <w:pPr>
        <w:pStyle w:val="Bullet1"/>
      </w:pPr>
      <w:r>
        <w:t>Very complex VS. moderately complex VS stability effects VS etc etc etc</w:t>
      </w:r>
    </w:p>
    <w:p w14:paraId="2D9B9F86" w14:textId="2FC78233" w:rsidR="00623903" w:rsidRDefault="00623903" w:rsidP="00357512">
      <w:pPr>
        <w:pStyle w:val="Bullet1"/>
      </w:pPr>
      <w:r>
        <w:t>Large database necessary, ~100 pairs</w:t>
      </w:r>
    </w:p>
    <w:p w14:paraId="46439D23" w14:textId="2F69CF2C" w:rsidR="00623903" w:rsidRDefault="00623903" w:rsidP="00357512">
      <w:pPr>
        <w:pStyle w:val="Bullet1"/>
      </w:pPr>
      <w:r>
        <w:t>Each bin needs a statistically significant quantity: 5 similar sites in each bin</w:t>
      </w:r>
    </w:p>
    <w:p w14:paraId="3680BC58" w14:textId="77777777" w:rsidR="00357512" w:rsidRDefault="00357512" w:rsidP="00357512">
      <w:pPr>
        <w:pStyle w:val="Bullet1"/>
      </w:pPr>
      <w:r>
        <w:t>Collect all uncertainties, classifications from flow from uncertainties</w:t>
      </w:r>
    </w:p>
    <w:p w14:paraId="03C65417" w14:textId="77777777" w:rsidR="00357512" w:rsidRDefault="00357512" w:rsidP="00357512">
      <w:pPr>
        <w:pStyle w:val="Bullet1"/>
      </w:pPr>
      <w:r>
        <w:t>Align categories</w:t>
      </w:r>
    </w:p>
    <w:p w14:paraId="093D9791" w14:textId="6A949AD8" w:rsidR="00357512" w:rsidRDefault="00357512" w:rsidP="00357512">
      <w:pPr>
        <w:pStyle w:val="Bullet1"/>
      </w:pPr>
      <w:r>
        <w:t>Is anyone correcting anemometers?</w:t>
      </w:r>
    </w:p>
    <w:p w14:paraId="2508B5B5" w14:textId="77777777" w:rsidR="00623903" w:rsidRDefault="00623903" w:rsidP="00623903">
      <w:r>
        <w:t>Taurin Spalding</w:t>
      </w:r>
    </w:p>
    <w:p w14:paraId="5A2FA05E" w14:textId="111D484B" w:rsidR="00623903" w:rsidRDefault="00623903" w:rsidP="00357512">
      <w:pPr>
        <w:pStyle w:val="Bullet1"/>
      </w:pPr>
      <w:r>
        <w:t>No traction with cup manufacturers: no recommended practice</w:t>
      </w:r>
    </w:p>
    <w:p w14:paraId="70281827" w14:textId="0F862EA4" w:rsidR="00623903" w:rsidRDefault="00623903" w:rsidP="00357512">
      <w:pPr>
        <w:pStyle w:val="Bullet1"/>
      </w:pPr>
      <w:r>
        <w:t xml:space="preserve">Some conflicting IEC 61400-12 reports for specific cups in cases where there are &gt;1 </w:t>
      </w:r>
    </w:p>
    <w:p w14:paraId="4D33807C" w14:textId="05DFB809" w:rsidR="00623903" w:rsidRDefault="00623903" w:rsidP="00357512">
      <w:pPr>
        <w:pStyle w:val="Bullet1"/>
      </w:pPr>
      <w:r>
        <w:t>How inclined is the flow? Are lab tilt tests reflective of real-world conditions?</w:t>
      </w:r>
    </w:p>
    <w:p w14:paraId="4BD4F9AD" w14:textId="455FA1E5" w:rsidR="00623903" w:rsidRDefault="00623903" w:rsidP="00357512">
      <w:pPr>
        <w:pStyle w:val="Bullet1"/>
      </w:pPr>
      <w:r>
        <w:t>Use colocation pairs, check sector-wise ratios</w:t>
      </w:r>
    </w:p>
    <w:p w14:paraId="447B3984" w14:textId="59B37193" w:rsidR="00623903" w:rsidRDefault="00623903" w:rsidP="00357512">
      <w:pPr>
        <w:pStyle w:val="Bullet1"/>
      </w:pPr>
      <w:r>
        <w:t>Use direct measurements of vertical windspeed from lidar or USA</w:t>
      </w:r>
    </w:p>
    <w:p w14:paraId="465A445C" w14:textId="77777777" w:rsidR="00623903" w:rsidRDefault="00623903" w:rsidP="00623903">
      <w:r>
        <w:t>General Discussion</w:t>
      </w:r>
    </w:p>
    <w:p w14:paraId="0FFD5B3C" w14:textId="030FF70B" w:rsidR="00623903" w:rsidRDefault="00623903" w:rsidP="00357512">
      <w:pPr>
        <w:pStyle w:val="Bullet1"/>
      </w:pPr>
      <w:r>
        <w:t>Need for database</w:t>
      </w:r>
    </w:p>
    <w:p w14:paraId="05A1D029" w14:textId="496B9F21" w:rsidR="00623903" w:rsidRDefault="00623903" w:rsidP="00357512">
      <w:pPr>
        <w:pStyle w:val="Bullet1"/>
      </w:pPr>
      <w:r>
        <w:t xml:space="preserve">Results only, sector-specific KPIs, definition of site </w:t>
      </w:r>
    </w:p>
    <w:p w14:paraId="2BBB73B0" w14:textId="37D41FCE" w:rsidR="00623903" w:rsidRDefault="00623903" w:rsidP="00357512">
      <w:pPr>
        <w:pStyle w:val="Bullet1"/>
      </w:pPr>
      <w:r>
        <w:t>Met Mast, Anemometer type, Remote sensing device, CFD Model for correction</w:t>
      </w:r>
    </w:p>
    <w:p w14:paraId="5151E2A8" w14:textId="7946085B" w:rsidR="00623903" w:rsidRDefault="00357512" w:rsidP="00357512">
      <w:pPr>
        <w:pStyle w:val="Bullet1"/>
      </w:pPr>
      <w:r>
        <w:lastRenderedPageBreak/>
        <w:t xml:space="preserve"> </w:t>
      </w:r>
      <w:r w:rsidR="00623903">
        <w:t>“We have to do it” “We’re happy to do it”</w:t>
      </w:r>
    </w:p>
    <w:p w14:paraId="4D7117F4" w14:textId="1533E857" w:rsidR="00623903" w:rsidRDefault="00623903" w:rsidP="00357512">
      <w:pPr>
        <w:pStyle w:val="Bullet1"/>
      </w:pPr>
      <w:r>
        <w:t>Standardizing output</w:t>
      </w:r>
    </w:p>
    <w:p w14:paraId="06B0CC14" w14:textId="08A39715" w:rsidR="00623903" w:rsidRDefault="00623903" w:rsidP="00357512">
      <w:pPr>
        <w:pStyle w:val="Bullet1"/>
      </w:pPr>
      <w:r>
        <w:t>Report TI, report shear, wind speed, etc</w:t>
      </w:r>
    </w:p>
    <w:p w14:paraId="4791C5FA" w14:textId="6BE25ED7" w:rsidR="00623903" w:rsidRDefault="00623903" w:rsidP="00357512">
      <w:pPr>
        <w:pStyle w:val="Bullet1"/>
      </w:pPr>
      <w:r>
        <w:t>Align with bottom line of projects to demonstrate need (US projects)</w:t>
      </w:r>
    </w:p>
    <w:p w14:paraId="3E64CFD4" w14:textId="77777777" w:rsidR="00623903" w:rsidRDefault="00623903" w:rsidP="00623903">
      <w:r>
        <w:t>Rory Curtis</w:t>
      </w:r>
    </w:p>
    <w:p w14:paraId="68DA06A3" w14:textId="77777777" w:rsidR="00161A35" w:rsidRDefault="00623903" w:rsidP="00161A35">
      <w:pPr>
        <w:pStyle w:val="Bullet1"/>
      </w:pPr>
      <w:r>
        <w:t>Monetize results, tie to overall project uncertainty</w:t>
      </w:r>
    </w:p>
    <w:p w14:paraId="782DDDFC" w14:textId="7D34ACE7" w:rsidR="00161A35" w:rsidRPr="00161A35" w:rsidRDefault="00623903" w:rsidP="00C513ED">
      <w:pPr>
        <w:pStyle w:val="Bullet1"/>
      </w:pPr>
      <w:r>
        <w:t>Perform full EYA for Mast Only vs. Corrected Lidar Only</w:t>
      </w:r>
      <w:r w:rsidR="0020351F">
        <w:br w:type="page"/>
      </w:r>
      <w:bookmarkStart w:id="5" w:name="_Toc86328744"/>
    </w:p>
    <w:p w14:paraId="1A853631" w14:textId="7C5F8994" w:rsidR="00F94DC6" w:rsidRDefault="00357512" w:rsidP="00F94DC6">
      <w:pPr>
        <w:pStyle w:val="Heading1"/>
      </w:pPr>
      <w:r w:rsidRPr="00357512">
        <w:lastRenderedPageBreak/>
        <w:t>Framework for White Paper</w:t>
      </w:r>
      <w:bookmarkEnd w:id="5"/>
    </w:p>
    <w:p w14:paraId="3E43BC3E" w14:textId="008EFEB4" w:rsidR="00357512" w:rsidRDefault="00357512" w:rsidP="00F94DC6">
      <w:pPr>
        <w:rPr>
          <w:lang w:eastAsia="en-US"/>
        </w:rPr>
      </w:pPr>
    </w:p>
    <w:p w14:paraId="09D6DBC8" w14:textId="681A7B45" w:rsidR="00357512" w:rsidRDefault="00357512" w:rsidP="00357512">
      <w:pPr>
        <w:pStyle w:val="Bullet1"/>
        <w:rPr>
          <w:lang w:eastAsia="en-US"/>
        </w:rPr>
      </w:pPr>
      <w:r>
        <w:rPr>
          <w:lang w:eastAsia="en-US"/>
        </w:rPr>
        <w:t>Uncertainty</w:t>
      </w:r>
    </w:p>
    <w:p w14:paraId="12BA3A63" w14:textId="3ADB3847" w:rsidR="00357512" w:rsidRDefault="00357512" w:rsidP="00357512">
      <w:pPr>
        <w:pStyle w:val="Bullet2"/>
        <w:rPr>
          <w:lang w:eastAsia="en-US"/>
        </w:rPr>
      </w:pPr>
      <w:r>
        <w:rPr>
          <w:lang w:eastAsia="en-US"/>
        </w:rPr>
        <w:t>Consensus on promoting use of TR6 / Measnet 0.5 x correction as starting point</w:t>
      </w:r>
    </w:p>
    <w:p w14:paraId="0D5E9A52" w14:textId="6CB18400" w:rsidR="00357512" w:rsidRDefault="00357512" w:rsidP="00357512">
      <w:pPr>
        <w:pStyle w:val="Bullet2"/>
        <w:rPr>
          <w:lang w:eastAsia="en-US"/>
        </w:rPr>
      </w:pPr>
      <w:r>
        <w:rPr>
          <w:lang w:eastAsia="en-US"/>
        </w:rPr>
        <w:t>CFARS follow-up: use the database to empirically derive uncertainty</w:t>
      </w:r>
    </w:p>
    <w:p w14:paraId="0152F1AB" w14:textId="71E0768E" w:rsidR="00357512" w:rsidRDefault="00357512" w:rsidP="00357512">
      <w:pPr>
        <w:pStyle w:val="Bullet2"/>
        <w:rPr>
          <w:lang w:eastAsia="en-US"/>
        </w:rPr>
      </w:pPr>
      <w:r>
        <w:rPr>
          <w:lang w:eastAsia="en-US"/>
        </w:rPr>
        <w:t>Need more engagement with CFD companies on their validations</w:t>
      </w:r>
    </w:p>
    <w:p w14:paraId="660DD13C" w14:textId="2D2BB297" w:rsidR="00357512" w:rsidRDefault="00357512" w:rsidP="00357512">
      <w:pPr>
        <w:pStyle w:val="Bullet1"/>
        <w:rPr>
          <w:lang w:eastAsia="en-US"/>
        </w:rPr>
      </w:pPr>
      <w:r>
        <w:rPr>
          <w:lang w:eastAsia="en-US"/>
        </w:rPr>
        <w:t>Campaign design</w:t>
      </w:r>
    </w:p>
    <w:p w14:paraId="3B20D9C4" w14:textId="7F4C53AE" w:rsidR="00357512" w:rsidRDefault="00357512" w:rsidP="00357512">
      <w:pPr>
        <w:pStyle w:val="Bullet2"/>
        <w:rPr>
          <w:lang w:eastAsia="en-US"/>
        </w:rPr>
      </w:pPr>
      <w:r>
        <w:rPr>
          <w:lang w:eastAsia="en-US"/>
        </w:rPr>
        <w:t>Use of model-based siting before campaign</w:t>
      </w:r>
    </w:p>
    <w:p w14:paraId="764F19E1" w14:textId="193767F4" w:rsidR="00357512" w:rsidRDefault="00357512" w:rsidP="00357512">
      <w:pPr>
        <w:pStyle w:val="Bullet2"/>
        <w:rPr>
          <w:lang w:eastAsia="en-US"/>
        </w:rPr>
      </w:pPr>
      <w:r>
        <w:rPr>
          <w:lang w:eastAsia="en-US"/>
        </w:rPr>
        <w:t>Trade-off on representativeness and complexity</w:t>
      </w:r>
    </w:p>
    <w:p w14:paraId="53A0B93C" w14:textId="0C44E7AF" w:rsidR="00357512" w:rsidRDefault="00357512" w:rsidP="00357512">
      <w:pPr>
        <w:pStyle w:val="Bullet2"/>
        <w:rPr>
          <w:lang w:eastAsia="en-US"/>
        </w:rPr>
      </w:pPr>
      <w:r>
        <w:rPr>
          <w:lang w:eastAsia="en-US"/>
        </w:rPr>
        <w:t>Linear models, full CFD, etc</w:t>
      </w:r>
    </w:p>
    <w:p w14:paraId="57EF0D3C" w14:textId="4011CD9D" w:rsidR="00357512" w:rsidRDefault="00357512" w:rsidP="00357512">
      <w:pPr>
        <w:pStyle w:val="Bullet2"/>
        <w:rPr>
          <w:lang w:eastAsia="en-US"/>
        </w:rPr>
      </w:pPr>
      <w:r>
        <w:rPr>
          <w:lang w:eastAsia="en-US"/>
        </w:rPr>
        <w:t>Include device to measure vertical wind speeds if mast present</w:t>
      </w:r>
    </w:p>
    <w:p w14:paraId="08DB99DB" w14:textId="5629B59D" w:rsidR="00357512" w:rsidRDefault="00357512" w:rsidP="00357512">
      <w:pPr>
        <w:pStyle w:val="Bullet2"/>
        <w:rPr>
          <w:lang w:eastAsia="en-US"/>
        </w:rPr>
      </w:pPr>
      <w:r>
        <w:rPr>
          <w:lang w:eastAsia="en-US"/>
        </w:rPr>
        <w:t>Include USA to analyze turbulent overspeeding if mast present</w:t>
      </w:r>
    </w:p>
    <w:p w14:paraId="6BAA1EFA" w14:textId="1F8CA203" w:rsidR="00357512" w:rsidRDefault="00357512" w:rsidP="00357512">
      <w:pPr>
        <w:pStyle w:val="Bullet1"/>
        <w:rPr>
          <w:lang w:eastAsia="en-US"/>
        </w:rPr>
      </w:pPr>
      <w:r>
        <w:rPr>
          <w:lang w:eastAsia="en-US"/>
        </w:rPr>
        <w:t>Analysis</w:t>
      </w:r>
    </w:p>
    <w:p w14:paraId="78735467" w14:textId="6B73FF38" w:rsidR="00357512" w:rsidRDefault="00357512" w:rsidP="00357512">
      <w:pPr>
        <w:pStyle w:val="Bullet2"/>
        <w:rPr>
          <w:lang w:eastAsia="en-US"/>
        </w:rPr>
      </w:pPr>
      <w:r>
        <w:rPr>
          <w:lang w:eastAsia="en-US"/>
        </w:rPr>
        <w:t>Use IEC Classification of anemometers, including off-axis responses</w:t>
      </w:r>
    </w:p>
    <w:p w14:paraId="7B79EFB9" w14:textId="20B70401" w:rsidR="00357512" w:rsidRDefault="00357512" w:rsidP="00357512">
      <w:pPr>
        <w:pStyle w:val="Bullet2"/>
        <w:rPr>
          <w:lang w:eastAsia="en-US"/>
        </w:rPr>
      </w:pPr>
      <w:r>
        <w:rPr>
          <w:lang w:eastAsia="en-US"/>
        </w:rPr>
        <w:t>If there are conflicting IEC anem reports, report it</w:t>
      </w:r>
    </w:p>
    <w:p w14:paraId="0FEE733D" w14:textId="60DD876F" w:rsidR="00357512" w:rsidRDefault="00357512" w:rsidP="00357512">
      <w:pPr>
        <w:pStyle w:val="Bullet1"/>
        <w:rPr>
          <w:lang w:eastAsia="en-US"/>
        </w:rPr>
      </w:pPr>
      <w:r>
        <w:rPr>
          <w:lang w:eastAsia="en-US"/>
        </w:rPr>
        <w:t>Clearly separate Lidar-only and Lidar + Met Mast campaign recommendations</w:t>
      </w:r>
    </w:p>
    <w:p w14:paraId="49C79558" w14:textId="24D01683" w:rsidR="00357512" w:rsidRDefault="00357512" w:rsidP="00357512">
      <w:pPr>
        <w:pStyle w:val="Bullet1"/>
        <w:rPr>
          <w:lang w:eastAsia="en-US"/>
        </w:rPr>
      </w:pPr>
      <w:r>
        <w:rPr>
          <w:lang w:eastAsia="en-US"/>
        </w:rPr>
        <w:t>Database (Include proposal only in this report, no results yet)</w:t>
      </w:r>
    </w:p>
    <w:p w14:paraId="08B934ED" w14:textId="5B363B64" w:rsidR="00357512" w:rsidRDefault="00357512" w:rsidP="00357512">
      <w:pPr>
        <w:pStyle w:val="Bullet2"/>
        <w:rPr>
          <w:lang w:eastAsia="en-US"/>
        </w:rPr>
      </w:pPr>
      <w:r>
        <w:rPr>
          <w:lang w:eastAsia="en-US"/>
        </w:rPr>
        <w:t>Pre-siting analysis results</w:t>
      </w:r>
    </w:p>
    <w:p w14:paraId="4430276A" w14:textId="41373469" w:rsidR="00357512" w:rsidRDefault="00357512" w:rsidP="00357512">
      <w:pPr>
        <w:pStyle w:val="Bullet2"/>
        <w:rPr>
          <w:lang w:eastAsia="en-US"/>
        </w:rPr>
      </w:pPr>
      <w:r>
        <w:rPr>
          <w:lang w:eastAsia="en-US"/>
        </w:rPr>
        <w:t xml:space="preserve">Results only, sector-specific KPIs, definition of site </w:t>
      </w:r>
    </w:p>
    <w:p w14:paraId="0664D3A5" w14:textId="61E553F7" w:rsidR="00357512" w:rsidRDefault="00357512" w:rsidP="00357512">
      <w:pPr>
        <w:pStyle w:val="Bullet2"/>
        <w:rPr>
          <w:lang w:eastAsia="en-US"/>
        </w:rPr>
      </w:pPr>
      <w:r>
        <w:rPr>
          <w:lang w:eastAsia="en-US"/>
        </w:rPr>
        <w:t>Met Mast, Anemometer type, Remote sensing device, CFD Model for correction</w:t>
      </w:r>
    </w:p>
    <w:p w14:paraId="65181504" w14:textId="10638B94" w:rsidR="00357512" w:rsidRDefault="00357512" w:rsidP="00357512">
      <w:pPr>
        <w:pStyle w:val="Bullet2"/>
        <w:rPr>
          <w:lang w:eastAsia="en-US"/>
        </w:rPr>
      </w:pPr>
      <w:r>
        <w:rPr>
          <w:lang w:eastAsia="en-US"/>
        </w:rPr>
        <w:t>Report TI, report shear, wind speed, etc</w:t>
      </w:r>
    </w:p>
    <w:p w14:paraId="67EB1D82" w14:textId="39BB672C" w:rsidR="00357512" w:rsidRDefault="00357512" w:rsidP="00357512">
      <w:pPr>
        <w:pStyle w:val="Bullet2"/>
        <w:rPr>
          <w:lang w:eastAsia="en-US"/>
        </w:rPr>
      </w:pPr>
      <w:r>
        <w:rPr>
          <w:lang w:eastAsia="en-US"/>
        </w:rPr>
        <w:t>Full EYA? This could be much more effort</w:t>
      </w:r>
    </w:p>
    <w:p w14:paraId="41D7E303" w14:textId="75348CF0" w:rsidR="00357512" w:rsidRDefault="00357512" w:rsidP="00357512">
      <w:pPr>
        <w:pStyle w:val="Bullet1"/>
        <w:rPr>
          <w:lang w:eastAsia="en-US"/>
        </w:rPr>
      </w:pPr>
      <w:r>
        <w:rPr>
          <w:lang w:eastAsia="en-US"/>
        </w:rPr>
        <w:t>Statement on elevated uncertainty in most complex sites today</w:t>
      </w:r>
    </w:p>
    <w:p w14:paraId="122CBB51" w14:textId="301E6EC0" w:rsidR="00357512" w:rsidRDefault="00357512" w:rsidP="00357512">
      <w:pPr>
        <w:pStyle w:val="Bullet2"/>
        <w:rPr>
          <w:lang w:eastAsia="en-US"/>
        </w:rPr>
      </w:pPr>
      <w:r>
        <w:rPr>
          <w:lang w:eastAsia="en-US"/>
        </w:rPr>
        <w:t>Set expectations for higher uncertainty in complicated cases</w:t>
      </w:r>
    </w:p>
    <w:p w14:paraId="08CDFD96" w14:textId="7933EA5F" w:rsidR="00357512" w:rsidRDefault="00357512" w:rsidP="00357512">
      <w:pPr>
        <w:pStyle w:val="Bullet2"/>
        <w:rPr>
          <w:lang w:eastAsia="en-US"/>
        </w:rPr>
      </w:pPr>
      <w:r>
        <w:rPr>
          <w:lang w:eastAsia="en-US"/>
        </w:rPr>
        <w:t>We know this is the state of the art: let’s state it clearly</w:t>
      </w:r>
    </w:p>
    <w:p w14:paraId="32219E8E" w14:textId="77777777" w:rsidR="00161A35" w:rsidRDefault="00161A35">
      <w:pPr>
        <w:rPr>
          <w:rFonts w:asciiTheme="majorHAnsi" w:eastAsiaTheme="minorHAnsi" w:hAnsiTheme="majorHAnsi" w:cs="Arial"/>
          <w:color w:val="1B36FF"/>
          <w:sz w:val="40"/>
          <w:lang w:eastAsia="en-US"/>
        </w:rPr>
      </w:pPr>
      <w:bookmarkStart w:id="6" w:name="_Toc358632743"/>
      <w:bookmarkStart w:id="7" w:name="_Toc361314403"/>
      <w:bookmarkStart w:id="8" w:name="_Toc361660218"/>
      <w:bookmarkStart w:id="9" w:name="_Toc362025680"/>
      <w:bookmarkStart w:id="10" w:name="_Toc362259580"/>
      <w:bookmarkStart w:id="11" w:name="_Toc362342701"/>
      <w:bookmarkStart w:id="12" w:name="_Toc362522404"/>
      <w:bookmarkStart w:id="13" w:name="_Toc367176008"/>
      <w:bookmarkStart w:id="14" w:name="_Toc367190215"/>
      <w:bookmarkStart w:id="15" w:name="_Toc367780720"/>
      <w:bookmarkStart w:id="16" w:name="_Toc368036958"/>
      <w:bookmarkStart w:id="17" w:name="_Toc368479958"/>
      <w:bookmarkStart w:id="18" w:name="_Toc368488899"/>
      <w:bookmarkStart w:id="19" w:name="_Toc368692869"/>
      <w:bookmarkStart w:id="20" w:name="_Toc368693173"/>
      <w:bookmarkStart w:id="21" w:name="_Toc368985226"/>
      <w:bookmarkStart w:id="22" w:name="_Toc369074542"/>
      <w:bookmarkStart w:id="23" w:name="_Toc369074791"/>
      <w:bookmarkStart w:id="24" w:name="_Toc369284269"/>
      <w:bookmarkStart w:id="25" w:name="_Toc369287802"/>
      <w:bookmarkStart w:id="26" w:name="_Toc369288650"/>
      <w:bookmarkStart w:id="27" w:name="_Toc369289993"/>
      <w:bookmarkStart w:id="28" w:name="_Toc369292245"/>
      <w:bookmarkStart w:id="29" w:name="_Toc369615672"/>
      <w:bookmarkStart w:id="30" w:name="_Toc369872893"/>
      <w:bookmarkStart w:id="31" w:name="_Toc369875157"/>
      <w:bookmarkStart w:id="32" w:name="_Toc369876273"/>
      <w:bookmarkStart w:id="33" w:name="_Toc369880036"/>
      <w:bookmarkStart w:id="34" w:name="_Toc370742709"/>
      <w:bookmarkStart w:id="35" w:name="_Toc424814757"/>
      <w:bookmarkStart w:id="36" w:name="_Toc424815597"/>
      <w:bookmarkStart w:id="37" w:name="_Toc424815734"/>
      <w:bookmarkStart w:id="38" w:name="_Toc530381743"/>
      <w:bookmarkStart w:id="39" w:name="_Toc531028386"/>
      <w:bookmarkStart w:id="40" w:name="_Toc86328745"/>
      <w:r>
        <w:br w:type="page"/>
      </w:r>
    </w:p>
    <w:p w14:paraId="5C72CE20" w14:textId="0EFD9AA0" w:rsidR="00357512" w:rsidRDefault="00357512" w:rsidP="00357512">
      <w:pPr>
        <w:pStyle w:val="Heading1"/>
      </w:pPr>
      <w:r>
        <w:lastRenderedPageBreak/>
        <w:t>Database Proposal</w:t>
      </w:r>
      <w:bookmarkEnd w:id="40"/>
    </w:p>
    <w:p w14:paraId="03A1229A" w14:textId="77777777" w:rsidR="00357512" w:rsidRDefault="00357512" w:rsidP="00357512"/>
    <w:p w14:paraId="14A4FC4C" w14:textId="26BA4D1A" w:rsidR="00357512" w:rsidRDefault="00357512" w:rsidP="00357512">
      <w:pPr>
        <w:pStyle w:val="Heading2"/>
      </w:pPr>
      <w:bookmarkStart w:id="41" w:name="_Toc86328746"/>
      <w:r>
        <w:t>Requirements</w:t>
      </w:r>
      <w:bookmarkEnd w:id="41"/>
    </w:p>
    <w:p w14:paraId="542CAFF7" w14:textId="20E36890" w:rsidR="00357512" w:rsidRDefault="00357512" w:rsidP="00357512">
      <w:pPr>
        <w:pStyle w:val="Bullet1"/>
        <w:rPr>
          <w:lang w:eastAsia="en-US"/>
        </w:rPr>
      </w:pPr>
      <w:r>
        <w:rPr>
          <w:lang w:eastAsia="en-US"/>
        </w:rPr>
        <w:t>~100 datasets</w:t>
      </w:r>
    </w:p>
    <w:p w14:paraId="4F2F261E" w14:textId="30DCF758" w:rsidR="00357512" w:rsidRDefault="00357512" w:rsidP="00357512">
      <w:pPr>
        <w:pStyle w:val="Bullet1"/>
        <w:rPr>
          <w:lang w:eastAsia="en-US"/>
        </w:rPr>
      </w:pPr>
      <w:r>
        <w:rPr>
          <w:lang w:eastAsia="en-US"/>
        </w:rPr>
        <w:t>Five similar sites in each bin</w:t>
      </w:r>
    </w:p>
    <w:p w14:paraId="2809AAE2" w14:textId="20D96422" w:rsidR="00357512" w:rsidRPr="00357512" w:rsidRDefault="00357512" w:rsidP="00357512">
      <w:pPr>
        <w:pStyle w:val="Bullet1"/>
        <w:rPr>
          <w:lang w:eastAsia="en-US"/>
        </w:rPr>
      </w:pPr>
      <w:r>
        <w:t>Met Mast, Anemometer type, Remote sensing device, CFD Model for correction</w:t>
      </w:r>
    </w:p>
    <w:p w14:paraId="28A5042A" w14:textId="086137C4" w:rsidR="00357512" w:rsidRDefault="00357512" w:rsidP="00357512">
      <w:pPr>
        <w:pStyle w:val="Heading2"/>
      </w:pPr>
      <w:bookmarkStart w:id="42" w:name="_Toc86328747"/>
      <w:r>
        <w:t>Bin definitions (AHB SWAG proposal)</w:t>
      </w:r>
      <w:bookmarkEnd w:id="42"/>
    </w:p>
    <w:p w14:paraId="5D9D7727" w14:textId="77777777" w:rsidR="00357512" w:rsidRDefault="00357512" w:rsidP="00357512">
      <w:pPr>
        <w:pStyle w:val="Bullet1"/>
      </w:pPr>
      <w:r>
        <w:t xml:space="preserve"> (3) Topography, no forestry (low, medium, high bins of complexity), no water</w:t>
      </w:r>
    </w:p>
    <w:p w14:paraId="7CF10056" w14:textId="77777777" w:rsidR="00357512" w:rsidRDefault="00357512" w:rsidP="00357512">
      <w:pPr>
        <w:pStyle w:val="Bullet1"/>
      </w:pPr>
      <w:r>
        <w:t xml:space="preserve"> (1) Uniform forestry, no topography</w:t>
      </w:r>
    </w:p>
    <w:p w14:paraId="44A6D608" w14:textId="77777777" w:rsidR="00357512" w:rsidRDefault="00357512" w:rsidP="00357512">
      <w:pPr>
        <w:pStyle w:val="Bullet1"/>
      </w:pPr>
      <w:r>
        <w:t xml:space="preserve"> (1) Non-uniform forestry, no topography </w:t>
      </w:r>
    </w:p>
    <w:p w14:paraId="4F6DD53C" w14:textId="77777777" w:rsidR="00357512" w:rsidRDefault="00357512" w:rsidP="00357512">
      <w:pPr>
        <w:pStyle w:val="Bullet1"/>
      </w:pPr>
      <w:r>
        <w:t xml:space="preserve"> (3) Uniform forestry at (low, medium high) complex sites</w:t>
      </w:r>
    </w:p>
    <w:p w14:paraId="439A40F4" w14:textId="77777777" w:rsidR="00357512" w:rsidRDefault="00357512" w:rsidP="00357512">
      <w:pPr>
        <w:pStyle w:val="Bullet1"/>
      </w:pPr>
      <w:r>
        <w:t xml:space="preserve"> (3) Non-uniform forestry at (low, medium high) complex sites</w:t>
      </w:r>
    </w:p>
    <w:p w14:paraId="0FBAA889" w14:textId="77777777" w:rsidR="00357512" w:rsidRDefault="00357512" w:rsidP="00357512">
      <w:pPr>
        <w:pStyle w:val="Bullet1"/>
      </w:pPr>
      <w:r>
        <w:t xml:space="preserve"> (1) Body of water* (* = assume non-uniform), no topography, no forestry</w:t>
      </w:r>
    </w:p>
    <w:p w14:paraId="06E045B9" w14:textId="77777777" w:rsidR="00357512" w:rsidRDefault="00357512" w:rsidP="00357512">
      <w:pPr>
        <w:pStyle w:val="Bullet1"/>
      </w:pPr>
      <w:r>
        <w:t xml:space="preserve"> (3) Body of water*, topography (low, medium, high), no forestry </w:t>
      </w:r>
    </w:p>
    <w:p w14:paraId="64DF754A" w14:textId="77777777" w:rsidR="00357512" w:rsidRDefault="00357512" w:rsidP="00357512">
      <w:pPr>
        <w:pStyle w:val="Bullet1"/>
      </w:pPr>
      <w:r>
        <w:t xml:space="preserve"> (3) Body of water*, topography (low, medium, high), forestry*</w:t>
      </w:r>
    </w:p>
    <w:p w14:paraId="6B0EDAC2" w14:textId="74AA1809" w:rsidR="00357512" w:rsidRDefault="00357512" w:rsidP="00C513ED">
      <w:pPr>
        <w:pStyle w:val="Bullet1"/>
      </w:pPr>
      <w:r>
        <w:t>18 proposed categories, 5 per bin, 18 x 5 = 90 sites, pretty good correlation with Christiane’s proposed 100 sites</w:t>
      </w:r>
    </w:p>
    <w:p w14:paraId="3B4D77ED" w14:textId="0B0CA7DD" w:rsidR="00357512" w:rsidRPr="00357512" w:rsidRDefault="00357512" w:rsidP="00357512">
      <w:pPr>
        <w:pStyle w:val="Heading2"/>
      </w:pPr>
      <w:bookmarkStart w:id="43" w:name="_Toc86328748"/>
      <w:r>
        <w:t>KPIs</w:t>
      </w:r>
      <w:bookmarkEnd w:id="43"/>
    </w:p>
    <w:p w14:paraId="62D55F2D" w14:textId="2B50DD41" w:rsidR="0020351F" w:rsidRDefault="00357512" w:rsidP="00161A35">
      <w:pPr>
        <w:pStyle w:val="Heading2"/>
      </w:pPr>
      <w:bookmarkStart w:id="44" w:name="_Toc86328749"/>
      <w:r>
        <w:t>Reporting / data sharing structur</w:t>
      </w:r>
      <w:bookmarkEnd w:id="44"/>
      <w:r w:rsidR="00161A35">
        <w:t>e</w:t>
      </w:r>
    </w:p>
    <w:p w14:paraId="7CAA066B" w14:textId="419F3670" w:rsidR="00161A35" w:rsidRDefault="00161A35" w:rsidP="00161A35">
      <w:pPr>
        <w:pStyle w:val="Heading2"/>
      </w:pPr>
      <w:r>
        <w:t>Lifetime of database</w:t>
      </w:r>
    </w:p>
    <w:p w14:paraId="13F83A89" w14:textId="7C1134A9" w:rsidR="00161A35" w:rsidRPr="00161A35" w:rsidRDefault="00161A35" w:rsidP="00161A35">
      <w:pPr>
        <w:pStyle w:val="Heading2"/>
      </w:pPr>
      <w:r>
        <w:t>Use Cases for database / research roadmap</w:t>
      </w:r>
    </w:p>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14:paraId="0D015A17" w14:textId="77777777" w:rsidR="00161A35" w:rsidRDefault="00161A35">
      <w:pPr>
        <w:rPr>
          <w:rFonts w:asciiTheme="majorHAnsi" w:eastAsiaTheme="minorHAnsi" w:hAnsiTheme="majorHAnsi" w:cs="Arial"/>
          <w:color w:val="1B36FF"/>
          <w:sz w:val="40"/>
          <w:lang w:eastAsia="en-US"/>
        </w:rPr>
      </w:pPr>
      <w:r>
        <w:br w:type="page"/>
      </w:r>
    </w:p>
    <w:p w14:paraId="2EB1278D" w14:textId="432F69F9" w:rsidR="007068C4" w:rsidRDefault="00B81436" w:rsidP="00C513ED">
      <w:pPr>
        <w:pStyle w:val="Heading1"/>
        <w:numPr>
          <w:ilvl w:val="0"/>
          <w:numId w:val="6"/>
        </w:numPr>
      </w:pPr>
      <w:r>
        <w:lastRenderedPageBreak/>
        <w:t>To Do / Follow Up</w:t>
      </w:r>
    </w:p>
    <w:p w14:paraId="202AD7C0" w14:textId="77777777" w:rsidR="00B81436" w:rsidRPr="00B81436" w:rsidRDefault="00B81436" w:rsidP="00B81436">
      <w:pPr>
        <w:rPr>
          <w:lang w:eastAsia="en-US"/>
        </w:rPr>
      </w:pPr>
    </w:p>
    <w:p w14:paraId="338A5A00" w14:textId="697EA2FD" w:rsidR="00B81436" w:rsidRDefault="00B81436" w:rsidP="00B81436">
      <w:pPr>
        <w:pStyle w:val="Bullet1"/>
      </w:pPr>
      <w:bookmarkStart w:id="45" w:name="_Toc86328751"/>
      <w:r>
        <w:t>Andrew Black: Create shared docs</w:t>
      </w:r>
    </w:p>
    <w:p w14:paraId="55F0DD4A" w14:textId="73A94B4B" w:rsidR="00B81436" w:rsidRDefault="00B81436" w:rsidP="00B81436">
      <w:pPr>
        <w:pStyle w:val="Bullet1"/>
      </w:pPr>
      <w:r>
        <w:t>Taurin Spalding: list of IEC Classifications of Anemometers</w:t>
      </w:r>
    </w:p>
    <w:p w14:paraId="146631EF" w14:textId="13CB3949" w:rsidR="00B81436" w:rsidRDefault="00B81436" w:rsidP="00B81436">
      <w:pPr>
        <w:pStyle w:val="Bullet2"/>
      </w:pPr>
      <w:r>
        <w:t>Andrew Black share research + resources</w:t>
      </w:r>
    </w:p>
    <w:p w14:paraId="2F964D55" w14:textId="443021DE" w:rsidR="00B81436" w:rsidRDefault="00B81436" w:rsidP="00B81436">
      <w:pPr>
        <w:pStyle w:val="Bullet2"/>
      </w:pPr>
      <w:r>
        <w:t>Should there exist a CFARS CFC Shared Resource on this topic?</w:t>
      </w:r>
    </w:p>
    <w:p w14:paraId="7A495823" w14:textId="77777777" w:rsidR="00B81436" w:rsidRDefault="00B81436" w:rsidP="00B81436">
      <w:pPr>
        <w:pStyle w:val="Bullet1"/>
      </w:pPr>
      <w:r>
        <w:t>Christiane Mondavon: create database requirements</w:t>
      </w:r>
    </w:p>
    <w:p w14:paraId="34216F80" w14:textId="14ADCE1F" w:rsidR="00B81436" w:rsidRDefault="00B81436" w:rsidP="00B81436">
      <w:pPr>
        <w:pStyle w:val="Bullet2"/>
      </w:pPr>
      <w:r>
        <w:t>What is required for each bin?</w:t>
      </w:r>
    </w:p>
    <w:p w14:paraId="01BF4F21" w14:textId="1F6E5777" w:rsidR="00B81436" w:rsidRDefault="00B81436" w:rsidP="00B81436">
      <w:pPr>
        <w:pStyle w:val="Bullet2"/>
      </w:pPr>
      <w:r>
        <w:t>In what format could contributors share validation sites?</w:t>
      </w:r>
    </w:p>
    <w:p w14:paraId="07E5D68D" w14:textId="77777777" w:rsidR="00B81436" w:rsidRDefault="00B81436" w:rsidP="00B81436">
      <w:pPr>
        <w:pStyle w:val="Bullet2"/>
      </w:pPr>
      <w:r>
        <w:t xml:space="preserve">What is the best way to share this KPI specification? </w:t>
      </w:r>
    </w:p>
    <w:p w14:paraId="6FA3E44F" w14:textId="5CB0DB9C" w:rsidR="00B81436" w:rsidRDefault="00B81436" w:rsidP="00B81436">
      <w:pPr>
        <w:pStyle w:val="Bullet2"/>
      </w:pPr>
      <w:r>
        <w:t>Should CFARS build a tool or only a spec?</w:t>
      </w:r>
    </w:p>
    <w:p w14:paraId="234B5F5C" w14:textId="4F5A4689" w:rsidR="00B81436" w:rsidRDefault="00B81436" w:rsidP="00B81436">
      <w:pPr>
        <w:pStyle w:val="Bullet2"/>
      </w:pPr>
      <w:r>
        <w:t>Is there an IEA Task 43 way to share correlation datasets like we are proposing?</w:t>
      </w:r>
    </w:p>
    <w:p w14:paraId="1D961302" w14:textId="61CB2D7E" w:rsidR="00B81436" w:rsidRDefault="00B81436" w:rsidP="00B81436">
      <w:pPr>
        <w:pStyle w:val="Bullet1"/>
      </w:pPr>
      <w:r>
        <w:t>Iain Campbell: Write + collect descriptions of linear models for used for pre-siting</w:t>
      </w:r>
    </w:p>
    <w:p w14:paraId="00D8A31D" w14:textId="6A27C3E8" w:rsidR="00B81436" w:rsidRDefault="00B81436" w:rsidP="00B81436">
      <w:pPr>
        <w:pStyle w:val="Bullet2"/>
      </w:pPr>
      <w:r>
        <w:t>Get description from Graeme Watson on Natural Power pre-siting tools</w:t>
      </w:r>
    </w:p>
    <w:p w14:paraId="21640241" w14:textId="7E2FAEA3" w:rsidR="00B81436" w:rsidRDefault="00B81436" w:rsidP="00B81436">
      <w:pPr>
        <w:pStyle w:val="Bullet2"/>
      </w:pPr>
      <w:r>
        <w:t>Get description from Andrew Black on Vaisala pre-siting tools</w:t>
      </w:r>
    </w:p>
    <w:p w14:paraId="060987FA" w14:textId="1B4E3DAE" w:rsidR="00B81436" w:rsidRDefault="00B81436" w:rsidP="00B81436">
      <w:pPr>
        <w:pStyle w:val="Bullet2"/>
      </w:pPr>
      <w:r>
        <w:t>Anyone else with pre-siting methodology?</w:t>
      </w:r>
    </w:p>
    <w:p w14:paraId="14B738E1" w14:textId="09554776" w:rsidR="00B81436" w:rsidRDefault="00B81436" w:rsidP="00B81436">
      <w:pPr>
        <w:pStyle w:val="Bullet2"/>
      </w:pPr>
      <w:r>
        <w:t>Get description from Mark Stoelinga on “perturbation as a proxy” for pre-siting uncertainty</w:t>
      </w:r>
    </w:p>
    <w:p w14:paraId="540DCB3B" w14:textId="49E42232" w:rsidR="00B81436" w:rsidRDefault="00B81436" w:rsidP="00B81436">
      <w:pPr>
        <w:pStyle w:val="Bullet1"/>
      </w:pPr>
      <w:r>
        <w:t>Johannes Cordes: Write description of TR6 / Measnet used at DWG as baseline uncertainty</w:t>
      </w:r>
    </w:p>
    <w:p w14:paraId="5000C0C3" w14:textId="28E05F08" w:rsidR="00B81436" w:rsidRDefault="00B81436" w:rsidP="00B81436">
      <w:pPr>
        <w:pStyle w:val="Bullet2"/>
      </w:pPr>
      <w:r>
        <w:t xml:space="preserve">Also: describe CFARS ambition to reduce or fine-tune this uncertainty estimate </w:t>
      </w:r>
    </w:p>
    <w:p w14:paraId="42AA8960" w14:textId="721477F5" w:rsidR="00B81436" w:rsidRDefault="00B81436" w:rsidP="00B81436">
      <w:pPr>
        <w:pStyle w:val="Bullet2"/>
      </w:pPr>
      <w:r>
        <w:t>We will use the database, and ideas from our collaborations to develop more precise estimates</w:t>
      </w:r>
    </w:p>
    <w:p w14:paraId="303A78D1" w14:textId="38F81F54" w:rsidR="00B81436" w:rsidRDefault="00B81436" w:rsidP="00B81436">
      <w:pPr>
        <w:pStyle w:val="Bullet1"/>
      </w:pPr>
      <w:r>
        <w:t xml:space="preserve">Rory Curtis + Josiah Mault: how to better “monetize” this research? </w:t>
      </w:r>
    </w:p>
    <w:p w14:paraId="43B1BE09" w14:textId="3E082831" w:rsidR="003B60AC" w:rsidRDefault="003B60AC" w:rsidP="00EC7206">
      <w:pPr>
        <w:pStyle w:val="Bullet2"/>
      </w:pPr>
      <w:r>
        <w:t>Description of costs associated with elevated uncertainties in complex terrain compared to costs of measurement campaign design: No measurements, Short mast(s) only, Tall mast(s) only, Short mast(s) and Tall mast(s), Short mast(s) and RSD, Tall mast(s) and RSD, RSD only</w:t>
      </w:r>
    </w:p>
    <w:p w14:paraId="4E39B05C" w14:textId="40115994" w:rsidR="00B81436" w:rsidRDefault="00B81436" w:rsidP="00B81436">
      <w:pPr>
        <w:pStyle w:val="Bullet2"/>
      </w:pPr>
      <w:r>
        <w:t xml:space="preserve">End-to-end EYA validation </w:t>
      </w:r>
    </w:p>
    <w:p w14:paraId="1C238DFC" w14:textId="746E99B1" w:rsidR="00B81436" w:rsidRDefault="00B81436" w:rsidP="00B81436">
      <w:pPr>
        <w:pStyle w:val="Bullet2"/>
      </w:pPr>
      <w:r>
        <w:t>Is this necessary? Consensus seems: “Yes</w:t>
      </w:r>
      <w:r w:rsidR="003B60AC">
        <w:t xml:space="preserve"> and </w:t>
      </w:r>
      <w:r>
        <w:t>let’s</w:t>
      </w:r>
      <w:r w:rsidR="003B60AC">
        <w:t xml:space="preserve"> do it</w:t>
      </w:r>
      <w:r>
        <w:t>”</w:t>
      </w:r>
    </w:p>
    <w:p w14:paraId="4E1805C7" w14:textId="3D0CFC56" w:rsidR="00B81436" w:rsidRDefault="00B81436" w:rsidP="00B81436">
      <w:pPr>
        <w:pStyle w:val="Bullet2"/>
      </w:pPr>
      <w:r>
        <w:t xml:space="preserve">Should we aspire to </w:t>
      </w:r>
      <w:r w:rsidR="003B60AC">
        <w:t xml:space="preserve">collect </w:t>
      </w:r>
      <w:r>
        <w:t>post-construction data?</w:t>
      </w:r>
    </w:p>
    <w:p w14:paraId="5526CA07" w14:textId="533FB538" w:rsidR="00B81436" w:rsidRDefault="00B81436" w:rsidP="003B60AC">
      <w:pPr>
        <w:pStyle w:val="Bullet3"/>
      </w:pPr>
      <w:r>
        <w:t>Database lives for &gt;5 years, adds post-construction data</w:t>
      </w:r>
      <w:bookmarkEnd w:id="45"/>
    </w:p>
    <w:sectPr w:rsidR="00B81436" w:rsidSect="00C62834">
      <w:headerReference w:type="default" r:id="rId12"/>
      <w:footerReference w:type="default" r:id="rId13"/>
      <w:pgSz w:w="11906" w:h="16838" w:code="9"/>
      <w:pgMar w:top="2552" w:right="851" w:bottom="1418" w:left="184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40F6FD" w14:textId="77777777" w:rsidR="00C513ED" w:rsidRDefault="00C513ED" w:rsidP="0000661D">
      <w:pPr>
        <w:spacing w:line="240" w:lineRule="auto"/>
      </w:pPr>
      <w:r>
        <w:separator/>
      </w:r>
    </w:p>
  </w:endnote>
  <w:endnote w:type="continuationSeparator" w:id="0">
    <w:p w14:paraId="726D2EFD" w14:textId="77777777" w:rsidR="00C513ED" w:rsidRDefault="00C513ED" w:rsidP="000066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none)">
    <w:altName w:val="Times New Roman"/>
    <w:panose1 w:val="00000000000000000000"/>
    <w:charset w:val="00"/>
    <w:family w:val="roman"/>
    <w:notTrueType/>
    <w:pitch w:val="default"/>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89CB5" w14:textId="64DD29FC" w:rsidR="00B81436" w:rsidRDefault="00B81436">
    <w:pPr>
      <w:pStyle w:val="Footer"/>
    </w:pPr>
    <w:r>
      <w:rPr>
        <w:noProof/>
      </w:rPr>
      <mc:AlternateContent>
        <mc:Choice Requires="wps">
          <w:drawing>
            <wp:anchor distT="0" distB="0" distL="114300" distR="114300" simplePos="0" relativeHeight="251669504" behindDoc="0" locked="0" layoutInCell="0" allowOverlap="1" wp14:anchorId="13A0A3CF" wp14:editId="5FD6D5B3">
              <wp:simplePos x="0" y="0"/>
              <wp:positionH relativeFrom="page">
                <wp:posOffset>0</wp:posOffset>
              </wp:positionH>
              <wp:positionV relativeFrom="page">
                <wp:posOffset>10248900</wp:posOffset>
              </wp:positionV>
              <wp:extent cx="7560310" cy="252095"/>
              <wp:effectExtent l="0" t="0" r="0" b="14605"/>
              <wp:wrapNone/>
              <wp:docPr id="1" name="MSIPCM3fe74147989eb16946c1a1c6" descr="{&quot;HashCode&quot;:-135254259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4E85C1" w14:textId="510E3DC7" w:rsidR="00B81436" w:rsidRPr="000129BE" w:rsidRDefault="00B81436" w:rsidP="000129BE">
                          <w:pPr>
                            <w:spacing w:before="0"/>
                            <w:jc w:val="center"/>
                            <w:rPr>
                              <w:rFonts w:ascii="Arial" w:hAnsi="Arial" w:cs="Arial"/>
                              <w:color w:val="404040"/>
                              <w:sz w:val="22"/>
                            </w:rPr>
                          </w:pPr>
                          <w:r w:rsidRPr="000129BE">
                            <w:rPr>
                              <w:rFonts w:ascii="Arial" w:hAnsi="Arial" w:cs="Arial"/>
                              <w:color w:val="404040"/>
                              <w:sz w:val="22"/>
                            </w:rPr>
                            <w:t>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3A0A3CF" id="_x0000_t202" coordsize="21600,21600" o:spt="202" path="m,l,21600r21600,l21600,xe">
              <v:stroke joinstyle="miter"/>
              <v:path gradientshapeok="t" o:connecttype="rect"/>
            </v:shapetype>
            <v:shape id="MSIPCM3fe74147989eb16946c1a1c6" o:spid="_x0000_s1028" type="#_x0000_t202" alt="{&quot;HashCode&quot;:-1352542594,&quot;Height&quot;:841.0,&quot;Width&quot;:595.0,&quot;Placement&quot;:&quot;Footer&quot;,&quot;Index&quot;:&quot;Primary&quot;,&quot;Section&quot;:1,&quot;Top&quot;:0.0,&quot;Left&quot;:0.0}" style="position:absolute;margin-left:0;margin-top:807pt;width:595.3pt;height:19.85pt;z-index:25166950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" o:allowincell="f" filled="f" stroked="f" strokeweight=".5pt">
              <v:fill o:detectmouseclick="t"/>
              <v:textbox inset=",0,,0">
                <w:txbxContent>
                  <w:p w14:paraId="094E85C1" w14:textId="510E3DC7" w:rsidR="00B81436" w:rsidRPr="000129BE" w:rsidRDefault="00B81436" w:rsidP="000129BE">
                    <w:pPr>
                      <w:spacing w:before="0"/>
                      <w:jc w:val="center"/>
                      <w:rPr>
                        <w:rFonts w:ascii="Arial" w:hAnsi="Arial" w:cs="Arial"/>
                        <w:color w:val="404040"/>
                        <w:sz w:val="22"/>
                      </w:rPr>
                    </w:pPr>
                    <w:r w:rsidRPr="000129BE">
                      <w:rPr>
                        <w:rFonts w:ascii="Arial" w:hAnsi="Arial" w:cs="Arial"/>
                        <w:color w:val="404040"/>
                        <w:sz w:val="22"/>
                      </w:rPr>
                      <w:t>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Pr>
    <w:tblGrid>
      <w:gridCol w:w="8505"/>
      <w:gridCol w:w="707"/>
    </w:tblGrid>
    <w:tr w:rsidR="00B81436" w14:paraId="3A8ED063" w14:textId="77777777" w:rsidTr="004F6643">
      <w:tc>
        <w:tcPr>
          <w:tcW w:w="8505" w:type="dxa"/>
        </w:tcPr>
        <w:p w14:paraId="6A311F74" w14:textId="6E9BD525" w:rsidR="00B81436" w:rsidRPr="00B01EB3" w:rsidRDefault="00B81436" w:rsidP="00E72BD0">
          <w:pPr>
            <w:pStyle w:val="Footer"/>
            <w:rPr>
              <w:color w:val="3D3B3A" w:themeColor="accent1"/>
            </w:rPr>
          </w:pPr>
          <w:r>
            <w:rPr>
              <w:noProof/>
              <w:color w:val="3D3B3A" w:themeColor="accent1"/>
            </w:rPr>
            <mc:AlternateContent>
              <mc:Choice Requires="wps">
                <w:drawing>
                  <wp:anchor distT="0" distB="0" distL="114300" distR="114300" simplePos="0" relativeHeight="251670528" behindDoc="0" locked="0" layoutInCell="0" allowOverlap="1" wp14:anchorId="6B4CD437" wp14:editId="437AD8D0">
                    <wp:simplePos x="0" y="0"/>
                    <wp:positionH relativeFrom="page">
                      <wp:posOffset>0</wp:posOffset>
                    </wp:positionH>
                    <wp:positionV relativeFrom="page">
                      <wp:posOffset>10248900</wp:posOffset>
                    </wp:positionV>
                    <wp:extent cx="7560310" cy="252095"/>
                    <wp:effectExtent l="0" t="0" r="0" b="14605"/>
                    <wp:wrapNone/>
                    <wp:docPr id="3" name="MSIPCM2a524773a3ef2f81228a6d0c" descr="{&quot;HashCode&quot;:-1352542594,&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E66E4D" w14:textId="4A91AA96" w:rsidR="00B81436" w:rsidRPr="000129BE" w:rsidRDefault="00B81436" w:rsidP="000129BE">
                                <w:pPr>
                                  <w:spacing w:before="0"/>
                                  <w:jc w:val="center"/>
                                  <w:rPr>
                                    <w:rFonts w:ascii="Arial" w:hAnsi="Arial" w:cs="Arial"/>
                                    <w:color w:val="404040"/>
                                    <w:sz w:val="22"/>
                                  </w:rPr>
                                </w:pPr>
                                <w:r w:rsidRPr="000129BE">
                                  <w:rPr>
                                    <w:rFonts w:ascii="Arial" w:hAnsi="Arial" w:cs="Arial"/>
                                    <w:color w:val="404040"/>
                                    <w:sz w:val="22"/>
                                  </w:rPr>
                                  <w:t>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B4CD437" id="_x0000_t202" coordsize="21600,21600" o:spt="202" path="m,l,21600r21600,l21600,xe">
                    <v:stroke joinstyle="miter"/>
                    <v:path gradientshapeok="t" o:connecttype="rect"/>
                  </v:shapetype>
                  <v:shape id="MSIPCM2a524773a3ef2f81228a6d0c" o:spid="_x0000_s1029" type="#_x0000_t202" alt="{&quot;HashCode&quot;:-1352542594,&quot;Height&quot;:841.0,&quot;Width&quot;:595.0,&quot;Placement&quot;:&quot;Footer&quot;,&quot;Index&quot;:&quot;Primary&quot;,&quot;Section&quot;:2,&quot;Top&quot;:0.0,&quot;Left&quot;:0.0}" style="position:absolute;margin-left:0;margin-top:807pt;width:595.3pt;height:19.85pt;z-index:25167052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" o:allowincell="f" filled="f" stroked="f" strokeweight=".5pt">
                    <v:fill o:detectmouseclick="t"/>
                    <v:textbox inset=",0,,0">
                      <w:txbxContent>
                        <w:p w14:paraId="4FE66E4D" w14:textId="4A91AA96" w:rsidR="00B81436" w:rsidRPr="000129BE" w:rsidRDefault="00B81436" w:rsidP="000129BE">
                          <w:pPr>
                            <w:spacing w:before="0"/>
                            <w:jc w:val="center"/>
                            <w:rPr>
                              <w:rFonts w:ascii="Arial" w:hAnsi="Arial" w:cs="Arial"/>
                              <w:color w:val="404040"/>
                              <w:sz w:val="22"/>
                            </w:rPr>
                          </w:pPr>
                          <w:r w:rsidRPr="000129BE">
                            <w:rPr>
                              <w:rFonts w:ascii="Arial" w:hAnsi="Arial" w:cs="Arial"/>
                              <w:color w:val="404040"/>
                              <w:sz w:val="22"/>
                            </w:rPr>
                            <w:t>Restricted</w:t>
                          </w:r>
                        </w:p>
                      </w:txbxContent>
                    </v:textbox>
                    <w10:wrap anchorx="page" anchory="page"/>
                  </v:shape>
                </w:pict>
              </mc:Fallback>
            </mc:AlternateContent>
          </w:r>
        </w:p>
      </w:tc>
      <w:tc>
        <w:tcPr>
          <w:tcW w:w="707" w:type="dxa"/>
          <w:vAlign w:val="bottom"/>
        </w:tcPr>
        <w:p w14:paraId="7990941B" w14:textId="77777777" w:rsidR="00B81436" w:rsidRPr="001D4353" w:rsidRDefault="00B81436" w:rsidP="00594516">
          <w:pPr>
            <w:pStyle w:val="PageNo"/>
          </w:pPr>
          <w:r w:rsidRPr="0020351F">
            <w:rPr>
              <w:color w:val="1B36FF" w:themeColor="text2"/>
            </w:rPr>
            <w:fldChar w:fldCharType="begin"/>
          </w:r>
          <w:r w:rsidRPr="0020351F">
            <w:rPr>
              <w:color w:val="1B36FF" w:themeColor="text2"/>
            </w:rPr>
            <w:instrText xml:space="preserve"> PAGE </w:instrText>
          </w:r>
          <w:r w:rsidRPr="0020351F">
            <w:rPr>
              <w:color w:val="1B36FF" w:themeColor="text2"/>
            </w:rPr>
            <w:fldChar w:fldCharType="separate"/>
          </w:r>
          <w:r w:rsidRPr="0020351F">
            <w:rPr>
              <w:noProof/>
              <w:color w:val="1B36FF" w:themeColor="text2"/>
            </w:rPr>
            <w:t>9</w:t>
          </w:r>
          <w:r w:rsidRPr="0020351F">
            <w:rPr>
              <w:noProof/>
              <w:color w:val="1B36FF" w:themeColor="text2"/>
            </w:rPr>
            <w:fldChar w:fldCharType="end"/>
          </w:r>
        </w:p>
      </w:tc>
    </w:tr>
  </w:tbl>
  <w:p w14:paraId="13DD341E" w14:textId="77777777" w:rsidR="00B81436" w:rsidRDefault="00B81436" w:rsidP="00E72BD0">
    <w:pPr>
      <w:pStyle w:val="Spac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18A30" w14:textId="77777777" w:rsidR="00C513ED" w:rsidRPr="001D4353" w:rsidRDefault="00C513ED" w:rsidP="00622B1A">
      <w:pPr>
        <w:pStyle w:val="NoSpacing"/>
        <w:rPr>
          <w:color w:val="EE7426" w:themeColor="background2"/>
        </w:rPr>
      </w:pPr>
      <w:r w:rsidRPr="001D4353">
        <w:rPr>
          <w:color w:val="EE7426" w:themeColor="background2"/>
        </w:rPr>
        <w:separator/>
      </w:r>
    </w:p>
  </w:footnote>
  <w:footnote w:type="continuationSeparator" w:id="0">
    <w:p w14:paraId="5D9B1700" w14:textId="77777777" w:rsidR="00C513ED" w:rsidRPr="001D4353" w:rsidRDefault="00C513ED" w:rsidP="00622B1A">
      <w:pPr>
        <w:pStyle w:val="NoSpacing"/>
        <w:rPr>
          <w:color w:val="EE7426" w:themeColor="background2"/>
        </w:rPr>
      </w:pPr>
      <w:r w:rsidRPr="001D4353">
        <w:rPr>
          <w:color w:val="EE7426" w:themeColor="background2"/>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738DF" w14:textId="77777777" w:rsidR="00B81436" w:rsidRDefault="00B81436" w:rsidP="00424AA7">
    <w:pPr>
      <w:pStyle w:val="Header"/>
    </w:pPr>
    <w:r>
      <w:rPr>
        <w:noProof/>
      </w:rPr>
      <w:drawing>
        <wp:anchor distT="0" distB="0" distL="114300" distR="114300" simplePos="0" relativeHeight="251668480" behindDoc="1" locked="0" layoutInCell="1" allowOverlap="1" wp14:anchorId="24268573" wp14:editId="2F8E2E70">
          <wp:simplePos x="0" y="0"/>
          <wp:positionH relativeFrom="column">
            <wp:posOffset>0</wp:posOffset>
          </wp:positionH>
          <wp:positionV relativeFrom="paragraph">
            <wp:posOffset>-635</wp:posOffset>
          </wp:positionV>
          <wp:extent cx="1325557" cy="1440000"/>
          <wp:effectExtent l="0" t="0" r="8255" b="8255"/>
          <wp:wrapNone/>
          <wp:docPr id="8" name="CFARS_Logo"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FARS_Logo"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25557" cy="144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Layout w:type="fixed"/>
      <w:tblCellMar>
        <w:left w:w="0" w:type="dxa"/>
        <w:right w:w="0" w:type="dxa"/>
      </w:tblCellMar>
      <w:tblLook w:val="04A0" w:firstRow="1" w:lastRow="0" w:firstColumn="1" w:lastColumn="0" w:noHBand="0" w:noVBand="1"/>
    </w:tblPr>
    <w:tblGrid>
      <w:gridCol w:w="9212"/>
    </w:tblGrid>
    <w:tr w:rsidR="00B81436" w:rsidRPr="00752F15" w14:paraId="712B3E43" w14:textId="77777777" w:rsidTr="00594516">
      <w:trPr>
        <w:trHeight w:hRule="exact" w:val="227"/>
        <w:jc w:val="right"/>
      </w:trPr>
      <w:tc>
        <w:tcPr>
          <w:tcW w:w="9212" w:type="dxa"/>
        </w:tcPr>
        <w:p w14:paraId="5097F8A9" w14:textId="1D9667D5" w:rsidR="00B81436" w:rsidRPr="0020351F" w:rsidRDefault="00B81436" w:rsidP="001E7E87">
          <w:pPr>
            <w:pStyle w:val="Header"/>
            <w:jc w:val="right"/>
            <w:rPr>
              <w:b/>
              <w:bCs/>
              <w:color w:val="EE7426"/>
            </w:rPr>
          </w:pPr>
          <w:r w:rsidRPr="0020351F">
            <w:rPr>
              <w:b/>
              <w:bCs/>
              <w:color w:val="EE7426"/>
            </w:rPr>
            <w:fldChar w:fldCharType="begin"/>
          </w:r>
          <w:r w:rsidRPr="0020351F">
            <w:rPr>
              <w:b/>
              <w:bCs/>
              <w:color w:val="EE7426"/>
            </w:rPr>
            <w:instrText xml:space="preserve"> IF "</w:instrText>
          </w:r>
          <w:r w:rsidRPr="0020351F">
            <w:rPr>
              <w:b/>
              <w:bCs/>
              <w:noProof/>
              <w:color w:val="EE7426"/>
            </w:rPr>
            <w:fldChar w:fldCharType="begin"/>
          </w:r>
          <w:r w:rsidRPr="0020351F">
            <w:rPr>
              <w:b/>
              <w:bCs/>
              <w:noProof/>
              <w:color w:val="EE7426"/>
            </w:rPr>
            <w:instrText xml:space="preserve"> STYLEREF  ~DocTitle  </w:instrText>
          </w:r>
          <w:r>
            <w:rPr>
              <w:b/>
              <w:bCs/>
              <w:noProof/>
              <w:color w:val="EE7426"/>
            </w:rPr>
            <w:fldChar w:fldCharType="separate"/>
          </w:r>
          <w:r w:rsidR="00721264">
            <w:rPr>
              <w:b/>
              <w:bCs/>
              <w:noProof/>
              <w:color w:val="EE7426"/>
            </w:rPr>
            <w:instrText>CFARS Complex Flow Subgroup</w:instrText>
          </w:r>
          <w:r w:rsidRPr="0020351F">
            <w:rPr>
              <w:b/>
              <w:bCs/>
              <w:noProof/>
              <w:color w:val="EE7426"/>
            </w:rPr>
            <w:fldChar w:fldCharType="end"/>
          </w:r>
          <w:r w:rsidRPr="0020351F">
            <w:rPr>
              <w:b/>
              <w:bCs/>
              <w:color w:val="EE7426"/>
            </w:rPr>
            <w:instrText>" = "Error*" "" "</w:instrText>
          </w:r>
          <w:r w:rsidRPr="0020351F">
            <w:rPr>
              <w:b/>
              <w:bCs/>
              <w:noProof/>
              <w:color w:val="EE7426"/>
            </w:rPr>
            <w:fldChar w:fldCharType="begin"/>
          </w:r>
          <w:r w:rsidRPr="0020351F">
            <w:rPr>
              <w:b/>
              <w:bCs/>
              <w:noProof/>
              <w:color w:val="EE7426"/>
            </w:rPr>
            <w:instrText xml:space="preserve"> STYLEREF  ~DocTitle  </w:instrText>
          </w:r>
          <w:r>
            <w:rPr>
              <w:b/>
              <w:bCs/>
              <w:noProof/>
              <w:color w:val="EE7426"/>
            </w:rPr>
            <w:fldChar w:fldCharType="separate"/>
          </w:r>
          <w:r w:rsidR="00721264">
            <w:rPr>
              <w:b/>
              <w:bCs/>
              <w:noProof/>
              <w:color w:val="EE7426"/>
            </w:rPr>
            <w:instrText>CFARS Complex Flow Subgroup</w:instrText>
          </w:r>
          <w:r w:rsidRPr="0020351F">
            <w:rPr>
              <w:b/>
              <w:bCs/>
              <w:noProof/>
              <w:color w:val="EE7426"/>
            </w:rPr>
            <w:fldChar w:fldCharType="end"/>
          </w:r>
          <w:r w:rsidRPr="0020351F">
            <w:rPr>
              <w:b/>
              <w:bCs/>
              <w:color w:val="EE7426"/>
            </w:rPr>
            <w:instrText xml:space="preserve">" </w:instrText>
          </w:r>
          <w:r>
            <w:rPr>
              <w:b/>
              <w:bCs/>
              <w:color w:val="EE7426"/>
            </w:rPr>
            <w:fldChar w:fldCharType="separate"/>
          </w:r>
          <w:r w:rsidR="00721264">
            <w:rPr>
              <w:b/>
              <w:bCs/>
              <w:noProof/>
              <w:color w:val="EE7426"/>
            </w:rPr>
            <w:t>CFARS Complex Flow Subgroup</w:t>
          </w:r>
          <w:r w:rsidRPr="0020351F">
            <w:rPr>
              <w:b/>
              <w:bCs/>
              <w:color w:val="EE7426"/>
            </w:rPr>
            <w:fldChar w:fldCharType="end"/>
          </w:r>
        </w:p>
      </w:tc>
    </w:tr>
    <w:tr w:rsidR="00B81436" w:rsidRPr="00752F15" w14:paraId="671ABD39" w14:textId="77777777" w:rsidTr="00594516">
      <w:trPr>
        <w:trHeight w:val="400"/>
        <w:jc w:val="right"/>
      </w:trPr>
      <w:tc>
        <w:tcPr>
          <w:tcW w:w="9212" w:type="dxa"/>
          <w:vAlign w:val="bottom"/>
        </w:tcPr>
        <w:p w14:paraId="23008C80" w14:textId="47DD0EFF" w:rsidR="00B81436" w:rsidRPr="00752F15" w:rsidRDefault="00B81436" w:rsidP="001E7E87">
          <w:pPr>
            <w:pStyle w:val="Header"/>
            <w:jc w:val="right"/>
          </w:pPr>
          <w:r w:rsidRPr="00752F15">
            <w:fldChar w:fldCharType="begin"/>
          </w:r>
          <w:r w:rsidRPr="00752F15">
            <w:instrText xml:space="preserve"> IF "</w:instrText>
          </w:r>
          <w:r>
            <w:rPr>
              <w:noProof/>
            </w:rPr>
            <w:fldChar w:fldCharType="begin"/>
          </w:r>
          <w:r>
            <w:rPr>
              <w:noProof/>
            </w:rPr>
            <w:instrText xml:space="preserve"> STYLEREF  </w:instrText>
          </w:r>
          <w:r w:rsidRPr="004B5CCC">
            <w:rPr>
              <w:noProof/>
              <w:color w:val="3D3B3A"/>
            </w:rPr>
            <w:instrText>~DocReference</w:instrText>
          </w:r>
          <w:r>
            <w:rPr>
              <w:noProof/>
            </w:rPr>
            <w:instrText xml:space="preserve">  </w:instrText>
          </w:r>
          <w:r>
            <w:rPr>
              <w:noProof/>
            </w:rPr>
            <w:fldChar w:fldCharType="separate"/>
          </w:r>
          <w:r w:rsidR="00721264">
            <w:rPr>
              <w:noProof/>
            </w:rPr>
            <w:instrText>19102021</w:instrText>
          </w:r>
          <w:r>
            <w:rPr>
              <w:noProof/>
            </w:rPr>
            <w:fldChar w:fldCharType="end"/>
          </w:r>
          <w:r w:rsidRPr="00752F15">
            <w:instrText>" = "Error*" "" "</w:instrText>
          </w:r>
          <w:r>
            <w:rPr>
              <w:noProof/>
            </w:rPr>
            <w:fldChar w:fldCharType="begin"/>
          </w:r>
          <w:r>
            <w:rPr>
              <w:noProof/>
            </w:rPr>
            <w:instrText xml:space="preserve"> STYLEREF  </w:instrText>
          </w:r>
          <w:r w:rsidRPr="004B5CCC">
            <w:rPr>
              <w:noProof/>
              <w:color w:val="3D3B3A"/>
            </w:rPr>
            <w:instrText>~DocReference</w:instrText>
          </w:r>
          <w:r>
            <w:rPr>
              <w:noProof/>
            </w:rPr>
            <w:instrText xml:space="preserve">  </w:instrText>
          </w:r>
          <w:r>
            <w:rPr>
              <w:noProof/>
            </w:rPr>
            <w:fldChar w:fldCharType="separate"/>
          </w:r>
          <w:r w:rsidR="00721264">
            <w:rPr>
              <w:noProof/>
            </w:rPr>
            <w:instrText>19102021</w:instrText>
          </w:r>
          <w:r>
            <w:rPr>
              <w:noProof/>
            </w:rPr>
            <w:fldChar w:fldCharType="end"/>
          </w:r>
          <w:r w:rsidRPr="00752F15">
            <w:instrText xml:space="preserve">" </w:instrText>
          </w:r>
          <w:r w:rsidRPr="00752F15">
            <w:fldChar w:fldCharType="separate"/>
          </w:r>
          <w:r w:rsidR="00721264">
            <w:rPr>
              <w:noProof/>
            </w:rPr>
            <w:t>19102021</w:t>
          </w:r>
          <w:r w:rsidRPr="00752F15">
            <w:fldChar w:fldCharType="end"/>
          </w:r>
        </w:p>
      </w:tc>
    </w:tr>
  </w:tbl>
  <w:p w14:paraId="07DA32CA" w14:textId="77777777" w:rsidR="00B81436" w:rsidRPr="00752F15" w:rsidRDefault="00B81436" w:rsidP="001E7E87">
    <w:pPr>
      <w:pStyle w:val="Spacer"/>
    </w:pPr>
    <w:r>
      <w:rPr>
        <w:noProof/>
        <w:lang w:eastAsia="en-GB"/>
      </w:rPr>
      <w:drawing>
        <wp:anchor distT="0" distB="0" distL="114300" distR="114300" simplePos="0" relativeHeight="251667456" behindDoc="0" locked="1" layoutInCell="1" allowOverlap="1" wp14:anchorId="2819B662" wp14:editId="7FD046B9">
          <wp:simplePos x="0" y="0"/>
          <wp:positionH relativeFrom="page">
            <wp:posOffset>332740</wp:posOffset>
          </wp:positionH>
          <wp:positionV relativeFrom="page">
            <wp:posOffset>276225</wp:posOffset>
          </wp:positionV>
          <wp:extent cx="790575" cy="790575"/>
          <wp:effectExtent l="0" t="0" r="0" b="0"/>
          <wp:wrapNone/>
          <wp:docPr id="6" name="CFARS_Ar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FARS_Artwork" descr="Chart, shape, sunburst ch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F7603"/>
    <w:multiLevelType w:val="multilevel"/>
    <w:tmpl w:val="F640A172"/>
    <w:styleLink w:val="CurrentList6"/>
    <w:lvl w:ilvl="0">
      <w:start w:val="1"/>
      <w:numFmt w:val="bullet"/>
      <w:lvlText w:val=""/>
      <w:lvlJc w:val="left"/>
      <w:pPr>
        <w:tabs>
          <w:tab w:val="num" w:pos="340"/>
        </w:tabs>
        <w:ind w:left="340" w:hanging="340"/>
      </w:pPr>
      <w:rPr>
        <w:rFonts w:ascii="Wingdings 3" w:hAnsi="Wingdings 3" w:hint="default"/>
        <w:color w:val="009640" w:themeColor="accent4"/>
      </w:rPr>
    </w:lvl>
    <w:lvl w:ilvl="1">
      <w:start w:val="1"/>
      <w:numFmt w:val="bullet"/>
      <w:lvlText w:val="–"/>
      <w:lvlJc w:val="left"/>
      <w:pPr>
        <w:tabs>
          <w:tab w:val="num" w:pos="680"/>
        </w:tabs>
        <w:ind w:left="680" w:hanging="340"/>
      </w:pPr>
      <w:rPr>
        <w:rFonts w:hint="default"/>
        <w:color w:val="009640" w:themeColor="accent4"/>
      </w:rPr>
    </w:lvl>
    <w:lvl w:ilvl="2">
      <w:start w:val="1"/>
      <w:numFmt w:val="bullet"/>
      <w:lvlText w:val="–"/>
      <w:lvlJc w:val="left"/>
      <w:pPr>
        <w:tabs>
          <w:tab w:val="num" w:pos="1021"/>
        </w:tabs>
        <w:ind w:left="1021" w:hanging="341"/>
      </w:pPr>
      <w:rPr>
        <w:rFonts w:hint="default"/>
        <w:color w:val="009640" w:themeColor="accent4"/>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B4A34A2"/>
    <w:multiLevelType w:val="multilevel"/>
    <w:tmpl w:val="9F82D630"/>
    <w:styleLink w:val="CurrentList3"/>
    <w:lvl w:ilvl="0">
      <w:start w:val="1"/>
      <w:numFmt w:val="bullet"/>
      <w:lvlText w:val=""/>
      <w:lvlJc w:val="left"/>
      <w:pPr>
        <w:tabs>
          <w:tab w:val="num" w:pos="340"/>
        </w:tabs>
        <w:ind w:left="340" w:hanging="340"/>
      </w:pPr>
      <w:rPr>
        <w:rFonts w:ascii="Wingdings 3" w:hAnsi="Wingdings 3" w:hint="default"/>
        <w:color w:val="1B36FF" w:themeColor="text2"/>
      </w:rPr>
    </w:lvl>
    <w:lvl w:ilvl="1">
      <w:start w:val="1"/>
      <w:numFmt w:val="bullet"/>
      <w:lvlText w:val="–"/>
      <w:lvlJc w:val="left"/>
      <w:pPr>
        <w:tabs>
          <w:tab w:val="num" w:pos="680"/>
        </w:tabs>
        <w:ind w:left="680" w:hanging="340"/>
      </w:pPr>
      <w:rPr>
        <w:rFonts w:hint="default"/>
        <w:color w:val="1B36FF" w:themeColor="text2"/>
      </w:rPr>
    </w:lvl>
    <w:lvl w:ilvl="2">
      <w:start w:val="1"/>
      <w:numFmt w:val="bullet"/>
      <w:lvlText w:val="–"/>
      <w:lvlJc w:val="left"/>
      <w:pPr>
        <w:tabs>
          <w:tab w:val="num" w:pos="1021"/>
        </w:tabs>
        <w:ind w:left="1021" w:hanging="341"/>
      </w:pPr>
      <w:rPr>
        <w:rFonts w:hint="default"/>
        <w:color w:val="1B36FF" w:themeColor="text2"/>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15:restartNumberingAfterBreak="0">
    <w:nsid w:val="12D94BEE"/>
    <w:multiLevelType w:val="multilevel"/>
    <w:tmpl w:val="4F140830"/>
    <w:styleLink w:val="CurrentList7"/>
    <w:lvl w:ilvl="0">
      <w:start w:val="1"/>
      <w:numFmt w:val="decimal"/>
      <w:lvlText w:val="%1."/>
      <w:lvlJc w:val="left"/>
      <w:pPr>
        <w:tabs>
          <w:tab w:val="num" w:pos="340"/>
        </w:tabs>
        <w:ind w:left="340" w:hanging="340"/>
      </w:pPr>
      <w:rPr>
        <w:rFonts w:hint="default"/>
        <w:color w:val="009640" w:themeColor="accent4"/>
      </w:rPr>
    </w:lvl>
    <w:lvl w:ilvl="1">
      <w:start w:val="1"/>
      <w:numFmt w:val="lowerLetter"/>
      <w:lvlText w:val="%2."/>
      <w:lvlJc w:val="left"/>
      <w:pPr>
        <w:tabs>
          <w:tab w:val="num" w:pos="680"/>
        </w:tabs>
        <w:ind w:left="680" w:hanging="340"/>
      </w:pPr>
      <w:rPr>
        <w:rFonts w:hint="default"/>
        <w:color w:val="009640" w:themeColor="accent4"/>
      </w:rPr>
    </w:lvl>
    <w:lvl w:ilvl="2">
      <w:start w:val="1"/>
      <w:numFmt w:val="lowerRoman"/>
      <w:lvlText w:val="%3."/>
      <w:lvlJc w:val="left"/>
      <w:pPr>
        <w:tabs>
          <w:tab w:val="num" w:pos="1021"/>
        </w:tabs>
        <w:ind w:left="1021" w:hanging="341"/>
      </w:pPr>
      <w:rPr>
        <w:rFonts w:hint="default"/>
        <w:color w:val="009640" w:themeColor="accent4"/>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15:restartNumberingAfterBreak="0">
    <w:nsid w:val="1EF25C90"/>
    <w:multiLevelType w:val="multilevel"/>
    <w:tmpl w:val="D30C11FC"/>
    <w:name w:val="SecHeadList2"/>
    <w:lvl w:ilvl="0">
      <w:start w:val="1"/>
      <w:numFmt w:val="decimal"/>
      <w:lvlRestart w:val="0"/>
      <w:isLgl/>
      <w:lvlText w:val="%1"/>
      <w:lvlJc w:val="right"/>
      <w:pPr>
        <w:tabs>
          <w:tab w:val="num" w:pos="0"/>
        </w:tabs>
        <w:ind w:left="0" w:hanging="142"/>
      </w:pPr>
      <w:rPr>
        <w:rFonts w:hint="default"/>
      </w:rPr>
    </w:lvl>
    <w:lvl w:ilvl="1">
      <w:start w:val="1"/>
      <w:numFmt w:val="decimal"/>
      <w:isLgl/>
      <w:lvlText w:val="%1.%2"/>
      <w:lvlJc w:val="right"/>
      <w:pPr>
        <w:tabs>
          <w:tab w:val="num" w:pos="0"/>
        </w:tabs>
        <w:ind w:left="0" w:hanging="142"/>
      </w:pPr>
      <w:rPr>
        <w:rFonts w:hint="default"/>
      </w:rPr>
    </w:lvl>
    <w:lvl w:ilvl="2">
      <w:start w:val="1"/>
      <w:numFmt w:val="decimal"/>
      <w:isLgl/>
      <w:lvlText w:val="%1.%2.%3"/>
      <w:lvlJc w:val="right"/>
      <w:pPr>
        <w:tabs>
          <w:tab w:val="num" w:pos="0"/>
        </w:tabs>
        <w:ind w:left="0" w:hanging="142"/>
      </w:pPr>
      <w:rPr>
        <w:rFonts w:hint="default"/>
      </w:rPr>
    </w:lvl>
    <w:lvl w:ilvl="3">
      <w:start w:val="1"/>
      <w:numFmt w:val="none"/>
      <w:isLgl/>
      <w:lvlText w:val=""/>
      <w:lvlJc w:val="left"/>
      <w:pPr>
        <w:ind w:left="0" w:firstLine="0"/>
      </w:pPr>
      <w:rPr>
        <w:rFonts w:hint="default"/>
      </w:rPr>
    </w:lvl>
    <w:lvl w:ilvl="4">
      <w:start w:val="1"/>
      <w:numFmt w:val="none"/>
      <w:lvlText w:val=""/>
      <w:lvlJc w:val="left"/>
      <w:pPr>
        <w:ind w:left="0" w:firstLine="0"/>
      </w:pPr>
      <w:rPr>
        <w:rFonts w:asciiTheme="majorHAnsi" w:hAnsiTheme="majorHAnsi" w:hint="default"/>
      </w:rPr>
    </w:lvl>
    <w:lvl w:ilvl="5">
      <w:start w:val="1"/>
      <w:numFmt w:val="none"/>
      <w:lvlText w:val=""/>
      <w:lvlJc w:val="left"/>
      <w:pPr>
        <w:ind w:left="0" w:firstLine="0"/>
      </w:pPr>
      <w:rPr>
        <w:rFonts w:asciiTheme="majorHAnsi" w:hAnsiTheme="majorHAnsi" w:hint="default"/>
      </w:rPr>
    </w:lvl>
    <w:lvl w:ilvl="6">
      <w:start w:val="1"/>
      <w:numFmt w:val="none"/>
      <w:lvlText w:val=""/>
      <w:lvlJc w:val="left"/>
      <w:pPr>
        <w:ind w:left="0" w:firstLine="0"/>
      </w:pPr>
      <w:rPr>
        <w:rFonts w:asciiTheme="majorHAnsi" w:hAnsiTheme="majorHAnsi" w:hint="default"/>
      </w:rPr>
    </w:lvl>
    <w:lvl w:ilvl="7">
      <w:start w:val="1"/>
      <w:numFmt w:val="none"/>
      <w:lvlText w:val=""/>
      <w:lvlJc w:val="left"/>
      <w:pPr>
        <w:ind w:left="0" w:firstLine="0"/>
      </w:pPr>
      <w:rPr>
        <w:rFonts w:asciiTheme="majorHAnsi" w:hAnsiTheme="majorHAnsi" w:hint="default"/>
      </w:rPr>
    </w:lvl>
    <w:lvl w:ilvl="8">
      <w:start w:val="1"/>
      <w:numFmt w:val="none"/>
      <w:lvlText w:val=""/>
      <w:lvlJc w:val="left"/>
      <w:pPr>
        <w:ind w:left="0" w:firstLine="0"/>
      </w:pPr>
      <w:rPr>
        <w:rFonts w:asciiTheme="majorHAnsi" w:hAnsiTheme="majorHAnsi" w:hint="default"/>
      </w:rPr>
    </w:lvl>
  </w:abstractNum>
  <w:abstractNum w:abstractNumId="4" w15:restartNumberingAfterBreak="0">
    <w:nsid w:val="344A292D"/>
    <w:multiLevelType w:val="multilevel"/>
    <w:tmpl w:val="9F82D630"/>
    <w:styleLink w:val="CurrentList4"/>
    <w:lvl w:ilvl="0">
      <w:start w:val="1"/>
      <w:numFmt w:val="bullet"/>
      <w:lvlText w:val=""/>
      <w:lvlJc w:val="left"/>
      <w:pPr>
        <w:tabs>
          <w:tab w:val="num" w:pos="340"/>
        </w:tabs>
        <w:ind w:left="340" w:hanging="340"/>
      </w:pPr>
      <w:rPr>
        <w:rFonts w:ascii="Wingdings 3" w:hAnsi="Wingdings 3" w:hint="default"/>
        <w:color w:val="1B36FF" w:themeColor="text2"/>
      </w:rPr>
    </w:lvl>
    <w:lvl w:ilvl="1">
      <w:start w:val="1"/>
      <w:numFmt w:val="bullet"/>
      <w:lvlText w:val="–"/>
      <w:lvlJc w:val="left"/>
      <w:pPr>
        <w:tabs>
          <w:tab w:val="num" w:pos="680"/>
        </w:tabs>
        <w:ind w:left="680" w:hanging="340"/>
      </w:pPr>
      <w:rPr>
        <w:rFonts w:hint="default"/>
        <w:color w:val="1B36FF" w:themeColor="text2"/>
      </w:rPr>
    </w:lvl>
    <w:lvl w:ilvl="2">
      <w:start w:val="1"/>
      <w:numFmt w:val="bullet"/>
      <w:lvlText w:val="–"/>
      <w:lvlJc w:val="left"/>
      <w:pPr>
        <w:tabs>
          <w:tab w:val="num" w:pos="1021"/>
        </w:tabs>
        <w:ind w:left="1021" w:hanging="341"/>
      </w:pPr>
      <w:rPr>
        <w:rFonts w:hint="default"/>
        <w:color w:val="1B36FF" w:themeColor="text2"/>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437807C5"/>
    <w:multiLevelType w:val="multilevel"/>
    <w:tmpl w:val="BB7E79A8"/>
    <w:styleLink w:val="CurrentList2"/>
    <w:lvl w:ilvl="0">
      <w:start w:val="1"/>
      <w:numFmt w:val="decimal"/>
      <w:lvlText w:val="%1."/>
      <w:lvlJc w:val="left"/>
      <w:pPr>
        <w:tabs>
          <w:tab w:val="num" w:pos="340"/>
        </w:tabs>
        <w:ind w:left="340" w:hanging="340"/>
      </w:pPr>
      <w:rPr>
        <w:rFonts w:hint="default"/>
        <w:color w:val="E30613" w:themeColor="accent3"/>
      </w:rPr>
    </w:lvl>
    <w:lvl w:ilvl="1">
      <w:start w:val="1"/>
      <w:numFmt w:val="lowerLetter"/>
      <w:lvlText w:val="%2."/>
      <w:lvlJc w:val="left"/>
      <w:pPr>
        <w:tabs>
          <w:tab w:val="num" w:pos="680"/>
        </w:tabs>
        <w:ind w:left="680" w:hanging="340"/>
      </w:pPr>
      <w:rPr>
        <w:rFonts w:hint="default"/>
        <w:color w:val="E30613" w:themeColor="accent3"/>
      </w:rPr>
    </w:lvl>
    <w:lvl w:ilvl="2">
      <w:start w:val="1"/>
      <w:numFmt w:val="lowerRoman"/>
      <w:lvlText w:val="%3."/>
      <w:lvlJc w:val="left"/>
      <w:pPr>
        <w:tabs>
          <w:tab w:val="num" w:pos="1021"/>
        </w:tabs>
        <w:ind w:left="1021" w:hanging="341"/>
      </w:pPr>
      <w:rPr>
        <w:rFonts w:hint="default"/>
        <w:color w:val="E30613" w:themeColor="accent3"/>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15:restartNumberingAfterBreak="0">
    <w:nsid w:val="47FB34D5"/>
    <w:multiLevelType w:val="multilevel"/>
    <w:tmpl w:val="D30C11FC"/>
    <w:name w:val="SecHeadList"/>
    <w:styleLink w:val="SecListStyle"/>
    <w:lvl w:ilvl="0">
      <w:start w:val="1"/>
      <w:numFmt w:val="decimal"/>
      <w:lvlRestart w:val="0"/>
      <w:isLgl/>
      <w:lvlText w:val="%1"/>
      <w:lvlJc w:val="right"/>
      <w:pPr>
        <w:tabs>
          <w:tab w:val="num" w:pos="0"/>
        </w:tabs>
        <w:ind w:left="0" w:hanging="142"/>
      </w:pPr>
      <w:rPr>
        <w:rFonts w:hint="default"/>
      </w:rPr>
    </w:lvl>
    <w:lvl w:ilvl="1">
      <w:start w:val="1"/>
      <w:numFmt w:val="decimal"/>
      <w:isLgl/>
      <w:lvlText w:val="%1.%2"/>
      <w:lvlJc w:val="right"/>
      <w:pPr>
        <w:tabs>
          <w:tab w:val="num" w:pos="0"/>
        </w:tabs>
        <w:ind w:left="0" w:hanging="142"/>
      </w:pPr>
      <w:rPr>
        <w:rFonts w:hint="default"/>
      </w:rPr>
    </w:lvl>
    <w:lvl w:ilvl="2">
      <w:start w:val="1"/>
      <w:numFmt w:val="decimal"/>
      <w:isLgl/>
      <w:lvlText w:val="%1.%2.%3"/>
      <w:lvlJc w:val="right"/>
      <w:pPr>
        <w:tabs>
          <w:tab w:val="num" w:pos="0"/>
        </w:tabs>
        <w:ind w:left="0" w:hanging="142"/>
      </w:pPr>
      <w:rPr>
        <w:rFonts w:hint="default"/>
      </w:rPr>
    </w:lvl>
    <w:lvl w:ilvl="3">
      <w:start w:val="1"/>
      <w:numFmt w:val="none"/>
      <w:isLgl/>
      <w:lvlText w:val=""/>
      <w:lvlJc w:val="left"/>
      <w:pPr>
        <w:ind w:left="0" w:firstLine="0"/>
      </w:pPr>
      <w:rPr>
        <w:rFonts w:hint="default"/>
      </w:rPr>
    </w:lvl>
    <w:lvl w:ilvl="4">
      <w:start w:val="1"/>
      <w:numFmt w:val="none"/>
      <w:lvlText w:val=""/>
      <w:lvlJc w:val="left"/>
      <w:pPr>
        <w:ind w:left="0" w:firstLine="0"/>
      </w:pPr>
      <w:rPr>
        <w:rFonts w:asciiTheme="majorHAnsi" w:hAnsiTheme="majorHAnsi" w:hint="default"/>
      </w:rPr>
    </w:lvl>
    <w:lvl w:ilvl="5">
      <w:start w:val="1"/>
      <w:numFmt w:val="none"/>
      <w:lvlText w:val=""/>
      <w:lvlJc w:val="left"/>
      <w:pPr>
        <w:ind w:left="0" w:firstLine="0"/>
      </w:pPr>
      <w:rPr>
        <w:rFonts w:asciiTheme="majorHAnsi" w:hAnsiTheme="majorHAnsi" w:hint="default"/>
      </w:rPr>
    </w:lvl>
    <w:lvl w:ilvl="6">
      <w:start w:val="1"/>
      <w:numFmt w:val="none"/>
      <w:lvlText w:val=""/>
      <w:lvlJc w:val="left"/>
      <w:pPr>
        <w:ind w:left="0" w:firstLine="0"/>
      </w:pPr>
      <w:rPr>
        <w:rFonts w:asciiTheme="majorHAnsi" w:hAnsiTheme="majorHAnsi" w:hint="default"/>
      </w:rPr>
    </w:lvl>
    <w:lvl w:ilvl="7">
      <w:start w:val="1"/>
      <w:numFmt w:val="none"/>
      <w:lvlText w:val=""/>
      <w:lvlJc w:val="left"/>
      <w:pPr>
        <w:ind w:left="0" w:firstLine="0"/>
      </w:pPr>
      <w:rPr>
        <w:rFonts w:asciiTheme="majorHAnsi" w:hAnsiTheme="majorHAnsi" w:hint="default"/>
      </w:rPr>
    </w:lvl>
    <w:lvl w:ilvl="8">
      <w:start w:val="1"/>
      <w:numFmt w:val="none"/>
      <w:lvlText w:val=""/>
      <w:lvlJc w:val="left"/>
      <w:pPr>
        <w:ind w:left="0" w:firstLine="0"/>
      </w:pPr>
      <w:rPr>
        <w:rFonts w:asciiTheme="majorHAnsi" w:hAnsiTheme="majorHAnsi" w:hint="default"/>
      </w:rPr>
    </w:lvl>
  </w:abstractNum>
  <w:abstractNum w:abstractNumId="7" w15:restartNumberingAfterBreak="0">
    <w:nsid w:val="4A0744BE"/>
    <w:multiLevelType w:val="multilevel"/>
    <w:tmpl w:val="AA4231AC"/>
    <w:lvl w:ilvl="0">
      <w:start w:val="1"/>
      <w:numFmt w:val="bullet"/>
      <w:pStyle w:val="Bullet1"/>
      <w:lvlText w:val=""/>
      <w:lvlJc w:val="left"/>
      <w:pPr>
        <w:tabs>
          <w:tab w:val="num" w:pos="340"/>
        </w:tabs>
        <w:ind w:left="340" w:hanging="340"/>
      </w:pPr>
      <w:rPr>
        <w:rFonts w:ascii="Wingdings 3" w:hAnsi="Wingdings 3" w:hint="default"/>
        <w:color w:val="EE7426" w:themeColor="background2"/>
      </w:rPr>
    </w:lvl>
    <w:lvl w:ilvl="1">
      <w:start w:val="1"/>
      <w:numFmt w:val="bullet"/>
      <w:pStyle w:val="Bullet2"/>
      <w:lvlText w:val="–"/>
      <w:lvlJc w:val="left"/>
      <w:pPr>
        <w:tabs>
          <w:tab w:val="num" w:pos="680"/>
        </w:tabs>
        <w:ind w:left="680" w:hanging="340"/>
      </w:pPr>
      <w:rPr>
        <w:rFonts w:hint="default"/>
        <w:color w:val="EE7426" w:themeColor="background2"/>
      </w:rPr>
    </w:lvl>
    <w:lvl w:ilvl="2">
      <w:start w:val="1"/>
      <w:numFmt w:val="bullet"/>
      <w:pStyle w:val="Bullet3"/>
      <w:lvlText w:val="–"/>
      <w:lvlJc w:val="left"/>
      <w:pPr>
        <w:tabs>
          <w:tab w:val="num" w:pos="1021"/>
        </w:tabs>
        <w:ind w:left="1021" w:hanging="341"/>
      </w:pPr>
      <w:rPr>
        <w:rFonts w:hint="default"/>
        <w:color w:val="EE7426" w:themeColor="background2"/>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8" w15:restartNumberingAfterBreak="0">
    <w:nsid w:val="531770C9"/>
    <w:multiLevelType w:val="multilevel"/>
    <w:tmpl w:val="971EBDAC"/>
    <w:lvl w:ilvl="0">
      <w:start w:val="1"/>
      <w:numFmt w:val="upperLetter"/>
      <w:pStyle w:val="AppHead"/>
      <w:lvlText w:val="%1"/>
      <w:lvlJc w:val="right"/>
      <w:pPr>
        <w:ind w:left="0" w:hanging="284"/>
      </w:pPr>
      <w:rPr>
        <w:rFonts w:hint="default"/>
      </w:rPr>
    </w:lvl>
    <w:lvl w:ilvl="1">
      <w:start w:val="1"/>
      <w:numFmt w:val="decimal"/>
      <w:pStyle w:val="AppSubHead"/>
      <w:lvlText w:val="%1.%2"/>
      <w:lvlJc w:val="right"/>
      <w:pPr>
        <w:ind w:left="0" w:hanging="284"/>
      </w:pPr>
      <w:rPr>
        <w:rFonts w:hint="default"/>
      </w:rPr>
    </w:lvl>
    <w:lvl w:ilvl="2">
      <w:start w:val="1"/>
      <w:numFmt w:val="decimal"/>
      <w:pStyle w:val="AppMinorSubHead"/>
      <w:lvlText w:val="%1.%2.%3"/>
      <w:lvlJc w:val="right"/>
      <w:pPr>
        <w:ind w:left="0" w:hanging="284"/>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
      <w:lvlJc w:val="left"/>
      <w:pPr>
        <w:ind w:left="0" w:firstLine="0"/>
      </w:pPr>
      <w:rPr>
        <w:rFonts w:hint="default"/>
      </w:rPr>
    </w:lvl>
  </w:abstractNum>
  <w:abstractNum w:abstractNumId="9" w15:restartNumberingAfterBreak="0">
    <w:nsid w:val="54CF620D"/>
    <w:multiLevelType w:val="multilevel"/>
    <w:tmpl w:val="63F8C1D8"/>
    <w:lvl w:ilvl="0">
      <w:start w:val="1"/>
      <w:numFmt w:val="decimal"/>
      <w:lvlRestart w:val="0"/>
      <w:pStyle w:val="Heading1"/>
      <w:isLgl/>
      <w:lvlText w:val="%1"/>
      <w:lvlJc w:val="right"/>
      <w:pPr>
        <w:tabs>
          <w:tab w:val="num" w:pos="0"/>
        </w:tabs>
        <w:ind w:left="0" w:hanging="283"/>
      </w:pPr>
      <w:rPr>
        <w:rFonts w:hint="default"/>
      </w:rPr>
    </w:lvl>
    <w:lvl w:ilvl="1">
      <w:start w:val="1"/>
      <w:numFmt w:val="decimal"/>
      <w:pStyle w:val="Heading2"/>
      <w:isLgl/>
      <w:lvlText w:val="%1.%2"/>
      <w:lvlJc w:val="right"/>
      <w:pPr>
        <w:tabs>
          <w:tab w:val="num" w:pos="0"/>
        </w:tabs>
        <w:ind w:left="0" w:hanging="283"/>
      </w:pPr>
      <w:rPr>
        <w:rFonts w:hint="default"/>
      </w:rPr>
    </w:lvl>
    <w:lvl w:ilvl="2">
      <w:start w:val="1"/>
      <w:numFmt w:val="decimal"/>
      <w:pStyle w:val="Heading3"/>
      <w:isLgl/>
      <w:lvlText w:val="%1.%2.%3"/>
      <w:lvlJc w:val="right"/>
      <w:pPr>
        <w:tabs>
          <w:tab w:val="num" w:pos="0"/>
        </w:tabs>
        <w:ind w:left="0" w:hanging="283"/>
      </w:pPr>
      <w:rPr>
        <w:rFonts w:hint="default"/>
      </w:rPr>
    </w:lvl>
    <w:lvl w:ilvl="3">
      <w:start w:val="1"/>
      <w:numFmt w:val="decimal"/>
      <w:pStyle w:val="Heading4"/>
      <w:isLgl/>
      <w:lvlText w:val="%1.%2.%3.%4"/>
      <w:lvlJc w:val="right"/>
      <w:pPr>
        <w:tabs>
          <w:tab w:val="num" w:pos="0"/>
        </w:tabs>
        <w:ind w:left="0" w:hanging="283"/>
      </w:pPr>
      <w:rPr>
        <w:rFonts w:hint="default"/>
      </w:rPr>
    </w:lvl>
    <w:lvl w:ilvl="4">
      <w:start w:val="1"/>
      <w:numFmt w:val="none"/>
      <w:lvlText w:val=""/>
      <w:lvlJc w:val="left"/>
      <w:pPr>
        <w:ind w:left="0" w:firstLine="0"/>
      </w:pPr>
      <w:rPr>
        <w:rFonts w:asciiTheme="majorHAnsi" w:hAnsiTheme="majorHAnsi" w:hint="default"/>
      </w:rPr>
    </w:lvl>
    <w:lvl w:ilvl="5">
      <w:start w:val="1"/>
      <w:numFmt w:val="none"/>
      <w:lvlText w:val=""/>
      <w:lvlJc w:val="left"/>
      <w:pPr>
        <w:ind w:left="0" w:firstLine="0"/>
      </w:pPr>
      <w:rPr>
        <w:rFonts w:asciiTheme="majorHAnsi" w:hAnsiTheme="majorHAnsi" w:hint="default"/>
      </w:rPr>
    </w:lvl>
    <w:lvl w:ilvl="6">
      <w:start w:val="1"/>
      <w:numFmt w:val="none"/>
      <w:lvlText w:val=""/>
      <w:lvlJc w:val="left"/>
      <w:pPr>
        <w:ind w:left="0" w:firstLine="0"/>
      </w:pPr>
      <w:rPr>
        <w:rFonts w:asciiTheme="majorHAnsi" w:hAnsiTheme="majorHAnsi" w:hint="default"/>
      </w:rPr>
    </w:lvl>
    <w:lvl w:ilvl="7">
      <w:start w:val="1"/>
      <w:numFmt w:val="none"/>
      <w:lvlText w:val=""/>
      <w:lvlJc w:val="left"/>
      <w:pPr>
        <w:ind w:left="0" w:firstLine="0"/>
      </w:pPr>
      <w:rPr>
        <w:rFonts w:asciiTheme="majorHAnsi" w:hAnsiTheme="majorHAnsi" w:hint="default"/>
      </w:rPr>
    </w:lvl>
    <w:lvl w:ilvl="8">
      <w:start w:val="1"/>
      <w:numFmt w:val="none"/>
      <w:lvlText w:val=""/>
      <w:lvlJc w:val="left"/>
      <w:pPr>
        <w:ind w:left="0" w:firstLine="0"/>
      </w:pPr>
      <w:rPr>
        <w:rFonts w:asciiTheme="majorHAnsi" w:hAnsiTheme="majorHAnsi" w:hint="default"/>
      </w:rPr>
    </w:lvl>
  </w:abstractNum>
  <w:abstractNum w:abstractNumId="10" w15:restartNumberingAfterBreak="0">
    <w:nsid w:val="6B76648D"/>
    <w:multiLevelType w:val="multilevel"/>
    <w:tmpl w:val="2782286E"/>
    <w:styleLink w:val="CurrentList1"/>
    <w:lvl w:ilvl="0">
      <w:start w:val="1"/>
      <w:numFmt w:val="bullet"/>
      <w:lvlText w:val=""/>
      <w:lvlJc w:val="left"/>
      <w:pPr>
        <w:tabs>
          <w:tab w:val="num" w:pos="340"/>
        </w:tabs>
        <w:ind w:left="340" w:hanging="340"/>
      </w:pPr>
      <w:rPr>
        <w:rFonts w:ascii="Wingdings 3" w:hAnsi="Wingdings 3" w:cs="Times New Roman" w:hint="default"/>
        <w:color w:val="E30613" w:themeColor="accent3"/>
      </w:rPr>
    </w:lvl>
    <w:lvl w:ilvl="1">
      <w:start w:val="1"/>
      <w:numFmt w:val="bullet"/>
      <w:lvlText w:val="–"/>
      <w:lvlJc w:val="left"/>
      <w:pPr>
        <w:tabs>
          <w:tab w:val="num" w:pos="680"/>
        </w:tabs>
        <w:ind w:left="680" w:hanging="340"/>
      </w:pPr>
      <w:rPr>
        <w:rFonts w:ascii="(none)" w:hAnsi="(none)" w:hint="default"/>
        <w:color w:val="E30613" w:themeColor="accent3"/>
      </w:rPr>
    </w:lvl>
    <w:lvl w:ilvl="2">
      <w:start w:val="1"/>
      <w:numFmt w:val="bullet"/>
      <w:lvlText w:val="–"/>
      <w:lvlJc w:val="left"/>
      <w:pPr>
        <w:tabs>
          <w:tab w:val="num" w:pos="1021"/>
        </w:tabs>
        <w:ind w:left="1021" w:hanging="341"/>
      </w:pPr>
      <w:rPr>
        <w:rFonts w:ascii="(none)" w:hAnsi="(none)" w:hint="default"/>
        <w:color w:val="E30613" w:themeColor="accent3"/>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1" w15:restartNumberingAfterBreak="0">
    <w:nsid w:val="796A3518"/>
    <w:multiLevelType w:val="multilevel"/>
    <w:tmpl w:val="D5AA5E14"/>
    <w:lvl w:ilvl="0">
      <w:start w:val="1"/>
      <w:numFmt w:val="decimal"/>
      <w:pStyle w:val="NumBullet1"/>
      <w:lvlText w:val="%1."/>
      <w:lvlJc w:val="left"/>
      <w:pPr>
        <w:tabs>
          <w:tab w:val="num" w:pos="340"/>
        </w:tabs>
        <w:ind w:left="340" w:hanging="340"/>
      </w:pPr>
      <w:rPr>
        <w:rFonts w:hint="default"/>
        <w:color w:val="EE7426" w:themeColor="background2"/>
      </w:rPr>
    </w:lvl>
    <w:lvl w:ilvl="1">
      <w:start w:val="1"/>
      <w:numFmt w:val="lowerLetter"/>
      <w:pStyle w:val="NumBullet2"/>
      <w:lvlText w:val="%2."/>
      <w:lvlJc w:val="left"/>
      <w:pPr>
        <w:tabs>
          <w:tab w:val="num" w:pos="680"/>
        </w:tabs>
        <w:ind w:left="680" w:hanging="340"/>
      </w:pPr>
      <w:rPr>
        <w:rFonts w:hint="default"/>
        <w:color w:val="EE7426" w:themeColor="background2"/>
      </w:rPr>
    </w:lvl>
    <w:lvl w:ilvl="2">
      <w:start w:val="1"/>
      <w:numFmt w:val="lowerRoman"/>
      <w:pStyle w:val="NumBullet3"/>
      <w:lvlText w:val="%3."/>
      <w:lvlJc w:val="left"/>
      <w:pPr>
        <w:tabs>
          <w:tab w:val="num" w:pos="1021"/>
        </w:tabs>
        <w:ind w:left="1021" w:hanging="341"/>
      </w:pPr>
      <w:rPr>
        <w:rFonts w:hint="default"/>
        <w:color w:val="EE7426" w:themeColor="background2"/>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79FE6724"/>
    <w:multiLevelType w:val="multilevel"/>
    <w:tmpl w:val="3AD6B306"/>
    <w:styleLink w:val="CurrentList5"/>
    <w:lvl w:ilvl="0">
      <w:start w:val="1"/>
      <w:numFmt w:val="decimal"/>
      <w:lvlText w:val="%1."/>
      <w:lvlJc w:val="left"/>
      <w:pPr>
        <w:tabs>
          <w:tab w:val="num" w:pos="340"/>
        </w:tabs>
        <w:ind w:left="340" w:hanging="340"/>
      </w:pPr>
      <w:rPr>
        <w:rFonts w:hint="default"/>
        <w:color w:val="1B36FF" w:themeColor="text2"/>
      </w:rPr>
    </w:lvl>
    <w:lvl w:ilvl="1">
      <w:start w:val="1"/>
      <w:numFmt w:val="lowerLetter"/>
      <w:lvlText w:val="%2."/>
      <w:lvlJc w:val="left"/>
      <w:pPr>
        <w:tabs>
          <w:tab w:val="num" w:pos="680"/>
        </w:tabs>
        <w:ind w:left="680" w:hanging="340"/>
      </w:pPr>
      <w:rPr>
        <w:rFonts w:hint="default"/>
        <w:color w:val="1B36FF" w:themeColor="text2"/>
      </w:rPr>
    </w:lvl>
    <w:lvl w:ilvl="2">
      <w:start w:val="1"/>
      <w:numFmt w:val="lowerRoman"/>
      <w:lvlText w:val="%3."/>
      <w:lvlJc w:val="left"/>
      <w:pPr>
        <w:tabs>
          <w:tab w:val="num" w:pos="1021"/>
        </w:tabs>
        <w:ind w:left="1021" w:hanging="341"/>
      </w:pPr>
      <w:rPr>
        <w:rFonts w:hint="default"/>
        <w:color w:val="1B36FF" w:themeColor="text2"/>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abstractNumId w:val="8"/>
  </w:num>
  <w:num w:numId="2">
    <w:abstractNumId w:val="9"/>
  </w:num>
  <w:num w:numId="3">
    <w:abstractNumId w:val="9"/>
  </w:num>
  <w:num w:numId="4">
    <w:abstractNumId w:val="7"/>
  </w:num>
  <w:num w:numId="5">
    <w:abstractNumId w:val="11"/>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0"/>
  </w:num>
  <w:num w:numId="9">
    <w:abstractNumId w:val="5"/>
  </w:num>
  <w:num w:numId="10">
    <w:abstractNumId w:val="1"/>
  </w:num>
  <w:num w:numId="11">
    <w:abstractNumId w:val="4"/>
  </w:num>
  <w:num w:numId="12">
    <w:abstractNumId w:val="12"/>
  </w:num>
  <w:num w:numId="13">
    <w:abstractNumId w:val="0"/>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TQ2MzEwMTc1NzQyMDJW0lEKTi0uzszPAykwqQUA4bC5uCwAAAA="/>
    <w:docVar w:name="ParaNumbering" w:val="False"/>
  </w:docVars>
  <w:rsids>
    <w:rsidRoot w:val="00B124E5"/>
    <w:rsid w:val="00001FCB"/>
    <w:rsid w:val="00002A0D"/>
    <w:rsid w:val="0000661D"/>
    <w:rsid w:val="000129BE"/>
    <w:rsid w:val="00024C21"/>
    <w:rsid w:val="00040ECF"/>
    <w:rsid w:val="00045326"/>
    <w:rsid w:val="00046274"/>
    <w:rsid w:val="00047CB1"/>
    <w:rsid w:val="00060D85"/>
    <w:rsid w:val="0006524A"/>
    <w:rsid w:val="000656BA"/>
    <w:rsid w:val="0007407B"/>
    <w:rsid w:val="00096BD6"/>
    <w:rsid w:val="000B03F6"/>
    <w:rsid w:val="000C1EDB"/>
    <w:rsid w:val="000C2E22"/>
    <w:rsid w:val="000C52D0"/>
    <w:rsid w:val="000C7FEE"/>
    <w:rsid w:val="000D1050"/>
    <w:rsid w:val="000F3906"/>
    <w:rsid w:val="000F399C"/>
    <w:rsid w:val="000F7E7F"/>
    <w:rsid w:val="00107128"/>
    <w:rsid w:val="001124B1"/>
    <w:rsid w:val="00113E7E"/>
    <w:rsid w:val="0011618F"/>
    <w:rsid w:val="00127726"/>
    <w:rsid w:val="0014153D"/>
    <w:rsid w:val="00141BDA"/>
    <w:rsid w:val="0015236E"/>
    <w:rsid w:val="00161A35"/>
    <w:rsid w:val="001645E6"/>
    <w:rsid w:val="00181791"/>
    <w:rsid w:val="00193180"/>
    <w:rsid w:val="00196278"/>
    <w:rsid w:val="001A5D82"/>
    <w:rsid w:val="001B0F1D"/>
    <w:rsid w:val="001B43EE"/>
    <w:rsid w:val="001C717E"/>
    <w:rsid w:val="001D4353"/>
    <w:rsid w:val="001E17FC"/>
    <w:rsid w:val="001E7E87"/>
    <w:rsid w:val="0020351F"/>
    <w:rsid w:val="00213725"/>
    <w:rsid w:val="00231F79"/>
    <w:rsid w:val="0023450E"/>
    <w:rsid w:val="00244D12"/>
    <w:rsid w:val="0025478E"/>
    <w:rsid w:val="0026319B"/>
    <w:rsid w:val="00264349"/>
    <w:rsid w:val="002666B3"/>
    <w:rsid w:val="00277C39"/>
    <w:rsid w:val="00282651"/>
    <w:rsid w:val="0029323D"/>
    <w:rsid w:val="002C081B"/>
    <w:rsid w:val="002D368C"/>
    <w:rsid w:val="002E6F82"/>
    <w:rsid w:val="00315490"/>
    <w:rsid w:val="00317373"/>
    <w:rsid w:val="00331A63"/>
    <w:rsid w:val="00342FD5"/>
    <w:rsid w:val="0034573B"/>
    <w:rsid w:val="00347C06"/>
    <w:rsid w:val="00353C13"/>
    <w:rsid w:val="00357512"/>
    <w:rsid w:val="003713F3"/>
    <w:rsid w:val="003934D0"/>
    <w:rsid w:val="00394FAF"/>
    <w:rsid w:val="003979F6"/>
    <w:rsid w:val="003A0F51"/>
    <w:rsid w:val="003B09FF"/>
    <w:rsid w:val="003B60AC"/>
    <w:rsid w:val="003C4B8E"/>
    <w:rsid w:val="003F5960"/>
    <w:rsid w:val="00404DDA"/>
    <w:rsid w:val="00407A47"/>
    <w:rsid w:val="00424AA7"/>
    <w:rsid w:val="00475AB5"/>
    <w:rsid w:val="00480936"/>
    <w:rsid w:val="00482846"/>
    <w:rsid w:val="0049486A"/>
    <w:rsid w:val="004969C6"/>
    <w:rsid w:val="004A5E8D"/>
    <w:rsid w:val="004B0986"/>
    <w:rsid w:val="004E3606"/>
    <w:rsid w:val="004E7AFD"/>
    <w:rsid w:val="004F6643"/>
    <w:rsid w:val="00501C16"/>
    <w:rsid w:val="00502C1F"/>
    <w:rsid w:val="00512E78"/>
    <w:rsid w:val="00515A87"/>
    <w:rsid w:val="0052472E"/>
    <w:rsid w:val="0052762E"/>
    <w:rsid w:val="00531206"/>
    <w:rsid w:val="00532C0F"/>
    <w:rsid w:val="00567C5E"/>
    <w:rsid w:val="00580B8F"/>
    <w:rsid w:val="00585AB5"/>
    <w:rsid w:val="005900DE"/>
    <w:rsid w:val="005915CF"/>
    <w:rsid w:val="00594516"/>
    <w:rsid w:val="005A4922"/>
    <w:rsid w:val="005D2B70"/>
    <w:rsid w:val="005E44CD"/>
    <w:rsid w:val="00622B1A"/>
    <w:rsid w:val="00623903"/>
    <w:rsid w:val="00627F1D"/>
    <w:rsid w:val="00636BF6"/>
    <w:rsid w:val="00660129"/>
    <w:rsid w:val="0067345D"/>
    <w:rsid w:val="006821F7"/>
    <w:rsid w:val="00685026"/>
    <w:rsid w:val="00692CBC"/>
    <w:rsid w:val="00693F1F"/>
    <w:rsid w:val="006A203C"/>
    <w:rsid w:val="006B5DD7"/>
    <w:rsid w:val="006C1DE9"/>
    <w:rsid w:val="006E3B92"/>
    <w:rsid w:val="006F4F84"/>
    <w:rsid w:val="00700B83"/>
    <w:rsid w:val="00701552"/>
    <w:rsid w:val="007068C4"/>
    <w:rsid w:val="00721264"/>
    <w:rsid w:val="00752F15"/>
    <w:rsid w:val="007569F9"/>
    <w:rsid w:val="00757C7B"/>
    <w:rsid w:val="00771503"/>
    <w:rsid w:val="00773923"/>
    <w:rsid w:val="00793C31"/>
    <w:rsid w:val="0079500A"/>
    <w:rsid w:val="007A15E4"/>
    <w:rsid w:val="007B46C1"/>
    <w:rsid w:val="007F133C"/>
    <w:rsid w:val="00813ED7"/>
    <w:rsid w:val="008346BC"/>
    <w:rsid w:val="00844EC8"/>
    <w:rsid w:val="0085483D"/>
    <w:rsid w:val="008570EB"/>
    <w:rsid w:val="00861534"/>
    <w:rsid w:val="00880BED"/>
    <w:rsid w:val="008A1276"/>
    <w:rsid w:val="008B5695"/>
    <w:rsid w:val="008C6FBD"/>
    <w:rsid w:val="008C75C0"/>
    <w:rsid w:val="008D0523"/>
    <w:rsid w:val="008E25E2"/>
    <w:rsid w:val="008F1F33"/>
    <w:rsid w:val="009066F2"/>
    <w:rsid w:val="009138C2"/>
    <w:rsid w:val="009230B5"/>
    <w:rsid w:val="00925924"/>
    <w:rsid w:val="009301BE"/>
    <w:rsid w:val="00930571"/>
    <w:rsid w:val="00966D8E"/>
    <w:rsid w:val="009918EE"/>
    <w:rsid w:val="009A3723"/>
    <w:rsid w:val="009A62E6"/>
    <w:rsid w:val="009C410E"/>
    <w:rsid w:val="009E550C"/>
    <w:rsid w:val="009E67A9"/>
    <w:rsid w:val="009E6993"/>
    <w:rsid w:val="009F1B40"/>
    <w:rsid w:val="00A00F55"/>
    <w:rsid w:val="00A17C95"/>
    <w:rsid w:val="00A40F93"/>
    <w:rsid w:val="00A61CCF"/>
    <w:rsid w:val="00A64CD7"/>
    <w:rsid w:val="00A71724"/>
    <w:rsid w:val="00A745F6"/>
    <w:rsid w:val="00AE02C0"/>
    <w:rsid w:val="00AE2897"/>
    <w:rsid w:val="00AE2D90"/>
    <w:rsid w:val="00AF3233"/>
    <w:rsid w:val="00B01EB3"/>
    <w:rsid w:val="00B113D5"/>
    <w:rsid w:val="00B124E5"/>
    <w:rsid w:val="00B34F4D"/>
    <w:rsid w:val="00B47AD0"/>
    <w:rsid w:val="00B5005B"/>
    <w:rsid w:val="00B56E91"/>
    <w:rsid w:val="00B57F40"/>
    <w:rsid w:val="00B673D1"/>
    <w:rsid w:val="00B7048D"/>
    <w:rsid w:val="00B753F5"/>
    <w:rsid w:val="00B77944"/>
    <w:rsid w:val="00B77D2B"/>
    <w:rsid w:val="00B81436"/>
    <w:rsid w:val="00B86582"/>
    <w:rsid w:val="00BA165D"/>
    <w:rsid w:val="00BA500D"/>
    <w:rsid w:val="00BC1830"/>
    <w:rsid w:val="00BC3460"/>
    <w:rsid w:val="00BC6836"/>
    <w:rsid w:val="00BD0CEA"/>
    <w:rsid w:val="00BF1DAC"/>
    <w:rsid w:val="00C04F54"/>
    <w:rsid w:val="00C103A2"/>
    <w:rsid w:val="00C209C4"/>
    <w:rsid w:val="00C25C2B"/>
    <w:rsid w:val="00C37ED9"/>
    <w:rsid w:val="00C50B11"/>
    <w:rsid w:val="00C513ED"/>
    <w:rsid w:val="00C51AEE"/>
    <w:rsid w:val="00C62834"/>
    <w:rsid w:val="00C75D9E"/>
    <w:rsid w:val="00C83279"/>
    <w:rsid w:val="00CA49CC"/>
    <w:rsid w:val="00CA5ACF"/>
    <w:rsid w:val="00CC73A0"/>
    <w:rsid w:val="00CD0DCC"/>
    <w:rsid w:val="00CE2D61"/>
    <w:rsid w:val="00CF3289"/>
    <w:rsid w:val="00D13518"/>
    <w:rsid w:val="00D24179"/>
    <w:rsid w:val="00D46369"/>
    <w:rsid w:val="00D52D15"/>
    <w:rsid w:val="00D55F72"/>
    <w:rsid w:val="00D64334"/>
    <w:rsid w:val="00D73A23"/>
    <w:rsid w:val="00D86501"/>
    <w:rsid w:val="00D91E49"/>
    <w:rsid w:val="00D92720"/>
    <w:rsid w:val="00DA5F7F"/>
    <w:rsid w:val="00DC08A2"/>
    <w:rsid w:val="00DD603C"/>
    <w:rsid w:val="00DE2C3D"/>
    <w:rsid w:val="00DF5159"/>
    <w:rsid w:val="00E21157"/>
    <w:rsid w:val="00E2374A"/>
    <w:rsid w:val="00E405BD"/>
    <w:rsid w:val="00E5511E"/>
    <w:rsid w:val="00E678FF"/>
    <w:rsid w:val="00E72BD0"/>
    <w:rsid w:val="00E86801"/>
    <w:rsid w:val="00E86D18"/>
    <w:rsid w:val="00E952E8"/>
    <w:rsid w:val="00EA1253"/>
    <w:rsid w:val="00EA600D"/>
    <w:rsid w:val="00EC11FC"/>
    <w:rsid w:val="00EC68FB"/>
    <w:rsid w:val="00ED213A"/>
    <w:rsid w:val="00EF030D"/>
    <w:rsid w:val="00F009A8"/>
    <w:rsid w:val="00F0124C"/>
    <w:rsid w:val="00F03A86"/>
    <w:rsid w:val="00F21371"/>
    <w:rsid w:val="00F2302F"/>
    <w:rsid w:val="00F32346"/>
    <w:rsid w:val="00F34809"/>
    <w:rsid w:val="00F37866"/>
    <w:rsid w:val="00F557E9"/>
    <w:rsid w:val="00F62D49"/>
    <w:rsid w:val="00F67D79"/>
    <w:rsid w:val="00F915B9"/>
    <w:rsid w:val="00F94DC6"/>
    <w:rsid w:val="00FA131F"/>
    <w:rsid w:val="00FA2348"/>
    <w:rsid w:val="00FB12DC"/>
    <w:rsid w:val="00FB3306"/>
    <w:rsid w:val="00FB55DE"/>
    <w:rsid w:val="00FC4B2C"/>
    <w:rsid w:val="00FC7656"/>
    <w:rsid w:val="00FD30AD"/>
    <w:rsid w:val="00FD798D"/>
    <w:rsid w:val="00FE7C17"/>
    <w:rsid w:val="00FF303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25E0D"/>
  <w15:docId w15:val="{FBB11086-80CB-436D-B5BD-69D8F756F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lang w:val="en-GB" w:eastAsia="zh-CN" w:bidi="ar-SA"/>
      </w:rPr>
    </w:rPrDefault>
    <w:pPrDefault>
      <w:pPr>
        <w:spacing w:before="120" w:line="276" w:lineRule="auto"/>
      </w:pPr>
    </w:pPrDefault>
  </w:docDefaults>
  <w:latentStyles w:defLockedState="0" w:defUIPriority="99" w:defSemiHidden="0" w:defUnhideWhenUsed="0" w:defQFormat="0" w:count="376">
    <w:lsdException w:name="Normal" w:uiPriority="3" w:qFormat="1"/>
    <w:lsdException w:name="heading 1" w:uiPriority="2" w:qFormat="1"/>
    <w:lsdException w:name="heading 2" w:semiHidden="1" w:uiPriority="3" w:unhideWhenUsed="1" w:qFormat="1"/>
    <w:lsdException w:name="heading 3" w:semiHidden="1" w:uiPriority="4" w:unhideWhenUsed="1"/>
    <w:lsdException w:name="heading 4" w:semiHidden="1" w:uiPriority="2" w:unhideWhenUsed="1"/>
    <w:lsdException w:name="heading 5" w:semiHidden="1" w:uiPriority="2" w:unhideWhenUsed="1"/>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9" w:unhideWhenUsed="1"/>
    <w:lsdException w:name="annotation text" w:semiHidden="1" w:unhideWhenUsed="1"/>
    <w:lsdException w:name="header" w:semiHidden="1" w:uiPriority="9" w:unhideWhenUsed="1"/>
    <w:lsdException w:name="footer" w:semiHidden="1" w:uiPriority="36" w:unhideWhenUsed="1"/>
    <w:lsdException w:name="index heading" w:semiHidden="1"/>
    <w:lsdException w:name="caption" w:semiHidden="1" w:uiPriority="0" w:unhideWhenUsed="1"/>
    <w:lsdException w:name="table of figures" w:semiHidden="1"/>
    <w:lsdException w:name="envelope address" w:semiHidden="1"/>
    <w:lsdException w:name="envelope return" w:semiHidden="1"/>
    <w:lsdException w:name="footnote reference" w:semiHidden="1" w:uiPriority="9" w:unhideWhenUsed="1"/>
    <w:lsdException w:name="annotation reference" w:semiHidden="1" w:unhideWhenUsed="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39"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39"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iPriority="37" w:unhideWhenUsed="1"/>
    <w:lsdException w:name="Strong" w:semiHidden="1" w:uiPriority="39" w:qFormat="1"/>
    <w:lsdException w:name="Emphasis" w:semiHidden="1" w:uiPriority="39"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9" w:qFormat="1"/>
    <w:lsdException w:name="Quote" w:semiHidden="1" w:uiPriority="39" w:qFormat="1"/>
    <w:lsdException w:name="Intense Quote" w:semiHidden="1" w:uiPriority="3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39" w:qFormat="1"/>
    <w:lsdException w:name="Intense Emphasis" w:semiHidden="1" w:uiPriority="39" w:qFormat="1"/>
    <w:lsdException w:name="Subtle Reference" w:semiHidden="1" w:uiPriority="39" w:qFormat="1"/>
    <w:lsdException w:name="Intense Reference" w:semiHidden="1" w:uiPriority="39" w:qFormat="1"/>
    <w:lsdException w:name="Book Title" w:semiHidden="1" w:uiPriority="39" w:qFormat="1"/>
    <w:lsdException w:name="Bibliography" w:semiHidden="1" w:uiPriority="39"/>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aliases w:val="~BodyText"/>
    <w:qFormat/>
    <w:rsid w:val="0006524A"/>
  </w:style>
  <w:style w:type="paragraph" w:styleId="Heading1">
    <w:name w:val="heading 1"/>
    <w:aliases w:val="~SectionHeading"/>
    <w:basedOn w:val="SecHeadNonToc"/>
    <w:next w:val="Normal"/>
    <w:link w:val="Heading1Char"/>
    <w:uiPriority w:val="2"/>
    <w:qFormat/>
    <w:rsid w:val="0020351F"/>
    <w:pPr>
      <w:pageBreakBefore w:val="0"/>
      <w:numPr>
        <w:numId w:val="2"/>
      </w:numPr>
      <w:spacing w:before="360"/>
      <w:ind w:hanging="284"/>
      <w:outlineLvl w:val="0"/>
    </w:pPr>
    <w:rPr>
      <w:color w:val="1B36FF"/>
    </w:rPr>
  </w:style>
  <w:style w:type="paragraph" w:styleId="Heading2">
    <w:name w:val="heading 2"/>
    <w:aliases w:val="~SubHeading"/>
    <w:basedOn w:val="ExecSumSubHead"/>
    <w:next w:val="Normal"/>
    <w:link w:val="Heading2Char"/>
    <w:uiPriority w:val="2"/>
    <w:qFormat/>
    <w:rsid w:val="0020351F"/>
    <w:pPr>
      <w:numPr>
        <w:ilvl w:val="1"/>
        <w:numId w:val="2"/>
      </w:numPr>
      <w:outlineLvl w:val="1"/>
    </w:pPr>
    <w:rPr>
      <w:color w:val="3D3B3A"/>
    </w:rPr>
  </w:style>
  <w:style w:type="paragraph" w:styleId="Heading3">
    <w:name w:val="heading 3"/>
    <w:aliases w:val="~MinorSubHeading"/>
    <w:basedOn w:val="ExecSumSubHead"/>
    <w:next w:val="Normal"/>
    <w:link w:val="Heading3Char"/>
    <w:uiPriority w:val="2"/>
    <w:rsid w:val="0020351F"/>
    <w:pPr>
      <w:numPr>
        <w:ilvl w:val="2"/>
        <w:numId w:val="2"/>
      </w:numPr>
      <w:spacing w:after="0"/>
      <w:outlineLvl w:val="2"/>
    </w:pPr>
    <w:rPr>
      <w:color w:val="3D3B3A"/>
      <w:sz w:val="24"/>
    </w:rPr>
  </w:style>
  <w:style w:type="paragraph" w:styleId="Heading4">
    <w:name w:val="heading 4"/>
    <w:aliases w:val="~Level4Heading"/>
    <w:basedOn w:val="ExecSumSubHead"/>
    <w:next w:val="Normal"/>
    <w:link w:val="Heading4Char"/>
    <w:uiPriority w:val="2"/>
    <w:rsid w:val="0020351F"/>
    <w:pPr>
      <w:numPr>
        <w:ilvl w:val="3"/>
        <w:numId w:val="3"/>
      </w:numPr>
      <w:spacing w:after="0"/>
      <w:outlineLvl w:val="3"/>
    </w:pPr>
    <w:rPr>
      <w:color w:val="3D3B3A"/>
      <w:sz w:val="22"/>
    </w:rPr>
  </w:style>
  <w:style w:type="paragraph" w:styleId="Heading5">
    <w:name w:val="heading 5"/>
    <w:basedOn w:val="ExecSumSubHead"/>
    <w:next w:val="Normal"/>
    <w:link w:val="Heading5Char"/>
    <w:uiPriority w:val="7"/>
    <w:semiHidden/>
    <w:rsid w:val="00CA5ACF"/>
    <w:pPr>
      <w:keepLines/>
      <w:spacing w:after="0"/>
      <w:outlineLvl w:val="4"/>
    </w:pPr>
    <w:rPr>
      <w:rFonts w:eastAsiaTheme="majorEastAsia" w:cstheme="majorBidi"/>
      <w:b/>
    </w:rPr>
  </w:style>
  <w:style w:type="paragraph" w:styleId="Heading6">
    <w:name w:val="heading 6"/>
    <w:basedOn w:val="ExecSumSubHead"/>
    <w:next w:val="Normal"/>
    <w:link w:val="Heading6Char"/>
    <w:uiPriority w:val="7"/>
    <w:semiHidden/>
    <w:rsid w:val="00CA5ACF"/>
    <w:pPr>
      <w:keepLines/>
      <w:spacing w:after="0"/>
      <w:outlineLvl w:val="5"/>
    </w:pPr>
    <w:rPr>
      <w:rFonts w:eastAsiaTheme="majorEastAsia" w:cstheme="majorBidi"/>
      <w:b/>
      <w:i/>
      <w:iCs/>
    </w:rPr>
  </w:style>
  <w:style w:type="paragraph" w:styleId="Heading7">
    <w:name w:val="heading 7"/>
    <w:basedOn w:val="ExecSumSubHead"/>
    <w:next w:val="Normal"/>
    <w:link w:val="Heading7Char"/>
    <w:uiPriority w:val="7"/>
    <w:semiHidden/>
    <w:rsid w:val="00CA5ACF"/>
    <w:pPr>
      <w:keepLines/>
      <w:spacing w:after="0"/>
      <w:outlineLvl w:val="6"/>
    </w:pPr>
    <w:rPr>
      <w:rFonts w:eastAsiaTheme="majorEastAsia" w:cstheme="majorBidi"/>
      <w:b/>
      <w:iCs/>
    </w:rPr>
  </w:style>
  <w:style w:type="paragraph" w:styleId="Heading8">
    <w:name w:val="heading 8"/>
    <w:basedOn w:val="Normal"/>
    <w:next w:val="Normal"/>
    <w:link w:val="Heading8Char"/>
    <w:uiPriority w:val="7"/>
    <w:semiHidden/>
    <w:rsid w:val="00CA5ACF"/>
    <w:pPr>
      <w:keepNext/>
      <w:keepLines/>
      <w:spacing w:before="240" w:line="24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7"/>
    <w:semiHidden/>
    <w:rsid w:val="00CA5ACF"/>
    <w:pPr>
      <w:keepNext/>
      <w:keepLines/>
      <w:spacing w:before="240" w:line="240" w:lineRule="auto"/>
      <w:outlineLvl w:val="8"/>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HeadNonToc">
    <w:name w:val="~SecHeadNonToc"/>
    <w:basedOn w:val="NoSpacing"/>
    <w:next w:val="Normal"/>
    <w:uiPriority w:val="4"/>
    <w:rsid w:val="00627F1D"/>
    <w:pPr>
      <w:keepNext/>
      <w:pageBreakBefore/>
      <w:spacing w:after="120"/>
    </w:pPr>
    <w:rPr>
      <w:rFonts w:asciiTheme="majorHAnsi" w:hAnsiTheme="majorHAnsi"/>
      <w:color w:val="3D3B3A" w:themeColor="accent1"/>
      <w:sz w:val="40"/>
    </w:rPr>
  </w:style>
  <w:style w:type="paragraph" w:styleId="NoSpacing">
    <w:name w:val="No Spacing"/>
    <w:aliases w:val="~BaseStyle"/>
    <w:link w:val="NoSpacingChar"/>
    <w:rsid w:val="00700B83"/>
    <w:pPr>
      <w:spacing w:before="0" w:line="240" w:lineRule="auto"/>
    </w:pPr>
    <w:rPr>
      <w:rFonts w:eastAsiaTheme="minorHAnsi" w:cs="Arial"/>
      <w:lang w:eastAsia="en-US"/>
    </w:rPr>
  </w:style>
  <w:style w:type="character" w:customStyle="1" w:styleId="Heading1Char">
    <w:name w:val="Heading 1 Char"/>
    <w:aliases w:val="~SectionHeading Char"/>
    <w:basedOn w:val="DefaultParagraphFont"/>
    <w:link w:val="Heading1"/>
    <w:uiPriority w:val="2"/>
    <w:rsid w:val="0020351F"/>
    <w:rPr>
      <w:rFonts w:asciiTheme="majorHAnsi" w:eastAsiaTheme="minorHAnsi" w:hAnsiTheme="majorHAnsi" w:cs="Arial"/>
      <w:color w:val="1B36FF"/>
      <w:sz w:val="40"/>
      <w:lang w:eastAsia="en-US"/>
    </w:rPr>
  </w:style>
  <w:style w:type="paragraph" w:customStyle="1" w:styleId="ExecSumSubHead">
    <w:name w:val="~ExecSumSubHead"/>
    <w:basedOn w:val="ExecSumHead"/>
    <w:next w:val="Normal"/>
    <w:uiPriority w:val="4"/>
    <w:rsid w:val="0079500A"/>
    <w:pPr>
      <w:pageBreakBefore w:val="0"/>
      <w:spacing w:before="240"/>
    </w:pPr>
    <w:rPr>
      <w:color w:val="009ED4" w:themeColor="accent5"/>
      <w:sz w:val="28"/>
    </w:rPr>
  </w:style>
  <w:style w:type="paragraph" w:customStyle="1" w:styleId="ExecSumHead">
    <w:name w:val="~ExecSumHead"/>
    <w:basedOn w:val="SecHeadNonToc"/>
    <w:next w:val="Normal"/>
    <w:uiPriority w:val="4"/>
    <w:rsid w:val="0020351F"/>
    <w:pPr>
      <w:outlineLvl w:val="0"/>
    </w:pPr>
    <w:rPr>
      <w:color w:val="1B36FF"/>
    </w:rPr>
  </w:style>
  <w:style w:type="character" w:customStyle="1" w:styleId="Heading2Char">
    <w:name w:val="Heading 2 Char"/>
    <w:aliases w:val="~SubHeading Char"/>
    <w:basedOn w:val="DefaultParagraphFont"/>
    <w:link w:val="Heading2"/>
    <w:uiPriority w:val="2"/>
    <w:rsid w:val="0020351F"/>
    <w:rPr>
      <w:rFonts w:asciiTheme="majorHAnsi" w:eastAsiaTheme="minorHAnsi" w:hAnsiTheme="majorHAnsi" w:cs="Arial"/>
      <w:color w:val="3D3B3A"/>
      <w:sz w:val="28"/>
      <w:lang w:eastAsia="en-US"/>
    </w:rPr>
  </w:style>
  <w:style w:type="character" w:customStyle="1" w:styleId="Heading3Char">
    <w:name w:val="Heading 3 Char"/>
    <w:aliases w:val="~MinorSubHeading Char"/>
    <w:basedOn w:val="DefaultParagraphFont"/>
    <w:link w:val="Heading3"/>
    <w:uiPriority w:val="2"/>
    <w:rsid w:val="0020351F"/>
    <w:rPr>
      <w:rFonts w:asciiTheme="majorHAnsi" w:eastAsiaTheme="minorHAnsi" w:hAnsiTheme="majorHAnsi" w:cs="Arial"/>
      <w:color w:val="3D3B3A"/>
      <w:sz w:val="24"/>
      <w:lang w:eastAsia="en-US"/>
    </w:rPr>
  </w:style>
  <w:style w:type="character" w:customStyle="1" w:styleId="Heading4Char">
    <w:name w:val="Heading 4 Char"/>
    <w:aliases w:val="~Level4Heading Char"/>
    <w:basedOn w:val="DefaultParagraphFont"/>
    <w:link w:val="Heading4"/>
    <w:uiPriority w:val="2"/>
    <w:rsid w:val="0020351F"/>
    <w:rPr>
      <w:rFonts w:asciiTheme="majorHAnsi" w:eastAsiaTheme="minorHAnsi" w:hAnsiTheme="majorHAnsi" w:cs="Arial"/>
      <w:color w:val="3D3B3A"/>
      <w:sz w:val="22"/>
      <w:lang w:eastAsia="en-US"/>
    </w:rPr>
  </w:style>
  <w:style w:type="character" w:customStyle="1" w:styleId="Heading5Char">
    <w:name w:val="Heading 5 Char"/>
    <w:basedOn w:val="DefaultParagraphFont"/>
    <w:link w:val="Heading5"/>
    <w:uiPriority w:val="7"/>
    <w:semiHidden/>
    <w:rsid w:val="00FC7656"/>
    <w:rPr>
      <w:rFonts w:asciiTheme="majorHAnsi" w:eastAsiaTheme="majorEastAsia" w:hAnsiTheme="majorHAnsi" w:cstheme="majorBidi"/>
      <w:b/>
      <w:color w:val="E30613" w:themeColor="accent3"/>
      <w:sz w:val="28"/>
      <w:lang w:eastAsia="en-US"/>
    </w:rPr>
  </w:style>
  <w:style w:type="character" w:customStyle="1" w:styleId="Heading6Char">
    <w:name w:val="Heading 6 Char"/>
    <w:basedOn w:val="DefaultParagraphFont"/>
    <w:link w:val="Heading6"/>
    <w:uiPriority w:val="7"/>
    <w:semiHidden/>
    <w:rsid w:val="00FC7656"/>
    <w:rPr>
      <w:rFonts w:asciiTheme="majorHAnsi" w:eastAsiaTheme="majorEastAsia" w:hAnsiTheme="majorHAnsi" w:cstheme="majorBidi"/>
      <w:b/>
      <w:i/>
      <w:iCs/>
      <w:color w:val="E30613" w:themeColor="accent3"/>
      <w:sz w:val="28"/>
      <w:lang w:eastAsia="en-US"/>
    </w:rPr>
  </w:style>
  <w:style w:type="character" w:customStyle="1" w:styleId="Heading7Char">
    <w:name w:val="Heading 7 Char"/>
    <w:basedOn w:val="DefaultParagraphFont"/>
    <w:link w:val="Heading7"/>
    <w:uiPriority w:val="7"/>
    <w:semiHidden/>
    <w:rsid w:val="00FC7656"/>
    <w:rPr>
      <w:rFonts w:asciiTheme="majorHAnsi" w:eastAsiaTheme="majorEastAsia" w:hAnsiTheme="majorHAnsi" w:cstheme="majorBidi"/>
      <w:b/>
      <w:iCs/>
      <w:color w:val="E30613" w:themeColor="accent3"/>
      <w:sz w:val="28"/>
      <w:lang w:eastAsia="en-US"/>
    </w:rPr>
  </w:style>
  <w:style w:type="character" w:customStyle="1" w:styleId="Heading8Char">
    <w:name w:val="Heading 8 Char"/>
    <w:basedOn w:val="DefaultParagraphFont"/>
    <w:link w:val="Heading8"/>
    <w:uiPriority w:val="7"/>
    <w:semiHidden/>
    <w:rsid w:val="00FC7656"/>
    <w:rPr>
      <w:rFonts w:asciiTheme="majorHAnsi" w:eastAsiaTheme="majorEastAsia" w:hAnsiTheme="majorHAnsi" w:cstheme="majorBidi"/>
    </w:rPr>
  </w:style>
  <w:style w:type="character" w:customStyle="1" w:styleId="Heading9Char">
    <w:name w:val="Heading 9 Char"/>
    <w:basedOn w:val="DefaultParagraphFont"/>
    <w:link w:val="Heading9"/>
    <w:uiPriority w:val="7"/>
    <w:semiHidden/>
    <w:rsid w:val="00FC7656"/>
    <w:rPr>
      <w:rFonts w:asciiTheme="majorHAnsi" w:eastAsiaTheme="majorEastAsia" w:hAnsiTheme="majorHAnsi" w:cstheme="majorBidi"/>
      <w:i/>
      <w:iCs/>
    </w:rPr>
  </w:style>
  <w:style w:type="table" w:styleId="TableGrid">
    <w:name w:val="Table Grid"/>
    <w:basedOn w:val="TableNormal"/>
    <w:uiPriority w:val="39"/>
    <w:rsid w:val="001124B1"/>
    <w:pPr>
      <w:spacing w:before="0" w:line="240" w:lineRule="auto"/>
    </w:pPr>
    <w:rPr>
      <w:rFonts w:eastAsiaTheme="minorHAns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BodyTextNum">
    <w:name w:val="~AppBodyTextNum"/>
    <w:basedOn w:val="Normal"/>
    <w:uiPriority w:val="28"/>
    <w:semiHidden/>
    <w:rsid w:val="00CA5ACF"/>
  </w:style>
  <w:style w:type="paragraph" w:customStyle="1" w:styleId="AppendixDivider">
    <w:name w:val="~AppendixDivider"/>
    <w:basedOn w:val="SecHeadNonToc"/>
    <w:next w:val="Normal"/>
    <w:uiPriority w:val="5"/>
    <w:rsid w:val="00CA5ACF"/>
    <w:pPr>
      <w:outlineLvl w:val="0"/>
    </w:pPr>
  </w:style>
  <w:style w:type="paragraph" w:customStyle="1" w:styleId="AppHead">
    <w:name w:val="~AppHead"/>
    <w:basedOn w:val="SecHeadNonToc"/>
    <w:next w:val="Normal"/>
    <w:uiPriority w:val="5"/>
    <w:rsid w:val="0020351F"/>
    <w:pPr>
      <w:pageBreakBefore w:val="0"/>
      <w:numPr>
        <w:numId w:val="1"/>
      </w:numPr>
      <w:spacing w:before="360"/>
      <w:outlineLvl w:val="0"/>
    </w:pPr>
    <w:rPr>
      <w:color w:val="1B36FF"/>
    </w:rPr>
  </w:style>
  <w:style w:type="paragraph" w:customStyle="1" w:styleId="AppMinorSubHead">
    <w:name w:val="~AppMinorSubHead"/>
    <w:basedOn w:val="SecHeadNonToc"/>
    <w:next w:val="Normal"/>
    <w:uiPriority w:val="6"/>
    <w:rsid w:val="0020351F"/>
    <w:pPr>
      <w:pageBreakBefore w:val="0"/>
      <w:numPr>
        <w:ilvl w:val="2"/>
        <w:numId w:val="1"/>
      </w:numPr>
      <w:spacing w:before="240"/>
      <w:outlineLvl w:val="2"/>
    </w:pPr>
    <w:rPr>
      <w:color w:val="3D3B3A"/>
      <w:sz w:val="24"/>
    </w:rPr>
  </w:style>
  <w:style w:type="paragraph" w:customStyle="1" w:styleId="AppSubHead">
    <w:name w:val="~AppSubHead"/>
    <w:basedOn w:val="SecHeadNonToc"/>
    <w:next w:val="Normal"/>
    <w:uiPriority w:val="5"/>
    <w:rsid w:val="0020351F"/>
    <w:pPr>
      <w:pageBreakBefore w:val="0"/>
      <w:numPr>
        <w:ilvl w:val="1"/>
        <w:numId w:val="1"/>
      </w:numPr>
      <w:spacing w:before="240"/>
      <w:outlineLvl w:val="1"/>
    </w:pPr>
    <w:rPr>
      <w:color w:val="3D3B3A"/>
      <w:sz w:val="28"/>
    </w:rPr>
  </w:style>
  <w:style w:type="paragraph" w:customStyle="1" w:styleId="BodyHeading">
    <w:name w:val="~BodyHeading"/>
    <w:basedOn w:val="Normal"/>
    <w:next w:val="Normal"/>
    <w:uiPriority w:val="1"/>
    <w:qFormat/>
    <w:rsid w:val="004F6643"/>
    <w:pPr>
      <w:keepNext/>
      <w:spacing w:line="240" w:lineRule="auto"/>
    </w:pPr>
    <w:rPr>
      <w:b/>
      <w:color w:val="3D3B3A" w:themeColor="accent1"/>
    </w:rPr>
  </w:style>
  <w:style w:type="paragraph" w:customStyle="1" w:styleId="BodyTextNum">
    <w:name w:val="~BodyTextNum"/>
    <w:basedOn w:val="Normal"/>
    <w:uiPriority w:val="28"/>
    <w:semiHidden/>
    <w:rsid w:val="00CA5ACF"/>
  </w:style>
  <w:style w:type="paragraph" w:customStyle="1" w:styleId="Bullet1">
    <w:name w:val="~Bullet1"/>
    <w:basedOn w:val="Normal"/>
    <w:uiPriority w:val="1"/>
    <w:qFormat/>
    <w:rsid w:val="009A62E6"/>
    <w:pPr>
      <w:numPr>
        <w:numId w:val="4"/>
      </w:numPr>
      <w:spacing w:before="60" w:after="60"/>
    </w:pPr>
    <w:rPr>
      <w:rFonts w:eastAsia="Calibri"/>
    </w:rPr>
  </w:style>
  <w:style w:type="paragraph" w:customStyle="1" w:styleId="Bullet2">
    <w:name w:val="~Bullet2"/>
    <w:basedOn w:val="Normal"/>
    <w:uiPriority w:val="1"/>
    <w:rsid w:val="009A62E6"/>
    <w:pPr>
      <w:numPr>
        <w:ilvl w:val="1"/>
        <w:numId w:val="4"/>
      </w:numPr>
      <w:spacing w:before="60" w:after="60"/>
    </w:pPr>
  </w:style>
  <w:style w:type="paragraph" w:customStyle="1" w:styleId="Bullet3">
    <w:name w:val="~Bullet3"/>
    <w:basedOn w:val="Normal"/>
    <w:uiPriority w:val="1"/>
    <w:rsid w:val="009A62E6"/>
    <w:pPr>
      <w:numPr>
        <w:ilvl w:val="2"/>
        <w:numId w:val="4"/>
      </w:numPr>
      <w:spacing w:before="60" w:after="60"/>
    </w:pPr>
  </w:style>
  <w:style w:type="paragraph" w:styleId="Caption">
    <w:name w:val="caption"/>
    <w:aliases w:val="~Caption"/>
    <w:basedOn w:val="BodyHeading"/>
    <w:next w:val="Normal"/>
    <w:link w:val="CaptionChar"/>
    <w:uiPriority w:val="9"/>
    <w:rsid w:val="00B56E91"/>
    <w:pPr>
      <w:spacing w:before="180" w:after="60"/>
    </w:pPr>
    <w:rPr>
      <w:rFonts w:eastAsia="Calibri"/>
    </w:rPr>
  </w:style>
  <w:style w:type="character" w:customStyle="1" w:styleId="CaptionChar">
    <w:name w:val="Caption Char"/>
    <w:aliases w:val="~Caption Char"/>
    <w:basedOn w:val="DefaultParagraphFont"/>
    <w:link w:val="Caption"/>
    <w:uiPriority w:val="9"/>
    <w:rsid w:val="00FC7656"/>
    <w:rPr>
      <w:rFonts w:eastAsia="Calibri"/>
      <w:b/>
      <w:color w:val="3D3B3A" w:themeColor="accent1"/>
    </w:rPr>
  </w:style>
  <w:style w:type="paragraph" w:customStyle="1" w:styleId="CaptionWide">
    <w:name w:val="~CaptionWide"/>
    <w:basedOn w:val="Caption"/>
    <w:next w:val="Normal"/>
    <w:uiPriority w:val="9"/>
    <w:rsid w:val="00CA5ACF"/>
    <w:pPr>
      <w:ind w:left="-2552"/>
    </w:pPr>
    <w:rPr>
      <w:bCs/>
    </w:rPr>
  </w:style>
  <w:style w:type="paragraph" w:customStyle="1" w:styleId="Confidential">
    <w:name w:val="~Confidential"/>
    <w:basedOn w:val="NoSpacing"/>
    <w:uiPriority w:val="34"/>
    <w:semiHidden/>
    <w:rsid w:val="0079500A"/>
    <w:rPr>
      <w:caps/>
      <w:color w:val="009ED4" w:themeColor="accent5"/>
      <w:sz w:val="28"/>
    </w:rPr>
  </w:style>
  <w:style w:type="paragraph" w:customStyle="1" w:styleId="DocClient">
    <w:name w:val="~DocClient"/>
    <w:basedOn w:val="NoSpacing"/>
    <w:uiPriority w:val="34"/>
    <w:semiHidden/>
    <w:rsid w:val="00096BD6"/>
    <w:rPr>
      <w:caps/>
      <w:sz w:val="32"/>
    </w:rPr>
  </w:style>
  <w:style w:type="paragraph" w:customStyle="1" w:styleId="DocDate">
    <w:name w:val="~DocDate"/>
    <w:basedOn w:val="NoSpacing"/>
    <w:uiPriority w:val="19"/>
    <w:semiHidden/>
    <w:rsid w:val="00B01EB3"/>
    <w:rPr>
      <w:sz w:val="32"/>
    </w:rPr>
  </w:style>
  <w:style w:type="paragraph" w:customStyle="1" w:styleId="DocSubTitle">
    <w:name w:val="~DocSubTitle"/>
    <w:basedOn w:val="NoSpacing"/>
    <w:uiPriority w:val="34"/>
    <w:semiHidden/>
    <w:rsid w:val="00B01EB3"/>
    <w:rPr>
      <w:sz w:val="36"/>
    </w:rPr>
  </w:style>
  <w:style w:type="paragraph" w:customStyle="1" w:styleId="DocTitle">
    <w:name w:val="~DocTitle"/>
    <w:basedOn w:val="NoSpacing"/>
    <w:uiPriority w:val="34"/>
    <w:semiHidden/>
    <w:rsid w:val="0079500A"/>
    <w:pPr>
      <w:spacing w:after="320"/>
    </w:pPr>
    <w:rPr>
      <w:color w:val="009ED4" w:themeColor="accent5"/>
      <w:sz w:val="48"/>
    </w:rPr>
  </w:style>
  <w:style w:type="paragraph" w:customStyle="1" w:styleId="DocReference">
    <w:name w:val="~DocReference"/>
    <w:basedOn w:val="NoSpacing"/>
    <w:uiPriority w:val="34"/>
    <w:semiHidden/>
    <w:rsid w:val="004E7AFD"/>
    <w:pPr>
      <w:spacing w:before="40" w:after="40"/>
    </w:pPr>
  </w:style>
  <w:style w:type="paragraph" w:customStyle="1" w:styleId="Draft">
    <w:name w:val="~Draft"/>
    <w:basedOn w:val="NoSpacing"/>
    <w:uiPriority w:val="34"/>
    <w:semiHidden/>
    <w:rsid w:val="00CA5ACF"/>
  </w:style>
  <w:style w:type="paragraph" w:customStyle="1" w:styleId="GraphicLeft">
    <w:name w:val="~GraphicLeft"/>
    <w:basedOn w:val="NoSpacing"/>
    <w:uiPriority w:val="10"/>
    <w:semiHidden/>
    <w:rsid w:val="00CA5ACF"/>
  </w:style>
  <w:style w:type="paragraph" w:customStyle="1" w:styleId="GraphicCentre">
    <w:name w:val="~GraphicCentre"/>
    <w:basedOn w:val="GraphicLeft"/>
    <w:uiPriority w:val="10"/>
    <w:semiHidden/>
    <w:rsid w:val="00CA5ACF"/>
    <w:pPr>
      <w:jc w:val="center"/>
    </w:pPr>
  </w:style>
  <w:style w:type="paragraph" w:customStyle="1" w:styleId="GraphicRight">
    <w:name w:val="~GraphicRight"/>
    <w:basedOn w:val="GraphicLeft"/>
    <w:uiPriority w:val="10"/>
    <w:semiHidden/>
    <w:rsid w:val="00CA5ACF"/>
    <w:pPr>
      <w:jc w:val="right"/>
    </w:pPr>
  </w:style>
  <w:style w:type="paragraph" w:customStyle="1" w:styleId="Hidden">
    <w:name w:val="~Hidden"/>
    <w:basedOn w:val="NoSpacing"/>
    <w:uiPriority w:val="33"/>
    <w:semiHidden/>
    <w:rsid w:val="00CA5ACF"/>
    <w:pPr>
      <w:framePr w:wrap="around" w:vAnchor="page" w:hAnchor="page" w:xAlign="right" w:yAlign="bottom"/>
    </w:pPr>
    <w:rPr>
      <w:color w:val="C00000"/>
    </w:rPr>
  </w:style>
  <w:style w:type="paragraph" w:customStyle="1" w:styleId="IntroText">
    <w:name w:val="~IntroText"/>
    <w:basedOn w:val="Normal"/>
    <w:next w:val="Normal"/>
    <w:uiPriority w:val="2"/>
    <w:qFormat/>
    <w:rsid w:val="00627F1D"/>
    <w:rPr>
      <w:color w:val="3D3B3A" w:themeColor="accent1"/>
      <w:sz w:val="24"/>
    </w:rPr>
  </w:style>
  <w:style w:type="paragraph" w:customStyle="1" w:styleId="KeyMsgBoxText">
    <w:name w:val="~KeyMsgBoxText"/>
    <w:basedOn w:val="Normal"/>
    <w:uiPriority w:val="7"/>
    <w:rsid w:val="0006524A"/>
    <w:pPr>
      <w:spacing w:before="0"/>
    </w:pPr>
    <w:rPr>
      <w:color w:val="3D3B3A" w:themeColor="accent1"/>
      <w:sz w:val="24"/>
    </w:rPr>
  </w:style>
  <w:style w:type="paragraph" w:customStyle="1" w:styleId="KeyMsgBoxHead">
    <w:name w:val="~KeyMsgBoxHead"/>
    <w:basedOn w:val="KeyMsgBoxText"/>
    <w:uiPriority w:val="7"/>
    <w:rsid w:val="00CA5ACF"/>
    <w:pPr>
      <w:keepNext/>
      <w:spacing w:before="60" w:line="240" w:lineRule="auto"/>
    </w:pPr>
    <w:rPr>
      <w:b/>
    </w:rPr>
  </w:style>
  <w:style w:type="paragraph" w:customStyle="1" w:styleId="NumBullet1">
    <w:name w:val="~NumBullet1"/>
    <w:basedOn w:val="Normal"/>
    <w:uiPriority w:val="1"/>
    <w:qFormat/>
    <w:rsid w:val="009A62E6"/>
    <w:pPr>
      <w:numPr>
        <w:numId w:val="5"/>
      </w:numPr>
      <w:spacing w:before="60" w:after="60"/>
    </w:pPr>
  </w:style>
  <w:style w:type="paragraph" w:customStyle="1" w:styleId="NumBullet2">
    <w:name w:val="~NumBullet2"/>
    <w:basedOn w:val="Normal"/>
    <w:uiPriority w:val="1"/>
    <w:rsid w:val="009A62E6"/>
    <w:pPr>
      <w:numPr>
        <w:ilvl w:val="1"/>
        <w:numId w:val="5"/>
      </w:numPr>
      <w:spacing w:before="60" w:after="60"/>
    </w:pPr>
  </w:style>
  <w:style w:type="paragraph" w:customStyle="1" w:styleId="NumBullet3">
    <w:name w:val="~NumBullet3"/>
    <w:basedOn w:val="Normal"/>
    <w:uiPriority w:val="1"/>
    <w:rsid w:val="009A62E6"/>
    <w:pPr>
      <w:numPr>
        <w:ilvl w:val="2"/>
        <w:numId w:val="5"/>
      </w:numPr>
      <w:spacing w:before="60" w:after="60"/>
    </w:pPr>
  </w:style>
  <w:style w:type="table" w:customStyle="1" w:styleId="CFARSTable">
    <w:name w:val="~CFARS Table"/>
    <w:basedOn w:val="TableNormal"/>
    <w:uiPriority w:val="99"/>
    <w:rsid w:val="00FE7C17"/>
    <w:pPr>
      <w:spacing w:before="40" w:after="40" w:line="240" w:lineRule="auto"/>
    </w:pPr>
    <w:rPr>
      <w:rFonts w:eastAsiaTheme="minorHAnsi" w:cs="Arial"/>
      <w:lang w:eastAsia="en-US"/>
    </w:rPr>
    <w:tblPr>
      <w:tblStyleRowBandSize w:val="1"/>
      <w:tblBorders>
        <w:top w:val="single" w:sz="18" w:space="0" w:color="3D3B3A" w:themeColor="accent1"/>
        <w:bottom w:val="single" w:sz="18" w:space="0" w:color="3D3B3A" w:themeColor="accent1"/>
        <w:insideH w:val="single" w:sz="2" w:space="0" w:color="D8D7D6" w:themeColor="accent1" w:themeTint="33"/>
      </w:tblBorders>
    </w:tblPr>
    <w:tblStylePr w:type="firstRow">
      <w:rPr>
        <w:b/>
        <w:color w:val="FFFFFF" w:themeColor="background1"/>
      </w:rPr>
      <w:tblPr/>
      <w:tcPr>
        <w:tcBorders>
          <w:top w:val="nil"/>
          <w:left w:val="nil"/>
          <w:bottom w:val="single" w:sz="18" w:space="0" w:color="3D3B3A" w:themeColor="accent1"/>
          <w:right w:val="nil"/>
          <w:insideH w:val="nil"/>
          <w:insideV w:val="nil"/>
          <w:tl2br w:val="nil"/>
          <w:tr2bl w:val="nil"/>
        </w:tcBorders>
        <w:shd w:val="clear" w:color="auto" w:fill="EE7426" w:themeFill="background2"/>
      </w:tcPr>
    </w:tblStylePr>
    <w:tblStylePr w:type="firstCol">
      <w:rPr>
        <w:color w:val="3D3B3A" w:themeColor="accent1"/>
      </w:rPr>
    </w:tblStylePr>
    <w:tblStylePr w:type="band2Horz">
      <w:tblPr/>
      <w:tcPr>
        <w:shd w:val="clear" w:color="auto" w:fill="D9D9D9" w:themeFill="background1" w:themeFillShade="D9"/>
      </w:tcPr>
    </w:tblStylePr>
  </w:style>
  <w:style w:type="paragraph" w:customStyle="1" w:styleId="QuoteBoxText">
    <w:name w:val="~QuoteBoxText"/>
    <w:basedOn w:val="Normal"/>
    <w:uiPriority w:val="7"/>
    <w:rsid w:val="009138C2"/>
    <w:pPr>
      <w:keepNext/>
    </w:pPr>
    <w:rPr>
      <w:color w:val="3D3B3A" w:themeColor="accent1"/>
      <w:sz w:val="24"/>
    </w:rPr>
  </w:style>
  <w:style w:type="paragraph" w:customStyle="1" w:styleId="Source">
    <w:name w:val="~Source"/>
    <w:basedOn w:val="Normal"/>
    <w:next w:val="Normal"/>
    <w:uiPriority w:val="9"/>
    <w:rsid w:val="00627F1D"/>
    <w:pPr>
      <w:spacing w:before="60" w:after="180" w:line="240" w:lineRule="auto"/>
      <w:ind w:left="680" w:hanging="680"/>
    </w:pPr>
    <w:rPr>
      <w:rFonts w:eastAsia="Calibri"/>
      <w:i/>
      <w:color w:val="3D3B3A" w:themeColor="accent1"/>
      <w:sz w:val="18"/>
    </w:rPr>
  </w:style>
  <w:style w:type="paragraph" w:customStyle="1" w:styleId="SourceWide">
    <w:name w:val="~SourceWide"/>
    <w:basedOn w:val="Source"/>
    <w:next w:val="Normal"/>
    <w:uiPriority w:val="9"/>
    <w:rsid w:val="00CA5ACF"/>
    <w:pPr>
      <w:ind w:left="-2552"/>
    </w:pPr>
  </w:style>
  <w:style w:type="paragraph" w:customStyle="1" w:styleId="Spacer">
    <w:name w:val="~Spacer"/>
    <w:basedOn w:val="NoSpacing"/>
    <w:uiPriority w:val="33"/>
    <w:semiHidden/>
    <w:rsid w:val="00CA5ACF"/>
    <w:rPr>
      <w:rFonts w:ascii="Arial" w:hAnsi="Arial"/>
      <w:sz w:val="2"/>
    </w:rPr>
  </w:style>
  <w:style w:type="paragraph" w:customStyle="1" w:styleId="TableTextLeft">
    <w:name w:val="~TableTextLeft"/>
    <w:basedOn w:val="Normal"/>
    <w:uiPriority w:val="8"/>
    <w:rsid w:val="00CA5ACF"/>
    <w:pPr>
      <w:spacing w:before="40" w:after="40" w:line="240" w:lineRule="auto"/>
    </w:pPr>
  </w:style>
  <w:style w:type="paragraph" w:customStyle="1" w:styleId="TableBullet1">
    <w:name w:val="~TableBullet1"/>
    <w:basedOn w:val="Bullet1"/>
    <w:uiPriority w:val="8"/>
    <w:rsid w:val="00DF5159"/>
    <w:pPr>
      <w:tabs>
        <w:tab w:val="left" w:pos="227"/>
      </w:tabs>
      <w:spacing w:before="40" w:after="40" w:line="240" w:lineRule="auto"/>
      <w:ind w:left="227" w:hanging="227"/>
    </w:pPr>
  </w:style>
  <w:style w:type="paragraph" w:customStyle="1" w:styleId="TableBullet2">
    <w:name w:val="~TableBullet2"/>
    <w:basedOn w:val="Bullet2"/>
    <w:uiPriority w:val="8"/>
    <w:semiHidden/>
    <w:rsid w:val="00FC7656"/>
    <w:pPr>
      <w:spacing w:before="40" w:after="40" w:line="240" w:lineRule="auto"/>
    </w:pPr>
  </w:style>
  <w:style w:type="paragraph" w:customStyle="1" w:styleId="TableBullet3">
    <w:name w:val="~TableBullet3"/>
    <w:basedOn w:val="Bullet3"/>
    <w:uiPriority w:val="8"/>
    <w:semiHidden/>
    <w:rsid w:val="00FC7656"/>
    <w:pPr>
      <w:spacing w:before="40" w:after="40" w:line="240" w:lineRule="auto"/>
    </w:pPr>
  </w:style>
  <w:style w:type="paragraph" w:customStyle="1" w:styleId="TableHeadingLeft">
    <w:name w:val="~TableHeadingLeft"/>
    <w:basedOn w:val="TableTextLeft"/>
    <w:uiPriority w:val="8"/>
    <w:rsid w:val="00CE2D61"/>
    <w:pPr>
      <w:keepNext/>
    </w:pPr>
    <w:rPr>
      <w:color w:val="FFFFFF" w:themeColor="background1"/>
      <w:szCs w:val="26"/>
    </w:rPr>
  </w:style>
  <w:style w:type="paragraph" w:customStyle="1" w:styleId="TableHeadingCentre">
    <w:name w:val="~TableHeadingCentre"/>
    <w:basedOn w:val="TableHeadingLeft"/>
    <w:uiPriority w:val="8"/>
    <w:rsid w:val="00CA5ACF"/>
    <w:pPr>
      <w:jc w:val="center"/>
    </w:pPr>
  </w:style>
  <w:style w:type="paragraph" w:customStyle="1" w:styleId="TableHeadingRight">
    <w:name w:val="~TableHeadingRight"/>
    <w:basedOn w:val="TableHeadingLeft"/>
    <w:uiPriority w:val="8"/>
    <w:rsid w:val="00CA5ACF"/>
    <w:pPr>
      <w:jc w:val="right"/>
    </w:pPr>
  </w:style>
  <w:style w:type="table" w:customStyle="1" w:styleId="TableNormal0">
    <w:name w:val="~TableNormal"/>
    <w:basedOn w:val="TableNormal"/>
    <w:semiHidden/>
    <w:rsid w:val="001124B1"/>
    <w:pPr>
      <w:spacing w:before="0" w:line="240" w:lineRule="auto"/>
    </w:pPr>
    <w:rPr>
      <w:rFonts w:eastAsiaTheme="minorHAnsi" w:cs="Arial"/>
      <w:color w:val="3572BB"/>
      <w:lang w:eastAsia="en-US"/>
    </w:rPr>
    <w:tblPr/>
  </w:style>
  <w:style w:type="paragraph" w:customStyle="1" w:styleId="TableTextCentre">
    <w:name w:val="~TableTextCentre"/>
    <w:basedOn w:val="TableTextLeft"/>
    <w:uiPriority w:val="8"/>
    <w:rsid w:val="00CA5ACF"/>
    <w:pPr>
      <w:jc w:val="center"/>
    </w:pPr>
  </w:style>
  <w:style w:type="paragraph" w:customStyle="1" w:styleId="TableTextRight">
    <w:name w:val="~TableTextRight"/>
    <w:basedOn w:val="TableTextLeft"/>
    <w:uiPriority w:val="8"/>
    <w:rsid w:val="00CA5ACF"/>
    <w:pPr>
      <w:jc w:val="right"/>
    </w:pPr>
  </w:style>
  <w:style w:type="paragraph" w:customStyle="1" w:styleId="TableTotalLeft">
    <w:name w:val="~TableTotalLeft"/>
    <w:basedOn w:val="TableTextLeft"/>
    <w:uiPriority w:val="8"/>
    <w:rsid w:val="00930571"/>
    <w:rPr>
      <w:b/>
      <w:color w:val="3D3B3A" w:themeColor="accent1"/>
    </w:rPr>
  </w:style>
  <w:style w:type="paragraph" w:customStyle="1" w:styleId="TableTotalCentre">
    <w:name w:val="~TableTotalCentre"/>
    <w:basedOn w:val="TableTotalLeft"/>
    <w:uiPriority w:val="8"/>
    <w:rsid w:val="00CA5ACF"/>
    <w:pPr>
      <w:framePr w:wrap="around" w:vAnchor="page" w:hAnchor="margin" w:y="1135"/>
      <w:suppressOverlap/>
      <w:jc w:val="center"/>
    </w:pPr>
  </w:style>
  <w:style w:type="paragraph" w:customStyle="1" w:styleId="TableTotalRight">
    <w:name w:val="~TableTotalRight"/>
    <w:basedOn w:val="TableTotalLeft"/>
    <w:uiPriority w:val="8"/>
    <w:rsid w:val="00CA5ACF"/>
    <w:pPr>
      <w:framePr w:wrap="around" w:vAnchor="page" w:hAnchor="margin" w:y="1135"/>
      <w:suppressOverlap/>
      <w:jc w:val="right"/>
    </w:pPr>
  </w:style>
  <w:style w:type="paragraph" w:styleId="BalloonText">
    <w:name w:val="Balloon Text"/>
    <w:basedOn w:val="Normal"/>
    <w:link w:val="BalloonTextChar"/>
    <w:uiPriority w:val="99"/>
    <w:semiHidden/>
    <w:rsid w:val="00CA5ACF"/>
    <w:pPr>
      <w:spacing w:line="240" w:lineRule="auto"/>
    </w:pPr>
    <w:rPr>
      <w:rFonts w:ascii="Tahoma" w:hAnsi="Tahoma" w:cs="Tahoma"/>
      <w:color w:val="808080" w:themeColor="background1" w:themeShade="80"/>
      <w:sz w:val="16"/>
      <w:szCs w:val="16"/>
    </w:rPr>
  </w:style>
  <w:style w:type="character" w:customStyle="1" w:styleId="BalloonTextChar">
    <w:name w:val="Balloon Text Char"/>
    <w:basedOn w:val="DefaultParagraphFont"/>
    <w:link w:val="BalloonText"/>
    <w:uiPriority w:val="99"/>
    <w:semiHidden/>
    <w:rsid w:val="00002A0D"/>
    <w:rPr>
      <w:rFonts w:ascii="Tahoma" w:hAnsi="Tahoma" w:cs="Tahoma"/>
      <w:color w:val="808080" w:themeColor="background1" w:themeShade="80"/>
      <w:sz w:val="16"/>
      <w:szCs w:val="16"/>
    </w:rPr>
  </w:style>
  <w:style w:type="character" w:styleId="CommentReference">
    <w:name w:val="annotation reference"/>
    <w:basedOn w:val="DefaultParagraphFont"/>
    <w:uiPriority w:val="99"/>
    <w:semiHidden/>
    <w:rsid w:val="00CA5ACF"/>
    <w:rPr>
      <w:sz w:val="16"/>
      <w:szCs w:val="16"/>
    </w:rPr>
  </w:style>
  <w:style w:type="paragraph" w:styleId="CommentText">
    <w:name w:val="annotation text"/>
    <w:basedOn w:val="Normal"/>
    <w:link w:val="CommentTextChar"/>
    <w:uiPriority w:val="99"/>
    <w:semiHidden/>
    <w:rsid w:val="00CA5ACF"/>
    <w:pPr>
      <w:spacing w:line="240" w:lineRule="auto"/>
    </w:pPr>
    <w:rPr>
      <w:rFonts w:ascii="Arial" w:hAnsi="Arial"/>
      <w:color w:val="auto"/>
    </w:rPr>
  </w:style>
  <w:style w:type="character" w:customStyle="1" w:styleId="CommentTextChar">
    <w:name w:val="Comment Text Char"/>
    <w:basedOn w:val="DefaultParagraphFont"/>
    <w:link w:val="CommentText"/>
    <w:uiPriority w:val="99"/>
    <w:semiHidden/>
    <w:rsid w:val="00002A0D"/>
    <w:rPr>
      <w:rFonts w:ascii="Arial" w:hAnsi="Arial"/>
      <w:color w:val="auto"/>
    </w:rPr>
  </w:style>
  <w:style w:type="paragraph" w:styleId="CommentSubject">
    <w:name w:val="annotation subject"/>
    <w:basedOn w:val="CommentText"/>
    <w:next w:val="CommentText"/>
    <w:link w:val="CommentSubjectChar"/>
    <w:uiPriority w:val="99"/>
    <w:semiHidden/>
    <w:rsid w:val="00CA5ACF"/>
    <w:rPr>
      <w:b/>
      <w:bCs/>
    </w:rPr>
  </w:style>
  <w:style w:type="character" w:customStyle="1" w:styleId="CommentSubjectChar">
    <w:name w:val="Comment Subject Char"/>
    <w:basedOn w:val="CommentTextChar"/>
    <w:link w:val="CommentSubject"/>
    <w:uiPriority w:val="99"/>
    <w:semiHidden/>
    <w:rsid w:val="00002A0D"/>
    <w:rPr>
      <w:rFonts w:ascii="Arial" w:hAnsi="Arial"/>
      <w:b/>
      <w:bCs/>
      <w:color w:val="auto"/>
    </w:rPr>
  </w:style>
  <w:style w:type="character" w:styleId="FollowedHyperlink">
    <w:name w:val="FollowedHyperlink"/>
    <w:aliases w:val="~FollowedHyperlink"/>
    <w:basedOn w:val="DefaultParagraphFont"/>
    <w:uiPriority w:val="37"/>
    <w:semiHidden/>
    <w:rsid w:val="00C25C2B"/>
    <w:rPr>
      <w:color w:val="E30613" w:themeColor="followedHyperlink"/>
      <w:u w:val="none"/>
    </w:rPr>
  </w:style>
  <w:style w:type="paragraph" w:styleId="Footer">
    <w:name w:val="footer"/>
    <w:aliases w:val="~Footer"/>
    <w:basedOn w:val="NoSpacing"/>
    <w:link w:val="FooterChar"/>
    <w:uiPriority w:val="36"/>
    <w:semiHidden/>
    <w:rsid w:val="00E72BD0"/>
    <w:rPr>
      <w:color w:val="662483" w:themeColor="accent2"/>
      <w:sz w:val="18"/>
    </w:rPr>
  </w:style>
  <w:style w:type="character" w:customStyle="1" w:styleId="FooterChar">
    <w:name w:val="Footer Char"/>
    <w:aliases w:val="~Footer Char"/>
    <w:basedOn w:val="DefaultParagraphFont"/>
    <w:link w:val="Footer"/>
    <w:uiPriority w:val="36"/>
    <w:semiHidden/>
    <w:rsid w:val="00002A0D"/>
    <w:rPr>
      <w:rFonts w:eastAsiaTheme="minorHAnsi" w:cs="Arial"/>
      <w:color w:val="662483" w:themeColor="accent2"/>
      <w:sz w:val="18"/>
      <w:lang w:eastAsia="en-US"/>
    </w:rPr>
  </w:style>
  <w:style w:type="character" w:styleId="FootnoteReference">
    <w:name w:val="footnote reference"/>
    <w:basedOn w:val="DefaultParagraphFont"/>
    <w:uiPriority w:val="35"/>
    <w:semiHidden/>
    <w:rsid w:val="001D4353"/>
    <w:rPr>
      <w:rFonts w:asciiTheme="minorHAnsi" w:hAnsiTheme="minorHAnsi"/>
      <w:color w:val="3D3B3A" w:themeColor="accent1"/>
      <w:vertAlign w:val="superscript"/>
    </w:rPr>
  </w:style>
  <w:style w:type="paragraph" w:styleId="FootnoteText">
    <w:name w:val="footnote text"/>
    <w:aliases w:val="~FootnoteText"/>
    <w:basedOn w:val="NoSpacing"/>
    <w:link w:val="FootnoteTextChar"/>
    <w:uiPriority w:val="35"/>
    <w:semiHidden/>
    <w:rsid w:val="004F6643"/>
    <w:pPr>
      <w:spacing w:before="60"/>
    </w:pPr>
    <w:rPr>
      <w:color w:val="662483" w:themeColor="accent2"/>
      <w:sz w:val="18"/>
    </w:rPr>
  </w:style>
  <w:style w:type="character" w:customStyle="1" w:styleId="FootnoteTextChar">
    <w:name w:val="Footnote Text Char"/>
    <w:aliases w:val="~FootnoteText Char"/>
    <w:basedOn w:val="DefaultParagraphFont"/>
    <w:link w:val="FootnoteText"/>
    <w:uiPriority w:val="35"/>
    <w:semiHidden/>
    <w:rsid w:val="00002A0D"/>
    <w:rPr>
      <w:rFonts w:eastAsiaTheme="minorHAnsi" w:cs="Arial"/>
      <w:color w:val="662483" w:themeColor="accent2"/>
      <w:sz w:val="18"/>
      <w:lang w:eastAsia="en-US"/>
    </w:rPr>
  </w:style>
  <w:style w:type="paragraph" w:styleId="Header">
    <w:name w:val="header"/>
    <w:aliases w:val="~Header"/>
    <w:basedOn w:val="NoSpacing"/>
    <w:link w:val="HeaderChar"/>
    <w:uiPriority w:val="36"/>
    <w:semiHidden/>
    <w:rsid w:val="000F3906"/>
    <w:rPr>
      <w:color w:val="3D3B3A" w:themeColor="accent1"/>
    </w:rPr>
  </w:style>
  <w:style w:type="character" w:customStyle="1" w:styleId="HeaderChar">
    <w:name w:val="Header Char"/>
    <w:aliases w:val="~Header Char"/>
    <w:basedOn w:val="DefaultParagraphFont"/>
    <w:link w:val="Header"/>
    <w:uiPriority w:val="36"/>
    <w:semiHidden/>
    <w:rsid w:val="00002A0D"/>
    <w:rPr>
      <w:rFonts w:eastAsiaTheme="minorHAnsi" w:cs="Arial"/>
      <w:color w:val="3D3B3A" w:themeColor="accent1"/>
      <w:lang w:eastAsia="en-US"/>
    </w:rPr>
  </w:style>
  <w:style w:type="character" w:styleId="Hyperlink">
    <w:name w:val="Hyperlink"/>
    <w:aliases w:val="~Hyperlink"/>
    <w:basedOn w:val="DefaultParagraphFont"/>
    <w:uiPriority w:val="99"/>
    <w:rsid w:val="00C25C2B"/>
    <w:rPr>
      <w:color w:val="009ED4" w:themeColor="hyperlink"/>
      <w:u w:val="none"/>
    </w:rPr>
  </w:style>
  <w:style w:type="table" w:styleId="MediumShading2-Accent1">
    <w:name w:val="Medium Shading 2 Accent 1"/>
    <w:basedOn w:val="TableNormal"/>
    <w:uiPriority w:val="64"/>
    <w:rsid w:val="00CA5ACF"/>
    <w:pPr>
      <w:spacing w:line="240" w:lineRule="auto"/>
    </w:pPr>
    <w:rPr>
      <w:rFonts w:eastAsiaTheme="minorHAnsi" w:cs="Arial"/>
      <w:color w:val="808080" w:themeColor="background1" w:themeShade="80"/>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D3B3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D3B3A" w:themeFill="accent1"/>
      </w:tcPr>
    </w:tblStylePr>
    <w:tblStylePr w:type="lastCol">
      <w:rPr>
        <w:b/>
        <w:bCs/>
        <w:color w:val="FFFFFF" w:themeColor="background1"/>
      </w:rPr>
      <w:tblPr/>
      <w:tcPr>
        <w:tcBorders>
          <w:left w:val="nil"/>
          <w:right w:val="nil"/>
          <w:insideH w:val="nil"/>
          <w:insideV w:val="nil"/>
        </w:tcBorders>
        <w:shd w:val="clear" w:color="auto" w:fill="3D3B3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CA5ACF"/>
    <w:rPr>
      <w:color w:val="808080"/>
    </w:rPr>
  </w:style>
  <w:style w:type="paragraph" w:styleId="TOC1">
    <w:name w:val="toc 1"/>
    <w:aliases w:val="~SectionHeadings"/>
    <w:basedOn w:val="NoSpacing"/>
    <w:next w:val="Normal"/>
    <w:uiPriority w:val="39"/>
    <w:rsid w:val="00244D12"/>
    <w:pPr>
      <w:tabs>
        <w:tab w:val="right" w:pos="9157"/>
      </w:tabs>
      <w:spacing w:before="120" w:after="20"/>
      <w:ind w:left="284" w:right="425" w:hanging="284"/>
    </w:pPr>
    <w:rPr>
      <w:rFonts w:asciiTheme="majorHAnsi" w:eastAsiaTheme="minorEastAsia" w:hAnsiTheme="majorHAnsi" w:cstheme="minorBidi"/>
      <w:noProof/>
      <w:lang w:eastAsia="en-GB"/>
    </w:rPr>
  </w:style>
  <w:style w:type="paragraph" w:styleId="TOC2">
    <w:name w:val="toc 2"/>
    <w:aliases w:val="~SubHeadings"/>
    <w:basedOn w:val="TOC1"/>
    <w:next w:val="Normal"/>
    <w:uiPriority w:val="39"/>
    <w:rsid w:val="00244D12"/>
    <w:pPr>
      <w:spacing w:before="20"/>
      <w:ind w:left="851" w:hanging="567"/>
    </w:pPr>
    <w:rPr>
      <w:color w:val="3D3B3A" w:themeColor="accent1"/>
    </w:rPr>
  </w:style>
  <w:style w:type="paragraph" w:styleId="TOC3">
    <w:name w:val="toc 3"/>
    <w:aliases w:val="~MinorSubheadings"/>
    <w:basedOn w:val="TOC2"/>
    <w:next w:val="Normal"/>
    <w:uiPriority w:val="39"/>
    <w:rsid w:val="00244D12"/>
    <w:pPr>
      <w:ind w:left="1560" w:hanging="709"/>
    </w:pPr>
  </w:style>
  <w:style w:type="paragraph" w:styleId="TOC4">
    <w:name w:val="toc 4"/>
    <w:aliases w:val="~FourthHeadLevel"/>
    <w:basedOn w:val="TOC3"/>
    <w:next w:val="Normal"/>
    <w:uiPriority w:val="38"/>
    <w:semiHidden/>
    <w:rsid w:val="00CA5ACF"/>
    <w:pPr>
      <w:tabs>
        <w:tab w:val="left" w:pos="2098"/>
      </w:tabs>
      <w:ind w:left="2098" w:hanging="794"/>
    </w:pPr>
  </w:style>
  <w:style w:type="paragraph" w:styleId="TOC5">
    <w:name w:val="toc 5"/>
    <w:aliases w:val="~ExecSumHeading"/>
    <w:basedOn w:val="TOC1"/>
    <w:next w:val="Normal"/>
    <w:uiPriority w:val="39"/>
    <w:semiHidden/>
    <w:rsid w:val="00CA5ACF"/>
  </w:style>
  <w:style w:type="paragraph" w:styleId="TOC6">
    <w:name w:val="toc 6"/>
    <w:aliases w:val="~AppDivider"/>
    <w:basedOn w:val="TOC1"/>
    <w:next w:val="Normal"/>
    <w:uiPriority w:val="39"/>
    <w:semiHidden/>
    <w:rsid w:val="00CA5ACF"/>
    <w:pPr>
      <w:spacing w:before="240"/>
    </w:pPr>
  </w:style>
  <w:style w:type="paragraph" w:styleId="TOC7">
    <w:name w:val="toc 7"/>
    <w:aliases w:val="~AppHeadings"/>
    <w:basedOn w:val="TOC1"/>
    <w:next w:val="Normal"/>
    <w:uiPriority w:val="39"/>
    <w:semiHidden/>
    <w:rsid w:val="00700B83"/>
    <w:pPr>
      <w:spacing w:before="20"/>
    </w:pPr>
    <w:rPr>
      <w:color w:val="662483" w:themeColor="accent2"/>
    </w:rPr>
  </w:style>
  <w:style w:type="paragraph" w:styleId="TOC8">
    <w:name w:val="toc 8"/>
    <w:aliases w:val="~AppSubHeadings"/>
    <w:basedOn w:val="TOC2"/>
    <w:next w:val="Normal"/>
    <w:uiPriority w:val="38"/>
    <w:semiHidden/>
    <w:rsid w:val="00CA5ACF"/>
  </w:style>
  <w:style w:type="paragraph" w:styleId="TOC9">
    <w:name w:val="toc 9"/>
    <w:basedOn w:val="Normal"/>
    <w:next w:val="Normal"/>
    <w:uiPriority w:val="38"/>
    <w:semiHidden/>
    <w:rsid w:val="00CA5ACF"/>
    <w:pPr>
      <w:spacing w:after="100"/>
      <w:ind w:left="1600"/>
    </w:pPr>
    <w:rPr>
      <w:rFonts w:ascii="Arial" w:hAnsi="Arial"/>
    </w:rPr>
  </w:style>
  <w:style w:type="paragraph" w:styleId="TOCHeading">
    <w:name w:val="TOC Heading"/>
    <w:basedOn w:val="SecHeadNonToc"/>
    <w:next w:val="Normal"/>
    <w:uiPriority w:val="39"/>
    <w:semiHidden/>
    <w:qFormat/>
    <w:rsid w:val="00AE02C0"/>
    <w:pPr>
      <w:keepLines/>
      <w:spacing w:before="480" w:after="360"/>
      <w:jc w:val="both"/>
    </w:pPr>
  </w:style>
  <w:style w:type="paragraph" w:customStyle="1" w:styleId="TableRowHeading">
    <w:name w:val="~TableRowHeading"/>
    <w:basedOn w:val="TableTextLeft"/>
    <w:semiHidden/>
    <w:unhideWhenUsed/>
    <w:qFormat/>
    <w:rsid w:val="003F5960"/>
    <w:pPr>
      <w:spacing w:after="20" w:line="264" w:lineRule="auto"/>
    </w:pPr>
    <w:rPr>
      <w:rFonts w:eastAsiaTheme="minorHAnsi"/>
      <w:color w:val="3D3B3A" w:themeColor="accent1"/>
      <w:sz w:val="19"/>
      <w:szCs w:val="19"/>
      <w:lang w:eastAsia="en-US"/>
    </w:rPr>
  </w:style>
  <w:style w:type="paragraph" w:customStyle="1" w:styleId="Disclaimer">
    <w:name w:val="~Disclaimer"/>
    <w:basedOn w:val="Normal"/>
    <w:uiPriority w:val="19"/>
    <w:semiHidden/>
    <w:rsid w:val="003F5960"/>
    <w:pPr>
      <w:spacing w:line="264" w:lineRule="auto"/>
      <w:jc w:val="both"/>
    </w:pPr>
    <w:rPr>
      <w:rFonts w:eastAsiaTheme="minorHAnsi"/>
      <w:sz w:val="18"/>
      <w:szCs w:val="18"/>
      <w:lang w:eastAsia="en-US"/>
    </w:rPr>
  </w:style>
  <w:style w:type="paragraph" w:customStyle="1" w:styleId="Address">
    <w:name w:val="~Address"/>
    <w:basedOn w:val="Normal"/>
    <w:uiPriority w:val="19"/>
    <w:semiHidden/>
    <w:rsid w:val="00DD603C"/>
    <w:pPr>
      <w:spacing w:before="0" w:line="240" w:lineRule="auto"/>
    </w:pPr>
    <w:rPr>
      <w:rFonts w:eastAsiaTheme="minorHAnsi"/>
      <w:color w:val="3D3B3A" w:themeColor="accent1"/>
      <w:sz w:val="18"/>
      <w:szCs w:val="19"/>
      <w:lang w:eastAsia="en-US"/>
    </w:rPr>
  </w:style>
  <w:style w:type="paragraph" w:customStyle="1" w:styleId="LocalOfficeAddress">
    <w:name w:val="~LocalOfficeAddress"/>
    <w:basedOn w:val="Address"/>
    <w:semiHidden/>
    <w:rsid w:val="003F5960"/>
  </w:style>
  <w:style w:type="paragraph" w:customStyle="1" w:styleId="RegDetails">
    <w:name w:val="~RegDetails"/>
    <w:basedOn w:val="Address"/>
    <w:semiHidden/>
    <w:rsid w:val="003F5960"/>
    <w:pPr>
      <w:jc w:val="right"/>
    </w:pPr>
  </w:style>
  <w:style w:type="numbering" w:customStyle="1" w:styleId="SecListStyle">
    <w:name w:val="~SecListStyle"/>
    <w:uiPriority w:val="99"/>
    <w:rsid w:val="007068C4"/>
    <w:pPr>
      <w:numPr>
        <w:numId w:val="7"/>
      </w:numPr>
    </w:pPr>
  </w:style>
  <w:style w:type="paragraph" w:customStyle="1" w:styleId="BackCoverText">
    <w:name w:val="~BackCoverText"/>
    <w:basedOn w:val="Normal"/>
    <w:uiPriority w:val="19"/>
    <w:semiHidden/>
    <w:rsid w:val="00277C39"/>
    <w:pPr>
      <w:spacing w:line="264" w:lineRule="auto"/>
    </w:pPr>
    <w:rPr>
      <w:rFonts w:eastAsiaTheme="minorHAnsi"/>
      <w:color w:val="3D3B3A" w:themeColor="accent1"/>
      <w:sz w:val="16"/>
      <w:szCs w:val="15"/>
      <w:lang w:eastAsia="en-US"/>
    </w:rPr>
  </w:style>
  <w:style w:type="paragraph" w:customStyle="1" w:styleId="BackCoverHeading">
    <w:name w:val="~BackCoverHeading"/>
    <w:basedOn w:val="Normal"/>
    <w:uiPriority w:val="19"/>
    <w:semiHidden/>
    <w:rsid w:val="00002A0D"/>
    <w:pPr>
      <w:pageBreakBefore/>
      <w:spacing w:before="720" w:after="120" w:line="240" w:lineRule="auto"/>
    </w:pPr>
    <w:rPr>
      <w:rFonts w:eastAsiaTheme="minorHAnsi"/>
      <w:b/>
      <w:color w:val="3D3B3A" w:themeColor="accent1"/>
      <w:sz w:val="48"/>
      <w:szCs w:val="19"/>
      <w:lang w:eastAsia="en-US"/>
    </w:rPr>
  </w:style>
  <w:style w:type="paragraph" w:customStyle="1" w:styleId="BackCoverTextNoSpacing">
    <w:name w:val="~BackCoverText(No Spacing)"/>
    <w:basedOn w:val="BackCoverText"/>
    <w:uiPriority w:val="19"/>
    <w:semiHidden/>
    <w:rsid w:val="00E21157"/>
    <w:pPr>
      <w:spacing w:before="0"/>
    </w:pPr>
  </w:style>
  <w:style w:type="paragraph" w:customStyle="1" w:styleId="BackPageAddress">
    <w:name w:val="~BackPageAddress"/>
    <w:basedOn w:val="TableTextLeft"/>
    <w:uiPriority w:val="19"/>
    <w:semiHidden/>
    <w:rsid w:val="00880BED"/>
    <w:pPr>
      <w:spacing w:before="0" w:after="0" w:line="264" w:lineRule="auto"/>
    </w:pPr>
    <w:rPr>
      <w:rFonts w:eastAsiaTheme="minorHAnsi"/>
      <w:sz w:val="14"/>
      <w:szCs w:val="19"/>
      <w:lang w:eastAsia="en-US"/>
    </w:rPr>
  </w:style>
  <w:style w:type="character" w:customStyle="1" w:styleId="NoSpacingChar">
    <w:name w:val="No Spacing Char"/>
    <w:aliases w:val="~BaseStyle Char"/>
    <w:basedOn w:val="DefaultParagraphFont"/>
    <w:link w:val="NoSpacing"/>
    <w:rsid w:val="00E21157"/>
    <w:rPr>
      <w:rFonts w:eastAsiaTheme="minorHAnsi" w:cs="Arial"/>
      <w:lang w:eastAsia="en-US"/>
    </w:rPr>
  </w:style>
  <w:style w:type="character" w:customStyle="1" w:styleId="UnresolvedMention1">
    <w:name w:val="Unresolved Mention1"/>
    <w:basedOn w:val="DefaultParagraphFont"/>
    <w:uiPriority w:val="99"/>
    <w:semiHidden/>
    <w:rsid w:val="00331A63"/>
    <w:rPr>
      <w:color w:val="605E5C"/>
      <w:shd w:val="clear" w:color="auto" w:fill="E1DFDD"/>
    </w:rPr>
  </w:style>
  <w:style w:type="paragraph" w:customStyle="1" w:styleId="BackCoverDisclaimer">
    <w:name w:val="~BackCoverDisclaimer"/>
    <w:basedOn w:val="BackCoverText"/>
    <w:uiPriority w:val="19"/>
    <w:semiHidden/>
    <w:qFormat/>
    <w:rsid w:val="00E21157"/>
    <w:rPr>
      <w:sz w:val="10"/>
      <w:szCs w:val="13"/>
    </w:rPr>
  </w:style>
  <w:style w:type="paragraph" w:customStyle="1" w:styleId="BackPageOrange">
    <w:name w:val="~BackPageOrange"/>
    <w:basedOn w:val="Normal"/>
    <w:uiPriority w:val="19"/>
    <w:semiHidden/>
    <w:rsid w:val="009F1B40"/>
    <w:pPr>
      <w:spacing w:before="0" w:line="312" w:lineRule="auto"/>
    </w:pPr>
    <w:rPr>
      <w:rFonts w:eastAsiaTheme="minorHAnsi"/>
      <w:b/>
      <w:color w:val="E30613" w:themeColor="accent3"/>
      <w:sz w:val="24"/>
      <w:szCs w:val="24"/>
      <w:lang w:eastAsia="en-US"/>
    </w:rPr>
  </w:style>
  <w:style w:type="paragraph" w:customStyle="1" w:styleId="PageNo">
    <w:name w:val="~PageNo"/>
    <w:basedOn w:val="Footer"/>
    <w:semiHidden/>
    <w:qFormat/>
    <w:rsid w:val="0079500A"/>
    <w:pPr>
      <w:jc w:val="right"/>
    </w:pPr>
    <w:rPr>
      <w:b/>
      <w:color w:val="009ED4" w:themeColor="accent5"/>
      <w:szCs w:val="28"/>
    </w:rPr>
  </w:style>
  <w:style w:type="paragraph" w:customStyle="1" w:styleId="AddressHead">
    <w:name w:val="~AddressHead"/>
    <w:basedOn w:val="Address"/>
    <w:next w:val="Address"/>
    <w:uiPriority w:val="19"/>
    <w:semiHidden/>
    <w:rsid w:val="00DD603C"/>
    <w:pPr>
      <w:spacing w:before="120" w:after="240"/>
    </w:pPr>
    <w:rPr>
      <w:b/>
      <w:sz w:val="20"/>
    </w:rPr>
  </w:style>
  <w:style w:type="paragraph" w:customStyle="1" w:styleId="RegNo">
    <w:name w:val="~RegNo"/>
    <w:basedOn w:val="Address"/>
    <w:semiHidden/>
    <w:qFormat/>
    <w:rsid w:val="00BF1DAC"/>
    <w:pPr>
      <w:jc w:val="right"/>
    </w:pPr>
    <w:rPr>
      <w:color w:val="000000" w:themeColor="text1"/>
      <w:sz w:val="16"/>
    </w:rPr>
  </w:style>
  <w:style w:type="table" w:styleId="PlainTable4">
    <w:name w:val="Plain Table 4"/>
    <w:basedOn w:val="TableNormal"/>
    <w:uiPriority w:val="44"/>
    <w:rsid w:val="00E952E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CurrentList1">
    <w:name w:val="Current List1"/>
    <w:uiPriority w:val="99"/>
    <w:rsid w:val="00627F1D"/>
    <w:pPr>
      <w:numPr>
        <w:numId w:val="8"/>
      </w:numPr>
    </w:pPr>
  </w:style>
  <w:style w:type="numbering" w:customStyle="1" w:styleId="CurrentList2">
    <w:name w:val="Current List2"/>
    <w:uiPriority w:val="99"/>
    <w:rsid w:val="00627F1D"/>
    <w:pPr>
      <w:numPr>
        <w:numId w:val="9"/>
      </w:numPr>
    </w:pPr>
  </w:style>
  <w:style w:type="numbering" w:customStyle="1" w:styleId="CurrentList3">
    <w:name w:val="Current List3"/>
    <w:uiPriority w:val="99"/>
    <w:rsid w:val="00277C39"/>
    <w:pPr>
      <w:numPr>
        <w:numId w:val="10"/>
      </w:numPr>
    </w:pPr>
  </w:style>
  <w:style w:type="numbering" w:customStyle="1" w:styleId="CurrentList4">
    <w:name w:val="Current List4"/>
    <w:uiPriority w:val="99"/>
    <w:rsid w:val="00277C39"/>
    <w:pPr>
      <w:numPr>
        <w:numId w:val="11"/>
      </w:numPr>
    </w:pPr>
  </w:style>
  <w:style w:type="numbering" w:customStyle="1" w:styleId="CurrentList5">
    <w:name w:val="Current List5"/>
    <w:uiPriority w:val="99"/>
    <w:rsid w:val="00277C39"/>
    <w:pPr>
      <w:numPr>
        <w:numId w:val="12"/>
      </w:numPr>
    </w:pPr>
  </w:style>
  <w:style w:type="numbering" w:customStyle="1" w:styleId="CurrentList6">
    <w:name w:val="Current List6"/>
    <w:uiPriority w:val="99"/>
    <w:rsid w:val="0079500A"/>
    <w:pPr>
      <w:numPr>
        <w:numId w:val="13"/>
      </w:numPr>
    </w:pPr>
  </w:style>
  <w:style w:type="numbering" w:customStyle="1" w:styleId="CurrentList7">
    <w:name w:val="Current List7"/>
    <w:uiPriority w:val="99"/>
    <w:rsid w:val="0079500A"/>
    <w:pPr>
      <w:numPr>
        <w:numId w:val="14"/>
      </w:numPr>
    </w:pPr>
  </w:style>
  <w:style w:type="paragraph" w:styleId="ListParagraph">
    <w:name w:val="List Paragraph"/>
    <w:basedOn w:val="Normal"/>
    <w:uiPriority w:val="39"/>
    <w:semiHidden/>
    <w:qFormat/>
    <w:rsid w:val="00623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632513">
      <w:bodyDiv w:val="1"/>
      <w:marLeft w:val="0"/>
      <w:marRight w:val="0"/>
      <w:marTop w:val="0"/>
      <w:marBottom w:val="0"/>
      <w:divBdr>
        <w:top w:val="none" w:sz="0" w:space="0" w:color="auto"/>
        <w:left w:val="none" w:sz="0" w:space="0" w:color="auto"/>
        <w:bottom w:val="none" w:sz="0" w:space="0" w:color="auto"/>
        <w:right w:val="none" w:sz="0" w:space="0" w:color="auto"/>
      </w:divBdr>
    </w:div>
    <w:div w:id="1689327947">
      <w:bodyDiv w:val="1"/>
      <w:marLeft w:val="0"/>
      <w:marRight w:val="0"/>
      <w:marTop w:val="0"/>
      <w:marBottom w:val="0"/>
      <w:divBdr>
        <w:top w:val="none" w:sz="0" w:space="0" w:color="auto"/>
        <w:left w:val="none" w:sz="0" w:space="0" w:color="auto"/>
        <w:bottom w:val="none" w:sz="0" w:space="0" w:color="auto"/>
        <w:right w:val="none" w:sz="0" w:space="0" w:color="auto"/>
      </w:divBdr>
    </w:div>
    <w:div w:id="175743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r_alexw\AppData\Local\Microsoft\Windows\INetCache\Content.Outlook\HLATR34B\CFARS%20Report%20Template%20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C34EA8CD86B41DA9E6D5212EA518E63"/>
        <w:category>
          <w:name w:val="General"/>
          <w:gallery w:val="placeholder"/>
        </w:category>
        <w:types>
          <w:type w:val="bbPlcHdr"/>
        </w:types>
        <w:behaviors>
          <w:behavior w:val="content"/>
        </w:behaviors>
        <w:guid w:val="{410B684D-5941-4474-917E-D9C5C895C25D}"/>
      </w:docPartPr>
      <w:docPartBody>
        <w:p w:rsidR="00A66938" w:rsidRDefault="00F1799A">
          <w:pPr>
            <w:pStyle w:val="4C34EA8CD86B41DA9E6D5212EA518E63"/>
          </w:pPr>
          <w:r>
            <w:t>&lt;Click dropdown to enter a date&gt;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none)">
    <w:altName w:val="Times New Roman"/>
    <w:panose1 w:val="00000000000000000000"/>
    <w:charset w:val="00"/>
    <w:family w:val="roman"/>
    <w:notTrueType/>
    <w:pitch w:val="default"/>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9A"/>
    <w:rsid w:val="00065A8A"/>
    <w:rsid w:val="00A66938"/>
    <w:rsid w:val="00C7637E"/>
    <w:rsid w:val="00F17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34EA8CD86B41DA9E6D5212EA518E63">
    <w:name w:val="4C34EA8CD86B41DA9E6D5212EA518E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FARS">
      <a:dk1>
        <a:sysClr val="windowText" lastClr="000000"/>
      </a:dk1>
      <a:lt1>
        <a:sysClr val="window" lastClr="FFFFFF"/>
      </a:lt1>
      <a:dk2>
        <a:srgbClr val="1B36FF"/>
      </a:dk2>
      <a:lt2>
        <a:srgbClr val="EE7426"/>
      </a:lt2>
      <a:accent1>
        <a:srgbClr val="3D3B3A"/>
      </a:accent1>
      <a:accent2>
        <a:srgbClr val="662483"/>
      </a:accent2>
      <a:accent3>
        <a:srgbClr val="E30613"/>
      </a:accent3>
      <a:accent4>
        <a:srgbClr val="009640"/>
      </a:accent4>
      <a:accent5>
        <a:srgbClr val="009ED4"/>
      </a:accent5>
      <a:accent6>
        <a:srgbClr val="FFED00"/>
      </a:accent6>
      <a:hlink>
        <a:srgbClr val="009ED4"/>
      </a:hlink>
      <a:folHlink>
        <a:srgbClr val="E3061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98F3E-A4C2-4602-BFC9-3656A740C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CFARS Report Template 2021.dotx</Template>
  <TotalTime>37</TotalTime>
  <Pages>9</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www.shoeblakhi.com</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Woodward</dc:creator>
  <cp:keywords/>
  <dc:description/>
  <cp:lastModifiedBy>Black Andrew</cp:lastModifiedBy>
  <cp:revision>6</cp:revision>
  <cp:lastPrinted>2018-11-26T22:04:00Z</cp:lastPrinted>
  <dcterms:created xsi:type="dcterms:W3CDTF">2021-10-28T13:33:00Z</dcterms:created>
  <dcterms:modified xsi:type="dcterms:W3CDTF">2021-10-28T14:10:00Z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1.03</vt:lpwstr>
  </property>
  <property fmtid="{D5CDD505-2E9C-101B-9397-08002B2CF9AE}" pid="3" name="Date modified">
    <vt:lpwstr>23.07.2021</vt:lpwstr>
  </property>
  <property fmtid="{D5CDD505-2E9C-101B-9397-08002B2CF9AE}" pid="4" name="MSIP_Label_f6c791fc-dee7-453e-a285-84b1a1512c81_Enabled">
    <vt:lpwstr>true</vt:lpwstr>
  </property>
  <property fmtid="{D5CDD505-2E9C-101B-9397-08002B2CF9AE}" pid="5" name="MSIP_Label_f6c791fc-dee7-453e-a285-84b1a1512c81_SetDate">
    <vt:lpwstr>2021-10-28T14:10:50Z</vt:lpwstr>
  </property>
  <property fmtid="{D5CDD505-2E9C-101B-9397-08002B2CF9AE}" pid="6" name="MSIP_Label_f6c791fc-dee7-453e-a285-84b1a1512c81_Method">
    <vt:lpwstr>Standard</vt:lpwstr>
  </property>
  <property fmtid="{D5CDD505-2E9C-101B-9397-08002B2CF9AE}" pid="7" name="MSIP_Label_f6c791fc-dee7-453e-a285-84b1a1512c81_Name">
    <vt:lpwstr>f6c791fc-dee7-453e-a285-84b1a1512c81</vt:lpwstr>
  </property>
  <property fmtid="{D5CDD505-2E9C-101B-9397-08002B2CF9AE}" pid="8" name="MSIP_Label_f6c791fc-dee7-453e-a285-84b1a1512c81_SiteId">
    <vt:lpwstr>6d7393e0-41f5-4c2e-9b12-4c2be5da5c57</vt:lpwstr>
  </property>
  <property fmtid="{D5CDD505-2E9C-101B-9397-08002B2CF9AE}" pid="9" name="MSIP_Label_f6c791fc-dee7-453e-a285-84b1a1512c81_ActionId">
    <vt:lpwstr>26176590-6c42-4cb3-92ea-67c596198975</vt:lpwstr>
  </property>
  <property fmtid="{D5CDD505-2E9C-101B-9397-08002B2CF9AE}" pid="10" name="MSIP_Label_f6c791fc-dee7-453e-a285-84b1a1512c81_ContentBits">
    <vt:lpwstr>2</vt:lpwstr>
  </property>
</Properties>
</file>