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0CD" w:rsidRPr="002960CD" w:rsidRDefault="002960CD" w:rsidP="00296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0CD">
        <w:rPr>
          <w:rFonts w:ascii="Times New Roman" w:eastAsia="Times New Roman" w:hAnsi="Times New Roman" w:cs="Times New Roman"/>
          <w:b/>
          <w:bCs/>
          <w:sz w:val="27"/>
          <w:szCs w:val="27"/>
        </w:rPr>
        <w:t>1. Installation</w:t>
      </w:r>
    </w:p>
    <w:p w:rsidR="002960CD" w:rsidRPr="002960CD" w:rsidRDefault="002960CD" w:rsidP="00296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0CD">
        <w:rPr>
          <w:rFonts w:ascii="Times New Roman" w:eastAsia="Times New Roman" w:hAnsi="Times New Roman" w:cs="Times New Roman"/>
          <w:sz w:val="24"/>
          <w:szCs w:val="24"/>
        </w:rPr>
        <w:t>Ensure you are using the modern 2026 package:</w:t>
      </w:r>
    </w:p>
    <w:p w:rsidR="002960CD" w:rsidRPr="002960CD" w:rsidRDefault="002960CD" w:rsidP="00296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0C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960CD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install @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google</w:t>
      </w:r>
      <w:proofErr w:type="spellEnd"/>
      <w:r w:rsidRPr="002960CD">
        <w:rPr>
          <w:rFonts w:ascii="Courier New" w:eastAsia="Times New Roman" w:hAnsi="Courier New" w:cs="Courier New"/>
          <w:sz w:val="20"/>
        </w:rPr>
        <w:t>/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genai</w:t>
      </w:r>
      <w:proofErr w:type="spellEnd"/>
    </w:p>
    <w:p w:rsidR="002960CD" w:rsidRPr="002960CD" w:rsidRDefault="002960CD" w:rsidP="00296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0CD">
        <w:rPr>
          <w:rFonts w:ascii="Times New Roman" w:eastAsia="Times New Roman" w:hAnsi="Times New Roman" w:cs="Times New Roman"/>
          <w:b/>
          <w:bCs/>
          <w:sz w:val="27"/>
          <w:szCs w:val="27"/>
        </w:rPr>
        <w:t>2. The Correct Implementation</w:t>
      </w:r>
    </w:p>
    <w:p w:rsidR="002960CD" w:rsidRPr="002960CD" w:rsidRDefault="002960CD" w:rsidP="00296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This code fixes the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systemInstruction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format (which now lives inside the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object) and uses the </w:t>
      </w:r>
      <w:r w:rsidRPr="002960CD">
        <w:rPr>
          <w:rFonts w:ascii="Times New Roman" w:eastAsia="Times New Roman" w:hAnsi="Times New Roman" w:cs="Times New Roman"/>
          <w:b/>
          <w:bCs/>
          <w:sz w:val="24"/>
          <w:szCs w:val="24"/>
        </w:rPr>
        <w:t>Gemini 3 Flash</w:t>
      </w:r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model, which is the 2026 default for speed and reasoning.</w:t>
      </w:r>
    </w:p>
    <w:p w:rsidR="002960CD" w:rsidRPr="002960CD" w:rsidRDefault="002960CD" w:rsidP="00296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0C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GoogleGenAI</w:t>
      </w:r>
      <w:proofErr w:type="spellEnd"/>
      <w:r w:rsidRPr="002960CD">
        <w:rPr>
          <w:rFonts w:ascii="Courier New" w:eastAsia="Times New Roman" w:hAnsi="Courier New" w:cs="Courier New"/>
          <w:sz w:val="20"/>
        </w:rPr>
        <w:t xml:space="preserve"> } </w:t>
      </w:r>
      <w:r w:rsidRPr="002960CD">
        <w:rPr>
          <w:rFonts w:ascii="Courier New" w:eastAsia="Times New Roman" w:hAnsi="Courier New" w:cs="Courier New"/>
          <w:sz w:val="20"/>
          <w:szCs w:val="20"/>
        </w:rPr>
        <w:t>from</w:t>
      </w:r>
      <w:r w:rsidRPr="002960CD">
        <w:rPr>
          <w:rFonts w:ascii="Courier New" w:eastAsia="Times New Roman" w:hAnsi="Courier New" w:cs="Courier New"/>
          <w:sz w:val="20"/>
        </w:rPr>
        <w:t xml:space="preserve"> </w:t>
      </w:r>
      <w:r w:rsidRPr="002960CD">
        <w:rPr>
          <w:rFonts w:ascii="Courier New" w:eastAsia="Times New Roman" w:hAnsi="Courier New" w:cs="Courier New"/>
          <w:sz w:val="20"/>
          <w:szCs w:val="20"/>
        </w:rPr>
        <w:t>"@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google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genai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>"</w:t>
      </w:r>
      <w:r w:rsidRPr="002960CD">
        <w:rPr>
          <w:rFonts w:ascii="Courier New" w:eastAsia="Times New Roman" w:hAnsi="Courier New" w:cs="Courier New"/>
          <w:sz w:val="20"/>
        </w:rPr>
        <w:t>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  <w:szCs w:val="20"/>
        </w:rPr>
        <w:t>// 1. Initialize the client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  <w:szCs w:val="20"/>
        </w:rPr>
        <w:t>// It automatically looks for the GEMINI_API_KEY environment variable.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  <w:szCs w:val="20"/>
        </w:rPr>
        <w:t>// For React/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, use: const 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GoogleGenAI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import.meta.env.VITE_GEMINI_KEY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ai</w:t>
      </w:r>
      <w:proofErr w:type="spellEnd"/>
      <w:r w:rsidRPr="002960CD">
        <w:rPr>
          <w:rFonts w:ascii="Courier New" w:eastAsia="Times New Roman" w:hAnsi="Courier New" w:cs="Courier New"/>
          <w:sz w:val="20"/>
        </w:rPr>
        <w:t xml:space="preserve"> = </w:t>
      </w:r>
      <w:r w:rsidRPr="002960CD">
        <w:rPr>
          <w:rFonts w:ascii="Courier New" w:eastAsia="Times New Roman" w:hAnsi="Courier New" w:cs="Courier New"/>
          <w:sz w:val="20"/>
          <w:szCs w:val="20"/>
        </w:rPr>
        <w:t>new</w:t>
      </w:r>
      <w:r w:rsidRPr="002960C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GoogleGenAI</w:t>
      </w:r>
      <w:proofErr w:type="spellEnd"/>
      <w:r w:rsidRPr="002960CD">
        <w:rPr>
          <w:rFonts w:ascii="Courier New" w:eastAsia="Times New Roman" w:hAnsi="Courier New" w:cs="Courier New"/>
          <w:sz w:val="20"/>
        </w:rPr>
        <w:t xml:space="preserve">({ 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2960CD">
        <w:rPr>
          <w:rFonts w:ascii="Courier New" w:eastAsia="Times New Roman" w:hAnsi="Courier New" w:cs="Courier New"/>
          <w:sz w:val="20"/>
        </w:rPr>
        <w:t xml:space="preserve">: </w:t>
      </w:r>
      <w:r w:rsidRPr="002960CD">
        <w:rPr>
          <w:rFonts w:ascii="Courier New" w:eastAsia="Times New Roman" w:hAnsi="Courier New" w:cs="Courier New"/>
          <w:sz w:val="20"/>
          <w:szCs w:val="20"/>
        </w:rPr>
        <w:t>"YOUR_API_KEY"</w:t>
      </w:r>
      <w:r w:rsidRPr="002960CD">
        <w:rPr>
          <w:rFonts w:ascii="Courier New" w:eastAsia="Times New Roman" w:hAnsi="Courier New" w:cs="Courier New"/>
          <w:sz w:val="20"/>
        </w:rPr>
        <w:t xml:space="preserve"> });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SYSTEM_PROMPT = </w:t>
      </w:r>
      <w:r w:rsidRPr="002960CD">
        <w:rPr>
          <w:rFonts w:ascii="Courier New" w:eastAsia="Times New Roman" w:hAnsi="Courier New" w:cs="Courier New"/>
          <w:sz w:val="20"/>
          <w:szCs w:val="20"/>
        </w:rPr>
        <w:t>`You are the "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SigSense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 Traffic Safety Guard." 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60CD">
        <w:rPr>
          <w:rFonts w:ascii="Courier New" w:eastAsia="Times New Roman" w:hAnsi="Courier New" w:cs="Courier New"/>
          <w:sz w:val="20"/>
          <w:szCs w:val="20"/>
        </w:rPr>
        <w:t xml:space="preserve">Only answer questions about Indian traffic laws and road safety. 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  <w:szCs w:val="20"/>
        </w:rPr>
        <w:t xml:space="preserve">No greetings.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No fillers.</w:t>
      </w:r>
      <w:proofErr w:type="gram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 Just facts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.`</w:t>
      </w:r>
      <w:proofErr w:type="gramEnd"/>
      <w:r w:rsidRPr="002960CD">
        <w:rPr>
          <w:rFonts w:ascii="Courier New" w:eastAsia="Times New Roman" w:hAnsi="Courier New" w:cs="Courier New"/>
          <w:sz w:val="20"/>
        </w:rPr>
        <w:t>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</w:t>
      </w:r>
      <w:r w:rsidRPr="002960C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handleTrafficQuery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userMessage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2960CD">
        <w:rPr>
          <w:rFonts w:ascii="Courier New" w:eastAsia="Times New Roman" w:hAnsi="Courier New" w:cs="Courier New"/>
          <w:sz w:val="20"/>
        </w:rPr>
        <w:t>{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{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</w:t>
      </w:r>
      <w:r w:rsidRPr="002960CD">
        <w:rPr>
          <w:rFonts w:ascii="Courier New" w:eastAsia="Times New Roman" w:hAnsi="Courier New" w:cs="Courier New"/>
          <w:sz w:val="20"/>
          <w:szCs w:val="20"/>
        </w:rPr>
        <w:t>// 2. Generate Content with System Instructions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response = </w:t>
      </w:r>
      <w:r w:rsidRPr="002960CD">
        <w:rPr>
          <w:rFonts w:ascii="Courier New" w:eastAsia="Times New Roman" w:hAnsi="Courier New" w:cs="Courier New"/>
          <w:sz w:val="20"/>
          <w:szCs w:val="20"/>
        </w:rPr>
        <w:t>await</w:t>
      </w:r>
      <w:r w:rsidRPr="002960C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ai.models.generateContent</w:t>
      </w:r>
      <w:proofErr w:type="spellEnd"/>
      <w:r w:rsidRPr="002960CD">
        <w:rPr>
          <w:rFonts w:ascii="Courier New" w:eastAsia="Times New Roman" w:hAnsi="Courier New" w:cs="Courier New"/>
          <w:sz w:val="20"/>
        </w:rPr>
        <w:t>({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: </w:t>
      </w:r>
      <w:r w:rsidRPr="002960CD">
        <w:rPr>
          <w:rFonts w:ascii="Courier New" w:eastAsia="Times New Roman" w:hAnsi="Courier New" w:cs="Courier New"/>
          <w:sz w:val="20"/>
          <w:szCs w:val="20"/>
        </w:rPr>
        <w:t>"gemini-3-flash-preview"</w:t>
      </w:r>
      <w:r w:rsidRPr="002960CD">
        <w:rPr>
          <w:rFonts w:ascii="Courier New" w:eastAsia="Times New Roman" w:hAnsi="Courier New" w:cs="Courier New"/>
          <w:sz w:val="20"/>
        </w:rPr>
        <w:t xml:space="preserve">, </w:t>
      </w:r>
      <w:r w:rsidRPr="002960CD">
        <w:rPr>
          <w:rFonts w:ascii="Courier New" w:eastAsia="Times New Roman" w:hAnsi="Courier New" w:cs="Courier New"/>
          <w:sz w:val="20"/>
          <w:szCs w:val="20"/>
        </w:rPr>
        <w:t>// The latest 2026 model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contents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: [{ </w:t>
      </w:r>
      <w:r w:rsidRPr="002960CD">
        <w:rPr>
          <w:rFonts w:ascii="Courier New" w:eastAsia="Times New Roman" w:hAnsi="Courier New" w:cs="Courier New"/>
          <w:sz w:val="20"/>
          <w:szCs w:val="20"/>
        </w:rPr>
        <w:t>role</w:t>
      </w:r>
      <w:r w:rsidRPr="002960CD">
        <w:rPr>
          <w:rFonts w:ascii="Courier New" w:eastAsia="Times New Roman" w:hAnsi="Courier New" w:cs="Courier New"/>
          <w:sz w:val="20"/>
        </w:rPr>
        <w:t xml:space="preserve">: </w:t>
      </w:r>
      <w:r w:rsidRPr="002960CD">
        <w:rPr>
          <w:rFonts w:ascii="Courier New" w:eastAsia="Times New Roman" w:hAnsi="Courier New" w:cs="Courier New"/>
          <w:sz w:val="20"/>
          <w:szCs w:val="20"/>
        </w:rPr>
        <w:t>"user"</w:t>
      </w:r>
      <w:r w:rsidRPr="002960CD">
        <w:rPr>
          <w:rFonts w:ascii="Courier New" w:eastAsia="Times New Roman" w:hAnsi="Courier New" w:cs="Courier New"/>
          <w:sz w:val="20"/>
        </w:rPr>
        <w:t xml:space="preserve">, </w:t>
      </w:r>
      <w:r w:rsidRPr="002960CD">
        <w:rPr>
          <w:rFonts w:ascii="Courier New" w:eastAsia="Times New Roman" w:hAnsi="Courier New" w:cs="Courier New"/>
          <w:sz w:val="20"/>
          <w:szCs w:val="20"/>
        </w:rPr>
        <w:t>parts</w:t>
      </w:r>
      <w:r w:rsidRPr="002960CD">
        <w:rPr>
          <w:rFonts w:ascii="Courier New" w:eastAsia="Times New Roman" w:hAnsi="Courier New" w:cs="Courier New"/>
          <w:sz w:val="20"/>
        </w:rPr>
        <w:t xml:space="preserve">: [{ </w:t>
      </w:r>
      <w:r w:rsidRPr="002960CD">
        <w:rPr>
          <w:rFonts w:ascii="Courier New" w:eastAsia="Times New Roman" w:hAnsi="Courier New" w:cs="Courier New"/>
          <w:sz w:val="20"/>
          <w:szCs w:val="20"/>
        </w:rPr>
        <w:t>text</w:t>
      </w:r>
      <w:r w:rsidRPr="002960C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userMessage</w:t>
      </w:r>
      <w:proofErr w:type="spellEnd"/>
      <w:r w:rsidRPr="002960CD">
        <w:rPr>
          <w:rFonts w:ascii="Courier New" w:eastAsia="Times New Roman" w:hAnsi="Courier New" w:cs="Courier New"/>
          <w:sz w:val="20"/>
        </w:rPr>
        <w:t xml:space="preserve"> }] }],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2960CD">
        <w:rPr>
          <w:rFonts w:ascii="Courier New" w:eastAsia="Times New Roman" w:hAnsi="Courier New" w:cs="Courier New"/>
          <w:sz w:val="20"/>
        </w:rPr>
        <w:t>: {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systemInstruction</w:t>
      </w:r>
      <w:proofErr w:type="spellEnd"/>
      <w:proofErr w:type="gramEnd"/>
      <w:r w:rsidRPr="002960CD">
        <w:rPr>
          <w:rFonts w:ascii="Courier New" w:eastAsia="Times New Roman" w:hAnsi="Courier New" w:cs="Courier New"/>
          <w:sz w:val="20"/>
        </w:rPr>
        <w:t>: SYSTEM_PROMPT,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temperature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: </w:t>
      </w:r>
      <w:r w:rsidRPr="002960CD">
        <w:rPr>
          <w:rFonts w:ascii="Courier New" w:eastAsia="Times New Roman" w:hAnsi="Courier New" w:cs="Courier New"/>
          <w:sz w:val="20"/>
          <w:szCs w:val="20"/>
        </w:rPr>
        <w:t>0.1</w:t>
      </w:r>
      <w:r w:rsidRPr="002960CD">
        <w:rPr>
          <w:rFonts w:ascii="Courier New" w:eastAsia="Times New Roman" w:hAnsi="Courier New" w:cs="Courier New"/>
          <w:sz w:val="20"/>
        </w:rPr>
        <w:t xml:space="preserve">, </w:t>
      </w:r>
      <w:r w:rsidRPr="002960CD">
        <w:rPr>
          <w:rFonts w:ascii="Courier New" w:eastAsia="Times New Roman" w:hAnsi="Courier New" w:cs="Courier New"/>
          <w:sz w:val="20"/>
          <w:szCs w:val="20"/>
        </w:rPr>
        <w:t>// Low temperature for higher accuracy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  },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});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console</w:t>
      </w:r>
      <w:r w:rsidRPr="002960CD">
        <w:rPr>
          <w:rFonts w:ascii="Courier New" w:eastAsia="Times New Roman" w:hAnsi="Courier New" w:cs="Courier New"/>
          <w:sz w:val="20"/>
        </w:rPr>
        <w:t>.log(</w:t>
      </w:r>
      <w:proofErr w:type="gramEnd"/>
      <w:r w:rsidRPr="002960C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960CD">
        <w:rPr>
          <w:rFonts w:ascii="Courier New" w:eastAsia="Times New Roman" w:hAnsi="Courier New" w:cs="Courier New"/>
          <w:sz w:val="20"/>
          <w:szCs w:val="20"/>
        </w:rPr>
        <w:t>SigSense</w:t>
      </w:r>
      <w:proofErr w:type="spellEnd"/>
      <w:r w:rsidRPr="002960CD">
        <w:rPr>
          <w:rFonts w:ascii="Courier New" w:eastAsia="Times New Roman" w:hAnsi="Courier New" w:cs="Courier New"/>
          <w:sz w:val="20"/>
          <w:szCs w:val="20"/>
        </w:rPr>
        <w:t xml:space="preserve"> AI:"</w:t>
      </w:r>
      <w:r w:rsidRPr="002960C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response.text</w:t>
      </w:r>
      <w:proofErr w:type="spellEnd"/>
      <w:r w:rsidRPr="002960CD">
        <w:rPr>
          <w:rFonts w:ascii="Courier New" w:eastAsia="Times New Roman" w:hAnsi="Courier New" w:cs="Courier New"/>
          <w:sz w:val="20"/>
        </w:rPr>
        <w:t>);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response.text</w:t>
      </w:r>
      <w:proofErr w:type="spellEnd"/>
      <w:r w:rsidRPr="002960CD">
        <w:rPr>
          <w:rFonts w:ascii="Courier New" w:eastAsia="Times New Roman" w:hAnsi="Courier New" w:cs="Courier New"/>
          <w:sz w:val="20"/>
        </w:rPr>
        <w:t>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} </w:t>
      </w:r>
      <w:r w:rsidRPr="002960CD">
        <w:rPr>
          <w:rFonts w:ascii="Courier New" w:eastAsia="Times New Roman" w:hAnsi="Courier New" w:cs="Courier New"/>
          <w:sz w:val="20"/>
          <w:szCs w:val="20"/>
        </w:rPr>
        <w:t>catch</w:t>
      </w:r>
      <w:r w:rsidRPr="002960CD">
        <w:rPr>
          <w:rFonts w:ascii="Courier New" w:eastAsia="Times New Roman" w:hAnsi="Courier New" w:cs="Courier New"/>
          <w:sz w:val="20"/>
        </w:rPr>
        <w:t xml:space="preserve"> (error) {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console</w:t>
      </w:r>
      <w:r w:rsidRPr="002960CD">
        <w:rPr>
          <w:rFonts w:ascii="Courier New" w:eastAsia="Times New Roman" w:hAnsi="Courier New" w:cs="Courier New"/>
          <w:sz w:val="20"/>
        </w:rPr>
        <w:t>.error</w:t>
      </w:r>
      <w:proofErr w:type="spellEnd"/>
      <w:r w:rsidRPr="002960CD">
        <w:rPr>
          <w:rFonts w:ascii="Courier New" w:eastAsia="Times New Roman" w:hAnsi="Courier New" w:cs="Courier New"/>
          <w:sz w:val="20"/>
        </w:rPr>
        <w:t>(</w:t>
      </w:r>
      <w:proofErr w:type="gramEnd"/>
      <w:r w:rsidRPr="002960CD">
        <w:rPr>
          <w:rFonts w:ascii="Courier New" w:eastAsia="Times New Roman" w:hAnsi="Courier New" w:cs="Courier New"/>
          <w:sz w:val="20"/>
          <w:szCs w:val="20"/>
        </w:rPr>
        <w:t>"Connection Error:"</w:t>
      </w:r>
      <w:r w:rsidRPr="002960CD">
        <w:rPr>
          <w:rFonts w:ascii="Courier New" w:eastAsia="Times New Roman" w:hAnsi="Courier New" w:cs="Courier New"/>
          <w:sz w:val="20"/>
        </w:rPr>
        <w:t>, error);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960C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960CD">
        <w:rPr>
          <w:rFonts w:ascii="Courier New" w:eastAsia="Times New Roman" w:hAnsi="Courier New" w:cs="Courier New"/>
          <w:sz w:val="20"/>
        </w:rPr>
        <w:t xml:space="preserve"> </w:t>
      </w:r>
      <w:r w:rsidRPr="002960CD">
        <w:rPr>
          <w:rFonts w:ascii="Courier New" w:eastAsia="Times New Roman" w:hAnsi="Courier New" w:cs="Courier New"/>
          <w:sz w:val="20"/>
          <w:szCs w:val="20"/>
        </w:rPr>
        <w:t>"Error: Could not reach the traffic database."</w:t>
      </w:r>
      <w:r w:rsidRPr="002960CD">
        <w:rPr>
          <w:rFonts w:ascii="Courier New" w:eastAsia="Times New Roman" w:hAnsi="Courier New" w:cs="Courier New"/>
          <w:sz w:val="20"/>
        </w:rPr>
        <w:t>;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 xml:space="preserve">  }</w:t>
      </w:r>
    </w:p>
    <w:p w:rsidR="002960CD" w:rsidRPr="002960CD" w:rsidRDefault="002960CD" w:rsidP="0029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60CD">
        <w:rPr>
          <w:rFonts w:ascii="Courier New" w:eastAsia="Times New Roman" w:hAnsi="Courier New" w:cs="Courier New"/>
          <w:sz w:val="20"/>
        </w:rPr>
        <w:t>}</w:t>
      </w:r>
    </w:p>
    <w:p w:rsidR="002960CD" w:rsidRPr="002960CD" w:rsidRDefault="002960CD" w:rsidP="00296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0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60CD" w:rsidRPr="002960CD" w:rsidRDefault="002960CD" w:rsidP="00296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0CD">
        <w:rPr>
          <w:rFonts w:ascii="Times New Roman" w:eastAsia="Times New Roman" w:hAnsi="Times New Roman" w:cs="Times New Roman"/>
          <w:b/>
          <w:bCs/>
          <w:sz w:val="27"/>
          <w:szCs w:val="27"/>
        </w:rPr>
        <w:t>Key Changes for 2026</w:t>
      </w:r>
    </w:p>
    <w:p w:rsidR="002960CD" w:rsidRPr="002960CD" w:rsidRDefault="002960CD" w:rsidP="00296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0CD">
        <w:rPr>
          <w:rFonts w:ascii="Times New Roman" w:eastAsia="Times New Roman" w:hAnsi="Times New Roman" w:cs="Times New Roman"/>
          <w:b/>
          <w:bCs/>
          <w:sz w:val="24"/>
          <w:szCs w:val="24"/>
        </w:rPr>
        <w:t>Library Name:</w:t>
      </w:r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We use </w:t>
      </w:r>
      <w:r w:rsidRPr="002960CD">
        <w:rPr>
          <w:rFonts w:ascii="Courier New" w:eastAsia="Times New Roman" w:hAnsi="Courier New" w:cs="Courier New"/>
          <w:sz w:val="20"/>
        </w:rPr>
        <w:t>@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google</w:t>
      </w:r>
      <w:proofErr w:type="spellEnd"/>
      <w:r w:rsidRPr="002960CD">
        <w:rPr>
          <w:rFonts w:ascii="Courier New" w:eastAsia="Times New Roman" w:hAnsi="Courier New" w:cs="Courier New"/>
          <w:sz w:val="20"/>
        </w:rPr>
        <w:t>/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genai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(not the older </w:t>
      </w:r>
      <w:r w:rsidRPr="002960CD">
        <w:rPr>
          <w:rFonts w:ascii="Courier New" w:eastAsia="Times New Roman" w:hAnsi="Courier New" w:cs="Courier New"/>
          <w:sz w:val="20"/>
        </w:rPr>
        <w:t>@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google</w:t>
      </w:r>
      <w:proofErr w:type="spellEnd"/>
      <w:r w:rsidRPr="002960CD">
        <w:rPr>
          <w:rFonts w:ascii="Courier New" w:eastAsia="Times New Roman" w:hAnsi="Courier New" w:cs="Courier New"/>
          <w:sz w:val="20"/>
        </w:rPr>
        <w:t>/generative-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ai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960CD" w:rsidRPr="002960CD" w:rsidRDefault="002960CD" w:rsidP="00296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0CD">
        <w:rPr>
          <w:rFonts w:ascii="Times New Roman" w:eastAsia="Times New Roman" w:hAnsi="Times New Roman" w:cs="Times New Roman"/>
          <w:b/>
          <w:bCs/>
          <w:sz w:val="24"/>
          <w:szCs w:val="24"/>
        </w:rPr>
        <w:t>Model Name:</w:t>
      </w:r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0CD">
        <w:rPr>
          <w:rFonts w:ascii="Courier New" w:eastAsia="Times New Roman" w:hAnsi="Courier New" w:cs="Courier New"/>
          <w:sz w:val="20"/>
        </w:rPr>
        <w:t>gemini-3-flash-preview</w:t>
      </w:r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is the 2026 industry standard for high-speed utility bots.</w:t>
      </w:r>
    </w:p>
    <w:p w:rsidR="002960CD" w:rsidRPr="002960CD" w:rsidRDefault="002960CD" w:rsidP="00296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60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Config</w:t>
      </w:r>
      <w:proofErr w:type="spellEnd"/>
      <w:r w:rsidRPr="00296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Structure:</w:t>
      </w:r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systemInstruction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is no longer passed during model initialization; it is passed directly in the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generateContent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generateContentStream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call inside the </w:t>
      </w:r>
      <w:proofErr w:type="spellStart"/>
      <w:r w:rsidRPr="002960CD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2960CD">
        <w:rPr>
          <w:rFonts w:ascii="Times New Roman" w:eastAsia="Times New Roman" w:hAnsi="Times New Roman" w:cs="Times New Roman"/>
          <w:sz w:val="24"/>
          <w:szCs w:val="24"/>
        </w:rPr>
        <w:t xml:space="preserve"> block.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br/>
      </w:r>
      <w:r>
        <w:br/>
      </w:r>
      <w:r>
        <w:rPr>
          <w:rFonts w:ascii="Roboto" w:hAnsi="Roboto"/>
          <w:color w:val="202124"/>
          <w:sz w:val="31"/>
          <w:szCs w:val="31"/>
        </w:rPr>
        <w:t>The Gemini API can generate text output from text, images, video, and audio inputs.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Here's a basic example: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hyperlink r:id="rId5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6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7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8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9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10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generateContent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contents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"How does AI work?"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Heading2"/>
        <w:shd w:val="clear" w:color="auto" w:fill="FFFFFF"/>
        <w:spacing w:before="922" w:after="461" w:line="614" w:lineRule="atLeast"/>
        <w:rPr>
          <w:rFonts w:ascii="Arial" w:hAnsi="Arial" w:cs="Arial"/>
          <w:b w:val="0"/>
          <w:bCs w:val="0"/>
          <w:color w:val="202124"/>
          <w:sz w:val="46"/>
          <w:szCs w:val="46"/>
        </w:rPr>
      </w:pPr>
      <w:r>
        <w:rPr>
          <w:rStyle w:val="devsite-heading"/>
          <w:rFonts w:ascii="Arial" w:hAnsi="Arial" w:cs="Arial"/>
          <w:b w:val="0"/>
          <w:bCs w:val="0"/>
          <w:color w:val="202124"/>
          <w:sz w:val="46"/>
          <w:szCs w:val="46"/>
        </w:rPr>
        <w:t>Thinking with Gemini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Gemini models often have </w:t>
      </w:r>
      <w:hyperlink r:id="rId11" w:history="1">
        <w:r>
          <w:rPr>
            <w:rStyle w:val="Hyperlink"/>
            <w:rFonts w:ascii="Roboto" w:hAnsi="Roboto"/>
            <w:color w:val="1A73E8"/>
            <w:sz w:val="31"/>
            <w:szCs w:val="31"/>
          </w:rPr>
          <w:t>"thinking"</w:t>
        </w:r>
      </w:hyperlink>
      <w:r>
        <w:rPr>
          <w:rFonts w:ascii="Roboto" w:hAnsi="Roboto"/>
          <w:color w:val="202124"/>
          <w:sz w:val="31"/>
          <w:szCs w:val="31"/>
        </w:rPr>
        <w:t> enabled by default which allows the model to reason before responding to a request.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Each model supports different thinking configurations which gives you control over cost, latency, and intelligence. For more details, see the </w:t>
      </w:r>
      <w:hyperlink r:id="rId12" w:anchor="set-budget" w:history="1">
        <w:r>
          <w:rPr>
            <w:rStyle w:val="Hyperlink"/>
            <w:rFonts w:ascii="Roboto" w:hAnsi="Roboto"/>
            <w:color w:val="1A73E8"/>
            <w:sz w:val="31"/>
            <w:szCs w:val="31"/>
          </w:rPr>
          <w:t>thinking guide</w:t>
        </w:r>
      </w:hyperlink>
      <w:r>
        <w:rPr>
          <w:rFonts w:ascii="Roboto" w:hAnsi="Roboto"/>
          <w:color w:val="202124"/>
          <w:sz w:val="31"/>
          <w:szCs w:val="31"/>
        </w:rPr>
        <w:t>.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hyperlink r:id="rId13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14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15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16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17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18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lastRenderedPageBreak/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ThinkingLevel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generateContent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contents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"How does AI work?"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config</w:t>
      </w:r>
      <w:proofErr w:type="spellEnd"/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thinkingConfig</w:t>
      </w:r>
      <w:proofErr w:type="spellEnd"/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thinkingLevel</w:t>
      </w:r>
      <w:proofErr w:type="spellEnd"/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ThinkingLevel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LOW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Heading2"/>
        <w:shd w:val="clear" w:color="auto" w:fill="FFFFFF"/>
        <w:spacing w:before="922" w:after="461" w:line="614" w:lineRule="atLeast"/>
        <w:rPr>
          <w:rFonts w:ascii="Arial" w:hAnsi="Arial" w:cs="Arial"/>
          <w:b w:val="0"/>
          <w:bCs w:val="0"/>
          <w:color w:val="202124"/>
          <w:sz w:val="46"/>
          <w:szCs w:val="46"/>
        </w:rPr>
      </w:pPr>
      <w:r>
        <w:rPr>
          <w:rStyle w:val="devsite-heading"/>
          <w:rFonts w:ascii="Arial" w:hAnsi="Arial" w:cs="Arial"/>
          <w:b w:val="0"/>
          <w:bCs w:val="0"/>
          <w:color w:val="202124"/>
          <w:sz w:val="46"/>
          <w:szCs w:val="46"/>
        </w:rPr>
        <w:t>System instructions and other configurations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You can guide the behavior of Gemini models with system instructions. To do so, pass a </w:t>
      </w:r>
      <w:proofErr w:type="spellStart"/>
      <w:r>
        <w:rPr>
          <w:rFonts w:ascii="Roboto" w:hAnsi="Roboto"/>
          <w:color w:val="202124"/>
          <w:sz w:val="31"/>
          <w:szCs w:val="31"/>
        </w:rPr>
        <w:fldChar w:fldCharType="begin"/>
      </w:r>
      <w:r>
        <w:rPr>
          <w:rFonts w:ascii="Roboto" w:hAnsi="Roboto"/>
          <w:color w:val="202124"/>
          <w:sz w:val="31"/>
          <w:szCs w:val="31"/>
        </w:rPr>
        <w:instrText xml:space="preserve"> HYPERLINK "https://ai.google.dev/api/generate-content" \l "v1beta.GenerationConfig" </w:instrText>
      </w:r>
      <w:r>
        <w:rPr>
          <w:rFonts w:ascii="Roboto" w:hAnsi="Roboto"/>
          <w:color w:val="202124"/>
          <w:sz w:val="31"/>
          <w:szCs w:val="31"/>
        </w:rPr>
        <w:fldChar w:fldCharType="separate"/>
      </w:r>
      <w:r>
        <w:rPr>
          <w:rStyle w:val="HTMLCode"/>
          <w:color w:val="185ABC"/>
          <w:sz w:val="28"/>
          <w:szCs w:val="28"/>
          <w:u w:val="single"/>
          <w:bdr w:val="none" w:sz="0" w:space="0" w:color="auto" w:frame="1"/>
        </w:rPr>
        <w:t>GenerateContentConfig</w:t>
      </w:r>
      <w:proofErr w:type="spellEnd"/>
      <w:r>
        <w:rPr>
          <w:rFonts w:ascii="Roboto" w:hAnsi="Roboto"/>
          <w:color w:val="202124"/>
          <w:sz w:val="31"/>
          <w:szCs w:val="31"/>
        </w:rPr>
        <w:fldChar w:fldCharType="end"/>
      </w:r>
      <w:r>
        <w:rPr>
          <w:rFonts w:ascii="Roboto" w:hAnsi="Roboto"/>
          <w:color w:val="202124"/>
          <w:sz w:val="31"/>
          <w:szCs w:val="31"/>
        </w:rPr>
        <w:t> object.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hyperlink r:id="rId19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20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21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22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23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24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generateContent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contents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"Hello there"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config</w:t>
      </w:r>
      <w:proofErr w:type="spellEnd"/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systemInstruction</w:t>
      </w:r>
      <w:proofErr w:type="spellEnd"/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 xml:space="preserve">"You are a cat. Your name is 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Neko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.</w:t>
      </w:r>
      <w:proofErr w:type="gram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  <w:proofErr w:type="gramEnd"/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lastRenderedPageBreak/>
        <w:t xml:space="preserve">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The </w:t>
      </w:r>
      <w:proofErr w:type="spellStart"/>
      <w:r>
        <w:rPr>
          <w:rFonts w:ascii="Roboto" w:hAnsi="Roboto"/>
          <w:color w:val="202124"/>
          <w:sz w:val="31"/>
          <w:szCs w:val="31"/>
        </w:rPr>
        <w:fldChar w:fldCharType="begin"/>
      </w:r>
      <w:r>
        <w:rPr>
          <w:rFonts w:ascii="Roboto" w:hAnsi="Roboto"/>
          <w:color w:val="202124"/>
          <w:sz w:val="31"/>
          <w:szCs w:val="31"/>
        </w:rPr>
        <w:instrText xml:space="preserve"> HYPERLINK "https://ai.google.dev/api/generate-content" \l "v1beta.GenerationConfig" </w:instrText>
      </w:r>
      <w:r>
        <w:rPr>
          <w:rFonts w:ascii="Roboto" w:hAnsi="Roboto"/>
          <w:color w:val="202124"/>
          <w:sz w:val="31"/>
          <w:szCs w:val="31"/>
        </w:rPr>
        <w:fldChar w:fldCharType="separate"/>
      </w:r>
      <w:r>
        <w:rPr>
          <w:rStyle w:val="HTMLCode"/>
          <w:color w:val="185ABC"/>
          <w:sz w:val="28"/>
          <w:szCs w:val="28"/>
          <w:u w:val="single"/>
          <w:bdr w:val="none" w:sz="0" w:space="0" w:color="auto" w:frame="1"/>
        </w:rPr>
        <w:t>GenerateContentConfig</w:t>
      </w:r>
      <w:proofErr w:type="spellEnd"/>
      <w:r>
        <w:rPr>
          <w:rFonts w:ascii="Roboto" w:hAnsi="Roboto"/>
          <w:color w:val="202124"/>
          <w:sz w:val="31"/>
          <w:szCs w:val="31"/>
        </w:rPr>
        <w:fldChar w:fldCharType="end"/>
      </w:r>
      <w:r>
        <w:rPr>
          <w:rFonts w:ascii="Roboto" w:hAnsi="Roboto"/>
          <w:color w:val="202124"/>
          <w:sz w:val="31"/>
          <w:szCs w:val="31"/>
        </w:rPr>
        <w:t> object also lets you override default generation parameters, such as </w:t>
      </w:r>
      <w:hyperlink r:id="rId25" w:anchor="v1beta.GenerationConfig" w:history="1">
        <w:r>
          <w:rPr>
            <w:rStyle w:val="Hyperlink"/>
            <w:rFonts w:ascii="Roboto" w:hAnsi="Roboto"/>
            <w:color w:val="1A73E8"/>
            <w:sz w:val="31"/>
            <w:szCs w:val="31"/>
          </w:rPr>
          <w:t>temperature</w:t>
        </w:r>
      </w:hyperlink>
      <w:r>
        <w:rPr>
          <w:rFonts w:ascii="Roboto" w:hAnsi="Roboto"/>
          <w:color w:val="202124"/>
          <w:sz w:val="31"/>
          <w:szCs w:val="31"/>
        </w:rPr>
        <w:t>.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r>
        <w:t>When using Gemini 3 models, we strongly recommend keeping the </w:t>
      </w:r>
      <w:r>
        <w:rPr>
          <w:rStyle w:val="HTMLCode"/>
          <w:rFonts w:eastAsiaTheme="minorHAnsi"/>
          <w:b/>
          <w:bCs/>
          <w:color w:val="303F9F"/>
          <w:sz w:val="24"/>
          <w:szCs w:val="24"/>
        </w:rPr>
        <w:t>temperature</w:t>
      </w:r>
      <w:r>
        <w:t> at its default value of 1.0. Changing the temperature (setting it below 1.0) may lead to unexpected behavior, such as looping or degraded performance, particularly in complex mathematical or reasoning tasks.</w:t>
      </w:r>
    </w:p>
    <w:p w:rsidR="002960CD" w:rsidRDefault="002960CD" w:rsidP="002960CD">
      <w:hyperlink r:id="rId26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27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28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29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30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31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generateContent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contents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"Explain how AI works"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config</w:t>
      </w:r>
      <w:proofErr w:type="spellEnd"/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temperature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mf"/>
          <w:color w:val="C5221F"/>
          <w:sz w:val="27"/>
          <w:szCs w:val="27"/>
          <w:bdr w:val="none" w:sz="0" w:space="0" w:color="auto" w:frame="1"/>
        </w:rPr>
        <w:t>0.1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Refer to the </w:t>
      </w:r>
      <w:proofErr w:type="spellStart"/>
      <w:r>
        <w:rPr>
          <w:rFonts w:ascii="Roboto" w:hAnsi="Roboto"/>
          <w:color w:val="202124"/>
          <w:sz w:val="31"/>
          <w:szCs w:val="31"/>
        </w:rPr>
        <w:fldChar w:fldCharType="begin"/>
      </w:r>
      <w:r>
        <w:rPr>
          <w:rFonts w:ascii="Roboto" w:hAnsi="Roboto"/>
          <w:color w:val="202124"/>
          <w:sz w:val="31"/>
          <w:szCs w:val="31"/>
        </w:rPr>
        <w:instrText xml:space="preserve"> HYPERLINK "https://ai.google.dev/api/generate-content" \l "v1beta.GenerationConfig" </w:instrText>
      </w:r>
      <w:r>
        <w:rPr>
          <w:rFonts w:ascii="Roboto" w:hAnsi="Roboto"/>
          <w:color w:val="202124"/>
          <w:sz w:val="31"/>
          <w:szCs w:val="31"/>
        </w:rPr>
        <w:fldChar w:fldCharType="separate"/>
      </w:r>
      <w:r>
        <w:rPr>
          <w:rStyle w:val="HTMLCode"/>
          <w:color w:val="185ABC"/>
          <w:sz w:val="28"/>
          <w:szCs w:val="28"/>
          <w:u w:val="single"/>
          <w:bdr w:val="none" w:sz="0" w:space="0" w:color="auto" w:frame="1"/>
        </w:rPr>
        <w:t>GenerateContentConfig</w:t>
      </w:r>
      <w:proofErr w:type="spellEnd"/>
      <w:r>
        <w:rPr>
          <w:rFonts w:ascii="Roboto" w:hAnsi="Roboto"/>
          <w:color w:val="202124"/>
          <w:sz w:val="31"/>
          <w:szCs w:val="31"/>
        </w:rPr>
        <w:fldChar w:fldCharType="end"/>
      </w:r>
      <w:r>
        <w:rPr>
          <w:rFonts w:ascii="Roboto" w:hAnsi="Roboto"/>
          <w:color w:val="202124"/>
          <w:sz w:val="31"/>
          <w:szCs w:val="31"/>
        </w:rPr>
        <w:t> in our API reference for a complete list of configurable parameters and their descriptions.</w:t>
      </w:r>
    </w:p>
    <w:p w:rsidR="002960CD" w:rsidRDefault="002960CD" w:rsidP="002960CD">
      <w:pPr>
        <w:pStyle w:val="Heading2"/>
        <w:shd w:val="clear" w:color="auto" w:fill="FFFFFF"/>
        <w:spacing w:before="922" w:after="461" w:line="614" w:lineRule="atLeast"/>
        <w:rPr>
          <w:rFonts w:ascii="Arial" w:hAnsi="Arial" w:cs="Arial"/>
          <w:b w:val="0"/>
          <w:bCs w:val="0"/>
          <w:color w:val="202124"/>
          <w:sz w:val="46"/>
          <w:szCs w:val="46"/>
        </w:rPr>
      </w:pPr>
      <w:r>
        <w:rPr>
          <w:rStyle w:val="devsite-heading"/>
          <w:rFonts w:ascii="Arial" w:hAnsi="Arial" w:cs="Arial"/>
          <w:b w:val="0"/>
          <w:bCs w:val="0"/>
          <w:color w:val="202124"/>
          <w:sz w:val="46"/>
          <w:szCs w:val="46"/>
        </w:rPr>
        <w:lastRenderedPageBreak/>
        <w:t>Multimodal inputs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The Gemini API supports multimodal inputs, allowing you to combine text with media files. The following example demonstrates providing an image: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hyperlink r:id="rId32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33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34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35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36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37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createUserContent</w:t>
      </w:r>
      <w:proofErr w:type="spellEnd"/>
      <w:proofErr w:type="gram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createPartFromUri</w:t>
      </w:r>
      <w:proofErr w:type="spellEnd"/>
      <w:proofErr w:type="gram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image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files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upload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file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"/path/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to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/organ.png"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generateContent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contents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[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createUserContent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([</w:t>
      </w:r>
      <w:proofErr w:type="gramEnd"/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"Tell me about this instrument"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spellStart"/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createPartFromUri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image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uri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image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mimeType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]),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],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For alternative methods of providing images and more advanced image processing, see our </w:t>
      </w:r>
      <w:hyperlink r:id="rId38" w:history="1">
        <w:r>
          <w:rPr>
            <w:rStyle w:val="Hyperlink"/>
            <w:rFonts w:ascii="Roboto" w:hAnsi="Roboto"/>
            <w:color w:val="1A73E8"/>
            <w:sz w:val="31"/>
            <w:szCs w:val="31"/>
          </w:rPr>
          <w:t>image understanding guide</w:t>
        </w:r>
      </w:hyperlink>
      <w:r>
        <w:rPr>
          <w:rFonts w:ascii="Roboto" w:hAnsi="Roboto"/>
          <w:color w:val="202124"/>
          <w:sz w:val="31"/>
          <w:szCs w:val="31"/>
        </w:rPr>
        <w:t>. The API also supports </w:t>
      </w:r>
      <w:hyperlink r:id="rId39" w:history="1">
        <w:r>
          <w:rPr>
            <w:rStyle w:val="Hyperlink"/>
            <w:rFonts w:ascii="Roboto" w:hAnsi="Roboto"/>
            <w:color w:val="1A73E8"/>
            <w:sz w:val="31"/>
            <w:szCs w:val="31"/>
          </w:rPr>
          <w:t>document</w:t>
        </w:r>
      </w:hyperlink>
      <w:r>
        <w:rPr>
          <w:rFonts w:ascii="Roboto" w:hAnsi="Roboto"/>
          <w:color w:val="202124"/>
          <w:sz w:val="31"/>
          <w:szCs w:val="31"/>
        </w:rPr>
        <w:t>, </w:t>
      </w:r>
      <w:hyperlink r:id="rId40" w:history="1">
        <w:proofErr w:type="gramStart"/>
        <w:r>
          <w:rPr>
            <w:rStyle w:val="Hyperlink"/>
            <w:rFonts w:ascii="Roboto" w:hAnsi="Roboto"/>
            <w:color w:val="1A73E8"/>
            <w:sz w:val="31"/>
            <w:szCs w:val="31"/>
          </w:rPr>
          <w:t>video</w:t>
        </w:r>
      </w:hyperlink>
      <w:r>
        <w:rPr>
          <w:rFonts w:ascii="Roboto" w:hAnsi="Roboto"/>
          <w:color w:val="202124"/>
          <w:sz w:val="31"/>
          <w:szCs w:val="31"/>
        </w:rPr>
        <w:t>, and </w:t>
      </w:r>
      <w:hyperlink r:id="rId41" w:history="1">
        <w:r>
          <w:rPr>
            <w:rStyle w:val="Hyperlink"/>
            <w:rFonts w:ascii="Roboto" w:hAnsi="Roboto"/>
            <w:color w:val="1A73E8"/>
            <w:sz w:val="31"/>
            <w:szCs w:val="31"/>
          </w:rPr>
          <w:t>audio</w:t>
        </w:r>
        <w:proofErr w:type="gramEnd"/>
      </w:hyperlink>
      <w:r>
        <w:rPr>
          <w:rFonts w:ascii="Roboto" w:hAnsi="Roboto"/>
          <w:color w:val="202124"/>
          <w:sz w:val="31"/>
          <w:szCs w:val="31"/>
        </w:rPr>
        <w:t> inputs and understanding.</w:t>
      </w:r>
    </w:p>
    <w:p w:rsidR="002960CD" w:rsidRDefault="002960CD" w:rsidP="002960CD">
      <w:pPr>
        <w:pStyle w:val="Heading2"/>
        <w:shd w:val="clear" w:color="auto" w:fill="FFFFFF"/>
        <w:spacing w:before="922" w:after="461" w:line="614" w:lineRule="atLeast"/>
        <w:rPr>
          <w:rFonts w:ascii="Arial" w:hAnsi="Arial" w:cs="Arial"/>
          <w:b w:val="0"/>
          <w:bCs w:val="0"/>
          <w:color w:val="202124"/>
          <w:sz w:val="46"/>
          <w:szCs w:val="46"/>
        </w:rPr>
      </w:pPr>
      <w:r>
        <w:rPr>
          <w:rStyle w:val="devsite-heading"/>
          <w:rFonts w:ascii="Arial" w:hAnsi="Arial" w:cs="Arial"/>
          <w:b w:val="0"/>
          <w:bCs w:val="0"/>
          <w:color w:val="202124"/>
          <w:sz w:val="46"/>
          <w:szCs w:val="46"/>
        </w:rPr>
        <w:lastRenderedPageBreak/>
        <w:t>Streaming responses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By default, the model returns a response only after the entire generation process is complete.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For more fluid interactions, use streaming to receive </w:t>
      </w:r>
      <w:proofErr w:type="spellStart"/>
      <w:r>
        <w:rPr>
          <w:rFonts w:ascii="Roboto" w:hAnsi="Roboto"/>
          <w:color w:val="202124"/>
          <w:sz w:val="31"/>
          <w:szCs w:val="31"/>
        </w:rPr>
        <w:fldChar w:fldCharType="begin"/>
      </w:r>
      <w:r>
        <w:rPr>
          <w:rFonts w:ascii="Roboto" w:hAnsi="Roboto"/>
          <w:color w:val="202124"/>
          <w:sz w:val="31"/>
          <w:szCs w:val="31"/>
        </w:rPr>
        <w:instrText xml:space="preserve"> HYPERLINK "https://ai.google.dev/api/generate-content" \l "v1beta.GenerateContentResponse" </w:instrText>
      </w:r>
      <w:r>
        <w:rPr>
          <w:rFonts w:ascii="Roboto" w:hAnsi="Roboto"/>
          <w:color w:val="202124"/>
          <w:sz w:val="31"/>
          <w:szCs w:val="31"/>
        </w:rPr>
        <w:fldChar w:fldCharType="separate"/>
      </w:r>
      <w:r>
        <w:rPr>
          <w:rStyle w:val="HTMLCode"/>
          <w:color w:val="185ABC"/>
          <w:sz w:val="28"/>
          <w:szCs w:val="28"/>
          <w:u w:val="single"/>
          <w:bdr w:val="none" w:sz="0" w:space="0" w:color="auto" w:frame="1"/>
        </w:rPr>
        <w:t>GenerateContentResponse</w:t>
      </w:r>
      <w:proofErr w:type="spellEnd"/>
      <w:r>
        <w:rPr>
          <w:rFonts w:ascii="Roboto" w:hAnsi="Roboto"/>
          <w:color w:val="202124"/>
          <w:sz w:val="31"/>
          <w:szCs w:val="31"/>
        </w:rPr>
        <w:fldChar w:fldCharType="end"/>
      </w:r>
      <w:r>
        <w:rPr>
          <w:rFonts w:ascii="Roboto" w:hAnsi="Roboto"/>
          <w:color w:val="202124"/>
          <w:sz w:val="31"/>
          <w:szCs w:val="31"/>
        </w:rPr>
        <w:t> instances incrementally as they're generated.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hyperlink r:id="rId42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43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44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45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46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47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generateContentStream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contents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"Explain how AI works"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for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chunk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of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chunk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Heading2"/>
        <w:shd w:val="clear" w:color="auto" w:fill="FFFFFF"/>
        <w:spacing w:before="922" w:after="461" w:line="614" w:lineRule="atLeast"/>
        <w:rPr>
          <w:rFonts w:ascii="Arial" w:hAnsi="Arial" w:cs="Arial"/>
          <w:b w:val="0"/>
          <w:bCs w:val="0"/>
          <w:color w:val="202124"/>
          <w:sz w:val="46"/>
          <w:szCs w:val="46"/>
        </w:rPr>
      </w:pPr>
      <w:r>
        <w:rPr>
          <w:rStyle w:val="devsite-heading"/>
          <w:rFonts w:ascii="Arial" w:hAnsi="Arial" w:cs="Arial"/>
          <w:b w:val="0"/>
          <w:bCs w:val="0"/>
          <w:color w:val="202124"/>
          <w:sz w:val="46"/>
          <w:szCs w:val="46"/>
        </w:rPr>
        <w:t>Multi-turn conversations (chat)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Our SDKs provide functionality to collect multiple rounds of prompts and responses into a chat, giving you an easy way to keep track of the conversation history.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r>
        <w:rPr>
          <w:rStyle w:val="Strong"/>
        </w:rPr>
        <w:lastRenderedPageBreak/>
        <w:t>Note:</w:t>
      </w:r>
      <w:r>
        <w:t xml:space="preserve"> Chat functionality is only implemented as part of the SDKs. Behind the </w:t>
      </w:r>
      <w:proofErr w:type="gramStart"/>
      <w:r>
        <w:t>scenes,</w:t>
      </w:r>
      <w:proofErr w:type="gramEnd"/>
      <w:r>
        <w:t xml:space="preserve"> it still uses the </w:t>
      </w:r>
      <w:proofErr w:type="spellStart"/>
      <w:r>
        <w:fldChar w:fldCharType="begin"/>
      </w:r>
      <w:r>
        <w:instrText xml:space="preserve"> HYPERLINK "https://ai.google.dev/api/generate-content" \l "method:-models.generatecontent" </w:instrText>
      </w:r>
      <w:r>
        <w:fldChar w:fldCharType="separate"/>
      </w:r>
      <w:r>
        <w:rPr>
          <w:rStyle w:val="HTMLCode"/>
          <w:rFonts w:eastAsiaTheme="minorHAnsi"/>
          <w:b/>
          <w:bCs/>
          <w:color w:val="303F9F"/>
          <w:sz w:val="24"/>
          <w:szCs w:val="24"/>
          <w:u w:val="single"/>
        </w:rPr>
        <w:t>generateContent</w:t>
      </w:r>
      <w:proofErr w:type="spellEnd"/>
      <w:r>
        <w:fldChar w:fldCharType="end"/>
      </w:r>
      <w:r>
        <w:t> API. For multi-turn conversations, the full conversation history is sent to the model with each follow-up turn.</w:t>
      </w:r>
    </w:p>
    <w:p w:rsidR="002960CD" w:rsidRDefault="002960CD" w:rsidP="002960CD">
      <w:hyperlink r:id="rId48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49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50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51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52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53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create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history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[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role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"user"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parts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[{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"Hello"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}],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role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"model"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parts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[{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"Great to meet you. What would you like to know?</w:t>
      </w:r>
      <w:proofErr w:type="gram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proofErr w:type="gram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],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],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response1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sendMessage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message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"I have 2 dogs in my house."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"Chat response 1:"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response1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response2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sendMessage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message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"How many paws are in my house?"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"Chat response 2:"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response2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Streaming can also be used for multi-turn conversations.</w:t>
      </w:r>
    </w:p>
    <w:p w:rsidR="002960CD" w:rsidRDefault="002960CD" w:rsidP="002960CD">
      <w:pPr>
        <w:rPr>
          <w:rFonts w:ascii="Times New Roman" w:hAnsi="Times New Roman"/>
          <w:sz w:val="24"/>
          <w:szCs w:val="24"/>
        </w:rPr>
      </w:pPr>
      <w:hyperlink r:id="rId54" w:anchor="python" w:history="1">
        <w:proofErr w:type="spellStart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Python</w:t>
        </w:r>
      </w:hyperlink>
      <w:hyperlink r:id="rId55" w:anchor="javascript" w:history="1">
        <w:r>
          <w:rPr>
            <w:rStyle w:val="Hyperlink"/>
            <w:rFonts w:ascii="Arial" w:hAnsi="Arial" w:cs="Arial"/>
            <w:color w:val="1A73E8"/>
            <w:sz w:val="27"/>
            <w:szCs w:val="27"/>
          </w:rPr>
          <w:t>JavaScript</w:t>
        </w:r>
      </w:hyperlink>
      <w:hyperlink r:id="rId56" w:anchor="go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Go</w:t>
        </w:r>
      </w:hyperlink>
      <w:hyperlink r:id="rId57" w:anchor="java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Java</w:t>
        </w:r>
      </w:hyperlink>
      <w:hyperlink r:id="rId58" w:anchor="res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REST</w:t>
        </w:r>
      </w:hyperlink>
      <w:hyperlink r:id="rId59" w:anchor="apps-script" w:history="1"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>Apps</w:t>
        </w:r>
        <w:proofErr w:type="spellEnd"/>
        <w:r>
          <w:rPr>
            <w:rStyle w:val="Hyperlink"/>
            <w:rFonts w:ascii="Arial" w:hAnsi="Arial" w:cs="Arial"/>
            <w:color w:val="5F6368"/>
            <w:sz w:val="27"/>
            <w:szCs w:val="27"/>
          </w:rPr>
          <w:t xml:space="preserve"> Script</w:t>
        </w:r>
      </w:hyperlink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lastRenderedPageBreak/>
        <w:t>import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r"/>
          <w:color w:val="1967D2"/>
          <w:sz w:val="27"/>
          <w:szCs w:val="27"/>
          <w:bdr w:val="none" w:sz="0" w:space="0" w:color="auto" w:frame="1"/>
        </w:rPr>
        <w:t>from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"@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google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genai</w:t>
      </w:r>
      <w:proofErr w:type="spell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proofErr w:type="spell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w"/>
          <w:color w:val="1967D2"/>
          <w:sz w:val="27"/>
          <w:szCs w:val="27"/>
          <w:bdr w:val="none" w:sz="0" w:space="0" w:color="auto" w:frame="1"/>
        </w:rPr>
        <w:t>new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GoogleGenAI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spellStart"/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async</w:t>
      </w:r>
      <w:proofErr w:type="spellEnd"/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function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ai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chats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create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model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"gemini-3-flash-preview"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history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[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role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"user"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parts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[{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"Hello"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}],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role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"model"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parts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[{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"Great to meet you. What would you like to know?</w:t>
      </w:r>
      <w:proofErr w:type="gramStart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  <w:proofErr w:type="gram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],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],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stream1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sendMessageStream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message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"I have 2 dogs in my house."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for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chunk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of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stream1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chunk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"_"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repeat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r>
        <w:rPr>
          <w:rStyle w:val="devsite-syntax-mf"/>
          <w:color w:val="C5221F"/>
          <w:sz w:val="27"/>
          <w:szCs w:val="27"/>
          <w:bdr w:val="none" w:sz="0" w:space="0" w:color="auto" w:frame="1"/>
        </w:rPr>
        <w:t>80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stream2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=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chat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sendMessageStream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message</w:t>
      </w:r>
      <w:proofErr w:type="gramEnd"/>
      <w:r>
        <w:rPr>
          <w:rStyle w:val="devsite-syntax-o"/>
          <w:color w:val="37474F"/>
          <w:sz w:val="27"/>
          <w:szCs w:val="27"/>
          <w:bdr w:val="none" w:sz="0" w:space="0" w:color="auto" w:frame="1"/>
        </w:rPr>
        <w:t>: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"How many paws are in my house?"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,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for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r>
        <w:rPr>
          <w:rStyle w:val="devsite-syntax-kd"/>
          <w:color w:val="1967D2"/>
          <w:sz w:val="27"/>
          <w:szCs w:val="27"/>
          <w:bdr w:val="none" w:sz="0" w:space="0" w:color="auto" w:frame="1"/>
        </w:rPr>
        <w:t>const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chunk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of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stream2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</w:t>
      </w: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{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spellStart"/>
      <w:proofErr w:type="gramEnd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chunk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text</w:t>
      </w:r>
      <w:proofErr w:type="spellEnd"/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  </w:t>
      </w:r>
      <w:proofErr w:type="gramStart"/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console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log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devsite-syntax-s2"/>
          <w:color w:val="188038"/>
          <w:sz w:val="27"/>
          <w:szCs w:val="27"/>
          <w:bdr w:val="none" w:sz="0" w:space="0" w:color="auto" w:frame="1"/>
        </w:rPr>
        <w:t>"_"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.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repeat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</w:t>
      </w:r>
      <w:r>
        <w:rPr>
          <w:rStyle w:val="devsite-syntax-mf"/>
          <w:color w:val="C5221F"/>
          <w:sz w:val="27"/>
          <w:szCs w:val="27"/>
          <w:bdr w:val="none" w:sz="0" w:space="0" w:color="auto" w:frame="1"/>
        </w:rPr>
        <w:t>80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));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 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}</w:t>
      </w: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</w:p>
    <w:p w:rsidR="002960CD" w:rsidRDefault="002960CD" w:rsidP="002960CD">
      <w:pPr>
        <w:pStyle w:val="HTMLPreformatted"/>
        <w:spacing w:line="269" w:lineRule="atLeast"/>
        <w:rPr>
          <w:rStyle w:val="HTMLCode"/>
          <w:color w:val="37474F"/>
          <w:sz w:val="27"/>
          <w:szCs w:val="27"/>
          <w:bdr w:val="none" w:sz="0" w:space="0" w:color="auto" w:frame="1"/>
        </w:rPr>
      </w:pPr>
      <w:proofErr w:type="gramStart"/>
      <w:r>
        <w:rPr>
          <w:rStyle w:val="devsite-syntax-k"/>
          <w:color w:val="1967D2"/>
          <w:sz w:val="27"/>
          <w:szCs w:val="27"/>
          <w:bdr w:val="none" w:sz="0" w:space="0" w:color="auto" w:frame="1"/>
        </w:rPr>
        <w:t>await</w:t>
      </w:r>
      <w:proofErr w:type="gramEnd"/>
      <w:r>
        <w:rPr>
          <w:rStyle w:val="devsite-syntax-w"/>
          <w:color w:val="37474F"/>
          <w:sz w:val="27"/>
          <w:szCs w:val="27"/>
          <w:bdr w:val="none" w:sz="0" w:space="0" w:color="auto" w:frame="1"/>
        </w:rPr>
        <w:t xml:space="preserve"> </w:t>
      </w:r>
      <w:r>
        <w:rPr>
          <w:rStyle w:val="devsite-syntax-nx"/>
          <w:color w:val="37474F"/>
          <w:sz w:val="27"/>
          <w:szCs w:val="27"/>
          <w:bdr w:val="none" w:sz="0" w:space="0" w:color="auto" w:frame="1"/>
        </w:rPr>
        <w:t>main</w:t>
      </w:r>
      <w:r>
        <w:rPr>
          <w:rStyle w:val="devsite-syntax-p"/>
          <w:color w:val="37474F"/>
          <w:sz w:val="27"/>
          <w:szCs w:val="27"/>
          <w:bdr w:val="none" w:sz="0" w:space="0" w:color="auto" w:frame="1"/>
        </w:rPr>
        <w:t>();</w:t>
      </w:r>
    </w:p>
    <w:p w:rsidR="002960CD" w:rsidRDefault="002960CD" w:rsidP="002960CD">
      <w:pPr>
        <w:pStyle w:val="Heading2"/>
        <w:shd w:val="clear" w:color="auto" w:fill="FFFFFF"/>
        <w:spacing w:before="922" w:after="461" w:line="614" w:lineRule="atLeast"/>
        <w:rPr>
          <w:rFonts w:ascii="Arial" w:hAnsi="Arial" w:cs="Arial"/>
          <w:b w:val="0"/>
          <w:bCs w:val="0"/>
          <w:color w:val="202124"/>
          <w:sz w:val="46"/>
          <w:szCs w:val="46"/>
        </w:rPr>
      </w:pPr>
      <w:r>
        <w:rPr>
          <w:rStyle w:val="devsite-heading"/>
          <w:rFonts w:ascii="Arial" w:hAnsi="Arial" w:cs="Arial"/>
          <w:b w:val="0"/>
          <w:bCs w:val="0"/>
          <w:color w:val="202124"/>
          <w:sz w:val="46"/>
          <w:szCs w:val="46"/>
        </w:rPr>
        <w:lastRenderedPageBreak/>
        <w:t>Prompting tips</w:t>
      </w:r>
    </w:p>
    <w:p w:rsidR="002960CD" w:rsidRDefault="002960CD" w:rsidP="002960CD">
      <w:pPr>
        <w:pStyle w:val="NormalWeb"/>
        <w:shd w:val="clear" w:color="auto" w:fill="FFFFFF"/>
        <w:spacing w:before="307" w:beforeAutospacing="0" w:after="307" w:afterAutospacing="0"/>
        <w:rPr>
          <w:rFonts w:ascii="Roboto" w:hAnsi="Roboto"/>
          <w:color w:val="202124"/>
          <w:sz w:val="31"/>
          <w:szCs w:val="31"/>
        </w:rPr>
      </w:pPr>
      <w:r>
        <w:rPr>
          <w:rFonts w:ascii="Roboto" w:hAnsi="Roboto"/>
          <w:color w:val="202124"/>
          <w:sz w:val="31"/>
          <w:szCs w:val="31"/>
        </w:rPr>
        <w:t>Consult our </w:t>
      </w:r>
      <w:hyperlink r:id="rId60" w:history="1">
        <w:r>
          <w:rPr>
            <w:rStyle w:val="Hyperlink"/>
            <w:rFonts w:ascii="Roboto" w:hAnsi="Roboto"/>
            <w:color w:val="1A73E8"/>
            <w:sz w:val="31"/>
            <w:szCs w:val="31"/>
          </w:rPr>
          <w:t>prompt engineering guide</w:t>
        </w:r>
      </w:hyperlink>
      <w:r>
        <w:rPr>
          <w:rFonts w:ascii="Roboto" w:hAnsi="Roboto"/>
          <w:color w:val="202124"/>
          <w:sz w:val="31"/>
          <w:szCs w:val="31"/>
        </w:rPr>
        <w:t> for suggestions on getting the most out of Gemini.</w:t>
      </w:r>
    </w:p>
    <w:p w:rsidR="0032379F" w:rsidRDefault="0032379F"/>
    <w:sectPr w:rsidR="0032379F" w:rsidSect="00323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D7555"/>
    <w:multiLevelType w:val="multilevel"/>
    <w:tmpl w:val="B66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characterSpacingControl w:val="doNotCompress"/>
  <w:compat/>
  <w:rsids>
    <w:rsidRoot w:val="002960CD"/>
    <w:rsid w:val="002960CD"/>
    <w:rsid w:val="00323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79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0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6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60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6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168566432-440">
    <w:name w:val="ng-tns-c4168566432-440"/>
    <w:basedOn w:val="DefaultParagraphFont"/>
    <w:rsid w:val="002960C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0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60CD"/>
    <w:rPr>
      <w:rFonts w:ascii="Courier New" w:eastAsia="Times New Roman" w:hAnsi="Courier New" w:cs="Courier New"/>
      <w:sz w:val="20"/>
      <w:szCs w:val="20"/>
    </w:rPr>
  </w:style>
  <w:style w:type="character" w:customStyle="1" w:styleId="ng-tns-c4168566432-441">
    <w:name w:val="ng-tns-c4168566432-441"/>
    <w:basedOn w:val="DefaultParagraphFont"/>
    <w:rsid w:val="002960CD"/>
  </w:style>
  <w:style w:type="character" w:customStyle="1" w:styleId="hljs-keyword">
    <w:name w:val="hljs-keyword"/>
    <w:basedOn w:val="DefaultParagraphFont"/>
    <w:rsid w:val="002960CD"/>
  </w:style>
  <w:style w:type="character" w:customStyle="1" w:styleId="hljs-string">
    <w:name w:val="hljs-string"/>
    <w:basedOn w:val="DefaultParagraphFont"/>
    <w:rsid w:val="002960CD"/>
  </w:style>
  <w:style w:type="character" w:customStyle="1" w:styleId="hljs-comment">
    <w:name w:val="hljs-comment"/>
    <w:basedOn w:val="DefaultParagraphFont"/>
    <w:rsid w:val="002960CD"/>
  </w:style>
  <w:style w:type="character" w:customStyle="1" w:styleId="hljs-attr">
    <w:name w:val="hljs-attr"/>
    <w:basedOn w:val="DefaultParagraphFont"/>
    <w:rsid w:val="002960CD"/>
  </w:style>
  <w:style w:type="character" w:customStyle="1" w:styleId="hljs-function">
    <w:name w:val="hljs-function"/>
    <w:basedOn w:val="DefaultParagraphFont"/>
    <w:rsid w:val="002960CD"/>
  </w:style>
  <w:style w:type="character" w:customStyle="1" w:styleId="hljs-title">
    <w:name w:val="hljs-title"/>
    <w:basedOn w:val="DefaultParagraphFont"/>
    <w:rsid w:val="002960CD"/>
  </w:style>
  <w:style w:type="character" w:customStyle="1" w:styleId="hljs-params">
    <w:name w:val="hljs-params"/>
    <w:basedOn w:val="DefaultParagraphFont"/>
    <w:rsid w:val="002960CD"/>
  </w:style>
  <w:style w:type="character" w:customStyle="1" w:styleId="hljs-number">
    <w:name w:val="hljs-number"/>
    <w:basedOn w:val="DefaultParagraphFont"/>
    <w:rsid w:val="002960CD"/>
  </w:style>
  <w:style w:type="character" w:customStyle="1" w:styleId="hljs-builtin">
    <w:name w:val="hljs-built_in"/>
    <w:basedOn w:val="DefaultParagraphFont"/>
    <w:rsid w:val="002960CD"/>
  </w:style>
  <w:style w:type="character" w:customStyle="1" w:styleId="Heading2Char">
    <w:name w:val="Heading 2 Char"/>
    <w:basedOn w:val="DefaultParagraphFont"/>
    <w:link w:val="Heading2"/>
    <w:uiPriority w:val="9"/>
    <w:rsid w:val="002960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960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60CD"/>
    <w:rPr>
      <w:color w:val="800080"/>
      <w:u w:val="single"/>
    </w:rPr>
  </w:style>
  <w:style w:type="character" w:customStyle="1" w:styleId="devsite-syntax-k">
    <w:name w:val="devsite-syntax-k"/>
    <w:basedOn w:val="DefaultParagraphFont"/>
    <w:rsid w:val="002960CD"/>
  </w:style>
  <w:style w:type="character" w:customStyle="1" w:styleId="devsite-syntax-w">
    <w:name w:val="devsite-syntax-w"/>
    <w:basedOn w:val="DefaultParagraphFont"/>
    <w:rsid w:val="002960CD"/>
  </w:style>
  <w:style w:type="character" w:customStyle="1" w:styleId="devsite-syntax-p">
    <w:name w:val="devsite-syntax-p"/>
    <w:basedOn w:val="DefaultParagraphFont"/>
    <w:rsid w:val="002960CD"/>
  </w:style>
  <w:style w:type="character" w:customStyle="1" w:styleId="devsite-syntax-nx">
    <w:name w:val="devsite-syntax-nx"/>
    <w:basedOn w:val="DefaultParagraphFont"/>
    <w:rsid w:val="002960CD"/>
  </w:style>
  <w:style w:type="character" w:customStyle="1" w:styleId="devsite-syntax-kr">
    <w:name w:val="devsite-syntax-kr"/>
    <w:basedOn w:val="DefaultParagraphFont"/>
    <w:rsid w:val="002960CD"/>
  </w:style>
  <w:style w:type="character" w:customStyle="1" w:styleId="devsite-syntax-s2">
    <w:name w:val="devsite-syntax-s2"/>
    <w:basedOn w:val="DefaultParagraphFont"/>
    <w:rsid w:val="002960CD"/>
  </w:style>
  <w:style w:type="character" w:customStyle="1" w:styleId="devsite-syntax-kd">
    <w:name w:val="devsite-syntax-kd"/>
    <w:basedOn w:val="DefaultParagraphFont"/>
    <w:rsid w:val="002960CD"/>
  </w:style>
  <w:style w:type="character" w:customStyle="1" w:styleId="devsite-syntax-o">
    <w:name w:val="devsite-syntax-o"/>
    <w:basedOn w:val="DefaultParagraphFont"/>
    <w:rsid w:val="002960CD"/>
  </w:style>
  <w:style w:type="character" w:customStyle="1" w:styleId="devsite-syntax-ow">
    <w:name w:val="devsite-syntax-ow"/>
    <w:basedOn w:val="DefaultParagraphFont"/>
    <w:rsid w:val="002960CD"/>
  </w:style>
  <w:style w:type="character" w:customStyle="1" w:styleId="devsite-heading">
    <w:name w:val="devsite-heading"/>
    <w:basedOn w:val="DefaultParagraphFont"/>
    <w:rsid w:val="002960CD"/>
  </w:style>
  <w:style w:type="character" w:customStyle="1" w:styleId="devsite-syntax-mf">
    <w:name w:val="devsite-syntax-mf"/>
    <w:basedOn w:val="DefaultParagraphFont"/>
    <w:rsid w:val="002960CD"/>
  </w:style>
  <w:style w:type="character" w:styleId="Strong">
    <w:name w:val="Strong"/>
    <w:basedOn w:val="DefaultParagraphFont"/>
    <w:uiPriority w:val="22"/>
    <w:qFormat/>
    <w:rsid w:val="002960C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6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6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4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i.google.dev/gemini-api/docs/text-generation" TargetMode="External"/><Relationship Id="rId18" Type="http://schemas.openxmlformats.org/officeDocument/2006/relationships/hyperlink" Target="https://ai.google.dev/gemini-api/docs/text-generation" TargetMode="External"/><Relationship Id="rId26" Type="http://schemas.openxmlformats.org/officeDocument/2006/relationships/hyperlink" Target="https://ai.google.dev/gemini-api/docs/text-generation" TargetMode="External"/><Relationship Id="rId39" Type="http://schemas.openxmlformats.org/officeDocument/2006/relationships/hyperlink" Target="https://ai.google.dev/gemini-api/docs/document-processing" TargetMode="External"/><Relationship Id="rId21" Type="http://schemas.openxmlformats.org/officeDocument/2006/relationships/hyperlink" Target="https://ai.google.dev/gemini-api/docs/text-generation" TargetMode="External"/><Relationship Id="rId34" Type="http://schemas.openxmlformats.org/officeDocument/2006/relationships/hyperlink" Target="https://ai.google.dev/gemini-api/docs/text-generation" TargetMode="External"/><Relationship Id="rId42" Type="http://schemas.openxmlformats.org/officeDocument/2006/relationships/hyperlink" Target="https://ai.google.dev/gemini-api/docs/text-generation" TargetMode="External"/><Relationship Id="rId47" Type="http://schemas.openxmlformats.org/officeDocument/2006/relationships/hyperlink" Target="https://ai.google.dev/gemini-api/docs/text-generation" TargetMode="External"/><Relationship Id="rId50" Type="http://schemas.openxmlformats.org/officeDocument/2006/relationships/hyperlink" Target="https://ai.google.dev/gemini-api/docs/text-generation" TargetMode="External"/><Relationship Id="rId55" Type="http://schemas.openxmlformats.org/officeDocument/2006/relationships/hyperlink" Target="https://ai.google.dev/gemini-api/docs/text-generation" TargetMode="External"/><Relationship Id="rId7" Type="http://schemas.openxmlformats.org/officeDocument/2006/relationships/hyperlink" Target="https://ai.google.dev/gemini-api/docs/text-gener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.google.dev/gemini-api/docs/text-generation" TargetMode="External"/><Relationship Id="rId20" Type="http://schemas.openxmlformats.org/officeDocument/2006/relationships/hyperlink" Target="https://ai.google.dev/gemini-api/docs/text-generation" TargetMode="External"/><Relationship Id="rId29" Type="http://schemas.openxmlformats.org/officeDocument/2006/relationships/hyperlink" Target="https://ai.google.dev/gemini-api/docs/text-generation" TargetMode="External"/><Relationship Id="rId41" Type="http://schemas.openxmlformats.org/officeDocument/2006/relationships/hyperlink" Target="https://ai.google.dev/gemini-api/docs/audio" TargetMode="External"/><Relationship Id="rId54" Type="http://schemas.openxmlformats.org/officeDocument/2006/relationships/hyperlink" Target="https://ai.google.dev/gemini-api/docs/text-generation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.google.dev/gemini-api/docs/text-generation" TargetMode="External"/><Relationship Id="rId11" Type="http://schemas.openxmlformats.org/officeDocument/2006/relationships/hyperlink" Target="https://ai.google.dev/gemini-api/docs/thinking" TargetMode="External"/><Relationship Id="rId24" Type="http://schemas.openxmlformats.org/officeDocument/2006/relationships/hyperlink" Target="https://ai.google.dev/gemini-api/docs/text-generation" TargetMode="External"/><Relationship Id="rId32" Type="http://schemas.openxmlformats.org/officeDocument/2006/relationships/hyperlink" Target="https://ai.google.dev/gemini-api/docs/text-generation" TargetMode="External"/><Relationship Id="rId37" Type="http://schemas.openxmlformats.org/officeDocument/2006/relationships/hyperlink" Target="https://ai.google.dev/gemini-api/docs/text-generation" TargetMode="External"/><Relationship Id="rId40" Type="http://schemas.openxmlformats.org/officeDocument/2006/relationships/hyperlink" Target="https://ai.google.dev/gemini-api/docs/video-understanding" TargetMode="External"/><Relationship Id="rId45" Type="http://schemas.openxmlformats.org/officeDocument/2006/relationships/hyperlink" Target="https://ai.google.dev/gemini-api/docs/text-generation" TargetMode="External"/><Relationship Id="rId53" Type="http://schemas.openxmlformats.org/officeDocument/2006/relationships/hyperlink" Target="https://ai.google.dev/gemini-api/docs/text-generation" TargetMode="External"/><Relationship Id="rId58" Type="http://schemas.openxmlformats.org/officeDocument/2006/relationships/hyperlink" Target="https://ai.google.dev/gemini-api/docs/text-generation" TargetMode="External"/><Relationship Id="rId5" Type="http://schemas.openxmlformats.org/officeDocument/2006/relationships/hyperlink" Target="https://ai.google.dev/gemini-api/docs/text-generation" TargetMode="External"/><Relationship Id="rId15" Type="http://schemas.openxmlformats.org/officeDocument/2006/relationships/hyperlink" Target="https://ai.google.dev/gemini-api/docs/text-generation" TargetMode="External"/><Relationship Id="rId23" Type="http://schemas.openxmlformats.org/officeDocument/2006/relationships/hyperlink" Target="https://ai.google.dev/gemini-api/docs/text-generation" TargetMode="External"/><Relationship Id="rId28" Type="http://schemas.openxmlformats.org/officeDocument/2006/relationships/hyperlink" Target="https://ai.google.dev/gemini-api/docs/text-generation" TargetMode="External"/><Relationship Id="rId36" Type="http://schemas.openxmlformats.org/officeDocument/2006/relationships/hyperlink" Target="https://ai.google.dev/gemini-api/docs/text-generation" TargetMode="External"/><Relationship Id="rId49" Type="http://schemas.openxmlformats.org/officeDocument/2006/relationships/hyperlink" Target="https://ai.google.dev/gemini-api/docs/text-generation" TargetMode="External"/><Relationship Id="rId57" Type="http://schemas.openxmlformats.org/officeDocument/2006/relationships/hyperlink" Target="https://ai.google.dev/gemini-api/docs/text-generation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s://ai.google.dev/gemini-api/docs/text-generation" TargetMode="External"/><Relationship Id="rId19" Type="http://schemas.openxmlformats.org/officeDocument/2006/relationships/hyperlink" Target="https://ai.google.dev/gemini-api/docs/text-generation" TargetMode="External"/><Relationship Id="rId31" Type="http://schemas.openxmlformats.org/officeDocument/2006/relationships/hyperlink" Target="https://ai.google.dev/gemini-api/docs/text-generation" TargetMode="External"/><Relationship Id="rId44" Type="http://schemas.openxmlformats.org/officeDocument/2006/relationships/hyperlink" Target="https://ai.google.dev/gemini-api/docs/text-generation" TargetMode="External"/><Relationship Id="rId52" Type="http://schemas.openxmlformats.org/officeDocument/2006/relationships/hyperlink" Target="https://ai.google.dev/gemini-api/docs/text-generation" TargetMode="External"/><Relationship Id="rId60" Type="http://schemas.openxmlformats.org/officeDocument/2006/relationships/hyperlink" Target="https://ai.google.dev/gemini/docs/prompting-strateg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gemini-api/docs/text-generation" TargetMode="External"/><Relationship Id="rId14" Type="http://schemas.openxmlformats.org/officeDocument/2006/relationships/hyperlink" Target="https://ai.google.dev/gemini-api/docs/text-generation" TargetMode="External"/><Relationship Id="rId22" Type="http://schemas.openxmlformats.org/officeDocument/2006/relationships/hyperlink" Target="https://ai.google.dev/gemini-api/docs/text-generation" TargetMode="External"/><Relationship Id="rId27" Type="http://schemas.openxmlformats.org/officeDocument/2006/relationships/hyperlink" Target="https://ai.google.dev/gemini-api/docs/text-generation" TargetMode="External"/><Relationship Id="rId30" Type="http://schemas.openxmlformats.org/officeDocument/2006/relationships/hyperlink" Target="https://ai.google.dev/gemini-api/docs/text-generation" TargetMode="External"/><Relationship Id="rId35" Type="http://schemas.openxmlformats.org/officeDocument/2006/relationships/hyperlink" Target="https://ai.google.dev/gemini-api/docs/text-generation" TargetMode="External"/><Relationship Id="rId43" Type="http://schemas.openxmlformats.org/officeDocument/2006/relationships/hyperlink" Target="https://ai.google.dev/gemini-api/docs/text-generation" TargetMode="External"/><Relationship Id="rId48" Type="http://schemas.openxmlformats.org/officeDocument/2006/relationships/hyperlink" Target="https://ai.google.dev/gemini-api/docs/text-generation" TargetMode="External"/><Relationship Id="rId56" Type="http://schemas.openxmlformats.org/officeDocument/2006/relationships/hyperlink" Target="https://ai.google.dev/gemini-api/docs/text-generation" TargetMode="External"/><Relationship Id="rId8" Type="http://schemas.openxmlformats.org/officeDocument/2006/relationships/hyperlink" Target="https://ai.google.dev/gemini-api/docs/text-generation" TargetMode="External"/><Relationship Id="rId51" Type="http://schemas.openxmlformats.org/officeDocument/2006/relationships/hyperlink" Target="https://ai.google.dev/gemini-api/docs/text-generati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i.google.dev/gemini-api/docs/thinking" TargetMode="External"/><Relationship Id="rId17" Type="http://schemas.openxmlformats.org/officeDocument/2006/relationships/hyperlink" Target="https://ai.google.dev/gemini-api/docs/text-generation" TargetMode="External"/><Relationship Id="rId25" Type="http://schemas.openxmlformats.org/officeDocument/2006/relationships/hyperlink" Target="https://ai.google.dev/api/generate-content" TargetMode="External"/><Relationship Id="rId33" Type="http://schemas.openxmlformats.org/officeDocument/2006/relationships/hyperlink" Target="https://ai.google.dev/gemini-api/docs/text-generation" TargetMode="External"/><Relationship Id="rId38" Type="http://schemas.openxmlformats.org/officeDocument/2006/relationships/hyperlink" Target="https://ai.google.dev/gemini-api/docs/image-understanding" TargetMode="External"/><Relationship Id="rId46" Type="http://schemas.openxmlformats.org/officeDocument/2006/relationships/hyperlink" Target="https://ai.google.dev/gemini-api/docs/text-generation" TargetMode="External"/><Relationship Id="rId59" Type="http://schemas.openxmlformats.org/officeDocument/2006/relationships/hyperlink" Target="https://ai.google.dev/gemini-api/docs/text-gene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1955</Words>
  <Characters>11148</Characters>
  <Application>Microsoft Office Word</Application>
  <DocSecurity>0</DocSecurity>
  <Lines>92</Lines>
  <Paragraphs>26</Paragraphs>
  <ScaleCrop>false</ScaleCrop>
  <Company/>
  <LinksUpToDate>false</LinksUpToDate>
  <CharactersWithSpaces>13077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Gupta</dc:creator>
  <cp:lastModifiedBy>Santosh Gupta</cp:lastModifiedBy>
  <cp:revision>1</cp:revision>
  <dcterms:created xsi:type="dcterms:W3CDTF">2026-01-24T11:52:00Z</dcterms:created>
  <dcterms:modified xsi:type="dcterms:W3CDTF">2026-01-24T11:54:00Z</dcterms:modified>
</cp:coreProperties>
</file>