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0D47" w:rsidRPr="005D509E" w:rsidRDefault="005D509E" w:rsidP="005D509E">
      <w:pPr>
        <w:jc w:val="center"/>
        <w:rPr>
          <w:rFonts w:asciiTheme="majorHAnsi" w:hAnsiTheme="majorHAnsi" w:cstheme="majorHAnsi"/>
          <w:b/>
          <w:sz w:val="32"/>
          <w:u w:val="single"/>
          <w:lang w:val="fr-FR"/>
        </w:rPr>
      </w:pPr>
      <w:r w:rsidRPr="005D509E">
        <w:rPr>
          <w:rFonts w:asciiTheme="majorHAnsi" w:hAnsiTheme="majorHAnsi" w:cstheme="majorHAnsi"/>
          <w:b/>
          <w:sz w:val="32"/>
          <w:u w:val="single"/>
          <w:lang w:val="fr-FR"/>
        </w:rPr>
        <w:t>PROJET DE RECHERCHE D’INFORMATION</w:t>
      </w:r>
    </w:p>
    <w:p w:rsidR="00087F5E" w:rsidRPr="005D509E" w:rsidRDefault="00087F5E" w:rsidP="005D509E">
      <w:pPr>
        <w:jc w:val="center"/>
        <w:rPr>
          <w:rFonts w:asciiTheme="majorHAnsi" w:hAnsiTheme="majorHAnsi" w:cstheme="majorHAnsi"/>
          <w:b/>
          <w:sz w:val="32"/>
          <w:u w:val="single"/>
          <w:lang w:val="fr-FR"/>
        </w:rPr>
      </w:pPr>
    </w:p>
    <w:p w:rsidR="005D509E" w:rsidRDefault="005D509E">
      <w:pPr>
        <w:rPr>
          <w:lang w:val="fr-FR"/>
        </w:rPr>
      </w:pPr>
    </w:p>
    <w:p w:rsidR="005D509E" w:rsidRDefault="005D509E">
      <w:pPr>
        <w:rPr>
          <w:lang w:val="fr-FR"/>
        </w:rPr>
      </w:pPr>
    </w:p>
    <w:p w:rsidR="005D509E" w:rsidRDefault="005D509E">
      <w:pPr>
        <w:rPr>
          <w:lang w:val="fr-FR"/>
        </w:rPr>
      </w:pPr>
    </w:p>
    <w:sdt>
      <w:sdtPr>
        <w:id w:val="-545992120"/>
        <w:docPartObj>
          <w:docPartGallery w:val="Table of Contents"/>
          <w:docPartUnique/>
        </w:docPartObj>
      </w:sdtPr>
      <w:sdtEndPr>
        <w:rPr>
          <w:rFonts w:asciiTheme="minorHAnsi" w:eastAsiaTheme="minorHAnsi" w:hAnsiTheme="minorHAnsi" w:cstheme="minorBidi"/>
          <w:b/>
          <w:bCs/>
          <w:color w:val="auto"/>
          <w:sz w:val="22"/>
          <w:szCs w:val="22"/>
          <w:lang w:val="en-US" w:eastAsia="en-US"/>
        </w:rPr>
      </w:sdtEndPr>
      <w:sdtContent>
        <w:p w:rsidR="005D509E" w:rsidRDefault="005D509E">
          <w:pPr>
            <w:pStyle w:val="En-ttedetabledesmatires"/>
          </w:pPr>
          <w:r>
            <w:t>TABLE DES MATIERES</w:t>
          </w:r>
        </w:p>
        <w:p w:rsidR="005D509E" w:rsidRDefault="005D509E">
          <w:pPr>
            <w:pStyle w:val="TM1"/>
            <w:tabs>
              <w:tab w:val="right" w:leader="dot" w:pos="9396"/>
            </w:tabs>
            <w:rPr>
              <w:rFonts w:eastAsiaTheme="minorEastAsia"/>
              <w:noProof/>
              <w:lang w:val="fr-FR" w:eastAsia="fr-FR"/>
            </w:rPr>
          </w:pPr>
          <w:r>
            <w:fldChar w:fldCharType="begin"/>
          </w:r>
          <w:r>
            <w:instrText xml:space="preserve"> TOC \o "1-3" \h \z \u </w:instrText>
          </w:r>
          <w:r>
            <w:fldChar w:fldCharType="separate"/>
          </w:r>
          <w:hyperlink w:anchor="_Toc506294242" w:history="1">
            <w:r w:rsidRPr="00CE4F02">
              <w:rPr>
                <w:rStyle w:val="Lienhypertexte"/>
                <w:noProof/>
                <w:lang w:val="fr-FR"/>
              </w:rPr>
              <w:t>ARCHITECTURE GENERALE</w:t>
            </w:r>
            <w:r>
              <w:rPr>
                <w:noProof/>
                <w:webHidden/>
              </w:rPr>
              <w:tab/>
            </w:r>
            <w:r>
              <w:rPr>
                <w:noProof/>
                <w:webHidden/>
              </w:rPr>
              <w:fldChar w:fldCharType="begin"/>
            </w:r>
            <w:r>
              <w:rPr>
                <w:noProof/>
                <w:webHidden/>
              </w:rPr>
              <w:instrText xml:space="preserve"> PAGEREF _Toc506294242 \h </w:instrText>
            </w:r>
            <w:r>
              <w:rPr>
                <w:noProof/>
                <w:webHidden/>
              </w:rPr>
            </w:r>
            <w:r>
              <w:rPr>
                <w:noProof/>
                <w:webHidden/>
              </w:rPr>
              <w:fldChar w:fldCharType="separate"/>
            </w:r>
            <w:r>
              <w:rPr>
                <w:noProof/>
                <w:webHidden/>
              </w:rPr>
              <w:t>1</w:t>
            </w:r>
            <w:r>
              <w:rPr>
                <w:noProof/>
                <w:webHidden/>
              </w:rPr>
              <w:fldChar w:fldCharType="end"/>
            </w:r>
          </w:hyperlink>
        </w:p>
        <w:p w:rsidR="005D509E" w:rsidRDefault="005D509E">
          <w:pPr>
            <w:pStyle w:val="TM2"/>
            <w:tabs>
              <w:tab w:val="right" w:leader="dot" w:pos="9396"/>
            </w:tabs>
            <w:rPr>
              <w:rFonts w:eastAsiaTheme="minorEastAsia"/>
              <w:noProof/>
              <w:lang w:val="fr-FR" w:eastAsia="fr-FR"/>
            </w:rPr>
          </w:pPr>
          <w:hyperlink w:anchor="_Toc506294243" w:history="1">
            <w:r w:rsidRPr="00CE4F02">
              <w:rPr>
                <w:rStyle w:val="Lienhypertexte"/>
                <w:noProof/>
                <w:lang w:val="fr-FR"/>
              </w:rPr>
              <w:t>INDEXATION DE LA COLLECTION</w:t>
            </w:r>
            <w:r>
              <w:rPr>
                <w:noProof/>
                <w:webHidden/>
              </w:rPr>
              <w:tab/>
            </w:r>
            <w:r>
              <w:rPr>
                <w:noProof/>
                <w:webHidden/>
              </w:rPr>
              <w:fldChar w:fldCharType="begin"/>
            </w:r>
            <w:r>
              <w:rPr>
                <w:noProof/>
                <w:webHidden/>
              </w:rPr>
              <w:instrText xml:space="preserve"> PAGEREF _Toc506294243 \h </w:instrText>
            </w:r>
            <w:r>
              <w:rPr>
                <w:noProof/>
                <w:webHidden/>
              </w:rPr>
            </w:r>
            <w:r>
              <w:rPr>
                <w:noProof/>
                <w:webHidden/>
              </w:rPr>
              <w:fldChar w:fldCharType="separate"/>
            </w:r>
            <w:r>
              <w:rPr>
                <w:noProof/>
                <w:webHidden/>
              </w:rPr>
              <w:t>1</w:t>
            </w:r>
            <w:r>
              <w:rPr>
                <w:noProof/>
                <w:webHidden/>
              </w:rPr>
              <w:fldChar w:fldCharType="end"/>
            </w:r>
          </w:hyperlink>
        </w:p>
        <w:p w:rsidR="005D509E" w:rsidRDefault="005D509E">
          <w:pPr>
            <w:pStyle w:val="TM2"/>
            <w:tabs>
              <w:tab w:val="right" w:leader="dot" w:pos="9396"/>
            </w:tabs>
            <w:rPr>
              <w:rFonts w:eastAsiaTheme="minorEastAsia"/>
              <w:noProof/>
              <w:lang w:val="fr-FR" w:eastAsia="fr-FR"/>
            </w:rPr>
          </w:pPr>
          <w:hyperlink w:anchor="_Toc506294244" w:history="1">
            <w:r w:rsidRPr="00CE4F02">
              <w:rPr>
                <w:rStyle w:val="Lienhypertexte"/>
                <w:noProof/>
                <w:lang w:val="fr-FR"/>
              </w:rPr>
              <w:t>RECHERCHE BOOLEENNE</w:t>
            </w:r>
            <w:r>
              <w:rPr>
                <w:noProof/>
                <w:webHidden/>
              </w:rPr>
              <w:tab/>
            </w:r>
            <w:r>
              <w:rPr>
                <w:noProof/>
                <w:webHidden/>
              </w:rPr>
              <w:fldChar w:fldCharType="begin"/>
            </w:r>
            <w:r>
              <w:rPr>
                <w:noProof/>
                <w:webHidden/>
              </w:rPr>
              <w:instrText xml:space="preserve"> PAGEREF _Toc506294244 \h </w:instrText>
            </w:r>
            <w:r>
              <w:rPr>
                <w:noProof/>
                <w:webHidden/>
              </w:rPr>
            </w:r>
            <w:r>
              <w:rPr>
                <w:noProof/>
                <w:webHidden/>
              </w:rPr>
              <w:fldChar w:fldCharType="separate"/>
            </w:r>
            <w:r>
              <w:rPr>
                <w:noProof/>
                <w:webHidden/>
              </w:rPr>
              <w:t>2</w:t>
            </w:r>
            <w:r>
              <w:rPr>
                <w:noProof/>
                <w:webHidden/>
              </w:rPr>
              <w:fldChar w:fldCharType="end"/>
            </w:r>
          </w:hyperlink>
        </w:p>
        <w:p w:rsidR="005D509E" w:rsidRDefault="005D509E">
          <w:pPr>
            <w:pStyle w:val="TM2"/>
            <w:tabs>
              <w:tab w:val="right" w:leader="dot" w:pos="9396"/>
            </w:tabs>
            <w:rPr>
              <w:rFonts w:eastAsiaTheme="minorEastAsia"/>
              <w:noProof/>
              <w:lang w:val="fr-FR" w:eastAsia="fr-FR"/>
            </w:rPr>
          </w:pPr>
          <w:hyperlink w:anchor="_Toc506294245" w:history="1">
            <w:r w:rsidRPr="00CE4F02">
              <w:rPr>
                <w:rStyle w:val="Lienhypertexte"/>
                <w:noProof/>
                <w:lang w:val="fr-FR"/>
              </w:rPr>
              <w:t>RECHERCHE VECTORIELLE</w:t>
            </w:r>
            <w:r>
              <w:rPr>
                <w:noProof/>
                <w:webHidden/>
              </w:rPr>
              <w:tab/>
            </w:r>
            <w:r>
              <w:rPr>
                <w:noProof/>
                <w:webHidden/>
              </w:rPr>
              <w:fldChar w:fldCharType="begin"/>
            </w:r>
            <w:r>
              <w:rPr>
                <w:noProof/>
                <w:webHidden/>
              </w:rPr>
              <w:instrText xml:space="preserve"> PAGEREF _Toc506294245 \h </w:instrText>
            </w:r>
            <w:r>
              <w:rPr>
                <w:noProof/>
                <w:webHidden/>
              </w:rPr>
            </w:r>
            <w:r>
              <w:rPr>
                <w:noProof/>
                <w:webHidden/>
              </w:rPr>
              <w:fldChar w:fldCharType="separate"/>
            </w:r>
            <w:r>
              <w:rPr>
                <w:noProof/>
                <w:webHidden/>
              </w:rPr>
              <w:t>3</w:t>
            </w:r>
            <w:r>
              <w:rPr>
                <w:noProof/>
                <w:webHidden/>
              </w:rPr>
              <w:fldChar w:fldCharType="end"/>
            </w:r>
          </w:hyperlink>
        </w:p>
        <w:p w:rsidR="005D509E" w:rsidRDefault="005D509E">
          <w:pPr>
            <w:pStyle w:val="TM1"/>
            <w:tabs>
              <w:tab w:val="right" w:leader="dot" w:pos="9396"/>
            </w:tabs>
            <w:rPr>
              <w:rFonts w:eastAsiaTheme="minorEastAsia"/>
              <w:noProof/>
              <w:lang w:val="fr-FR" w:eastAsia="fr-FR"/>
            </w:rPr>
          </w:pPr>
          <w:hyperlink w:anchor="_Toc506294246" w:history="1">
            <w:r w:rsidRPr="00CE4F02">
              <w:rPr>
                <w:rStyle w:val="Lienhypertexte"/>
                <w:noProof/>
                <w:lang w:val="fr-FR"/>
              </w:rPr>
              <w:t>PARTIE I : TRAITEMENT LINGUISTIQUE</w:t>
            </w:r>
            <w:r>
              <w:rPr>
                <w:noProof/>
                <w:webHidden/>
              </w:rPr>
              <w:tab/>
            </w:r>
            <w:r>
              <w:rPr>
                <w:noProof/>
                <w:webHidden/>
              </w:rPr>
              <w:fldChar w:fldCharType="begin"/>
            </w:r>
            <w:r>
              <w:rPr>
                <w:noProof/>
                <w:webHidden/>
              </w:rPr>
              <w:instrText xml:space="preserve"> PAGEREF _Toc506294246 \h </w:instrText>
            </w:r>
            <w:r>
              <w:rPr>
                <w:noProof/>
                <w:webHidden/>
              </w:rPr>
            </w:r>
            <w:r>
              <w:rPr>
                <w:noProof/>
                <w:webHidden/>
              </w:rPr>
              <w:fldChar w:fldCharType="separate"/>
            </w:r>
            <w:r>
              <w:rPr>
                <w:noProof/>
                <w:webHidden/>
              </w:rPr>
              <w:t>3</w:t>
            </w:r>
            <w:r>
              <w:rPr>
                <w:noProof/>
                <w:webHidden/>
              </w:rPr>
              <w:fldChar w:fldCharType="end"/>
            </w:r>
          </w:hyperlink>
        </w:p>
        <w:p w:rsidR="005D509E" w:rsidRDefault="005D509E">
          <w:pPr>
            <w:pStyle w:val="TM1"/>
            <w:tabs>
              <w:tab w:val="right" w:leader="dot" w:pos="9396"/>
            </w:tabs>
            <w:rPr>
              <w:rFonts w:eastAsiaTheme="minorEastAsia"/>
              <w:noProof/>
              <w:lang w:val="fr-FR" w:eastAsia="fr-FR"/>
            </w:rPr>
          </w:pPr>
          <w:hyperlink w:anchor="_Toc506294247" w:history="1">
            <w:r w:rsidRPr="00CE4F02">
              <w:rPr>
                <w:rStyle w:val="Lienhypertexte"/>
                <w:noProof/>
                <w:lang w:val="fr-FR"/>
              </w:rPr>
              <w:t>PARTIE II : EVALUATION POUR LA COLLECTION CACM</w:t>
            </w:r>
            <w:r>
              <w:rPr>
                <w:noProof/>
                <w:webHidden/>
              </w:rPr>
              <w:tab/>
            </w:r>
            <w:r>
              <w:rPr>
                <w:noProof/>
                <w:webHidden/>
              </w:rPr>
              <w:fldChar w:fldCharType="begin"/>
            </w:r>
            <w:r>
              <w:rPr>
                <w:noProof/>
                <w:webHidden/>
              </w:rPr>
              <w:instrText xml:space="preserve"> PAGEREF _Toc506294247 \h </w:instrText>
            </w:r>
            <w:r>
              <w:rPr>
                <w:noProof/>
                <w:webHidden/>
              </w:rPr>
            </w:r>
            <w:r>
              <w:rPr>
                <w:noProof/>
                <w:webHidden/>
              </w:rPr>
              <w:fldChar w:fldCharType="separate"/>
            </w:r>
            <w:r>
              <w:rPr>
                <w:noProof/>
                <w:webHidden/>
              </w:rPr>
              <w:t>5</w:t>
            </w:r>
            <w:r>
              <w:rPr>
                <w:noProof/>
                <w:webHidden/>
              </w:rPr>
              <w:fldChar w:fldCharType="end"/>
            </w:r>
          </w:hyperlink>
        </w:p>
        <w:p w:rsidR="005D509E" w:rsidRDefault="005D509E">
          <w:pPr>
            <w:pStyle w:val="TM2"/>
            <w:tabs>
              <w:tab w:val="right" w:leader="dot" w:pos="9396"/>
            </w:tabs>
            <w:rPr>
              <w:rFonts w:eastAsiaTheme="minorEastAsia"/>
              <w:noProof/>
              <w:lang w:val="fr-FR" w:eastAsia="fr-FR"/>
            </w:rPr>
          </w:pPr>
          <w:hyperlink w:anchor="_Toc506294248" w:history="1">
            <w:r w:rsidRPr="00CE4F02">
              <w:rPr>
                <w:rStyle w:val="Lienhypertexte"/>
                <w:noProof/>
                <w:lang w:val="fr-FR"/>
              </w:rPr>
              <w:t>MESURES DE PERFORMANCE</w:t>
            </w:r>
            <w:r>
              <w:rPr>
                <w:noProof/>
                <w:webHidden/>
              </w:rPr>
              <w:tab/>
            </w:r>
            <w:r>
              <w:rPr>
                <w:noProof/>
                <w:webHidden/>
              </w:rPr>
              <w:fldChar w:fldCharType="begin"/>
            </w:r>
            <w:r>
              <w:rPr>
                <w:noProof/>
                <w:webHidden/>
              </w:rPr>
              <w:instrText xml:space="preserve"> PAGEREF _Toc506294248 \h </w:instrText>
            </w:r>
            <w:r>
              <w:rPr>
                <w:noProof/>
                <w:webHidden/>
              </w:rPr>
            </w:r>
            <w:r>
              <w:rPr>
                <w:noProof/>
                <w:webHidden/>
              </w:rPr>
              <w:fldChar w:fldCharType="separate"/>
            </w:r>
            <w:r>
              <w:rPr>
                <w:noProof/>
                <w:webHidden/>
              </w:rPr>
              <w:t>5</w:t>
            </w:r>
            <w:r>
              <w:rPr>
                <w:noProof/>
                <w:webHidden/>
              </w:rPr>
              <w:fldChar w:fldCharType="end"/>
            </w:r>
          </w:hyperlink>
        </w:p>
        <w:p w:rsidR="005D509E" w:rsidRDefault="005D509E">
          <w:pPr>
            <w:pStyle w:val="TM2"/>
            <w:tabs>
              <w:tab w:val="right" w:leader="dot" w:pos="9396"/>
            </w:tabs>
            <w:rPr>
              <w:rFonts w:eastAsiaTheme="minorEastAsia"/>
              <w:noProof/>
              <w:lang w:val="fr-FR" w:eastAsia="fr-FR"/>
            </w:rPr>
          </w:pPr>
          <w:hyperlink w:anchor="_Toc506294249" w:history="1">
            <w:r w:rsidRPr="00CE4F02">
              <w:rPr>
                <w:rStyle w:val="Lienhypertexte"/>
                <w:noProof/>
                <w:lang w:val="fr-FR"/>
              </w:rPr>
              <w:t>MESURES DE PERTINENCE</w:t>
            </w:r>
            <w:r>
              <w:rPr>
                <w:noProof/>
                <w:webHidden/>
              </w:rPr>
              <w:tab/>
            </w:r>
            <w:r>
              <w:rPr>
                <w:noProof/>
                <w:webHidden/>
              </w:rPr>
              <w:fldChar w:fldCharType="begin"/>
            </w:r>
            <w:r>
              <w:rPr>
                <w:noProof/>
                <w:webHidden/>
              </w:rPr>
              <w:instrText xml:space="preserve"> PAGEREF _Toc506294249 \h </w:instrText>
            </w:r>
            <w:r>
              <w:rPr>
                <w:noProof/>
                <w:webHidden/>
              </w:rPr>
            </w:r>
            <w:r>
              <w:rPr>
                <w:noProof/>
                <w:webHidden/>
              </w:rPr>
              <w:fldChar w:fldCharType="separate"/>
            </w:r>
            <w:r>
              <w:rPr>
                <w:noProof/>
                <w:webHidden/>
              </w:rPr>
              <w:t>5</w:t>
            </w:r>
            <w:r>
              <w:rPr>
                <w:noProof/>
                <w:webHidden/>
              </w:rPr>
              <w:fldChar w:fldCharType="end"/>
            </w:r>
          </w:hyperlink>
        </w:p>
        <w:p w:rsidR="005D509E" w:rsidRPr="005D509E" w:rsidRDefault="005D509E">
          <w:r>
            <w:rPr>
              <w:b/>
              <w:bCs/>
            </w:rPr>
            <w:fldChar w:fldCharType="end"/>
          </w:r>
        </w:p>
      </w:sdtContent>
    </w:sdt>
    <w:p w:rsidR="005D509E" w:rsidRDefault="005D509E">
      <w:pPr>
        <w:rPr>
          <w:lang w:val="fr-FR"/>
        </w:rPr>
      </w:pPr>
    </w:p>
    <w:p w:rsidR="005D509E" w:rsidRDefault="005D509E">
      <w:pPr>
        <w:rPr>
          <w:lang w:val="fr-FR"/>
        </w:rPr>
      </w:pPr>
    </w:p>
    <w:p w:rsidR="005D509E" w:rsidRDefault="005D509E">
      <w:pPr>
        <w:rPr>
          <w:lang w:val="fr-FR"/>
        </w:rPr>
      </w:pPr>
    </w:p>
    <w:p w:rsidR="005D509E" w:rsidRDefault="005D509E">
      <w:pPr>
        <w:rPr>
          <w:lang w:val="fr-FR"/>
        </w:rPr>
      </w:pPr>
    </w:p>
    <w:p w:rsidR="005D509E" w:rsidRDefault="005D509E">
      <w:pPr>
        <w:rPr>
          <w:rFonts w:asciiTheme="majorHAnsi" w:eastAsiaTheme="majorEastAsia" w:hAnsiTheme="majorHAnsi" w:cstheme="majorBidi"/>
          <w:color w:val="2F5496" w:themeColor="accent1" w:themeShade="BF"/>
          <w:sz w:val="32"/>
          <w:szCs w:val="32"/>
          <w:lang w:val="fr-FR"/>
        </w:rPr>
      </w:pPr>
      <w:bookmarkStart w:id="0" w:name="_Toc506294242"/>
      <w:r>
        <w:rPr>
          <w:lang w:val="fr-FR"/>
        </w:rPr>
        <w:br w:type="page"/>
      </w:r>
    </w:p>
    <w:p w:rsidR="005427EE" w:rsidRDefault="005D509E" w:rsidP="005D509E">
      <w:pPr>
        <w:pStyle w:val="Titre1"/>
        <w:rPr>
          <w:lang w:val="fr-FR"/>
        </w:rPr>
      </w:pPr>
      <w:r w:rsidRPr="005427EE">
        <w:rPr>
          <w:lang w:val="fr-FR"/>
        </w:rPr>
        <w:lastRenderedPageBreak/>
        <w:t>ARCHITECTURE GENERALE</w:t>
      </w:r>
      <w:bookmarkEnd w:id="0"/>
      <w:r w:rsidRPr="005427EE">
        <w:rPr>
          <w:lang w:val="fr-FR"/>
        </w:rPr>
        <w:t> </w:t>
      </w:r>
    </w:p>
    <w:p w:rsidR="005D509E" w:rsidRPr="005D509E" w:rsidRDefault="005D509E" w:rsidP="005D509E">
      <w:pPr>
        <w:rPr>
          <w:lang w:val="fr-FR"/>
        </w:rPr>
      </w:pPr>
    </w:p>
    <w:p w:rsidR="005427EE" w:rsidRDefault="005427EE">
      <w:pPr>
        <w:rPr>
          <w:lang w:val="fr-FR"/>
        </w:rPr>
      </w:pPr>
      <w:r>
        <w:rPr>
          <w:lang w:val="fr-FR"/>
        </w:rPr>
        <w:t>Les données de CACM (</w:t>
      </w:r>
      <w:proofErr w:type="spellStart"/>
      <w:r>
        <w:rPr>
          <w:lang w:val="fr-FR"/>
        </w:rPr>
        <w:t>cacm.all</w:t>
      </w:r>
      <w:proofErr w:type="spellEnd"/>
      <w:r>
        <w:rPr>
          <w:lang w:val="fr-FR"/>
        </w:rPr>
        <w:t xml:space="preserve">, </w:t>
      </w:r>
      <w:proofErr w:type="spellStart"/>
      <w:r>
        <w:rPr>
          <w:lang w:val="fr-FR"/>
        </w:rPr>
        <w:t>common_words</w:t>
      </w:r>
      <w:proofErr w:type="spellEnd"/>
      <w:r>
        <w:rPr>
          <w:lang w:val="fr-FR"/>
        </w:rPr>
        <w:t xml:space="preserve">, </w:t>
      </w:r>
      <w:proofErr w:type="spellStart"/>
      <w:r>
        <w:rPr>
          <w:lang w:val="fr-FR"/>
        </w:rPr>
        <w:t>qrels.text</w:t>
      </w:r>
      <w:proofErr w:type="spellEnd"/>
      <w:r>
        <w:rPr>
          <w:lang w:val="fr-FR"/>
        </w:rPr>
        <w:t xml:space="preserve">, </w:t>
      </w:r>
      <w:proofErr w:type="spellStart"/>
      <w:r>
        <w:rPr>
          <w:lang w:val="fr-FR"/>
        </w:rPr>
        <w:t>query.text</w:t>
      </w:r>
      <w:proofErr w:type="spellEnd"/>
      <w:r>
        <w:rPr>
          <w:lang w:val="fr-FR"/>
        </w:rPr>
        <w:t>) sont stockées dans le dossier data.</w:t>
      </w:r>
    </w:p>
    <w:p w:rsidR="005D509E" w:rsidRDefault="005D509E">
      <w:pPr>
        <w:rPr>
          <w:lang w:val="fr-FR"/>
        </w:rPr>
      </w:pPr>
      <w:r>
        <w:rPr>
          <w:lang w:val="fr-FR"/>
        </w:rPr>
        <w:t xml:space="preserve">Les données retraitées sont dans le dossier </w:t>
      </w:r>
      <w:proofErr w:type="spellStart"/>
      <w:r>
        <w:rPr>
          <w:lang w:val="fr-FR"/>
        </w:rPr>
        <w:t>data_clean</w:t>
      </w:r>
      <w:proofErr w:type="spellEnd"/>
      <w:r>
        <w:rPr>
          <w:lang w:val="fr-FR"/>
        </w:rPr>
        <w:t>.</w:t>
      </w:r>
    </w:p>
    <w:p w:rsidR="005D509E" w:rsidRDefault="005D509E">
      <w:pPr>
        <w:rPr>
          <w:lang w:val="fr-FR"/>
        </w:rPr>
      </w:pPr>
      <w:r>
        <w:rPr>
          <w:lang w:val="fr-FR"/>
        </w:rPr>
        <w:t>Les modules intermédiaires sont précédés par M_ , ceux qui produisent des résultats sont précédés par R_</w:t>
      </w:r>
      <w:r w:rsidR="00643AE5">
        <w:rPr>
          <w:lang w:val="fr-FR"/>
        </w:rPr>
        <w:t xml:space="preserve"> , et ceux qui servent à analyser le code sont précédés de A_ </w:t>
      </w:r>
      <w:r>
        <w:rPr>
          <w:lang w:val="fr-FR"/>
        </w:rPr>
        <w:t>.</w:t>
      </w:r>
    </w:p>
    <w:p w:rsidR="007753CC" w:rsidRDefault="007753CC">
      <w:pPr>
        <w:rPr>
          <w:lang w:val="fr-FR"/>
        </w:rPr>
      </w:pPr>
    </w:p>
    <w:p w:rsidR="007753CC" w:rsidRDefault="007753CC" w:rsidP="005D509E">
      <w:pPr>
        <w:pStyle w:val="Titre2"/>
        <w:rPr>
          <w:lang w:val="fr-FR"/>
        </w:rPr>
      </w:pPr>
      <w:bookmarkStart w:id="1" w:name="_Toc506294243"/>
      <w:r w:rsidRPr="007753CC">
        <w:rPr>
          <w:lang w:val="fr-FR"/>
        </w:rPr>
        <w:t>INDEXATION DE LA COLLECTION</w:t>
      </w:r>
      <w:bookmarkEnd w:id="1"/>
    </w:p>
    <w:p w:rsidR="005D509E" w:rsidRPr="005D509E" w:rsidRDefault="005D509E" w:rsidP="005D509E">
      <w:pPr>
        <w:rPr>
          <w:lang w:val="fr-FR"/>
        </w:rPr>
      </w:pPr>
    </w:p>
    <w:p w:rsidR="005427EE" w:rsidRDefault="005427EE">
      <w:pPr>
        <w:rPr>
          <w:lang w:val="fr-FR"/>
        </w:rPr>
      </w:pPr>
      <w:r>
        <w:rPr>
          <w:lang w:val="fr-FR"/>
        </w:rPr>
        <w:t xml:space="preserve">Afin d’indexer ces données, on utilise le module </w:t>
      </w:r>
      <w:r w:rsidRPr="005427EE">
        <w:rPr>
          <w:b/>
          <w:lang w:val="fr-FR"/>
        </w:rPr>
        <w:t>R_indexation.py</w:t>
      </w:r>
      <w:r>
        <w:rPr>
          <w:lang w:val="fr-FR"/>
        </w:rPr>
        <w:t xml:space="preserve">. J’utilise le concept de </w:t>
      </w:r>
      <w:proofErr w:type="spellStart"/>
      <w:r>
        <w:rPr>
          <w:lang w:val="fr-FR"/>
        </w:rPr>
        <w:t>map-reduce</w:t>
      </w:r>
      <w:proofErr w:type="spellEnd"/>
      <w:r>
        <w:rPr>
          <w:lang w:val="fr-FR"/>
        </w:rPr>
        <w:t xml:space="preserve">. Il y a plusieurs étapes dans ce processus : </w:t>
      </w:r>
    </w:p>
    <w:p w:rsidR="005427EE" w:rsidRDefault="005427EE" w:rsidP="005427EE">
      <w:pPr>
        <w:pStyle w:val="Paragraphedeliste"/>
        <w:numPr>
          <w:ilvl w:val="0"/>
          <w:numId w:val="2"/>
        </w:numPr>
        <w:rPr>
          <w:lang w:val="fr-FR"/>
        </w:rPr>
      </w:pPr>
      <w:r>
        <w:rPr>
          <w:lang w:val="fr-FR"/>
        </w:rPr>
        <w:t>La fonction « </w:t>
      </w:r>
      <w:proofErr w:type="spellStart"/>
      <w:r>
        <w:rPr>
          <w:lang w:val="fr-FR"/>
        </w:rPr>
        <w:t>create_collection</w:t>
      </w:r>
      <w:proofErr w:type="spellEnd"/>
      <w:r>
        <w:rPr>
          <w:lang w:val="fr-FR"/>
        </w:rPr>
        <w:t> » : elle</w:t>
      </w:r>
      <w:r w:rsidRPr="005427EE">
        <w:rPr>
          <w:lang w:val="fr-FR"/>
        </w:rPr>
        <w:t xml:space="preserve"> crée la collection de documents, de classe </w:t>
      </w:r>
      <w:r w:rsidRPr="005427EE">
        <w:rPr>
          <w:i/>
          <w:lang w:val="fr-FR"/>
        </w:rPr>
        <w:t>Documents</w:t>
      </w:r>
      <w:r w:rsidRPr="005427EE">
        <w:rPr>
          <w:lang w:val="fr-FR"/>
        </w:rPr>
        <w:t xml:space="preserve"> (créée dans le module </w:t>
      </w:r>
      <w:r w:rsidRPr="005427EE">
        <w:rPr>
          <w:b/>
          <w:lang w:val="fr-FR"/>
        </w:rPr>
        <w:t>M_Documents.py</w:t>
      </w:r>
      <w:r w:rsidRPr="005427EE">
        <w:rPr>
          <w:lang w:val="fr-FR"/>
        </w:rPr>
        <w:t>), et une liste de textes prêts à être inde</w:t>
      </w:r>
      <w:r>
        <w:rPr>
          <w:lang w:val="fr-FR"/>
        </w:rPr>
        <w:t>x</w:t>
      </w:r>
      <w:r w:rsidRPr="005427EE">
        <w:rPr>
          <w:lang w:val="fr-FR"/>
        </w:rPr>
        <w:t>és</w:t>
      </w:r>
      <w:r>
        <w:rPr>
          <w:lang w:val="fr-FR"/>
        </w:rPr>
        <w:t xml:space="preserve">, et les enregistre dans le dossier </w:t>
      </w:r>
      <w:proofErr w:type="spellStart"/>
      <w:r>
        <w:rPr>
          <w:lang w:val="fr-FR"/>
        </w:rPr>
        <w:t>clean_data</w:t>
      </w:r>
      <w:proofErr w:type="spellEnd"/>
      <w:r w:rsidRPr="005427EE">
        <w:rPr>
          <w:lang w:val="fr-FR"/>
        </w:rPr>
        <w:t>.</w:t>
      </w:r>
    </w:p>
    <w:p w:rsidR="005427EE" w:rsidRDefault="005427EE" w:rsidP="005427EE">
      <w:pPr>
        <w:pStyle w:val="Paragraphedeliste"/>
        <w:numPr>
          <w:ilvl w:val="0"/>
          <w:numId w:val="2"/>
        </w:numPr>
        <w:rPr>
          <w:lang w:val="fr-FR"/>
        </w:rPr>
      </w:pPr>
      <w:r>
        <w:rPr>
          <w:lang w:val="fr-FR"/>
        </w:rPr>
        <w:t>La fonction « </w:t>
      </w:r>
      <w:proofErr w:type="spellStart"/>
      <w:r>
        <w:rPr>
          <w:lang w:val="fr-FR"/>
        </w:rPr>
        <w:t>create_index</w:t>
      </w:r>
      <w:proofErr w:type="spellEnd"/>
      <w:r>
        <w:rPr>
          <w:lang w:val="fr-FR"/>
        </w:rPr>
        <w:t xml:space="preserve"> » : elle crée l’index inversé. Pour chaque document de </w:t>
      </w:r>
      <w:proofErr w:type="spellStart"/>
      <w:r w:rsidRPr="005427EE">
        <w:rPr>
          <w:lang w:val="fr-FR"/>
        </w:rPr>
        <w:t>CACM_collection_txt.json</w:t>
      </w:r>
      <w:proofErr w:type="spellEnd"/>
      <w:r>
        <w:rPr>
          <w:lang w:val="fr-FR"/>
        </w:rPr>
        <w:t>, elle fait appel à la fonction « </w:t>
      </w:r>
      <w:proofErr w:type="spellStart"/>
      <w:r>
        <w:rPr>
          <w:lang w:val="fr-FR"/>
        </w:rPr>
        <w:t>tokenize_tf</w:t>
      </w:r>
      <w:proofErr w:type="spellEnd"/>
      <w:r>
        <w:rPr>
          <w:lang w:val="fr-FR"/>
        </w:rPr>
        <w:t xml:space="preserve"> », puis une fois tous les documents </w:t>
      </w:r>
      <w:proofErr w:type="spellStart"/>
      <w:r>
        <w:rPr>
          <w:lang w:val="fr-FR"/>
        </w:rPr>
        <w:t>tokenizés</w:t>
      </w:r>
      <w:proofErr w:type="spellEnd"/>
      <w:r>
        <w:rPr>
          <w:lang w:val="fr-FR"/>
        </w:rPr>
        <w:t>, elle appelle la fonction « </w:t>
      </w:r>
      <w:proofErr w:type="spellStart"/>
      <w:r>
        <w:rPr>
          <w:lang w:val="fr-FR"/>
        </w:rPr>
        <w:t>aggregate_idf</w:t>
      </w:r>
      <w:proofErr w:type="spellEnd"/>
      <w:r>
        <w:rPr>
          <w:lang w:val="fr-FR"/>
        </w:rPr>
        <w:t xml:space="preserve"> » qui </w:t>
      </w:r>
      <w:proofErr w:type="spellStart"/>
      <w:r>
        <w:rPr>
          <w:lang w:val="fr-FR"/>
        </w:rPr>
        <w:t>aggrège</w:t>
      </w:r>
      <w:proofErr w:type="spellEnd"/>
      <w:r>
        <w:rPr>
          <w:lang w:val="fr-FR"/>
        </w:rPr>
        <w:t xml:space="preserve"> les données en un index.</w:t>
      </w:r>
    </w:p>
    <w:p w:rsidR="005427EE" w:rsidRPr="00DC2543" w:rsidRDefault="005427EE" w:rsidP="00DC2543">
      <w:pPr>
        <w:pStyle w:val="Paragraphedeliste"/>
        <w:numPr>
          <w:ilvl w:val="1"/>
          <w:numId w:val="2"/>
        </w:numPr>
        <w:rPr>
          <w:lang w:val="fr-FR"/>
        </w:rPr>
      </w:pPr>
      <w:r>
        <w:rPr>
          <w:lang w:val="fr-FR"/>
        </w:rPr>
        <w:t>La fonction « </w:t>
      </w:r>
      <w:proofErr w:type="spellStart"/>
      <w:r>
        <w:rPr>
          <w:lang w:val="fr-FR"/>
        </w:rPr>
        <w:t>tokenize_tf</w:t>
      </w:r>
      <w:proofErr w:type="spellEnd"/>
      <w:r>
        <w:rPr>
          <w:lang w:val="fr-FR"/>
        </w:rPr>
        <w:t> » (</w:t>
      </w:r>
      <w:proofErr w:type="spellStart"/>
      <w:r>
        <w:rPr>
          <w:lang w:val="fr-FR"/>
        </w:rPr>
        <w:t>map</w:t>
      </w:r>
      <w:proofErr w:type="spellEnd"/>
      <w:r>
        <w:rPr>
          <w:lang w:val="fr-FR"/>
        </w:rPr>
        <w:t xml:space="preserve">) : elle prend en entrée le texte d’un document et son doc ID. </w:t>
      </w:r>
      <w:r w:rsidR="00DC2543">
        <w:rPr>
          <w:lang w:val="fr-FR"/>
        </w:rPr>
        <w:t xml:space="preserve">La fonction va lire chaque mot, si ce n’est pas un </w:t>
      </w:r>
      <w:proofErr w:type="spellStart"/>
      <w:r w:rsidR="00DC2543">
        <w:rPr>
          <w:lang w:val="fr-FR"/>
        </w:rPr>
        <w:t>stopword</w:t>
      </w:r>
      <w:proofErr w:type="spellEnd"/>
      <w:r w:rsidR="00DC2543">
        <w:rPr>
          <w:lang w:val="fr-FR"/>
        </w:rPr>
        <w:t xml:space="preserve"> ou un nombre, elle va le lemmatiser puis l’ajouter à la liste des keywords. Ensuite j’utilise la fonction </w:t>
      </w:r>
      <w:proofErr w:type="spellStart"/>
      <w:r w:rsidR="00DC2543">
        <w:rPr>
          <w:lang w:val="fr-FR"/>
        </w:rPr>
        <w:t>FreqDist</w:t>
      </w:r>
      <w:proofErr w:type="spellEnd"/>
      <w:r w:rsidR="00DC2543">
        <w:rPr>
          <w:lang w:val="fr-FR"/>
        </w:rPr>
        <w:t xml:space="preserve"> qui renvoie le nombre d’occurrence par mot. Enfin je crée </w:t>
      </w:r>
      <w:proofErr w:type="gramStart"/>
      <w:r w:rsidR="00DC2543">
        <w:rPr>
          <w:lang w:val="fr-FR"/>
        </w:rPr>
        <w:t>un liste composée</w:t>
      </w:r>
      <w:proofErr w:type="gramEnd"/>
      <w:r w:rsidR="00DC2543">
        <w:rPr>
          <w:lang w:val="fr-FR"/>
        </w:rPr>
        <w:t xml:space="preserve"> d’éléments de la forme </w:t>
      </w:r>
      <w:r w:rsidR="00DC2543" w:rsidRPr="00DC2543">
        <w:rPr>
          <w:lang w:val="fr-FR"/>
        </w:rPr>
        <w:t>(term</w:t>
      </w:r>
      <w:r w:rsidR="00DC2543">
        <w:rPr>
          <w:lang w:val="fr-FR"/>
        </w:rPr>
        <w:t>e</w:t>
      </w:r>
      <w:r w:rsidR="00DC2543" w:rsidRPr="00DC2543">
        <w:rPr>
          <w:lang w:val="fr-FR"/>
        </w:rPr>
        <w:t>, (</w:t>
      </w:r>
      <w:proofErr w:type="spellStart"/>
      <w:r w:rsidR="00DC2543" w:rsidRPr="00DC2543">
        <w:rPr>
          <w:lang w:val="fr-FR"/>
        </w:rPr>
        <w:t>docID</w:t>
      </w:r>
      <w:proofErr w:type="spellEnd"/>
      <w:r w:rsidR="00DC2543" w:rsidRPr="00DC2543">
        <w:rPr>
          <w:lang w:val="fr-FR"/>
        </w:rPr>
        <w:t xml:space="preserve">, </w:t>
      </w:r>
      <w:proofErr w:type="spellStart"/>
      <w:r w:rsidR="00DC2543" w:rsidRPr="00DC2543">
        <w:rPr>
          <w:lang w:val="fr-FR"/>
        </w:rPr>
        <w:t>term_freq</w:t>
      </w:r>
      <w:proofErr w:type="spellEnd"/>
      <w:r w:rsidR="00DC2543" w:rsidRPr="00DC2543">
        <w:rPr>
          <w:lang w:val="fr-FR"/>
        </w:rPr>
        <w:t>))</w:t>
      </w:r>
      <w:r w:rsidR="00DC2543">
        <w:rPr>
          <w:lang w:val="fr-FR"/>
        </w:rPr>
        <w:t xml:space="preserve"> avec </w:t>
      </w:r>
      <w:proofErr w:type="spellStart"/>
      <w:r w:rsidR="00DC2543">
        <w:rPr>
          <w:lang w:val="fr-FR"/>
        </w:rPr>
        <w:t>term_freq</w:t>
      </w:r>
      <w:proofErr w:type="spellEnd"/>
      <w:r w:rsidR="00DC2543">
        <w:rPr>
          <w:lang w:val="fr-FR"/>
        </w:rPr>
        <w:t xml:space="preserve"> = </w:t>
      </w:r>
      <w:bookmarkStart w:id="2" w:name="_Hlk506287806"/>
      <m:oMath>
        <m:r>
          <w:rPr>
            <w:rFonts w:ascii="Cambria Math" w:hAnsi="Cambria Math"/>
            <w:lang w:val="fr-FR"/>
          </w:rPr>
          <m:t>1+</m:t>
        </m:r>
        <m:func>
          <m:funcPr>
            <m:ctrlPr>
              <w:rPr>
                <w:rFonts w:ascii="Cambria Math" w:hAnsi="Cambria Math"/>
                <w:i/>
                <w:lang w:val="fr-FR"/>
              </w:rPr>
            </m:ctrlPr>
          </m:funcPr>
          <m:fName>
            <m:sSub>
              <m:sSubPr>
                <m:ctrlPr>
                  <w:rPr>
                    <w:rFonts w:ascii="Cambria Math" w:hAnsi="Cambria Math"/>
                    <w:i/>
                    <w:lang w:val="fr-FR"/>
                  </w:rPr>
                </m:ctrlPr>
              </m:sSubPr>
              <m:e>
                <m:r>
                  <m:rPr>
                    <m:sty m:val="p"/>
                  </m:rPr>
                  <w:rPr>
                    <w:rFonts w:ascii="Cambria Math" w:hAnsi="Cambria Math"/>
                    <w:lang w:val="fr-FR"/>
                  </w:rPr>
                  <m:t>log</m:t>
                </m:r>
              </m:e>
              <m:sub>
                <m:r>
                  <w:rPr>
                    <w:rFonts w:ascii="Cambria Math" w:hAnsi="Cambria Math"/>
                    <w:lang w:val="fr-FR"/>
                  </w:rPr>
                  <m:t>10</m:t>
                </m:r>
              </m:sub>
            </m:sSub>
          </m:fName>
          <m:e>
            <m:r>
              <w:rPr>
                <w:rFonts w:ascii="Cambria Math" w:hAnsi="Cambria Math"/>
                <w:lang w:val="fr-FR"/>
              </w:rPr>
              <m:t>(nb occurences)</m:t>
            </m:r>
          </m:e>
        </m:func>
      </m:oMath>
      <w:bookmarkEnd w:id="2"/>
    </w:p>
    <w:p w:rsidR="005427EE" w:rsidRDefault="00DC2543" w:rsidP="007753CC">
      <w:pPr>
        <w:pStyle w:val="Paragraphedeliste"/>
        <w:numPr>
          <w:ilvl w:val="1"/>
          <w:numId w:val="2"/>
        </w:numPr>
        <w:rPr>
          <w:lang w:val="fr-FR"/>
        </w:rPr>
      </w:pPr>
      <w:r w:rsidRPr="00DC2543">
        <w:rPr>
          <w:lang w:val="fr-FR"/>
        </w:rPr>
        <w:t xml:space="preserve">La fonction « </w:t>
      </w:r>
      <w:proofErr w:type="spellStart"/>
      <w:r w:rsidRPr="00DC2543">
        <w:rPr>
          <w:lang w:val="fr-FR"/>
        </w:rPr>
        <w:t>aggregate_idf</w:t>
      </w:r>
      <w:proofErr w:type="spellEnd"/>
      <w:r w:rsidRPr="00DC2543">
        <w:rPr>
          <w:lang w:val="fr-FR"/>
        </w:rPr>
        <w:t xml:space="preserve"> »</w:t>
      </w:r>
      <w:r>
        <w:rPr>
          <w:lang w:val="fr-FR"/>
        </w:rPr>
        <w:t xml:space="preserve"> (</w:t>
      </w:r>
      <w:proofErr w:type="spellStart"/>
      <w:r>
        <w:rPr>
          <w:lang w:val="fr-FR"/>
        </w:rPr>
        <w:t>reduce</w:t>
      </w:r>
      <w:proofErr w:type="spellEnd"/>
      <w:r>
        <w:rPr>
          <w:lang w:val="fr-FR"/>
        </w:rPr>
        <w:t xml:space="preserve">) : elle prend en entrée la liste complète de mots significatifs lemmatisés construite par </w:t>
      </w:r>
      <w:proofErr w:type="spellStart"/>
      <w:r>
        <w:rPr>
          <w:lang w:val="fr-FR"/>
        </w:rPr>
        <w:t>tokenize_tf</w:t>
      </w:r>
      <w:proofErr w:type="spellEnd"/>
      <w:r>
        <w:rPr>
          <w:lang w:val="fr-FR"/>
        </w:rPr>
        <w:t xml:space="preserve">, et crée un nouveau dictionnaire qui agrège pour chaque terme ses occurrences dans les différents documents. Ensuite elle repasse sur ce nouveau dictionnaire afin de calculer l’IDF. La fonction renvoie une liste d’éléments de la forme : </w:t>
      </w:r>
      <w:r w:rsidRPr="00DC2543">
        <w:rPr>
          <w:lang w:val="fr-FR"/>
        </w:rPr>
        <w:t>(term</w:t>
      </w:r>
      <w:r>
        <w:rPr>
          <w:lang w:val="fr-FR"/>
        </w:rPr>
        <w:t>e</w:t>
      </w:r>
      <w:r w:rsidRPr="00DC2543">
        <w:rPr>
          <w:lang w:val="fr-FR"/>
        </w:rPr>
        <w:t xml:space="preserve">, </w:t>
      </w:r>
      <w:proofErr w:type="spellStart"/>
      <w:r w:rsidRPr="00DC2543">
        <w:rPr>
          <w:lang w:val="fr-FR"/>
        </w:rPr>
        <w:t>collection_freq</w:t>
      </w:r>
      <w:proofErr w:type="spellEnd"/>
      <w:r w:rsidRPr="00DC2543">
        <w:rPr>
          <w:lang w:val="fr-FR"/>
        </w:rPr>
        <w:t>, [</w:t>
      </w:r>
      <w:proofErr w:type="spellStart"/>
      <w:r w:rsidRPr="00DC2543">
        <w:rPr>
          <w:lang w:val="fr-FR"/>
        </w:rPr>
        <w:t>posting_list</w:t>
      </w:r>
      <w:proofErr w:type="spellEnd"/>
      <w:r w:rsidRPr="00DC2543">
        <w:rPr>
          <w:lang w:val="fr-FR"/>
        </w:rPr>
        <w:t>: (</w:t>
      </w:r>
      <w:proofErr w:type="spellStart"/>
      <w:r w:rsidRPr="00DC2543">
        <w:rPr>
          <w:lang w:val="fr-FR"/>
        </w:rPr>
        <w:t>docID</w:t>
      </w:r>
      <w:proofErr w:type="spellEnd"/>
      <w:r w:rsidRPr="00DC2543">
        <w:rPr>
          <w:lang w:val="fr-FR"/>
        </w:rPr>
        <w:t xml:space="preserve">, </w:t>
      </w:r>
      <w:proofErr w:type="spellStart"/>
      <w:r w:rsidRPr="00DC2543">
        <w:rPr>
          <w:lang w:val="fr-FR"/>
        </w:rPr>
        <w:t>tf-idf</w:t>
      </w:r>
      <w:proofErr w:type="spellEnd"/>
      <w:r w:rsidRPr="00DC2543">
        <w:rPr>
          <w:lang w:val="fr-FR"/>
        </w:rPr>
        <w:t xml:space="preserve">)]) </w:t>
      </w:r>
      <w:r>
        <w:rPr>
          <w:lang w:val="fr-FR"/>
        </w:rPr>
        <w:t xml:space="preserve"> avec </w:t>
      </w:r>
      <w:proofErr w:type="spellStart"/>
      <w:r>
        <w:rPr>
          <w:lang w:val="fr-FR"/>
        </w:rPr>
        <w:t>tf-idf</w:t>
      </w:r>
      <w:proofErr w:type="spellEnd"/>
      <w:r>
        <w:rPr>
          <w:lang w:val="fr-FR"/>
        </w:rPr>
        <w:t xml:space="preserve"> de la forme  </w:t>
      </w:r>
      <m:oMath>
        <m:r>
          <w:rPr>
            <w:rFonts w:ascii="Cambria Math" w:hAnsi="Cambria Math"/>
            <w:lang w:val="fr-FR"/>
          </w:rPr>
          <m:t>tf*</m:t>
        </m:r>
        <m:func>
          <m:funcPr>
            <m:ctrlPr>
              <w:rPr>
                <w:rFonts w:ascii="Cambria Math" w:hAnsi="Cambria Math"/>
                <w:i/>
                <w:lang w:val="fr-FR"/>
              </w:rPr>
            </m:ctrlPr>
          </m:funcPr>
          <m:fName>
            <m:sSub>
              <m:sSubPr>
                <m:ctrlPr>
                  <w:rPr>
                    <w:rFonts w:ascii="Cambria Math" w:hAnsi="Cambria Math"/>
                    <w:i/>
                    <w:lang w:val="fr-FR"/>
                  </w:rPr>
                </m:ctrlPr>
              </m:sSubPr>
              <m:e>
                <m:r>
                  <m:rPr>
                    <m:sty m:val="p"/>
                  </m:rPr>
                  <w:rPr>
                    <w:rFonts w:ascii="Cambria Math" w:hAnsi="Cambria Math"/>
                    <w:lang w:val="fr-FR"/>
                  </w:rPr>
                  <m:t>log</m:t>
                </m:r>
              </m:e>
              <m:sub>
                <m:r>
                  <w:rPr>
                    <w:rFonts w:ascii="Cambria Math" w:hAnsi="Cambria Math"/>
                    <w:lang w:val="fr-FR"/>
                  </w:rPr>
                  <m:t>10</m:t>
                </m:r>
              </m:sub>
            </m:sSub>
          </m:fName>
          <m:e>
            <m:r>
              <w:rPr>
                <w:rFonts w:ascii="Cambria Math" w:hAnsi="Cambria Math"/>
                <w:lang w:val="fr-FR"/>
              </w:rPr>
              <m:t>(</m:t>
            </m:r>
            <m:r>
              <w:rPr>
                <w:rFonts w:ascii="Cambria Math" w:hAnsi="Cambria Math"/>
                <w:lang w:val="fr-FR"/>
              </w:rPr>
              <m:t xml:space="preserve"> </m:t>
            </m:r>
            <m:f>
              <m:fPr>
                <m:ctrlPr>
                  <w:rPr>
                    <w:rFonts w:ascii="Cambria Math" w:hAnsi="Cambria Math"/>
                    <w:i/>
                    <w:lang w:val="fr-FR"/>
                  </w:rPr>
                </m:ctrlPr>
              </m:fPr>
              <m:num>
                <m:r>
                  <w:rPr>
                    <w:rFonts w:ascii="Cambria Math" w:hAnsi="Cambria Math"/>
                    <w:lang w:val="fr-FR"/>
                  </w:rPr>
                  <m:t>(nb  de mots dans le texte+1)</m:t>
                </m:r>
              </m:num>
              <m:den>
                <m:r>
                  <w:rPr>
                    <w:rFonts w:ascii="Cambria Math" w:hAnsi="Cambria Math"/>
                    <w:lang w:val="fr-FR"/>
                  </w:rPr>
                  <m:t>nb occurences du mot dans la collection</m:t>
                </m:r>
              </m:den>
            </m:f>
            <m:r>
              <w:rPr>
                <w:rFonts w:ascii="Cambria Math" w:hAnsi="Cambria Math"/>
                <w:lang w:val="fr-FR"/>
              </w:rPr>
              <m:t>)</m:t>
            </m:r>
          </m:e>
        </m:func>
      </m:oMath>
    </w:p>
    <w:p w:rsidR="00DC2543" w:rsidRDefault="00DC2543" w:rsidP="007753CC">
      <w:pPr>
        <w:rPr>
          <w:lang w:val="fr-FR"/>
        </w:rPr>
      </w:pPr>
    </w:p>
    <w:p w:rsidR="007753CC" w:rsidRPr="007753CC" w:rsidRDefault="007753CC" w:rsidP="005D509E">
      <w:pPr>
        <w:pStyle w:val="Titre2"/>
        <w:rPr>
          <w:lang w:val="fr-FR"/>
        </w:rPr>
      </w:pPr>
      <w:bookmarkStart w:id="3" w:name="_Toc506294244"/>
      <w:r w:rsidRPr="007753CC">
        <w:rPr>
          <w:lang w:val="fr-FR"/>
        </w:rPr>
        <w:t>RECHERCHE BOOLEENNE</w:t>
      </w:r>
      <w:bookmarkEnd w:id="3"/>
    </w:p>
    <w:p w:rsidR="005D509E" w:rsidRDefault="005D509E" w:rsidP="007753CC">
      <w:pPr>
        <w:rPr>
          <w:lang w:val="en-GB"/>
        </w:rPr>
      </w:pPr>
    </w:p>
    <w:p w:rsidR="007753CC" w:rsidRDefault="007753CC" w:rsidP="007753CC">
      <w:pPr>
        <w:rPr>
          <w:lang w:val="en-GB"/>
        </w:rPr>
      </w:pPr>
      <w:r w:rsidRPr="007753CC">
        <w:rPr>
          <w:lang w:val="en-GB"/>
        </w:rPr>
        <w:t xml:space="preserve">Module </w:t>
      </w:r>
      <w:proofErr w:type="spellStart"/>
      <w:proofErr w:type="gramStart"/>
      <w:r w:rsidRPr="007753CC">
        <w:rPr>
          <w:lang w:val="en-GB"/>
        </w:rPr>
        <w:t>concerné</w:t>
      </w:r>
      <w:r>
        <w:rPr>
          <w:lang w:val="en-GB"/>
        </w:rPr>
        <w:t>s</w:t>
      </w:r>
      <w:proofErr w:type="spellEnd"/>
      <w:r w:rsidRPr="007753CC">
        <w:rPr>
          <w:lang w:val="en-GB"/>
        </w:rPr>
        <w:t> :</w:t>
      </w:r>
      <w:proofErr w:type="gramEnd"/>
      <w:r w:rsidRPr="007753CC">
        <w:rPr>
          <w:lang w:val="en-GB"/>
        </w:rPr>
        <w:t xml:space="preserve"> </w:t>
      </w:r>
      <w:r w:rsidRPr="007753CC">
        <w:rPr>
          <w:b/>
          <w:lang w:val="en-GB"/>
        </w:rPr>
        <w:t>M_boolean_treebuilder.py</w:t>
      </w:r>
      <w:r>
        <w:rPr>
          <w:lang w:val="en-GB"/>
        </w:rPr>
        <w:t xml:space="preserve"> et </w:t>
      </w:r>
      <w:r w:rsidRPr="007753CC">
        <w:rPr>
          <w:b/>
          <w:lang w:val="en-GB"/>
        </w:rPr>
        <w:t>R_Research.py</w:t>
      </w:r>
      <w:r>
        <w:rPr>
          <w:b/>
          <w:lang w:val="en-GB"/>
        </w:rPr>
        <w:t xml:space="preserve"> </w:t>
      </w:r>
    </w:p>
    <w:p w:rsidR="007753CC" w:rsidRDefault="007753CC" w:rsidP="007753CC">
      <w:pPr>
        <w:rPr>
          <w:lang w:val="fr-FR"/>
        </w:rPr>
      </w:pPr>
      <w:r w:rsidRPr="007753CC">
        <w:rPr>
          <w:lang w:val="fr-FR"/>
        </w:rPr>
        <w:t>Afin de répondre à d</w:t>
      </w:r>
      <w:r>
        <w:rPr>
          <w:lang w:val="fr-FR"/>
        </w:rPr>
        <w:t xml:space="preserve">es requêtes booléennes du type </w:t>
      </w:r>
      <w:r w:rsidRPr="007753CC">
        <w:rPr>
          <w:lang w:val="fr-FR"/>
        </w:rPr>
        <w:t>"</w:t>
      </w:r>
      <w:r>
        <w:rPr>
          <w:lang w:val="fr-FR"/>
        </w:rPr>
        <w:t>master</w:t>
      </w:r>
      <w:r w:rsidRPr="007753CC">
        <w:rPr>
          <w:lang w:val="fr-FR"/>
        </w:rPr>
        <w:t xml:space="preserve"> and not (</w:t>
      </w:r>
      <w:proofErr w:type="spellStart"/>
      <w:r w:rsidRPr="007753CC">
        <w:rPr>
          <w:lang w:val="fr-FR"/>
        </w:rPr>
        <w:t>algorithmic</w:t>
      </w:r>
      <w:proofErr w:type="spellEnd"/>
      <w:r w:rsidRPr="007753CC">
        <w:rPr>
          <w:lang w:val="fr-FR"/>
        </w:rPr>
        <w:t xml:space="preserve"> or </w:t>
      </w:r>
      <w:proofErr w:type="spellStart"/>
      <w:r w:rsidRPr="007753CC">
        <w:rPr>
          <w:lang w:val="fr-FR"/>
        </w:rPr>
        <w:t>access</w:t>
      </w:r>
      <w:proofErr w:type="spellEnd"/>
      <w:r w:rsidRPr="007753CC">
        <w:rPr>
          <w:lang w:val="fr-FR"/>
        </w:rPr>
        <w:t>)"</w:t>
      </w:r>
      <w:r>
        <w:rPr>
          <w:lang w:val="fr-FR"/>
        </w:rPr>
        <w:t xml:space="preserve">, j’ai créé un </w:t>
      </w:r>
      <w:proofErr w:type="spellStart"/>
      <w:r>
        <w:rPr>
          <w:lang w:val="fr-FR"/>
        </w:rPr>
        <w:t>parser</w:t>
      </w:r>
      <w:proofErr w:type="spellEnd"/>
      <w:r>
        <w:rPr>
          <w:lang w:val="fr-FR"/>
        </w:rPr>
        <w:t xml:space="preserve"> de requêtes booléennes sous forme d’arbre</w:t>
      </w:r>
      <w:r w:rsidR="009D1C91">
        <w:rPr>
          <w:lang w:val="fr-FR"/>
        </w:rPr>
        <w:t xml:space="preserve">, inspiré de la série d’article du </w:t>
      </w:r>
      <w:hyperlink r:id="rId6" w:history="1">
        <w:r w:rsidR="009D1C91" w:rsidRPr="009D1C91">
          <w:rPr>
            <w:rStyle w:val="Lienhypertexte"/>
            <w:lang w:val="fr-FR"/>
          </w:rPr>
          <w:t xml:space="preserve">blog de </w:t>
        </w:r>
        <w:proofErr w:type="spellStart"/>
        <w:r w:rsidR="009D1C91" w:rsidRPr="009D1C91">
          <w:rPr>
            <w:rStyle w:val="Lienhypertexte"/>
            <w:lang w:val="fr-FR"/>
          </w:rPr>
          <w:t>Ruslan</w:t>
        </w:r>
        <w:proofErr w:type="spellEnd"/>
      </w:hyperlink>
      <w:r w:rsidR="009D1C91">
        <w:rPr>
          <w:lang w:val="fr-FR"/>
        </w:rPr>
        <w:t xml:space="preserve"> « </w:t>
      </w:r>
      <w:proofErr w:type="spellStart"/>
      <w:r w:rsidR="009D1C91" w:rsidRPr="009D1C91">
        <w:rPr>
          <w:lang w:val="fr-FR"/>
        </w:rPr>
        <w:t>Let’s</w:t>
      </w:r>
      <w:proofErr w:type="spellEnd"/>
      <w:r w:rsidR="009D1C91" w:rsidRPr="009D1C91">
        <w:rPr>
          <w:lang w:val="fr-FR"/>
        </w:rPr>
        <w:t xml:space="preserve"> </w:t>
      </w:r>
      <w:proofErr w:type="spellStart"/>
      <w:r w:rsidR="009D1C91" w:rsidRPr="009D1C91">
        <w:rPr>
          <w:lang w:val="fr-FR"/>
        </w:rPr>
        <w:t>Build</w:t>
      </w:r>
      <w:proofErr w:type="spellEnd"/>
      <w:r w:rsidR="009D1C91" w:rsidRPr="009D1C91">
        <w:rPr>
          <w:lang w:val="fr-FR"/>
        </w:rPr>
        <w:t xml:space="preserve"> A Simple </w:t>
      </w:r>
      <w:proofErr w:type="spellStart"/>
      <w:r w:rsidR="009D1C91" w:rsidRPr="009D1C91">
        <w:rPr>
          <w:lang w:val="fr-FR"/>
        </w:rPr>
        <w:t>Interpreter</w:t>
      </w:r>
      <w:proofErr w:type="spellEnd"/>
      <w:r w:rsidR="009D1C91">
        <w:rPr>
          <w:lang w:val="fr-FR"/>
        </w:rPr>
        <w:t> »</w:t>
      </w:r>
    </w:p>
    <w:p w:rsidR="007753CC" w:rsidRDefault="007753CC" w:rsidP="007753CC">
      <w:pPr>
        <w:rPr>
          <w:lang w:val="fr-FR"/>
        </w:rPr>
      </w:pPr>
      <w:r>
        <w:rPr>
          <w:lang w:val="fr-FR"/>
        </w:rPr>
        <w:lastRenderedPageBreak/>
        <w:t xml:space="preserve">J’ai défini des classes pour </w:t>
      </w:r>
      <w:proofErr w:type="spellStart"/>
      <w:r>
        <w:rPr>
          <w:lang w:val="fr-FR"/>
        </w:rPr>
        <w:t>parser</w:t>
      </w:r>
      <w:proofErr w:type="spellEnd"/>
      <w:r>
        <w:rPr>
          <w:lang w:val="fr-FR"/>
        </w:rPr>
        <w:t xml:space="preserve"> la </w:t>
      </w:r>
      <w:r w:rsidR="009D1C91">
        <w:rPr>
          <w:lang w:val="fr-FR"/>
        </w:rPr>
        <w:t>requête :</w:t>
      </w:r>
    </w:p>
    <w:p w:rsidR="007753CC" w:rsidRDefault="007753CC" w:rsidP="007753CC">
      <w:pPr>
        <w:pStyle w:val="Paragraphedeliste"/>
        <w:numPr>
          <w:ilvl w:val="0"/>
          <w:numId w:val="3"/>
        </w:numPr>
        <w:rPr>
          <w:lang w:val="fr-FR"/>
        </w:rPr>
      </w:pPr>
      <w:proofErr w:type="spellStart"/>
      <w:r>
        <w:rPr>
          <w:lang w:val="fr-FR"/>
        </w:rPr>
        <w:t>Token</w:t>
      </w:r>
      <w:proofErr w:type="spellEnd"/>
      <w:r>
        <w:rPr>
          <w:lang w:val="fr-FR"/>
        </w:rPr>
        <w:t> : pour chaque entité (i.e. : ‘(‘, mot, ‘AND’….) de la requête afin de lui associer une action</w:t>
      </w:r>
    </w:p>
    <w:p w:rsidR="007753CC" w:rsidRDefault="007753CC" w:rsidP="007753CC">
      <w:pPr>
        <w:pStyle w:val="Paragraphedeliste"/>
        <w:numPr>
          <w:ilvl w:val="0"/>
          <w:numId w:val="3"/>
        </w:numPr>
        <w:rPr>
          <w:lang w:val="fr-FR"/>
        </w:rPr>
      </w:pPr>
      <w:proofErr w:type="spellStart"/>
      <w:r>
        <w:rPr>
          <w:lang w:val="fr-FR"/>
        </w:rPr>
        <w:t>Lexer</w:t>
      </w:r>
      <w:proofErr w:type="spellEnd"/>
      <w:r>
        <w:rPr>
          <w:lang w:val="fr-FR"/>
        </w:rPr>
        <w:t xml:space="preserve"> : pour prétraiter le texte de la requête et associer à chaque entité une action en utilisant des instances de la classe </w:t>
      </w:r>
      <w:proofErr w:type="spellStart"/>
      <w:r>
        <w:rPr>
          <w:lang w:val="fr-FR"/>
        </w:rPr>
        <w:t>token</w:t>
      </w:r>
      <w:proofErr w:type="spellEnd"/>
    </w:p>
    <w:p w:rsidR="007753CC" w:rsidRDefault="007753CC" w:rsidP="007753CC">
      <w:pPr>
        <w:rPr>
          <w:lang w:val="fr-FR"/>
        </w:rPr>
      </w:pPr>
      <w:r>
        <w:rPr>
          <w:lang w:val="fr-FR"/>
        </w:rPr>
        <w:t xml:space="preserve">Des classes pour créer l’arbre </w:t>
      </w:r>
      <w:r w:rsidR="00C613F7">
        <w:rPr>
          <w:lang w:val="fr-FR"/>
        </w:rPr>
        <w:t xml:space="preserve">de recherche : </w:t>
      </w:r>
    </w:p>
    <w:p w:rsidR="00C613F7" w:rsidRDefault="00C613F7" w:rsidP="00C613F7">
      <w:pPr>
        <w:pStyle w:val="Paragraphedeliste"/>
        <w:numPr>
          <w:ilvl w:val="0"/>
          <w:numId w:val="4"/>
        </w:numPr>
        <w:rPr>
          <w:lang w:val="fr-FR"/>
        </w:rPr>
      </w:pPr>
      <w:proofErr w:type="spellStart"/>
      <w:r>
        <w:rPr>
          <w:lang w:val="fr-FR"/>
        </w:rPr>
        <w:t>BinOp</w:t>
      </w:r>
      <w:proofErr w:type="spellEnd"/>
      <w:r>
        <w:rPr>
          <w:lang w:val="fr-FR"/>
        </w:rPr>
        <w:t xml:space="preserve"> : classe de nœuds binaires pour les </w:t>
      </w:r>
      <w:proofErr w:type="spellStart"/>
      <w:r>
        <w:rPr>
          <w:lang w:val="fr-FR"/>
        </w:rPr>
        <w:t>tokens</w:t>
      </w:r>
      <w:proofErr w:type="spellEnd"/>
      <w:r>
        <w:rPr>
          <w:lang w:val="fr-FR"/>
        </w:rPr>
        <w:t xml:space="preserve"> AND et OR</w:t>
      </w:r>
    </w:p>
    <w:p w:rsidR="00C613F7" w:rsidRDefault="00C613F7" w:rsidP="00C613F7">
      <w:pPr>
        <w:pStyle w:val="Paragraphedeliste"/>
        <w:numPr>
          <w:ilvl w:val="0"/>
          <w:numId w:val="4"/>
        </w:numPr>
        <w:rPr>
          <w:lang w:val="fr-FR"/>
        </w:rPr>
      </w:pPr>
      <w:proofErr w:type="spellStart"/>
      <w:r>
        <w:rPr>
          <w:lang w:val="fr-FR"/>
        </w:rPr>
        <w:t>UnaryOp</w:t>
      </w:r>
      <w:proofErr w:type="spellEnd"/>
      <w:r>
        <w:rPr>
          <w:lang w:val="fr-FR"/>
        </w:rPr>
        <w:t xml:space="preserve"> : classe de nœuds unaires pour le </w:t>
      </w:r>
      <w:proofErr w:type="spellStart"/>
      <w:r>
        <w:rPr>
          <w:lang w:val="fr-FR"/>
        </w:rPr>
        <w:t>token</w:t>
      </w:r>
      <w:proofErr w:type="spellEnd"/>
      <w:r>
        <w:rPr>
          <w:lang w:val="fr-FR"/>
        </w:rPr>
        <w:t xml:space="preserve"> NOT</w:t>
      </w:r>
    </w:p>
    <w:p w:rsidR="00C613F7" w:rsidRDefault="00C613F7" w:rsidP="00C613F7">
      <w:pPr>
        <w:pStyle w:val="Paragraphedeliste"/>
        <w:numPr>
          <w:ilvl w:val="0"/>
          <w:numId w:val="4"/>
        </w:numPr>
        <w:rPr>
          <w:lang w:val="fr-FR"/>
        </w:rPr>
      </w:pPr>
      <w:proofErr w:type="spellStart"/>
      <w:r>
        <w:rPr>
          <w:lang w:val="fr-FR"/>
        </w:rPr>
        <w:t>Operand</w:t>
      </w:r>
      <w:proofErr w:type="spellEnd"/>
      <w:r>
        <w:rPr>
          <w:lang w:val="fr-FR"/>
        </w:rPr>
        <w:t> : classe de feuilles stockant les ID des documents comportant les mots de la requête</w:t>
      </w:r>
    </w:p>
    <w:p w:rsidR="00C613F7" w:rsidRDefault="00C613F7" w:rsidP="00C613F7">
      <w:pPr>
        <w:pStyle w:val="Paragraphedeliste"/>
        <w:numPr>
          <w:ilvl w:val="0"/>
          <w:numId w:val="4"/>
        </w:numPr>
        <w:rPr>
          <w:lang w:val="fr-FR"/>
        </w:rPr>
      </w:pPr>
      <w:proofErr w:type="spellStart"/>
      <w:r>
        <w:rPr>
          <w:lang w:val="fr-FR"/>
        </w:rPr>
        <w:t>Parser</w:t>
      </w:r>
      <w:proofErr w:type="spellEnd"/>
      <w:r>
        <w:rPr>
          <w:lang w:val="fr-FR"/>
        </w:rPr>
        <w:t xml:space="preserve"> : classe qui construit l’arbre de manière récursive et par ordre de priorité des opérations : </w:t>
      </w:r>
    </w:p>
    <w:p w:rsidR="00C613F7" w:rsidRDefault="00C613F7" w:rsidP="00C613F7">
      <w:pPr>
        <w:pStyle w:val="Paragraphedeliste"/>
        <w:numPr>
          <w:ilvl w:val="1"/>
          <w:numId w:val="4"/>
        </w:numPr>
        <w:rPr>
          <w:lang w:val="fr-FR"/>
        </w:rPr>
      </w:pPr>
      <w:r>
        <w:rPr>
          <w:lang w:val="fr-FR"/>
        </w:rPr>
        <w:t xml:space="preserve">Fonction « factor » (cas de base) : si c’est un </w:t>
      </w:r>
      <w:proofErr w:type="spellStart"/>
      <w:r>
        <w:rPr>
          <w:lang w:val="fr-FR"/>
        </w:rPr>
        <w:t>token</w:t>
      </w:r>
      <w:proofErr w:type="spellEnd"/>
      <w:r>
        <w:rPr>
          <w:lang w:val="fr-FR"/>
        </w:rPr>
        <w:t xml:space="preserve"> de type </w:t>
      </w:r>
      <w:proofErr w:type="spellStart"/>
      <w:r>
        <w:rPr>
          <w:lang w:val="fr-FR"/>
        </w:rPr>
        <w:t>Operand</w:t>
      </w:r>
      <w:proofErr w:type="spellEnd"/>
      <w:r>
        <w:rPr>
          <w:lang w:val="fr-FR"/>
        </w:rPr>
        <w:t>, alors on a atteint une feuille, si c’est un NOT alors on rappelle factor après avoir ajouté le nœud NOT. Si c’est une parenthèse gauche, alors on explore l’intérieur en appelant la fonction « </w:t>
      </w:r>
      <w:proofErr w:type="spellStart"/>
      <w:r>
        <w:rPr>
          <w:lang w:val="fr-FR"/>
        </w:rPr>
        <w:t>expr</w:t>
      </w:r>
      <w:proofErr w:type="spellEnd"/>
      <w:r>
        <w:rPr>
          <w:lang w:val="fr-FR"/>
        </w:rPr>
        <w:t> »</w:t>
      </w:r>
    </w:p>
    <w:p w:rsidR="00C613F7" w:rsidRDefault="00C613F7" w:rsidP="00C613F7">
      <w:pPr>
        <w:pStyle w:val="Paragraphedeliste"/>
        <w:numPr>
          <w:ilvl w:val="1"/>
          <w:numId w:val="4"/>
        </w:numPr>
        <w:rPr>
          <w:lang w:val="fr-FR"/>
        </w:rPr>
      </w:pPr>
      <w:r>
        <w:rPr>
          <w:lang w:val="fr-FR"/>
        </w:rPr>
        <w:t>Fonction « </w:t>
      </w:r>
      <w:proofErr w:type="spellStart"/>
      <w:r>
        <w:rPr>
          <w:lang w:val="fr-FR"/>
        </w:rPr>
        <w:t>term</w:t>
      </w:r>
      <w:proofErr w:type="spellEnd"/>
      <w:r>
        <w:rPr>
          <w:lang w:val="fr-FR"/>
        </w:rPr>
        <w:t> » : appelle une 1</w:t>
      </w:r>
      <w:r w:rsidRPr="00C613F7">
        <w:rPr>
          <w:vertAlign w:val="superscript"/>
          <w:lang w:val="fr-FR"/>
        </w:rPr>
        <w:t>e</w:t>
      </w:r>
      <w:r>
        <w:rPr>
          <w:lang w:val="fr-FR"/>
        </w:rPr>
        <w:t xml:space="preserve"> fois « factor » pour déterminer ce qu’il y a à gauche puis crée un nœud AND</w:t>
      </w:r>
      <w:r w:rsidR="009D1C91">
        <w:rPr>
          <w:lang w:val="fr-FR"/>
        </w:rPr>
        <w:t xml:space="preserve"> (s’il y a un </w:t>
      </w:r>
      <w:proofErr w:type="spellStart"/>
      <w:r w:rsidR="009D1C91">
        <w:rPr>
          <w:lang w:val="fr-FR"/>
        </w:rPr>
        <w:t>token</w:t>
      </w:r>
      <w:proofErr w:type="spellEnd"/>
      <w:r w:rsidR="009D1C91">
        <w:rPr>
          <w:lang w:val="fr-FR"/>
        </w:rPr>
        <w:t xml:space="preserve"> AND)</w:t>
      </w:r>
      <w:r>
        <w:rPr>
          <w:lang w:val="fr-FR"/>
        </w:rPr>
        <w:t xml:space="preserve"> et appelle « factor » à droite</w:t>
      </w:r>
    </w:p>
    <w:p w:rsidR="00C613F7" w:rsidRDefault="00C613F7" w:rsidP="009D1C91">
      <w:pPr>
        <w:pStyle w:val="Paragraphedeliste"/>
        <w:numPr>
          <w:ilvl w:val="1"/>
          <w:numId w:val="4"/>
        </w:numPr>
        <w:rPr>
          <w:lang w:val="fr-FR"/>
        </w:rPr>
      </w:pPr>
      <w:r>
        <w:rPr>
          <w:lang w:val="fr-FR"/>
        </w:rPr>
        <w:t>Fonction « </w:t>
      </w:r>
      <w:proofErr w:type="spellStart"/>
      <w:r>
        <w:rPr>
          <w:lang w:val="fr-FR"/>
        </w:rPr>
        <w:t>expr</w:t>
      </w:r>
      <w:proofErr w:type="spellEnd"/>
      <w:r>
        <w:rPr>
          <w:lang w:val="fr-FR"/>
        </w:rPr>
        <w:t xml:space="preserve"> » (entrée dans la récurrence) : </w:t>
      </w:r>
      <w:r w:rsidR="009D1C91" w:rsidRPr="009D1C91">
        <w:rPr>
          <w:lang w:val="fr-FR"/>
        </w:rPr>
        <w:t xml:space="preserve">appelle une 1e fois « </w:t>
      </w:r>
      <w:proofErr w:type="spellStart"/>
      <w:r w:rsidR="009D1C91">
        <w:rPr>
          <w:lang w:val="fr-FR"/>
        </w:rPr>
        <w:t>term</w:t>
      </w:r>
      <w:proofErr w:type="spellEnd"/>
      <w:r w:rsidR="009D1C91" w:rsidRPr="009D1C91">
        <w:rPr>
          <w:lang w:val="fr-FR"/>
        </w:rPr>
        <w:t xml:space="preserve"> » pour déterminer ce qu’il y a à gauche puis crée un nœud </w:t>
      </w:r>
      <w:r w:rsidR="009D1C91">
        <w:rPr>
          <w:lang w:val="fr-FR"/>
        </w:rPr>
        <w:t>OR</w:t>
      </w:r>
      <w:r w:rsidR="009D1C91" w:rsidRPr="009D1C91">
        <w:rPr>
          <w:lang w:val="fr-FR"/>
        </w:rPr>
        <w:t xml:space="preserve"> (s’il y a un </w:t>
      </w:r>
      <w:proofErr w:type="spellStart"/>
      <w:r w:rsidR="009D1C91" w:rsidRPr="009D1C91">
        <w:rPr>
          <w:lang w:val="fr-FR"/>
        </w:rPr>
        <w:t>token</w:t>
      </w:r>
      <w:proofErr w:type="spellEnd"/>
      <w:r w:rsidR="009D1C91" w:rsidRPr="009D1C91">
        <w:rPr>
          <w:lang w:val="fr-FR"/>
        </w:rPr>
        <w:t xml:space="preserve"> </w:t>
      </w:r>
      <w:r w:rsidR="009D1C91">
        <w:rPr>
          <w:lang w:val="fr-FR"/>
        </w:rPr>
        <w:t>OR</w:t>
      </w:r>
      <w:r w:rsidR="009D1C91" w:rsidRPr="009D1C91">
        <w:rPr>
          <w:lang w:val="fr-FR"/>
        </w:rPr>
        <w:t xml:space="preserve">) et appelle « </w:t>
      </w:r>
      <w:proofErr w:type="spellStart"/>
      <w:r w:rsidR="009D1C91" w:rsidRPr="009D1C91">
        <w:rPr>
          <w:lang w:val="fr-FR"/>
        </w:rPr>
        <w:t>term</w:t>
      </w:r>
      <w:proofErr w:type="spellEnd"/>
      <w:r w:rsidR="009D1C91">
        <w:rPr>
          <w:lang w:val="fr-FR"/>
        </w:rPr>
        <w:t xml:space="preserve"> </w:t>
      </w:r>
      <w:r w:rsidR="009D1C91" w:rsidRPr="009D1C91">
        <w:rPr>
          <w:lang w:val="fr-FR"/>
        </w:rPr>
        <w:t>» à droite</w:t>
      </w:r>
    </w:p>
    <w:p w:rsidR="009D1C91" w:rsidRDefault="009D1C91" w:rsidP="009D1C91">
      <w:pPr>
        <w:rPr>
          <w:lang w:val="fr-FR"/>
        </w:rPr>
      </w:pPr>
      <w:r>
        <w:rPr>
          <w:lang w:val="fr-FR"/>
        </w:rPr>
        <w:t>Des classes pour visiter l’arbre et trouver les bons doc ID pour la requête :</w:t>
      </w:r>
    </w:p>
    <w:p w:rsidR="009D1C91" w:rsidRDefault="009D1C91" w:rsidP="009D1C91">
      <w:pPr>
        <w:pStyle w:val="Paragraphedeliste"/>
        <w:numPr>
          <w:ilvl w:val="0"/>
          <w:numId w:val="5"/>
        </w:numPr>
        <w:rPr>
          <w:lang w:val="fr-FR"/>
        </w:rPr>
      </w:pPr>
      <w:proofErr w:type="spellStart"/>
      <w:r>
        <w:rPr>
          <w:lang w:val="fr-FR"/>
        </w:rPr>
        <w:t>NodeVisitor</w:t>
      </w:r>
      <w:proofErr w:type="spellEnd"/>
      <w:r>
        <w:rPr>
          <w:lang w:val="fr-FR"/>
        </w:rPr>
        <w:t> : crée le cas de base de visite de nœud</w:t>
      </w:r>
    </w:p>
    <w:p w:rsidR="009D1C91" w:rsidRDefault="009D1C91" w:rsidP="009D1C91">
      <w:pPr>
        <w:pStyle w:val="Paragraphedeliste"/>
        <w:numPr>
          <w:ilvl w:val="0"/>
          <w:numId w:val="5"/>
        </w:numPr>
        <w:rPr>
          <w:lang w:val="fr-FR"/>
        </w:rPr>
      </w:pPr>
      <w:proofErr w:type="spellStart"/>
      <w:r>
        <w:rPr>
          <w:lang w:val="fr-FR"/>
        </w:rPr>
        <w:t>Interpreter</w:t>
      </w:r>
      <w:proofErr w:type="spellEnd"/>
      <w:r>
        <w:rPr>
          <w:lang w:val="fr-FR"/>
        </w:rPr>
        <w:t xml:space="preserve"> : visite de manière récursive l’arbre. Dès que le visiteur tombe sur un </w:t>
      </w:r>
      <w:proofErr w:type="spellStart"/>
      <w:r>
        <w:rPr>
          <w:lang w:val="fr-FR"/>
        </w:rPr>
        <w:t>neud</w:t>
      </w:r>
      <w:proofErr w:type="spellEnd"/>
      <w:r>
        <w:rPr>
          <w:lang w:val="fr-FR"/>
        </w:rPr>
        <w:t xml:space="preserve"> de type binaire il rappelle la fonction « visite » de la classe </w:t>
      </w:r>
      <w:proofErr w:type="spellStart"/>
      <w:r>
        <w:rPr>
          <w:lang w:val="fr-FR"/>
        </w:rPr>
        <w:t>NodeVisitor</w:t>
      </w:r>
      <w:proofErr w:type="spellEnd"/>
      <w:r>
        <w:rPr>
          <w:lang w:val="fr-FR"/>
        </w:rPr>
        <w:t xml:space="preserve"> pour chaque argument de la fonction d’évaluation . Il y a 3 cas de figure : </w:t>
      </w:r>
    </w:p>
    <w:p w:rsidR="009D1C91" w:rsidRDefault="009D1C91" w:rsidP="009D1C91">
      <w:pPr>
        <w:pStyle w:val="Paragraphedeliste"/>
        <w:numPr>
          <w:ilvl w:val="1"/>
          <w:numId w:val="5"/>
        </w:numPr>
        <w:rPr>
          <w:lang w:val="fr-FR"/>
        </w:rPr>
      </w:pPr>
      <w:r>
        <w:rPr>
          <w:lang w:val="fr-FR"/>
        </w:rPr>
        <w:t>Nœud AND : appel à la fonction « </w:t>
      </w:r>
      <w:proofErr w:type="spellStart"/>
      <w:r>
        <w:rPr>
          <w:lang w:val="fr-FR"/>
        </w:rPr>
        <w:t>intersect</w:t>
      </w:r>
      <w:proofErr w:type="spellEnd"/>
      <w:r>
        <w:rPr>
          <w:lang w:val="fr-FR"/>
        </w:rPr>
        <w:t> »</w:t>
      </w:r>
    </w:p>
    <w:p w:rsidR="009D1C91" w:rsidRDefault="009D1C91" w:rsidP="009D1C91">
      <w:pPr>
        <w:pStyle w:val="Paragraphedeliste"/>
        <w:numPr>
          <w:ilvl w:val="1"/>
          <w:numId w:val="5"/>
        </w:numPr>
        <w:rPr>
          <w:lang w:val="fr-FR"/>
        </w:rPr>
      </w:pPr>
      <w:r>
        <w:rPr>
          <w:lang w:val="fr-FR"/>
        </w:rPr>
        <w:t>Nœud OR : appel à la fonction « union »</w:t>
      </w:r>
    </w:p>
    <w:p w:rsidR="00F37940" w:rsidRPr="00F37940" w:rsidRDefault="009D1C91" w:rsidP="00F37940">
      <w:pPr>
        <w:pStyle w:val="Paragraphedeliste"/>
        <w:numPr>
          <w:ilvl w:val="1"/>
          <w:numId w:val="5"/>
        </w:numPr>
        <w:rPr>
          <w:lang w:val="fr-FR"/>
        </w:rPr>
      </w:pPr>
      <w:r>
        <w:rPr>
          <w:lang w:val="fr-FR"/>
        </w:rPr>
        <w:t>Nœud NOT : renvoie l’intégralité des ID moins les ID de ce qu’il y a en dessou</w:t>
      </w:r>
      <w:r w:rsidR="00F37940">
        <w:rPr>
          <w:lang w:val="fr-FR"/>
        </w:rPr>
        <w:t>s</w:t>
      </w:r>
    </w:p>
    <w:p w:rsidR="00B74F79" w:rsidRDefault="00B74F79" w:rsidP="00B74F79">
      <w:pPr>
        <w:rPr>
          <w:lang w:val="fr-FR"/>
        </w:rPr>
      </w:pPr>
      <w:r>
        <w:rPr>
          <w:lang w:val="fr-FR"/>
        </w:rPr>
        <w:t xml:space="preserve">Enfin les fonctions : </w:t>
      </w:r>
    </w:p>
    <w:p w:rsidR="00B74F79" w:rsidRDefault="00B74F79" w:rsidP="00B74F79">
      <w:pPr>
        <w:pStyle w:val="Paragraphedeliste"/>
        <w:numPr>
          <w:ilvl w:val="0"/>
          <w:numId w:val="6"/>
        </w:numPr>
        <w:rPr>
          <w:lang w:val="fr-FR"/>
        </w:rPr>
      </w:pPr>
      <w:r>
        <w:rPr>
          <w:lang w:val="fr-FR"/>
        </w:rPr>
        <w:t>« </w:t>
      </w:r>
      <w:proofErr w:type="spellStart"/>
      <w:r>
        <w:rPr>
          <w:lang w:val="fr-FR"/>
        </w:rPr>
        <w:t>Get_postings</w:t>
      </w:r>
      <w:proofErr w:type="spellEnd"/>
      <w:r>
        <w:rPr>
          <w:lang w:val="fr-FR"/>
        </w:rPr>
        <w:t xml:space="preserve"> » : </w:t>
      </w:r>
      <w:r w:rsidR="00F37940">
        <w:rPr>
          <w:lang w:val="fr-FR"/>
        </w:rPr>
        <w:t xml:space="preserve">pour un terme en entrée, la fonction renvoie la liste des </w:t>
      </w:r>
      <w:proofErr w:type="spellStart"/>
      <w:r w:rsidR="00F37940">
        <w:rPr>
          <w:lang w:val="fr-FR"/>
        </w:rPr>
        <w:t>postings</w:t>
      </w:r>
      <w:proofErr w:type="spellEnd"/>
      <w:r w:rsidR="00F37940">
        <w:rPr>
          <w:lang w:val="fr-FR"/>
        </w:rPr>
        <w:t xml:space="preserve"> associés dans l’index inversé</w:t>
      </w:r>
    </w:p>
    <w:p w:rsidR="00B74F79" w:rsidRDefault="00B74F79" w:rsidP="00B74F79">
      <w:pPr>
        <w:pStyle w:val="Paragraphedeliste"/>
        <w:numPr>
          <w:ilvl w:val="0"/>
          <w:numId w:val="6"/>
        </w:numPr>
        <w:rPr>
          <w:lang w:val="fr-FR"/>
        </w:rPr>
      </w:pPr>
      <w:r>
        <w:rPr>
          <w:lang w:val="fr-FR"/>
        </w:rPr>
        <w:t>« </w:t>
      </w:r>
      <w:proofErr w:type="spellStart"/>
      <w:proofErr w:type="gramStart"/>
      <w:r>
        <w:rPr>
          <w:lang w:val="fr-FR"/>
        </w:rPr>
        <w:t>intersect</w:t>
      </w:r>
      <w:proofErr w:type="spellEnd"/>
      <w:proofErr w:type="gramEnd"/>
      <w:r>
        <w:rPr>
          <w:lang w:val="fr-FR"/>
        </w:rPr>
        <w:t xml:space="preserve"> » : prend 2 listes de </w:t>
      </w:r>
      <w:proofErr w:type="spellStart"/>
      <w:r>
        <w:rPr>
          <w:lang w:val="fr-FR"/>
        </w:rPr>
        <w:t>postings</w:t>
      </w:r>
      <w:proofErr w:type="spellEnd"/>
      <w:r>
        <w:rPr>
          <w:lang w:val="fr-FR"/>
        </w:rPr>
        <w:t xml:space="preserve"> </w:t>
      </w:r>
      <w:r w:rsidR="00F37940">
        <w:rPr>
          <w:lang w:val="fr-FR"/>
        </w:rPr>
        <w:t>(ordonnées) et renvoie l’intersection des deux</w:t>
      </w:r>
    </w:p>
    <w:p w:rsidR="00F37940" w:rsidRPr="00B74F79" w:rsidRDefault="00F37940" w:rsidP="00F37940">
      <w:pPr>
        <w:pStyle w:val="Paragraphedeliste"/>
        <w:numPr>
          <w:ilvl w:val="0"/>
          <w:numId w:val="6"/>
        </w:numPr>
        <w:rPr>
          <w:lang w:val="fr-FR"/>
        </w:rPr>
      </w:pPr>
      <w:r>
        <w:rPr>
          <w:lang w:val="fr-FR"/>
        </w:rPr>
        <w:t>« </w:t>
      </w:r>
      <w:proofErr w:type="gramStart"/>
      <w:r>
        <w:rPr>
          <w:lang w:val="fr-FR"/>
        </w:rPr>
        <w:t>union</w:t>
      </w:r>
      <w:proofErr w:type="gramEnd"/>
      <w:r>
        <w:rPr>
          <w:lang w:val="fr-FR"/>
        </w:rPr>
        <w:t> » :</w:t>
      </w:r>
      <w:r w:rsidRPr="00F37940">
        <w:rPr>
          <w:lang w:val="fr-FR"/>
        </w:rPr>
        <w:t xml:space="preserve"> prend 2 listes de </w:t>
      </w:r>
      <w:proofErr w:type="spellStart"/>
      <w:r w:rsidRPr="00F37940">
        <w:rPr>
          <w:lang w:val="fr-FR"/>
        </w:rPr>
        <w:t>postings</w:t>
      </w:r>
      <w:proofErr w:type="spellEnd"/>
      <w:r w:rsidRPr="00F37940">
        <w:rPr>
          <w:lang w:val="fr-FR"/>
        </w:rPr>
        <w:t xml:space="preserve"> (ordonnées) et renvoie</w:t>
      </w:r>
      <w:r>
        <w:rPr>
          <w:lang w:val="fr-FR"/>
        </w:rPr>
        <w:t xml:space="preserve"> l’union des deux sans doublons</w:t>
      </w:r>
    </w:p>
    <w:p w:rsidR="007753CC" w:rsidRDefault="007753CC" w:rsidP="007753CC">
      <w:pPr>
        <w:rPr>
          <w:lang w:val="fr-FR"/>
        </w:rPr>
      </w:pPr>
    </w:p>
    <w:p w:rsidR="00F37940" w:rsidRDefault="008F2FC2" w:rsidP="007753CC">
      <w:pPr>
        <w:rPr>
          <w:lang w:val="fr-FR"/>
        </w:rPr>
      </w:pPr>
      <w:r>
        <w:rPr>
          <w:lang w:val="fr-FR"/>
        </w:rPr>
        <w:t xml:space="preserve">La recherche booléenne se fait dans le module </w:t>
      </w:r>
      <w:r w:rsidRPr="008F2FC2">
        <w:rPr>
          <w:b/>
          <w:lang w:val="fr-FR"/>
        </w:rPr>
        <w:t>R_</w:t>
      </w:r>
      <w:r>
        <w:rPr>
          <w:b/>
          <w:lang w:val="fr-FR"/>
        </w:rPr>
        <w:t>r</w:t>
      </w:r>
      <w:r w:rsidRPr="008F2FC2">
        <w:rPr>
          <w:b/>
          <w:lang w:val="fr-FR"/>
        </w:rPr>
        <w:t>esearch.py</w:t>
      </w:r>
      <w:r>
        <w:rPr>
          <w:lang w:val="fr-FR"/>
        </w:rPr>
        <w:t xml:space="preserve"> grâce à la fonction « </w:t>
      </w:r>
      <w:proofErr w:type="spellStart"/>
      <w:r>
        <w:rPr>
          <w:lang w:val="fr-FR"/>
        </w:rPr>
        <w:t>boolean_research</w:t>
      </w:r>
      <w:proofErr w:type="spellEnd"/>
      <w:r>
        <w:rPr>
          <w:lang w:val="fr-FR"/>
        </w:rPr>
        <w:t xml:space="preserve"> ». Elle crée les </w:t>
      </w:r>
      <w:proofErr w:type="spellStart"/>
      <w:r>
        <w:rPr>
          <w:lang w:val="fr-FR"/>
        </w:rPr>
        <w:t>tokens</w:t>
      </w:r>
      <w:proofErr w:type="spellEnd"/>
      <w:r>
        <w:rPr>
          <w:lang w:val="fr-FR"/>
        </w:rPr>
        <w:t>, l’arbre et récupère la liste des docs ID correspondant à la requête, tout en imprimant la liste des 10 premiers résultats (Doc ID + Titre)</w:t>
      </w:r>
    </w:p>
    <w:p w:rsidR="008F2FC2" w:rsidRDefault="008F2FC2" w:rsidP="007753CC">
      <w:pPr>
        <w:rPr>
          <w:lang w:val="fr-FR"/>
        </w:rPr>
      </w:pPr>
    </w:p>
    <w:p w:rsidR="008F2FC2" w:rsidRDefault="008F2FC2" w:rsidP="005D509E">
      <w:pPr>
        <w:pStyle w:val="Titre2"/>
        <w:rPr>
          <w:lang w:val="fr-FR"/>
        </w:rPr>
      </w:pPr>
      <w:bookmarkStart w:id="4" w:name="_Toc506294245"/>
      <w:r w:rsidRPr="005D509E">
        <w:rPr>
          <w:lang w:val="fr-FR"/>
        </w:rPr>
        <w:t>RECHERCHE VECTORIELLE</w:t>
      </w:r>
      <w:bookmarkEnd w:id="4"/>
    </w:p>
    <w:p w:rsidR="005D509E" w:rsidRPr="005D509E" w:rsidRDefault="005D509E" w:rsidP="005D509E">
      <w:pPr>
        <w:rPr>
          <w:lang w:val="fr-FR"/>
        </w:rPr>
      </w:pPr>
    </w:p>
    <w:p w:rsidR="008F2FC2" w:rsidRDefault="008F2FC2" w:rsidP="007753CC">
      <w:pPr>
        <w:rPr>
          <w:lang w:val="fr-FR"/>
        </w:rPr>
      </w:pPr>
      <w:r>
        <w:rPr>
          <w:lang w:val="fr-FR"/>
        </w:rPr>
        <w:lastRenderedPageBreak/>
        <w:t xml:space="preserve">Modules concernés : </w:t>
      </w:r>
      <w:r w:rsidRPr="008F2FC2">
        <w:rPr>
          <w:b/>
          <w:lang w:val="fr-FR"/>
        </w:rPr>
        <w:t>M_vectorial.py</w:t>
      </w:r>
      <w:r>
        <w:rPr>
          <w:lang w:val="fr-FR"/>
        </w:rPr>
        <w:t xml:space="preserve"> et </w:t>
      </w:r>
      <w:r w:rsidRPr="008F2FC2">
        <w:rPr>
          <w:b/>
          <w:lang w:val="fr-FR"/>
        </w:rPr>
        <w:t>R_research.py</w:t>
      </w:r>
    </w:p>
    <w:p w:rsidR="008F2FC2" w:rsidRDefault="00971A8E" w:rsidP="007753CC">
      <w:pPr>
        <w:rPr>
          <w:lang w:val="fr-FR"/>
        </w:rPr>
      </w:pPr>
      <w:r>
        <w:rPr>
          <w:lang w:val="fr-FR"/>
        </w:rPr>
        <w:t>L</w:t>
      </w:r>
      <w:r w:rsidRPr="00971A8E">
        <w:rPr>
          <w:lang w:val="fr-FR"/>
        </w:rPr>
        <w:t xml:space="preserve">a fonction « </w:t>
      </w:r>
      <w:proofErr w:type="spellStart"/>
      <w:r w:rsidRPr="00971A8E">
        <w:rPr>
          <w:lang w:val="fr-FR"/>
        </w:rPr>
        <w:t>vect_search</w:t>
      </w:r>
      <w:proofErr w:type="spellEnd"/>
      <w:r w:rsidRPr="00971A8E">
        <w:rPr>
          <w:lang w:val="fr-FR"/>
        </w:rPr>
        <w:t xml:space="preserve"> » de </w:t>
      </w:r>
      <w:r w:rsidRPr="00971A8E">
        <w:rPr>
          <w:b/>
          <w:lang w:val="fr-FR"/>
        </w:rPr>
        <w:t xml:space="preserve">M_vectorial.py </w:t>
      </w:r>
      <w:r>
        <w:rPr>
          <w:lang w:val="fr-FR"/>
        </w:rPr>
        <w:t>calcule le TF de chaque mot (grâce à la fonction « </w:t>
      </w:r>
      <w:proofErr w:type="spellStart"/>
      <w:r>
        <w:rPr>
          <w:lang w:val="fr-FR"/>
        </w:rPr>
        <w:t>tokenizer_tf</w:t>
      </w:r>
      <w:proofErr w:type="spellEnd"/>
      <w:r>
        <w:rPr>
          <w:lang w:val="fr-FR"/>
        </w:rPr>
        <w:t xml:space="preserve"> » de </w:t>
      </w:r>
      <w:r w:rsidRPr="00971A8E">
        <w:rPr>
          <w:b/>
          <w:lang w:val="fr-FR"/>
        </w:rPr>
        <w:t>R_indexation.py</w:t>
      </w:r>
      <w:r>
        <w:rPr>
          <w:lang w:val="fr-FR"/>
        </w:rPr>
        <w:t xml:space="preserve">) puis calcule le </w:t>
      </w:r>
      <w:r w:rsidR="00B76455">
        <w:rPr>
          <w:lang w:val="fr-FR"/>
        </w:rPr>
        <w:t>cosinus entre la requête et chaque document de la collection. Elle renvoie une liste ordonnée de doc IDs par ordre décroissant de mesure du cosinus.</w:t>
      </w:r>
    </w:p>
    <w:p w:rsidR="008F2FC2" w:rsidRPr="008F2FC2" w:rsidRDefault="008F2FC2" w:rsidP="008F2FC2">
      <w:pPr>
        <w:rPr>
          <w:lang w:val="fr-FR"/>
        </w:rPr>
      </w:pPr>
    </w:p>
    <w:p w:rsidR="008F2FC2" w:rsidRDefault="008F2FC2" w:rsidP="008F2FC2">
      <w:pPr>
        <w:rPr>
          <w:lang w:val="fr-FR"/>
        </w:rPr>
      </w:pPr>
      <w:r w:rsidRPr="008F2FC2">
        <w:rPr>
          <w:lang w:val="fr-FR"/>
        </w:rPr>
        <w:t xml:space="preserve">La recherche </w:t>
      </w:r>
      <w:r>
        <w:rPr>
          <w:lang w:val="fr-FR"/>
        </w:rPr>
        <w:t>vectorielle</w:t>
      </w:r>
      <w:r w:rsidRPr="008F2FC2">
        <w:rPr>
          <w:lang w:val="fr-FR"/>
        </w:rPr>
        <w:t xml:space="preserve"> </w:t>
      </w:r>
      <w:r w:rsidR="00B76455">
        <w:rPr>
          <w:lang w:val="fr-FR"/>
        </w:rPr>
        <w:t>est ensuite récupérée</w:t>
      </w:r>
      <w:r w:rsidRPr="008F2FC2">
        <w:rPr>
          <w:lang w:val="fr-FR"/>
        </w:rPr>
        <w:t xml:space="preserve"> dans le module </w:t>
      </w:r>
      <w:r w:rsidRPr="008F2FC2">
        <w:rPr>
          <w:b/>
          <w:lang w:val="fr-FR"/>
        </w:rPr>
        <w:t>R_research.py</w:t>
      </w:r>
      <w:r w:rsidRPr="008F2FC2">
        <w:rPr>
          <w:lang w:val="fr-FR"/>
        </w:rPr>
        <w:t xml:space="preserve"> grâce à la fonction « </w:t>
      </w:r>
      <w:proofErr w:type="spellStart"/>
      <w:r>
        <w:rPr>
          <w:lang w:val="fr-FR"/>
        </w:rPr>
        <w:t>vectorial</w:t>
      </w:r>
      <w:r w:rsidRPr="008F2FC2">
        <w:rPr>
          <w:lang w:val="fr-FR"/>
        </w:rPr>
        <w:t>_research</w:t>
      </w:r>
      <w:proofErr w:type="spellEnd"/>
      <w:r w:rsidRPr="008F2FC2">
        <w:rPr>
          <w:lang w:val="fr-FR"/>
        </w:rPr>
        <w:t xml:space="preserve"> ». Elle </w:t>
      </w:r>
      <w:r>
        <w:rPr>
          <w:lang w:val="fr-FR"/>
        </w:rPr>
        <w:t>fait appel à la fonction « </w:t>
      </w:r>
      <w:proofErr w:type="spellStart"/>
      <w:r>
        <w:rPr>
          <w:lang w:val="fr-FR"/>
        </w:rPr>
        <w:t>vect_search</w:t>
      </w:r>
      <w:proofErr w:type="spellEnd"/>
      <w:r>
        <w:rPr>
          <w:lang w:val="fr-FR"/>
        </w:rPr>
        <w:t xml:space="preserve"> » de </w:t>
      </w:r>
      <w:r w:rsidRPr="008F2FC2">
        <w:rPr>
          <w:b/>
          <w:lang w:val="fr-FR"/>
        </w:rPr>
        <w:t>M_vectorial.py</w:t>
      </w:r>
      <w:r>
        <w:rPr>
          <w:lang w:val="fr-FR"/>
        </w:rPr>
        <w:t xml:space="preserve"> qui calcule la proximité entre la requête et</w:t>
      </w:r>
      <w:r w:rsidRPr="008F2FC2">
        <w:rPr>
          <w:lang w:val="fr-FR"/>
        </w:rPr>
        <w:t xml:space="preserve"> </w:t>
      </w:r>
      <w:r>
        <w:rPr>
          <w:lang w:val="fr-FR"/>
        </w:rPr>
        <w:t xml:space="preserve">les documents de la collection </w:t>
      </w:r>
      <w:r w:rsidRPr="008F2FC2">
        <w:rPr>
          <w:lang w:val="fr-FR"/>
        </w:rPr>
        <w:t>et récupère la liste des docs ID, tout en imprimant la liste des 10 premiers résultats (Doc ID + Titre)</w:t>
      </w:r>
    </w:p>
    <w:p w:rsidR="008F2FC2" w:rsidRPr="007753CC" w:rsidRDefault="008F2FC2" w:rsidP="007753CC">
      <w:pPr>
        <w:rPr>
          <w:lang w:val="fr-FR"/>
        </w:rPr>
      </w:pPr>
    </w:p>
    <w:p w:rsidR="00087F5E" w:rsidRPr="00087F5E" w:rsidRDefault="005D509E" w:rsidP="005D509E">
      <w:pPr>
        <w:pStyle w:val="Titre1"/>
        <w:rPr>
          <w:lang w:val="fr-FR"/>
        </w:rPr>
      </w:pPr>
      <w:bookmarkStart w:id="5" w:name="_Toc506294246"/>
      <w:r w:rsidRPr="00087F5E">
        <w:rPr>
          <w:lang w:val="fr-FR"/>
        </w:rPr>
        <w:t>PARTIE I : TRAITEMENT LINGUISTIQUE</w:t>
      </w:r>
      <w:bookmarkEnd w:id="5"/>
    </w:p>
    <w:p w:rsidR="00087F5E" w:rsidRPr="004E0698" w:rsidRDefault="00087F5E" w:rsidP="00087F5E">
      <w:pPr>
        <w:rPr>
          <w:b/>
          <w:lang w:val="fr-FR"/>
        </w:rPr>
      </w:pPr>
      <w:r w:rsidRPr="004E0698">
        <w:rPr>
          <w:b/>
          <w:lang w:val="fr-FR"/>
        </w:rPr>
        <w:t xml:space="preserve">Q1: </w:t>
      </w:r>
    </w:p>
    <w:p w:rsidR="00087F5E" w:rsidRPr="00087F5E" w:rsidRDefault="00087F5E" w:rsidP="00087F5E">
      <w:pPr>
        <w:rPr>
          <w:lang w:val="fr-FR"/>
        </w:rPr>
      </w:pPr>
      <w:proofErr w:type="gramStart"/>
      <w:r w:rsidRPr="00087F5E">
        <w:rPr>
          <w:lang w:val="fr-FR"/>
        </w:rPr>
        <w:t>il</w:t>
      </w:r>
      <w:proofErr w:type="gramEnd"/>
      <w:r w:rsidRPr="00087F5E">
        <w:rPr>
          <w:lang w:val="fr-FR"/>
        </w:rPr>
        <w:t xml:space="preserve"> y a 192,032 </w:t>
      </w:r>
      <w:proofErr w:type="spellStart"/>
      <w:r w:rsidRPr="00087F5E">
        <w:rPr>
          <w:lang w:val="fr-FR"/>
        </w:rPr>
        <w:t>tokens</w:t>
      </w:r>
      <w:proofErr w:type="spellEnd"/>
      <w:r w:rsidRPr="00087F5E">
        <w:rPr>
          <w:lang w:val="fr-FR"/>
        </w:rPr>
        <w:t xml:space="preserve"> dans la collection</w:t>
      </w:r>
    </w:p>
    <w:p w:rsidR="00087F5E" w:rsidRPr="004E0698" w:rsidRDefault="00087F5E" w:rsidP="00087F5E">
      <w:pPr>
        <w:rPr>
          <w:b/>
          <w:lang w:val="fr-FR"/>
        </w:rPr>
      </w:pPr>
      <w:r w:rsidRPr="004E0698">
        <w:rPr>
          <w:b/>
          <w:lang w:val="fr-FR"/>
        </w:rPr>
        <w:t xml:space="preserve">Q2: </w:t>
      </w:r>
    </w:p>
    <w:p w:rsidR="00087F5E" w:rsidRPr="00087F5E" w:rsidRDefault="00087F5E" w:rsidP="00087F5E">
      <w:pPr>
        <w:pStyle w:val="Sansinterligne"/>
        <w:rPr>
          <w:lang w:val="fr-FR"/>
        </w:rPr>
      </w:pPr>
      <w:proofErr w:type="gramStart"/>
      <w:r w:rsidRPr="00087F5E">
        <w:rPr>
          <w:lang w:val="fr-FR"/>
        </w:rPr>
        <w:t>nombre</w:t>
      </w:r>
      <w:proofErr w:type="gramEnd"/>
      <w:r w:rsidRPr="00087F5E">
        <w:rPr>
          <w:lang w:val="fr-FR"/>
        </w:rPr>
        <w:t xml:space="preserve"> de mots significatifs: 106,507 mots</w:t>
      </w:r>
    </w:p>
    <w:p w:rsidR="00087F5E" w:rsidRPr="00087F5E" w:rsidRDefault="00087F5E" w:rsidP="00087F5E">
      <w:pPr>
        <w:pStyle w:val="Sansinterligne"/>
        <w:rPr>
          <w:lang w:val="fr-FR"/>
        </w:rPr>
      </w:pPr>
      <w:proofErr w:type="gramStart"/>
      <w:r w:rsidRPr="00087F5E">
        <w:rPr>
          <w:lang w:val="fr-FR"/>
        </w:rPr>
        <w:t>sans</w:t>
      </w:r>
      <w:proofErr w:type="gramEnd"/>
      <w:r w:rsidRPr="00087F5E">
        <w:rPr>
          <w:lang w:val="fr-FR"/>
        </w:rPr>
        <w:t xml:space="preserve"> doublons dans chaque doc: 76,654 mots</w:t>
      </w:r>
    </w:p>
    <w:p w:rsidR="00087F5E" w:rsidRPr="00087F5E" w:rsidRDefault="00087F5E" w:rsidP="004E0698">
      <w:pPr>
        <w:rPr>
          <w:lang w:val="fr-FR"/>
        </w:rPr>
      </w:pPr>
      <w:proofErr w:type="gramStart"/>
      <w:r w:rsidRPr="00087F5E">
        <w:rPr>
          <w:lang w:val="fr-FR"/>
        </w:rPr>
        <w:t>taille</w:t>
      </w:r>
      <w:proofErr w:type="gramEnd"/>
      <w:r w:rsidRPr="00087F5E">
        <w:rPr>
          <w:lang w:val="fr-FR"/>
        </w:rPr>
        <w:t xml:space="preserve"> du vocabulaire (sans nombres): 8,780 mots</w:t>
      </w:r>
    </w:p>
    <w:p w:rsidR="00087F5E" w:rsidRPr="004E0698" w:rsidRDefault="00087F5E" w:rsidP="00087F5E">
      <w:pPr>
        <w:rPr>
          <w:b/>
          <w:lang w:val="fr-FR"/>
        </w:rPr>
      </w:pPr>
      <w:r w:rsidRPr="004E0698">
        <w:rPr>
          <w:b/>
          <w:lang w:val="fr-FR"/>
        </w:rPr>
        <w:t>Q3:</w:t>
      </w:r>
    </w:p>
    <w:p w:rsidR="00087F5E" w:rsidRPr="00087F5E" w:rsidRDefault="00087F5E" w:rsidP="00087F5E">
      <w:pPr>
        <w:pStyle w:val="Sansinterligne"/>
        <w:rPr>
          <w:lang w:val="fr-FR"/>
        </w:rPr>
      </w:pPr>
      <w:proofErr w:type="gramStart"/>
      <w:r w:rsidRPr="00087F5E">
        <w:rPr>
          <w:lang w:val="fr-FR"/>
        </w:rPr>
        <w:t>collection</w:t>
      </w:r>
      <w:proofErr w:type="gramEnd"/>
      <w:r w:rsidRPr="00087F5E">
        <w:rPr>
          <w:lang w:val="fr-FR"/>
        </w:rPr>
        <w:t xml:space="preserve"> entière - 192,032 </w:t>
      </w:r>
      <w:proofErr w:type="spellStart"/>
      <w:r w:rsidRPr="00087F5E">
        <w:rPr>
          <w:lang w:val="fr-FR"/>
        </w:rPr>
        <w:t>tokens</w:t>
      </w:r>
      <w:proofErr w:type="spellEnd"/>
      <w:r w:rsidRPr="00087F5E">
        <w:rPr>
          <w:lang w:val="fr-FR"/>
        </w:rPr>
        <w:t xml:space="preserve"> / 8,780 mots</w:t>
      </w:r>
    </w:p>
    <w:p w:rsidR="00087F5E" w:rsidRPr="00087F5E" w:rsidRDefault="00087F5E" w:rsidP="00087F5E">
      <w:pPr>
        <w:pStyle w:val="Sansinterligne"/>
        <w:rPr>
          <w:lang w:val="fr-FR"/>
        </w:rPr>
      </w:pPr>
      <w:proofErr w:type="gramStart"/>
      <w:r w:rsidRPr="00087F5E">
        <w:rPr>
          <w:lang w:val="fr-FR"/>
        </w:rPr>
        <w:t>demi</w:t>
      </w:r>
      <w:proofErr w:type="gramEnd"/>
      <w:r w:rsidRPr="00087F5E">
        <w:rPr>
          <w:lang w:val="fr-FR"/>
        </w:rPr>
        <w:t xml:space="preserve"> collection - 55,133 </w:t>
      </w:r>
      <w:proofErr w:type="spellStart"/>
      <w:r w:rsidRPr="00087F5E">
        <w:rPr>
          <w:lang w:val="fr-FR"/>
        </w:rPr>
        <w:t>tokens</w:t>
      </w:r>
      <w:proofErr w:type="spellEnd"/>
      <w:r w:rsidRPr="00087F5E">
        <w:rPr>
          <w:lang w:val="fr-FR"/>
        </w:rPr>
        <w:t xml:space="preserve"> / 4,823 mots</w:t>
      </w:r>
    </w:p>
    <w:p w:rsidR="00087F5E" w:rsidRPr="00087F5E" w:rsidRDefault="00087F5E" w:rsidP="00087F5E">
      <w:pPr>
        <w:pStyle w:val="Sansinterligne"/>
        <w:rPr>
          <w:lang w:val="de-DE"/>
        </w:rPr>
      </w:pPr>
      <w:r w:rsidRPr="00087F5E">
        <w:rPr>
          <w:lang w:val="de-DE"/>
        </w:rPr>
        <w:t xml:space="preserve">=&gt; M = </w:t>
      </w:r>
      <w:proofErr w:type="spellStart"/>
      <w:r w:rsidRPr="00087F5E">
        <w:rPr>
          <w:lang w:val="de-DE"/>
        </w:rPr>
        <w:t>kT^b</w:t>
      </w:r>
      <w:proofErr w:type="spellEnd"/>
    </w:p>
    <w:p w:rsidR="00087F5E" w:rsidRPr="00087F5E" w:rsidRDefault="00087F5E" w:rsidP="00087F5E">
      <w:pPr>
        <w:pStyle w:val="Sansinterligne"/>
        <w:rPr>
          <w:lang w:val="de-DE"/>
        </w:rPr>
      </w:pPr>
      <w:r w:rsidRPr="00087F5E">
        <w:rPr>
          <w:lang w:val="de-DE"/>
        </w:rPr>
        <w:t xml:space="preserve">=&gt; M = 25.534601029258393 * </w:t>
      </w:r>
      <w:proofErr w:type="spellStart"/>
      <w:proofErr w:type="gramStart"/>
      <w:r w:rsidRPr="00087F5E">
        <w:rPr>
          <w:lang w:val="de-DE"/>
        </w:rPr>
        <w:t>math.pow</w:t>
      </w:r>
      <w:proofErr w:type="spellEnd"/>
      <w:r w:rsidRPr="00087F5E">
        <w:rPr>
          <w:lang w:val="de-DE"/>
        </w:rPr>
        <w:t>(</w:t>
      </w:r>
      <w:proofErr w:type="gramEnd"/>
      <w:r w:rsidRPr="00087F5E">
        <w:rPr>
          <w:lang w:val="de-DE"/>
        </w:rPr>
        <w:t>T, 0.48006550908028656)</w:t>
      </w:r>
    </w:p>
    <w:p w:rsidR="00087F5E" w:rsidRPr="00087F5E" w:rsidRDefault="00087F5E" w:rsidP="00087F5E">
      <w:pPr>
        <w:rPr>
          <w:lang w:val="de-DE"/>
        </w:rPr>
      </w:pPr>
    </w:p>
    <w:p w:rsidR="00087F5E" w:rsidRPr="005427EE" w:rsidRDefault="00087F5E" w:rsidP="00087F5E">
      <w:pPr>
        <w:rPr>
          <w:b/>
          <w:lang w:val="de-DE"/>
        </w:rPr>
      </w:pPr>
      <w:r w:rsidRPr="005427EE">
        <w:rPr>
          <w:b/>
          <w:lang w:val="de-DE"/>
        </w:rPr>
        <w:t>Q</w:t>
      </w:r>
      <w:proofErr w:type="gramStart"/>
      <w:r w:rsidRPr="005427EE">
        <w:rPr>
          <w:b/>
          <w:lang w:val="de-DE"/>
        </w:rPr>
        <w:t>4 :</w:t>
      </w:r>
      <w:proofErr w:type="gramEnd"/>
      <w:r w:rsidRPr="005427EE">
        <w:rPr>
          <w:b/>
          <w:lang w:val="de-DE"/>
        </w:rPr>
        <w:t xml:space="preserve"> </w:t>
      </w:r>
    </w:p>
    <w:p w:rsidR="00087F5E" w:rsidRPr="00087F5E" w:rsidRDefault="00087F5E" w:rsidP="00087F5E">
      <w:pPr>
        <w:pStyle w:val="Sansinterligne"/>
        <w:rPr>
          <w:lang w:val="fr-FR"/>
        </w:rPr>
      </w:pPr>
      <w:r w:rsidRPr="00087F5E">
        <w:rPr>
          <w:lang w:val="fr-FR"/>
        </w:rPr>
        <w:t>Pour T = 1,000,000</w:t>
      </w:r>
    </w:p>
    <w:p w:rsidR="00087F5E" w:rsidRPr="00087F5E" w:rsidRDefault="00087F5E" w:rsidP="00087F5E">
      <w:pPr>
        <w:pStyle w:val="Sansinterligne"/>
        <w:rPr>
          <w:lang w:val="fr-FR"/>
        </w:rPr>
      </w:pPr>
      <w:r w:rsidRPr="00087F5E">
        <w:rPr>
          <w:lang w:val="fr-FR"/>
        </w:rPr>
        <w:t>M = 19,387 mots dans le vocabulaire</w:t>
      </w:r>
    </w:p>
    <w:p w:rsidR="00087F5E" w:rsidRPr="00087F5E" w:rsidRDefault="00087F5E" w:rsidP="00087F5E">
      <w:pPr>
        <w:rPr>
          <w:lang w:val="fr-FR"/>
        </w:rPr>
      </w:pPr>
    </w:p>
    <w:p w:rsidR="00087F5E" w:rsidRPr="004E0698" w:rsidRDefault="00087F5E" w:rsidP="00087F5E">
      <w:pPr>
        <w:rPr>
          <w:b/>
          <w:lang w:val="fr-FR"/>
        </w:rPr>
      </w:pPr>
      <w:r w:rsidRPr="004E0698">
        <w:rPr>
          <w:b/>
          <w:lang w:val="fr-FR"/>
        </w:rPr>
        <w:t xml:space="preserve">Q5 : </w:t>
      </w:r>
    </w:p>
    <w:p w:rsidR="00087F5E" w:rsidRDefault="00087F5E" w:rsidP="00087F5E">
      <w:pPr>
        <w:rPr>
          <w:lang w:val="fr-FR"/>
        </w:rPr>
      </w:pPr>
      <w:r>
        <w:rPr>
          <w:noProof/>
        </w:rPr>
        <w:lastRenderedPageBreak/>
        <w:drawing>
          <wp:inline distT="0" distB="0" distL="0" distR="0" wp14:anchorId="2CC49D8B" wp14:editId="5100CAC9">
            <wp:extent cx="5972810" cy="2769235"/>
            <wp:effectExtent l="0" t="0" r="889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72810" cy="2769235"/>
                    </a:xfrm>
                    <a:prstGeom prst="rect">
                      <a:avLst/>
                    </a:prstGeom>
                  </pic:spPr>
                </pic:pic>
              </a:graphicData>
            </a:graphic>
          </wp:inline>
        </w:drawing>
      </w:r>
    </w:p>
    <w:p w:rsidR="004E0698" w:rsidRDefault="004E0698">
      <w:pPr>
        <w:rPr>
          <w:b/>
          <w:u w:val="single"/>
          <w:lang w:val="fr-FR"/>
        </w:rPr>
      </w:pPr>
      <w:r>
        <w:rPr>
          <w:b/>
          <w:u w:val="single"/>
          <w:lang w:val="fr-FR"/>
        </w:rPr>
        <w:br w:type="page"/>
      </w:r>
    </w:p>
    <w:p w:rsidR="00A410B8" w:rsidRPr="00A410B8" w:rsidRDefault="005D509E" w:rsidP="005D509E">
      <w:pPr>
        <w:pStyle w:val="Titre1"/>
        <w:rPr>
          <w:lang w:val="fr-FR"/>
        </w:rPr>
      </w:pPr>
      <w:bookmarkStart w:id="6" w:name="_Toc506294247"/>
      <w:r w:rsidRPr="00A410B8">
        <w:rPr>
          <w:lang w:val="fr-FR"/>
        </w:rPr>
        <w:lastRenderedPageBreak/>
        <w:t>PARTIE II : EVALUATION POUR LA COLLECTION CACM</w:t>
      </w:r>
      <w:bookmarkEnd w:id="6"/>
    </w:p>
    <w:p w:rsidR="005D509E" w:rsidRDefault="005D509E" w:rsidP="00A410B8">
      <w:pPr>
        <w:rPr>
          <w:b/>
          <w:lang w:val="fr-FR"/>
        </w:rPr>
      </w:pPr>
    </w:p>
    <w:p w:rsidR="00A410B8" w:rsidRDefault="005D509E" w:rsidP="005D509E">
      <w:pPr>
        <w:pStyle w:val="Titre2"/>
        <w:rPr>
          <w:lang w:val="fr-FR"/>
        </w:rPr>
      </w:pPr>
      <w:bookmarkStart w:id="7" w:name="_Toc506294248"/>
      <w:r w:rsidRPr="004E0698">
        <w:rPr>
          <w:lang w:val="fr-FR"/>
        </w:rPr>
        <w:t>MESURES DE PERFORMANCE</w:t>
      </w:r>
      <w:bookmarkEnd w:id="7"/>
    </w:p>
    <w:p w:rsidR="005D509E" w:rsidRPr="005D509E" w:rsidRDefault="005D509E" w:rsidP="005D509E">
      <w:pPr>
        <w:rPr>
          <w:lang w:val="fr-FR"/>
        </w:rPr>
      </w:pPr>
    </w:p>
    <w:p w:rsidR="00A410B8" w:rsidRPr="00A410B8" w:rsidRDefault="00A410B8" w:rsidP="00A410B8">
      <w:pPr>
        <w:pStyle w:val="Sansinterligne"/>
        <w:rPr>
          <w:lang w:val="fr-FR"/>
        </w:rPr>
      </w:pPr>
      <w:r w:rsidRPr="00A410B8">
        <w:rPr>
          <w:lang w:val="fr-FR"/>
        </w:rPr>
        <w:t>- Temps de calcul indexation =</w:t>
      </w:r>
      <w:r>
        <w:rPr>
          <w:lang w:val="fr-FR"/>
        </w:rPr>
        <w:t xml:space="preserve"> </w:t>
      </w:r>
      <w:r w:rsidRPr="00A410B8">
        <w:rPr>
          <w:lang w:val="fr-FR"/>
        </w:rPr>
        <w:t>10.584 seconds</w:t>
      </w:r>
    </w:p>
    <w:p w:rsidR="00A410B8" w:rsidRPr="00A410B8" w:rsidRDefault="00A410B8" w:rsidP="00A410B8">
      <w:pPr>
        <w:pStyle w:val="Sansinterligne"/>
        <w:rPr>
          <w:lang w:val="fr-FR"/>
        </w:rPr>
      </w:pPr>
    </w:p>
    <w:p w:rsidR="00A410B8" w:rsidRPr="00A410B8" w:rsidRDefault="00A410B8" w:rsidP="00A410B8">
      <w:pPr>
        <w:pStyle w:val="Sansinterligne"/>
        <w:rPr>
          <w:lang w:val="fr-FR"/>
        </w:rPr>
      </w:pPr>
      <w:r w:rsidRPr="00A410B8">
        <w:rPr>
          <w:lang w:val="fr-FR"/>
        </w:rPr>
        <w:t xml:space="preserve">- Temps de réponse à une requête booléenne = </w:t>
      </w:r>
      <w:r w:rsidR="004E0698" w:rsidRPr="004E0698">
        <w:rPr>
          <w:lang w:val="fr-FR"/>
        </w:rPr>
        <w:t>4.865 seconds</w:t>
      </w:r>
      <w:r w:rsidR="004E0698">
        <w:rPr>
          <w:lang w:val="fr-FR"/>
        </w:rPr>
        <w:t xml:space="preserve"> pour la requête :</w:t>
      </w:r>
      <w:r w:rsidR="004E0698" w:rsidRPr="004E0698">
        <w:rPr>
          <w:lang w:val="fr-FR"/>
        </w:rPr>
        <w:t xml:space="preserve"> "(document or master) and not (data or </w:t>
      </w:r>
      <w:proofErr w:type="spellStart"/>
      <w:r w:rsidR="004E0698" w:rsidRPr="004E0698">
        <w:rPr>
          <w:lang w:val="fr-FR"/>
        </w:rPr>
        <w:t>access</w:t>
      </w:r>
      <w:proofErr w:type="spellEnd"/>
      <w:r w:rsidR="004E0698" w:rsidRPr="004E0698">
        <w:rPr>
          <w:lang w:val="fr-FR"/>
        </w:rPr>
        <w:t>)"</w:t>
      </w:r>
    </w:p>
    <w:p w:rsidR="004E0698" w:rsidRPr="00A410B8" w:rsidRDefault="00A410B8" w:rsidP="00A410B8">
      <w:pPr>
        <w:pStyle w:val="Sansinterligne"/>
        <w:rPr>
          <w:lang w:val="fr-FR"/>
        </w:rPr>
      </w:pPr>
      <w:r w:rsidRPr="00A410B8">
        <w:rPr>
          <w:lang w:val="fr-FR"/>
        </w:rPr>
        <w:t xml:space="preserve">- Temps de réponse à une requête vectorielle = </w:t>
      </w:r>
      <w:r w:rsidR="004E0698" w:rsidRPr="004E0698">
        <w:rPr>
          <w:lang w:val="fr-FR"/>
        </w:rPr>
        <w:t>6.219 second</w:t>
      </w:r>
      <w:r w:rsidR="004E0698">
        <w:rPr>
          <w:lang w:val="fr-FR"/>
        </w:rPr>
        <w:t>e</w:t>
      </w:r>
      <w:r w:rsidR="004E0698" w:rsidRPr="004E0698">
        <w:rPr>
          <w:lang w:val="fr-FR"/>
        </w:rPr>
        <w:t>s</w:t>
      </w:r>
      <w:r w:rsidR="004E0698">
        <w:rPr>
          <w:lang w:val="fr-FR"/>
        </w:rPr>
        <w:t xml:space="preserve"> pour la requête : </w:t>
      </w:r>
      <w:r w:rsidR="004E0698" w:rsidRPr="004E0698">
        <w:rPr>
          <w:lang w:val="fr-FR"/>
        </w:rPr>
        <w:t xml:space="preserve">" code </w:t>
      </w:r>
      <w:proofErr w:type="spellStart"/>
      <w:r w:rsidR="004E0698" w:rsidRPr="004E0698">
        <w:rPr>
          <w:lang w:val="fr-FR"/>
        </w:rPr>
        <w:t>optimization</w:t>
      </w:r>
      <w:proofErr w:type="spellEnd"/>
      <w:r w:rsidR="004E0698" w:rsidRPr="004E0698">
        <w:rPr>
          <w:lang w:val="fr-FR"/>
        </w:rPr>
        <w:t xml:space="preserve"> for </w:t>
      </w:r>
      <w:proofErr w:type="spellStart"/>
      <w:r w:rsidR="004E0698" w:rsidRPr="004E0698">
        <w:rPr>
          <w:lang w:val="fr-FR"/>
        </w:rPr>
        <w:t>space</w:t>
      </w:r>
      <w:proofErr w:type="spellEnd"/>
      <w:r w:rsidR="004E0698" w:rsidRPr="004E0698">
        <w:rPr>
          <w:lang w:val="fr-FR"/>
        </w:rPr>
        <w:t xml:space="preserve"> </w:t>
      </w:r>
      <w:proofErr w:type="spellStart"/>
      <w:r w:rsidR="004E0698" w:rsidRPr="004E0698">
        <w:rPr>
          <w:lang w:val="fr-FR"/>
        </w:rPr>
        <w:t>efficiency</w:t>
      </w:r>
      <w:proofErr w:type="spellEnd"/>
      <w:r w:rsidR="004E0698" w:rsidRPr="004E0698">
        <w:rPr>
          <w:lang w:val="fr-FR"/>
        </w:rPr>
        <w:t>"</w:t>
      </w:r>
    </w:p>
    <w:p w:rsidR="00A410B8" w:rsidRPr="00A410B8" w:rsidRDefault="00A410B8" w:rsidP="00A410B8">
      <w:pPr>
        <w:pStyle w:val="Sansinterligne"/>
        <w:rPr>
          <w:lang w:val="fr-FR"/>
        </w:rPr>
      </w:pPr>
    </w:p>
    <w:p w:rsidR="00A410B8" w:rsidRPr="00A410B8" w:rsidRDefault="00A410B8" w:rsidP="00A410B8">
      <w:pPr>
        <w:pStyle w:val="Sansinterligne"/>
        <w:rPr>
          <w:lang w:val="fr-FR"/>
        </w:rPr>
      </w:pPr>
      <w:r w:rsidRPr="00A410B8">
        <w:rPr>
          <w:lang w:val="fr-FR"/>
        </w:rPr>
        <w:t xml:space="preserve">- Taille index inversé = </w:t>
      </w:r>
      <w:r w:rsidR="004E0698">
        <w:rPr>
          <w:lang w:val="fr-FR"/>
        </w:rPr>
        <w:t>2123 Ko</w:t>
      </w:r>
    </w:p>
    <w:p w:rsidR="00A410B8" w:rsidRDefault="00A410B8" w:rsidP="00A410B8">
      <w:pPr>
        <w:pStyle w:val="Sansinterligne"/>
        <w:rPr>
          <w:lang w:val="fr-FR"/>
        </w:rPr>
      </w:pPr>
      <w:r w:rsidRPr="00A410B8">
        <w:rPr>
          <w:lang w:val="fr-FR"/>
        </w:rPr>
        <w:t>- Taille index documents =</w:t>
      </w:r>
      <w:r w:rsidR="004E0698">
        <w:rPr>
          <w:lang w:val="fr-FR"/>
        </w:rPr>
        <w:t xml:space="preserve"> 85 Ko</w:t>
      </w:r>
    </w:p>
    <w:p w:rsidR="004E0698" w:rsidRDefault="004E0698" w:rsidP="00A410B8">
      <w:pPr>
        <w:pStyle w:val="Sansinterligne"/>
        <w:rPr>
          <w:lang w:val="fr-FR"/>
        </w:rPr>
      </w:pPr>
    </w:p>
    <w:p w:rsidR="004E0698" w:rsidRDefault="004E0698" w:rsidP="00A410B8">
      <w:pPr>
        <w:pStyle w:val="Sansinterligne"/>
        <w:rPr>
          <w:lang w:val="fr-FR"/>
        </w:rPr>
      </w:pPr>
    </w:p>
    <w:p w:rsidR="004E0698" w:rsidRPr="004E0698" w:rsidRDefault="005D509E" w:rsidP="005D509E">
      <w:pPr>
        <w:pStyle w:val="Titre2"/>
        <w:rPr>
          <w:lang w:val="fr-FR"/>
        </w:rPr>
      </w:pPr>
      <w:bookmarkStart w:id="8" w:name="_Toc506294249"/>
      <w:r w:rsidRPr="004E0698">
        <w:rPr>
          <w:lang w:val="fr-FR"/>
        </w:rPr>
        <w:t>MESURES DE PERTINENCE</w:t>
      </w:r>
      <w:bookmarkEnd w:id="8"/>
    </w:p>
    <w:p w:rsidR="004E0698" w:rsidRDefault="004E0698" w:rsidP="004E0698">
      <w:pPr>
        <w:pStyle w:val="Sansinterligne"/>
        <w:rPr>
          <w:lang w:val="fr-FR"/>
        </w:rPr>
      </w:pPr>
    </w:p>
    <w:p w:rsidR="004E0698" w:rsidRPr="004E0698" w:rsidRDefault="004E0698" w:rsidP="007862F0">
      <w:pPr>
        <w:pStyle w:val="Titre3"/>
        <w:rPr>
          <w:lang w:val="fr-FR"/>
        </w:rPr>
      </w:pPr>
      <w:r w:rsidRPr="004E0698">
        <w:rPr>
          <w:lang w:val="fr-FR"/>
        </w:rPr>
        <w:t xml:space="preserve">Courbe rappel/précision pour les 8 premières questions : </w:t>
      </w:r>
    </w:p>
    <w:p w:rsidR="00A410B8" w:rsidRDefault="00A410B8" w:rsidP="00087F5E">
      <w:pPr>
        <w:rPr>
          <w:lang w:val="fr-FR"/>
        </w:rPr>
      </w:pPr>
    </w:p>
    <w:p w:rsidR="00913741" w:rsidRDefault="00913741" w:rsidP="00087F5E">
      <w:pPr>
        <w:rPr>
          <w:lang w:val="en-GB"/>
        </w:rPr>
      </w:pPr>
      <w:proofErr w:type="gramStart"/>
      <w:r w:rsidRPr="00913741">
        <w:rPr>
          <w:lang w:val="en-GB"/>
        </w:rPr>
        <w:t>Module </w:t>
      </w:r>
      <w:r w:rsidRPr="003325EA">
        <w:rPr>
          <w:b/>
          <w:lang w:val="en-GB"/>
        </w:rPr>
        <w:t>:</w:t>
      </w:r>
      <w:proofErr w:type="gramEnd"/>
      <w:r w:rsidRPr="003325EA">
        <w:rPr>
          <w:b/>
          <w:lang w:val="en-GB"/>
        </w:rPr>
        <w:t xml:space="preserve"> A_EvaluationCACM.py</w:t>
      </w:r>
      <w:r>
        <w:rPr>
          <w:lang w:val="en-GB"/>
        </w:rPr>
        <w:t xml:space="preserve"> et </w:t>
      </w:r>
      <w:r w:rsidRPr="003325EA">
        <w:rPr>
          <w:b/>
          <w:lang w:val="en-GB"/>
        </w:rPr>
        <w:t>A_CACM</w:t>
      </w:r>
      <w:r w:rsidR="003325EA" w:rsidRPr="003325EA">
        <w:rPr>
          <w:b/>
          <w:lang w:val="en-GB"/>
        </w:rPr>
        <w:t>_QA.py</w:t>
      </w:r>
    </w:p>
    <w:p w:rsidR="003325EA" w:rsidRDefault="003325EA" w:rsidP="00087F5E">
      <w:pPr>
        <w:rPr>
          <w:lang w:val="en-GB"/>
        </w:rPr>
      </w:pPr>
    </w:p>
    <w:p w:rsidR="003325EA" w:rsidRDefault="003325EA" w:rsidP="00087F5E">
      <w:pPr>
        <w:rPr>
          <w:lang w:val="fr-FR"/>
        </w:rPr>
      </w:pPr>
      <w:r w:rsidRPr="003325EA">
        <w:rPr>
          <w:lang w:val="fr-FR"/>
        </w:rPr>
        <w:t xml:space="preserve">Le module </w:t>
      </w:r>
      <w:r w:rsidRPr="003325EA">
        <w:rPr>
          <w:b/>
          <w:lang w:val="fr-FR"/>
        </w:rPr>
        <w:t>A_CACM_QA.py</w:t>
      </w:r>
      <w:r>
        <w:rPr>
          <w:lang w:val="fr-FR"/>
        </w:rPr>
        <w:t xml:space="preserve"> récupère les questions et les réponses des documents </w:t>
      </w:r>
      <w:proofErr w:type="spellStart"/>
      <w:r w:rsidRPr="003325EA">
        <w:rPr>
          <w:b/>
          <w:lang w:val="fr-FR"/>
        </w:rPr>
        <w:t>qrels.text</w:t>
      </w:r>
      <w:proofErr w:type="spellEnd"/>
      <w:r>
        <w:rPr>
          <w:lang w:val="fr-FR"/>
        </w:rPr>
        <w:t xml:space="preserve"> et </w:t>
      </w:r>
      <w:proofErr w:type="spellStart"/>
      <w:r w:rsidRPr="003325EA">
        <w:rPr>
          <w:b/>
          <w:lang w:val="fr-FR"/>
        </w:rPr>
        <w:t>query.text</w:t>
      </w:r>
      <w:proofErr w:type="spellEnd"/>
      <w:r>
        <w:rPr>
          <w:lang w:val="fr-FR"/>
        </w:rPr>
        <w:t xml:space="preserve"> et les stocke en format JSON.</w:t>
      </w:r>
    </w:p>
    <w:p w:rsidR="00913741" w:rsidRDefault="003325EA" w:rsidP="00087F5E">
      <w:pPr>
        <w:rPr>
          <w:lang w:val="fr-FR"/>
        </w:rPr>
      </w:pPr>
      <w:r>
        <w:rPr>
          <w:lang w:val="fr-FR"/>
        </w:rPr>
        <w:t xml:space="preserve">Le traçage des courbes de rappel/précision pour chaque question se fait dans le module  </w:t>
      </w:r>
      <w:r w:rsidRPr="003325EA">
        <w:rPr>
          <w:b/>
          <w:lang w:val="fr-FR"/>
        </w:rPr>
        <w:t>A_EvaluationCACM.py</w:t>
      </w:r>
      <w:r>
        <w:rPr>
          <w:lang w:val="fr-FR"/>
        </w:rPr>
        <w:t xml:space="preserve"> . La fonction « </w:t>
      </w:r>
      <w:proofErr w:type="spellStart"/>
      <w:r w:rsidRPr="003325EA">
        <w:rPr>
          <w:lang w:val="fr-FR"/>
        </w:rPr>
        <w:t>vectorial_evaluation</w:t>
      </w:r>
      <w:proofErr w:type="spellEnd"/>
      <w:r>
        <w:rPr>
          <w:lang w:val="fr-FR"/>
        </w:rPr>
        <w:t> » va, pour chaque question, faire appel à la fonction « </w:t>
      </w:r>
      <w:proofErr w:type="spellStart"/>
      <w:r>
        <w:rPr>
          <w:lang w:val="fr-FR"/>
        </w:rPr>
        <w:t>vect_search</w:t>
      </w:r>
      <w:proofErr w:type="spellEnd"/>
      <w:r>
        <w:rPr>
          <w:lang w:val="fr-FR"/>
        </w:rPr>
        <w:t> » et calculer la précision et le rappel à chaque nouveau document retourné.</w:t>
      </w:r>
    </w:p>
    <w:p w:rsidR="00913741" w:rsidRPr="003325EA" w:rsidRDefault="00913741" w:rsidP="00087F5E">
      <w:pPr>
        <w:rPr>
          <w:lang w:val="fr-FR"/>
        </w:rPr>
      </w:pPr>
    </w:p>
    <w:p w:rsidR="004E0698" w:rsidRDefault="004E0698" w:rsidP="00087F5E">
      <w:pPr>
        <w:rPr>
          <w:lang w:val="en-GB"/>
        </w:rPr>
      </w:pPr>
      <w:r w:rsidRPr="004E0698">
        <w:rPr>
          <w:lang w:val="en-GB"/>
        </w:rPr>
        <w:t>"1": " What articles exist which deal with TSS (Time Sharing System), an operating system for IBM computers? "</w:t>
      </w:r>
    </w:p>
    <w:p w:rsidR="004E0698" w:rsidRDefault="004E0698" w:rsidP="00087F5E">
      <w:pPr>
        <w:rPr>
          <w:lang w:val="en-GB"/>
        </w:rPr>
      </w:pPr>
      <w:r w:rsidRPr="004E0698">
        <w:rPr>
          <w:lang w:val="en-GB"/>
        </w:rPr>
        <w:t xml:space="preserve">"2": " I am interested in articles written either by </w:t>
      </w:r>
      <w:proofErr w:type="spellStart"/>
      <w:r w:rsidRPr="004E0698">
        <w:rPr>
          <w:lang w:val="en-GB"/>
        </w:rPr>
        <w:t>Prieve</w:t>
      </w:r>
      <w:proofErr w:type="spellEnd"/>
      <w:r w:rsidRPr="004E0698">
        <w:rPr>
          <w:lang w:val="en-GB"/>
        </w:rPr>
        <w:t xml:space="preserve"> or Udo Pooch "</w:t>
      </w:r>
    </w:p>
    <w:p w:rsidR="004E0698" w:rsidRDefault="004E0698" w:rsidP="00087F5E">
      <w:pPr>
        <w:rPr>
          <w:lang w:val="en-GB"/>
        </w:rPr>
      </w:pPr>
      <w:r w:rsidRPr="004E0698">
        <w:rPr>
          <w:lang w:val="en-GB"/>
        </w:rPr>
        <w:t>"3": " Intermediate languages used in construction of multi-targeted compilers; TCOLL "</w:t>
      </w:r>
    </w:p>
    <w:p w:rsidR="004E0698" w:rsidRDefault="004E0698" w:rsidP="00087F5E">
      <w:pPr>
        <w:rPr>
          <w:lang w:val="en-GB"/>
        </w:rPr>
      </w:pPr>
      <w:r w:rsidRPr="004E0698">
        <w:rPr>
          <w:lang w:val="en-GB"/>
        </w:rPr>
        <w:t>"4": " I'm interested in mechanisms for communicating between disjoint processes, possibly, but not exclusively, in a distributed environment.  I would rather see descriptions of complete mechanisms, with or without implementations, as opposed to theoretical work on the abstract problem.  Remote procedure calls and message-passing are examples of my interests. "</w:t>
      </w:r>
    </w:p>
    <w:p w:rsidR="00021FA0" w:rsidRDefault="00021FA0" w:rsidP="00087F5E">
      <w:pPr>
        <w:rPr>
          <w:lang w:val="en-GB"/>
        </w:rPr>
      </w:pPr>
    </w:p>
    <w:p w:rsidR="004E0698" w:rsidRDefault="004E0698" w:rsidP="00087F5E">
      <w:pPr>
        <w:rPr>
          <w:lang w:val="en-GB"/>
        </w:rPr>
      </w:pPr>
      <w:r>
        <w:rPr>
          <w:noProof/>
        </w:rPr>
        <w:lastRenderedPageBreak/>
        <w:drawing>
          <wp:inline distT="0" distB="0" distL="0" distR="0" wp14:anchorId="1DF69936">
            <wp:extent cx="5972810" cy="1707515"/>
            <wp:effectExtent l="0" t="0" r="8890" b="698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72810" cy="1707515"/>
                    </a:xfrm>
                    <a:prstGeom prst="rect">
                      <a:avLst/>
                    </a:prstGeom>
                  </pic:spPr>
                </pic:pic>
              </a:graphicData>
            </a:graphic>
          </wp:inline>
        </w:drawing>
      </w:r>
    </w:p>
    <w:p w:rsidR="004E0698" w:rsidRDefault="003325EA" w:rsidP="00087F5E">
      <w:pPr>
        <w:rPr>
          <w:lang w:val="en-GB"/>
        </w:rPr>
      </w:pPr>
      <w:r>
        <w:rPr>
          <w:noProof/>
        </w:rPr>
        <w:drawing>
          <wp:inline distT="0" distB="0" distL="0" distR="0" wp14:anchorId="6110055C" wp14:editId="3EAA7935">
            <wp:extent cx="1451901" cy="245326"/>
            <wp:effectExtent l="0" t="0" r="0" b="254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6504"/>
                    <a:stretch/>
                  </pic:blipFill>
                  <pic:spPr bwMode="auto">
                    <a:xfrm>
                      <a:off x="0" y="0"/>
                      <a:ext cx="1519215" cy="256700"/>
                    </a:xfrm>
                    <a:prstGeom prst="rect">
                      <a:avLst/>
                    </a:prstGeom>
                    <a:ln>
                      <a:noFill/>
                    </a:ln>
                    <a:extLst>
                      <a:ext uri="{53640926-AAD7-44D8-BBD7-CCE9431645EC}">
                        <a14:shadowObscured xmlns:a14="http://schemas.microsoft.com/office/drawing/2010/main"/>
                      </a:ext>
                    </a:extLst>
                  </pic:spPr>
                </pic:pic>
              </a:graphicData>
            </a:graphic>
          </wp:inline>
        </w:drawing>
      </w:r>
    </w:p>
    <w:p w:rsidR="004E0698" w:rsidRDefault="004E0698" w:rsidP="00087F5E">
      <w:pPr>
        <w:rPr>
          <w:lang w:val="en-GB"/>
        </w:rPr>
      </w:pPr>
      <w:r w:rsidRPr="004E0698">
        <w:rPr>
          <w:lang w:val="en-GB"/>
        </w:rPr>
        <w:t>"5": " I'd like papers on design and implementation of editing interfaces, window-managers, command interpreters, etc.  The essential issues are human interface design, with views on improvements to user efficiency, effectiveness and satisfaction. "</w:t>
      </w:r>
    </w:p>
    <w:p w:rsidR="004E0698" w:rsidRDefault="004E0698" w:rsidP="00087F5E">
      <w:pPr>
        <w:rPr>
          <w:lang w:val="en-GB"/>
        </w:rPr>
      </w:pPr>
      <w:r w:rsidRPr="004E0698">
        <w:rPr>
          <w:lang w:val="en-GB"/>
        </w:rPr>
        <w:t>"6": " Interested in articles on robotics, motion planning particularly the geometric and combinatorial aspects.  We are not interested in the dynamics of arm motion. "</w:t>
      </w:r>
    </w:p>
    <w:p w:rsidR="004E0698" w:rsidRDefault="004E0698" w:rsidP="00087F5E">
      <w:pPr>
        <w:rPr>
          <w:lang w:val="en-GB"/>
        </w:rPr>
      </w:pPr>
      <w:r w:rsidRPr="004E0698">
        <w:rPr>
          <w:lang w:val="en-GB"/>
        </w:rPr>
        <w:t xml:space="preserve">"7": " I am interested in distributed algorithms - concurrent programs in which processes communicate and synchronize by using message passing. Areas of </w:t>
      </w:r>
      <w:proofErr w:type="gramStart"/>
      <w:r w:rsidRPr="004E0698">
        <w:rPr>
          <w:lang w:val="en-GB"/>
        </w:rPr>
        <w:t>particular interest</w:t>
      </w:r>
      <w:proofErr w:type="gramEnd"/>
      <w:r w:rsidRPr="004E0698">
        <w:rPr>
          <w:lang w:val="en-GB"/>
        </w:rPr>
        <w:t xml:space="preserve"> include fault-tolerance and techniques for understanding the correctness of these algorithms. "</w:t>
      </w:r>
    </w:p>
    <w:p w:rsidR="004E0698" w:rsidRDefault="004E0698" w:rsidP="00087F5E">
      <w:pPr>
        <w:rPr>
          <w:lang w:val="en-GB"/>
        </w:rPr>
      </w:pPr>
      <w:r w:rsidRPr="004E0698">
        <w:rPr>
          <w:lang w:val="en-GB"/>
        </w:rPr>
        <w:t>"8": " Addressing schemes for resources in networks; resource addressing in network operating systems "</w:t>
      </w:r>
    </w:p>
    <w:p w:rsidR="004E0698" w:rsidRDefault="004E0698" w:rsidP="00087F5E">
      <w:pPr>
        <w:rPr>
          <w:lang w:val="fr-FR"/>
        </w:rPr>
      </w:pPr>
      <w:r>
        <w:rPr>
          <w:noProof/>
        </w:rPr>
        <w:drawing>
          <wp:inline distT="0" distB="0" distL="0" distR="0" wp14:anchorId="3801E186" wp14:editId="67743C4F">
            <wp:extent cx="5972810" cy="1940560"/>
            <wp:effectExtent l="0" t="0" r="8890" b="254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2810" cy="1940560"/>
                    </a:xfrm>
                    <a:prstGeom prst="rect">
                      <a:avLst/>
                    </a:prstGeom>
                  </pic:spPr>
                </pic:pic>
              </a:graphicData>
            </a:graphic>
          </wp:inline>
        </w:drawing>
      </w:r>
    </w:p>
    <w:p w:rsidR="004E0698" w:rsidRDefault="003325EA" w:rsidP="00087F5E">
      <w:pPr>
        <w:rPr>
          <w:lang w:val="fr-FR"/>
        </w:rPr>
      </w:pPr>
      <w:r>
        <w:rPr>
          <w:noProof/>
        </w:rPr>
        <w:drawing>
          <wp:inline distT="0" distB="0" distL="0" distR="0" wp14:anchorId="5CA39943" wp14:editId="0B3B864B">
            <wp:extent cx="1451901" cy="245326"/>
            <wp:effectExtent l="0" t="0" r="0" b="254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6504"/>
                    <a:stretch/>
                  </pic:blipFill>
                  <pic:spPr bwMode="auto">
                    <a:xfrm>
                      <a:off x="0" y="0"/>
                      <a:ext cx="1519215" cy="256700"/>
                    </a:xfrm>
                    <a:prstGeom prst="rect">
                      <a:avLst/>
                    </a:prstGeom>
                    <a:ln>
                      <a:noFill/>
                    </a:ln>
                    <a:extLst>
                      <a:ext uri="{53640926-AAD7-44D8-BBD7-CCE9431645EC}">
                        <a14:shadowObscured xmlns:a14="http://schemas.microsoft.com/office/drawing/2010/main"/>
                      </a:ext>
                    </a:extLst>
                  </pic:spPr>
                </pic:pic>
              </a:graphicData>
            </a:graphic>
          </wp:inline>
        </w:drawing>
      </w:r>
    </w:p>
    <w:p w:rsidR="00194CB0" w:rsidRDefault="00194CB0" w:rsidP="00087F5E">
      <w:pPr>
        <w:rPr>
          <w:lang w:val="fr-FR"/>
        </w:rPr>
      </w:pPr>
    </w:p>
    <w:p w:rsidR="00194CB0" w:rsidRDefault="00194CB0" w:rsidP="00087F5E">
      <w:pPr>
        <w:rPr>
          <w:lang w:val="fr-FR"/>
        </w:rPr>
      </w:pPr>
    </w:p>
    <w:p w:rsidR="00194CB0" w:rsidRDefault="00194CB0">
      <w:pPr>
        <w:rPr>
          <w:rFonts w:asciiTheme="majorHAnsi" w:eastAsiaTheme="majorEastAsia" w:hAnsiTheme="majorHAnsi" w:cstheme="majorBidi"/>
          <w:color w:val="1F3763" w:themeColor="accent1" w:themeShade="7F"/>
          <w:sz w:val="24"/>
          <w:szCs w:val="24"/>
          <w:lang w:val="en-GB"/>
        </w:rPr>
      </w:pPr>
      <w:r>
        <w:rPr>
          <w:lang w:val="en-GB"/>
        </w:rPr>
        <w:br w:type="page"/>
      </w:r>
    </w:p>
    <w:p w:rsidR="007862F0" w:rsidRDefault="004E0698" w:rsidP="003B41A8">
      <w:pPr>
        <w:pStyle w:val="Titre3"/>
        <w:rPr>
          <w:lang w:val="en-GB"/>
        </w:rPr>
      </w:pPr>
      <w:r w:rsidRPr="004E0698">
        <w:rPr>
          <w:lang w:val="en-GB"/>
        </w:rPr>
        <w:lastRenderedPageBreak/>
        <w:t>F-Measure, E-Measure</w:t>
      </w:r>
      <w:r w:rsidR="007862F0" w:rsidRPr="007862F0">
        <w:rPr>
          <w:lang w:val="en-GB"/>
        </w:rPr>
        <w:t xml:space="preserve">, </w:t>
      </w:r>
      <w:r w:rsidR="00194CB0">
        <w:rPr>
          <w:lang w:val="en-GB"/>
        </w:rPr>
        <w:t>R</w:t>
      </w:r>
      <w:r w:rsidR="007862F0" w:rsidRPr="007862F0">
        <w:rPr>
          <w:lang w:val="en-GB"/>
        </w:rPr>
        <w:t>-Measure</w:t>
      </w:r>
      <w:r w:rsidR="003B41A8">
        <w:rPr>
          <w:lang w:val="en-GB"/>
        </w:rPr>
        <w:t xml:space="preserve"> &amp; Mean Average Precision</w:t>
      </w:r>
      <w:r w:rsidRPr="004E0698">
        <w:rPr>
          <w:lang w:val="en-GB"/>
        </w:rPr>
        <w:t xml:space="preserve"> </w:t>
      </w:r>
    </w:p>
    <w:p w:rsidR="00373816" w:rsidRDefault="00373816" w:rsidP="00087F5E">
      <w:pPr>
        <w:rPr>
          <w:lang w:val="fr-FR"/>
        </w:rPr>
      </w:pPr>
    </w:p>
    <w:p w:rsidR="002F52D5" w:rsidRPr="00194CB0" w:rsidRDefault="002F52D5" w:rsidP="00087F5E">
      <w:pPr>
        <w:rPr>
          <w:b/>
          <w:lang w:val="fr-FR"/>
        </w:rPr>
      </w:pPr>
      <w:r w:rsidRPr="00194CB0">
        <w:rPr>
          <w:lang w:val="fr-FR"/>
        </w:rPr>
        <w:t xml:space="preserve">Module : </w:t>
      </w:r>
      <w:r w:rsidR="007862F0" w:rsidRPr="00194CB0">
        <w:rPr>
          <w:b/>
          <w:lang w:val="fr-FR"/>
        </w:rPr>
        <w:t>A_Measures.py</w:t>
      </w:r>
    </w:p>
    <w:p w:rsidR="00194CB0" w:rsidRDefault="00194CB0" w:rsidP="00373816">
      <w:pPr>
        <w:rPr>
          <w:lang w:val="fr-FR"/>
        </w:rPr>
      </w:pPr>
      <w:r>
        <w:rPr>
          <w:lang w:val="fr-FR"/>
        </w:rPr>
        <w:t>M</w:t>
      </w:r>
      <w:r w:rsidR="007862F0" w:rsidRPr="007862F0">
        <w:rPr>
          <w:lang w:val="fr-FR"/>
        </w:rPr>
        <w:t xml:space="preserve">oyenne </w:t>
      </w:r>
      <w:r>
        <w:rPr>
          <w:lang w:val="fr-FR"/>
        </w:rPr>
        <w:t>des scores pour les</w:t>
      </w:r>
      <w:r w:rsidRPr="00194CB0">
        <w:rPr>
          <w:lang w:val="fr-FR"/>
        </w:rPr>
        <w:t xml:space="preserve"> 64 questions </w:t>
      </w:r>
      <w:r>
        <w:rPr>
          <w:lang w:val="fr-FR"/>
        </w:rPr>
        <w:t>aux</w:t>
      </w:r>
      <w:r w:rsidR="007862F0">
        <w:rPr>
          <w:lang w:val="fr-FR"/>
        </w:rPr>
        <w:t xml:space="preserve"> mesure</w:t>
      </w:r>
      <w:r>
        <w:rPr>
          <w:lang w:val="fr-FR"/>
        </w:rPr>
        <w:t>s</w:t>
      </w:r>
      <w:r w:rsidR="007862F0">
        <w:rPr>
          <w:lang w:val="fr-FR"/>
        </w:rPr>
        <w:t xml:space="preserve"> à différents rang</w:t>
      </w:r>
      <w:r>
        <w:rPr>
          <w:lang w:val="fr-FR"/>
        </w:rPr>
        <w:t>s</w:t>
      </w:r>
      <w:r w:rsidR="00373816">
        <w:rPr>
          <w:lang w:val="fr-FR"/>
        </w:rPr>
        <w:t xml:space="preserve"> (</w:t>
      </w:r>
      <w:r w:rsidR="00373816" w:rsidRPr="00373816">
        <w:rPr>
          <w:lang w:val="fr-FR"/>
        </w:rPr>
        <w:t>@K = 0, 5, 10, 15, […], 50</w:t>
      </w:r>
      <w:r w:rsidR="00373816">
        <w:rPr>
          <w:lang w:val="fr-FR"/>
        </w:rPr>
        <w:t>)</w:t>
      </w:r>
      <w:bookmarkStart w:id="9" w:name="_GoBack"/>
      <w:bookmarkEnd w:id="9"/>
      <w:r>
        <w:rPr>
          <w:lang w:val="fr-FR"/>
        </w:rPr>
        <w:t>.</w:t>
      </w:r>
      <w:r w:rsidR="003B41A8">
        <w:rPr>
          <w:lang w:val="fr-FR"/>
        </w:rPr>
        <w:t xml:space="preserve"> </w:t>
      </w:r>
      <w:r>
        <w:rPr>
          <w:lang w:val="fr-FR"/>
        </w:rPr>
        <w:t>Certaines requêtes détériorent les résultats car elles n’ont pas de bonnes réponses dans les documents.</w:t>
      </w:r>
    </w:p>
    <w:tbl>
      <w:tblPr>
        <w:tblStyle w:val="Grilledutableau"/>
        <w:tblW w:w="0" w:type="auto"/>
        <w:jc w:val="center"/>
        <w:tblLayout w:type="fixed"/>
        <w:tblLook w:val="04A0" w:firstRow="1" w:lastRow="0" w:firstColumn="1" w:lastColumn="0" w:noHBand="0" w:noVBand="1"/>
      </w:tblPr>
      <w:tblGrid>
        <w:gridCol w:w="1587"/>
        <w:gridCol w:w="1587"/>
        <w:gridCol w:w="1587"/>
        <w:gridCol w:w="1587"/>
        <w:gridCol w:w="1587"/>
      </w:tblGrid>
      <w:tr w:rsidR="00373816" w:rsidRPr="007862F0" w:rsidTr="00373816">
        <w:trPr>
          <w:trHeight w:val="290"/>
          <w:jc w:val="center"/>
        </w:trPr>
        <w:tc>
          <w:tcPr>
            <w:tcW w:w="1587" w:type="dxa"/>
            <w:noWrap/>
            <w:hideMark/>
          </w:tcPr>
          <w:p w:rsidR="007862F0" w:rsidRPr="007862F0" w:rsidRDefault="007862F0" w:rsidP="00194CB0">
            <w:pPr>
              <w:jc w:val="center"/>
            </w:pPr>
            <w:r w:rsidRPr="007862F0">
              <w:t>Rang @k</w:t>
            </w:r>
          </w:p>
        </w:tc>
        <w:tc>
          <w:tcPr>
            <w:tcW w:w="1587" w:type="dxa"/>
            <w:noWrap/>
            <w:hideMark/>
          </w:tcPr>
          <w:p w:rsidR="007862F0" w:rsidRPr="007862F0" w:rsidRDefault="00373816">
            <w:r>
              <w:t>Mean Average Precision</w:t>
            </w:r>
          </w:p>
        </w:tc>
        <w:tc>
          <w:tcPr>
            <w:tcW w:w="1587" w:type="dxa"/>
            <w:noWrap/>
            <w:hideMark/>
          </w:tcPr>
          <w:p w:rsidR="007862F0" w:rsidRPr="007862F0" w:rsidRDefault="007862F0">
            <w:r w:rsidRPr="007862F0">
              <w:t>Rappel</w:t>
            </w:r>
            <w:r w:rsidR="00194CB0">
              <w:t xml:space="preserve"> (R-measure)</w:t>
            </w:r>
          </w:p>
        </w:tc>
        <w:tc>
          <w:tcPr>
            <w:tcW w:w="1587" w:type="dxa"/>
            <w:noWrap/>
            <w:hideMark/>
          </w:tcPr>
          <w:p w:rsidR="007862F0" w:rsidRPr="007862F0" w:rsidRDefault="007862F0">
            <w:r w:rsidRPr="007862F0">
              <w:t>F1-measure</w:t>
            </w:r>
          </w:p>
        </w:tc>
        <w:tc>
          <w:tcPr>
            <w:tcW w:w="1587" w:type="dxa"/>
            <w:noWrap/>
            <w:hideMark/>
          </w:tcPr>
          <w:p w:rsidR="007862F0" w:rsidRPr="007862F0" w:rsidRDefault="007862F0">
            <w:r w:rsidRPr="007862F0">
              <w:t>E1-measure</w:t>
            </w:r>
          </w:p>
        </w:tc>
      </w:tr>
      <w:tr w:rsidR="00373816" w:rsidRPr="007862F0" w:rsidTr="00373816">
        <w:trPr>
          <w:trHeight w:val="290"/>
          <w:jc w:val="center"/>
        </w:trPr>
        <w:tc>
          <w:tcPr>
            <w:tcW w:w="1587" w:type="dxa"/>
            <w:noWrap/>
            <w:hideMark/>
          </w:tcPr>
          <w:p w:rsidR="007862F0" w:rsidRPr="007862F0" w:rsidRDefault="007862F0" w:rsidP="00194CB0">
            <w:pPr>
              <w:jc w:val="center"/>
            </w:pPr>
            <w:r w:rsidRPr="007862F0">
              <w:t>0</w:t>
            </w:r>
          </w:p>
        </w:tc>
        <w:tc>
          <w:tcPr>
            <w:tcW w:w="1587" w:type="dxa"/>
            <w:noWrap/>
            <w:hideMark/>
          </w:tcPr>
          <w:p w:rsidR="007862F0" w:rsidRPr="007862F0" w:rsidRDefault="007862F0" w:rsidP="007862F0">
            <w:r w:rsidRPr="007862F0">
              <w:t>1</w:t>
            </w:r>
          </w:p>
        </w:tc>
        <w:tc>
          <w:tcPr>
            <w:tcW w:w="1587" w:type="dxa"/>
            <w:noWrap/>
            <w:hideMark/>
          </w:tcPr>
          <w:p w:rsidR="007862F0" w:rsidRPr="007862F0" w:rsidRDefault="007862F0">
            <w:r w:rsidRPr="007862F0">
              <w:t>0.</w:t>
            </w:r>
          </w:p>
        </w:tc>
        <w:tc>
          <w:tcPr>
            <w:tcW w:w="1587" w:type="dxa"/>
            <w:noWrap/>
            <w:hideMark/>
          </w:tcPr>
          <w:p w:rsidR="007862F0" w:rsidRPr="007862F0" w:rsidRDefault="007862F0">
            <w:r w:rsidRPr="007862F0">
              <w:t>0.</w:t>
            </w:r>
          </w:p>
        </w:tc>
        <w:tc>
          <w:tcPr>
            <w:tcW w:w="1587" w:type="dxa"/>
            <w:noWrap/>
            <w:hideMark/>
          </w:tcPr>
          <w:p w:rsidR="007862F0" w:rsidRPr="007862F0" w:rsidRDefault="007862F0">
            <w:r w:rsidRPr="007862F0">
              <w:t>1.</w:t>
            </w:r>
          </w:p>
        </w:tc>
      </w:tr>
      <w:tr w:rsidR="00373816" w:rsidRPr="007862F0" w:rsidTr="00373816">
        <w:trPr>
          <w:trHeight w:val="290"/>
          <w:jc w:val="center"/>
        </w:trPr>
        <w:tc>
          <w:tcPr>
            <w:tcW w:w="1587" w:type="dxa"/>
            <w:noWrap/>
            <w:hideMark/>
          </w:tcPr>
          <w:p w:rsidR="007862F0" w:rsidRPr="007862F0" w:rsidRDefault="007862F0" w:rsidP="00194CB0">
            <w:pPr>
              <w:jc w:val="center"/>
            </w:pPr>
            <w:r w:rsidRPr="007862F0">
              <w:t>5</w:t>
            </w:r>
          </w:p>
        </w:tc>
        <w:tc>
          <w:tcPr>
            <w:tcW w:w="1587" w:type="dxa"/>
            <w:noWrap/>
          </w:tcPr>
          <w:p w:rsidR="007862F0" w:rsidRPr="007862F0" w:rsidRDefault="003B41A8">
            <w:r w:rsidRPr="003B41A8">
              <w:t xml:space="preserve">0.3484375   </w:t>
            </w:r>
          </w:p>
        </w:tc>
        <w:tc>
          <w:tcPr>
            <w:tcW w:w="1587" w:type="dxa"/>
            <w:noWrap/>
            <w:hideMark/>
          </w:tcPr>
          <w:p w:rsidR="007862F0" w:rsidRPr="007862F0" w:rsidRDefault="007862F0">
            <w:r w:rsidRPr="007862F0">
              <w:t>0.1152616</w:t>
            </w:r>
          </w:p>
        </w:tc>
        <w:tc>
          <w:tcPr>
            <w:tcW w:w="1587" w:type="dxa"/>
            <w:noWrap/>
            <w:hideMark/>
          </w:tcPr>
          <w:p w:rsidR="007862F0" w:rsidRPr="007862F0" w:rsidRDefault="007862F0">
            <w:r w:rsidRPr="007862F0">
              <w:t>0.11516427</w:t>
            </w:r>
          </w:p>
        </w:tc>
        <w:tc>
          <w:tcPr>
            <w:tcW w:w="1587" w:type="dxa"/>
            <w:noWrap/>
            <w:hideMark/>
          </w:tcPr>
          <w:p w:rsidR="007862F0" w:rsidRPr="007862F0" w:rsidRDefault="007862F0">
            <w:r w:rsidRPr="007862F0">
              <w:t>0.88483573</w:t>
            </w:r>
          </w:p>
        </w:tc>
      </w:tr>
      <w:tr w:rsidR="00373816" w:rsidRPr="007862F0" w:rsidTr="00373816">
        <w:trPr>
          <w:trHeight w:val="290"/>
          <w:jc w:val="center"/>
        </w:trPr>
        <w:tc>
          <w:tcPr>
            <w:tcW w:w="1587" w:type="dxa"/>
            <w:noWrap/>
            <w:hideMark/>
          </w:tcPr>
          <w:p w:rsidR="007862F0" w:rsidRPr="007862F0" w:rsidRDefault="007862F0" w:rsidP="00194CB0">
            <w:pPr>
              <w:jc w:val="center"/>
            </w:pPr>
            <w:r w:rsidRPr="007862F0">
              <w:t>10</w:t>
            </w:r>
          </w:p>
        </w:tc>
        <w:tc>
          <w:tcPr>
            <w:tcW w:w="1587" w:type="dxa"/>
            <w:noWrap/>
          </w:tcPr>
          <w:p w:rsidR="007862F0" w:rsidRPr="007862F0" w:rsidRDefault="003B41A8">
            <w:r w:rsidRPr="003B41A8">
              <w:t xml:space="preserve">0.26916419  </w:t>
            </w:r>
          </w:p>
        </w:tc>
        <w:tc>
          <w:tcPr>
            <w:tcW w:w="1587" w:type="dxa"/>
            <w:noWrap/>
            <w:hideMark/>
          </w:tcPr>
          <w:p w:rsidR="007862F0" w:rsidRPr="007862F0" w:rsidRDefault="007862F0">
            <w:r w:rsidRPr="007862F0">
              <w:t>0.16289327</w:t>
            </w:r>
          </w:p>
        </w:tc>
        <w:tc>
          <w:tcPr>
            <w:tcW w:w="1587" w:type="dxa"/>
            <w:noWrap/>
            <w:hideMark/>
          </w:tcPr>
          <w:p w:rsidR="007862F0" w:rsidRPr="007862F0" w:rsidRDefault="007862F0">
            <w:r w:rsidRPr="007862F0">
              <w:t>0.13431491</w:t>
            </w:r>
          </w:p>
        </w:tc>
        <w:tc>
          <w:tcPr>
            <w:tcW w:w="1587" w:type="dxa"/>
            <w:noWrap/>
            <w:hideMark/>
          </w:tcPr>
          <w:p w:rsidR="007862F0" w:rsidRPr="007862F0" w:rsidRDefault="007862F0">
            <w:r w:rsidRPr="007862F0">
              <w:t>0.86568509</w:t>
            </w:r>
          </w:p>
        </w:tc>
      </w:tr>
      <w:tr w:rsidR="00373816" w:rsidRPr="007862F0" w:rsidTr="00373816">
        <w:trPr>
          <w:trHeight w:val="290"/>
          <w:jc w:val="center"/>
        </w:trPr>
        <w:tc>
          <w:tcPr>
            <w:tcW w:w="1587" w:type="dxa"/>
            <w:noWrap/>
            <w:hideMark/>
          </w:tcPr>
          <w:p w:rsidR="007862F0" w:rsidRPr="007862F0" w:rsidRDefault="007862F0" w:rsidP="00194CB0">
            <w:pPr>
              <w:jc w:val="center"/>
            </w:pPr>
            <w:r w:rsidRPr="007862F0">
              <w:t>15</w:t>
            </w:r>
          </w:p>
        </w:tc>
        <w:tc>
          <w:tcPr>
            <w:tcW w:w="1587" w:type="dxa"/>
            <w:noWrap/>
          </w:tcPr>
          <w:p w:rsidR="007862F0" w:rsidRPr="007862F0" w:rsidRDefault="003B41A8">
            <w:r w:rsidRPr="003B41A8">
              <w:t xml:space="preserve">0.23559476  </w:t>
            </w:r>
          </w:p>
        </w:tc>
        <w:tc>
          <w:tcPr>
            <w:tcW w:w="1587" w:type="dxa"/>
            <w:noWrap/>
            <w:hideMark/>
          </w:tcPr>
          <w:p w:rsidR="007862F0" w:rsidRPr="007862F0" w:rsidRDefault="007862F0">
            <w:r w:rsidRPr="007862F0">
              <w:t>0.20909557</w:t>
            </w:r>
          </w:p>
        </w:tc>
        <w:tc>
          <w:tcPr>
            <w:tcW w:w="1587" w:type="dxa"/>
            <w:noWrap/>
            <w:hideMark/>
          </w:tcPr>
          <w:p w:rsidR="007862F0" w:rsidRPr="007862F0" w:rsidRDefault="007862F0">
            <w:r w:rsidRPr="007862F0">
              <w:t>0.15448776</w:t>
            </w:r>
          </w:p>
        </w:tc>
        <w:tc>
          <w:tcPr>
            <w:tcW w:w="1587" w:type="dxa"/>
            <w:noWrap/>
            <w:hideMark/>
          </w:tcPr>
          <w:p w:rsidR="007862F0" w:rsidRPr="007862F0" w:rsidRDefault="007862F0">
            <w:r w:rsidRPr="007862F0">
              <w:t>0.84551224</w:t>
            </w:r>
          </w:p>
        </w:tc>
      </w:tr>
      <w:tr w:rsidR="00373816" w:rsidRPr="007862F0" w:rsidTr="00373816">
        <w:trPr>
          <w:trHeight w:val="290"/>
          <w:jc w:val="center"/>
        </w:trPr>
        <w:tc>
          <w:tcPr>
            <w:tcW w:w="1587" w:type="dxa"/>
            <w:noWrap/>
            <w:hideMark/>
          </w:tcPr>
          <w:p w:rsidR="007862F0" w:rsidRPr="007862F0" w:rsidRDefault="007862F0" w:rsidP="00194CB0">
            <w:pPr>
              <w:jc w:val="center"/>
            </w:pPr>
            <w:r w:rsidRPr="007862F0">
              <w:t>20</w:t>
            </w:r>
          </w:p>
        </w:tc>
        <w:tc>
          <w:tcPr>
            <w:tcW w:w="1587" w:type="dxa"/>
            <w:noWrap/>
          </w:tcPr>
          <w:p w:rsidR="007862F0" w:rsidRPr="007862F0" w:rsidRDefault="003B41A8">
            <w:r>
              <w:t>0</w:t>
            </w:r>
            <w:r w:rsidRPr="003B41A8">
              <w:t xml:space="preserve">.21671542  </w:t>
            </w:r>
          </w:p>
        </w:tc>
        <w:tc>
          <w:tcPr>
            <w:tcW w:w="1587" w:type="dxa"/>
            <w:noWrap/>
            <w:hideMark/>
          </w:tcPr>
          <w:p w:rsidR="007862F0" w:rsidRPr="007862F0" w:rsidRDefault="007862F0">
            <w:r w:rsidRPr="007862F0">
              <w:t>0.24560089</w:t>
            </w:r>
          </w:p>
        </w:tc>
        <w:tc>
          <w:tcPr>
            <w:tcW w:w="1587" w:type="dxa"/>
            <w:noWrap/>
            <w:hideMark/>
          </w:tcPr>
          <w:p w:rsidR="007862F0" w:rsidRPr="007862F0" w:rsidRDefault="007862F0">
            <w:r w:rsidRPr="007862F0">
              <w:t>0.15868021</w:t>
            </w:r>
          </w:p>
        </w:tc>
        <w:tc>
          <w:tcPr>
            <w:tcW w:w="1587" w:type="dxa"/>
            <w:noWrap/>
            <w:hideMark/>
          </w:tcPr>
          <w:p w:rsidR="007862F0" w:rsidRPr="007862F0" w:rsidRDefault="007862F0">
            <w:r w:rsidRPr="007862F0">
              <w:t>0.84131979</w:t>
            </w:r>
          </w:p>
        </w:tc>
      </w:tr>
      <w:tr w:rsidR="00373816" w:rsidRPr="007862F0" w:rsidTr="00373816">
        <w:trPr>
          <w:trHeight w:val="290"/>
          <w:jc w:val="center"/>
        </w:trPr>
        <w:tc>
          <w:tcPr>
            <w:tcW w:w="1587" w:type="dxa"/>
            <w:noWrap/>
            <w:hideMark/>
          </w:tcPr>
          <w:p w:rsidR="007862F0" w:rsidRPr="007862F0" w:rsidRDefault="007862F0" w:rsidP="00194CB0">
            <w:pPr>
              <w:jc w:val="center"/>
            </w:pPr>
            <w:r w:rsidRPr="007862F0">
              <w:t>25</w:t>
            </w:r>
          </w:p>
        </w:tc>
        <w:tc>
          <w:tcPr>
            <w:tcW w:w="1587" w:type="dxa"/>
            <w:noWrap/>
          </w:tcPr>
          <w:p w:rsidR="007862F0" w:rsidRPr="007862F0" w:rsidRDefault="003B41A8">
            <w:r w:rsidRPr="003B41A8">
              <w:t>0.2023464</w:t>
            </w:r>
          </w:p>
        </w:tc>
        <w:tc>
          <w:tcPr>
            <w:tcW w:w="1587" w:type="dxa"/>
            <w:noWrap/>
            <w:hideMark/>
          </w:tcPr>
          <w:p w:rsidR="007862F0" w:rsidRPr="007862F0" w:rsidRDefault="007862F0">
            <w:r w:rsidRPr="007862F0">
              <w:t>0.28198504</w:t>
            </w:r>
          </w:p>
        </w:tc>
        <w:tc>
          <w:tcPr>
            <w:tcW w:w="1587" w:type="dxa"/>
            <w:noWrap/>
            <w:hideMark/>
          </w:tcPr>
          <w:p w:rsidR="007862F0" w:rsidRPr="007862F0" w:rsidRDefault="007862F0">
            <w:r w:rsidRPr="007862F0">
              <w:t>0.15881925</w:t>
            </w:r>
          </w:p>
        </w:tc>
        <w:tc>
          <w:tcPr>
            <w:tcW w:w="1587" w:type="dxa"/>
            <w:noWrap/>
            <w:hideMark/>
          </w:tcPr>
          <w:p w:rsidR="007862F0" w:rsidRPr="007862F0" w:rsidRDefault="007862F0">
            <w:r w:rsidRPr="007862F0">
              <w:t>0.84118075</w:t>
            </w:r>
          </w:p>
        </w:tc>
      </w:tr>
      <w:tr w:rsidR="00373816" w:rsidRPr="007862F0" w:rsidTr="00373816">
        <w:trPr>
          <w:trHeight w:val="290"/>
          <w:jc w:val="center"/>
        </w:trPr>
        <w:tc>
          <w:tcPr>
            <w:tcW w:w="1587" w:type="dxa"/>
            <w:noWrap/>
            <w:hideMark/>
          </w:tcPr>
          <w:p w:rsidR="007862F0" w:rsidRPr="007862F0" w:rsidRDefault="007862F0" w:rsidP="00194CB0">
            <w:pPr>
              <w:jc w:val="center"/>
            </w:pPr>
            <w:r w:rsidRPr="007862F0">
              <w:t>30</w:t>
            </w:r>
          </w:p>
        </w:tc>
        <w:tc>
          <w:tcPr>
            <w:tcW w:w="1587" w:type="dxa"/>
            <w:noWrap/>
          </w:tcPr>
          <w:p w:rsidR="007862F0" w:rsidRPr="007862F0" w:rsidRDefault="003B41A8">
            <w:r w:rsidRPr="003B41A8">
              <w:t xml:space="preserve">0.19094674  </w:t>
            </w:r>
          </w:p>
        </w:tc>
        <w:tc>
          <w:tcPr>
            <w:tcW w:w="1587" w:type="dxa"/>
            <w:noWrap/>
            <w:hideMark/>
          </w:tcPr>
          <w:p w:rsidR="007862F0" w:rsidRPr="007862F0" w:rsidRDefault="007862F0">
            <w:r w:rsidRPr="007862F0">
              <w:t>0.30995553</w:t>
            </w:r>
          </w:p>
        </w:tc>
        <w:tc>
          <w:tcPr>
            <w:tcW w:w="1587" w:type="dxa"/>
            <w:noWrap/>
            <w:hideMark/>
          </w:tcPr>
          <w:p w:rsidR="007862F0" w:rsidRPr="007862F0" w:rsidRDefault="007862F0">
            <w:r w:rsidRPr="007862F0">
              <w:t>0.15873463</w:t>
            </w:r>
          </w:p>
        </w:tc>
        <w:tc>
          <w:tcPr>
            <w:tcW w:w="1587" w:type="dxa"/>
            <w:noWrap/>
            <w:hideMark/>
          </w:tcPr>
          <w:p w:rsidR="007862F0" w:rsidRPr="007862F0" w:rsidRDefault="007862F0">
            <w:r w:rsidRPr="007862F0">
              <w:t>0.84126537</w:t>
            </w:r>
          </w:p>
        </w:tc>
      </w:tr>
      <w:tr w:rsidR="00373816" w:rsidRPr="007862F0" w:rsidTr="00373816">
        <w:trPr>
          <w:trHeight w:val="290"/>
          <w:jc w:val="center"/>
        </w:trPr>
        <w:tc>
          <w:tcPr>
            <w:tcW w:w="1587" w:type="dxa"/>
            <w:noWrap/>
            <w:hideMark/>
          </w:tcPr>
          <w:p w:rsidR="007862F0" w:rsidRPr="007862F0" w:rsidRDefault="007862F0" w:rsidP="00194CB0">
            <w:pPr>
              <w:jc w:val="center"/>
            </w:pPr>
            <w:r w:rsidRPr="007862F0">
              <w:t>35</w:t>
            </w:r>
          </w:p>
        </w:tc>
        <w:tc>
          <w:tcPr>
            <w:tcW w:w="1587" w:type="dxa"/>
            <w:noWrap/>
          </w:tcPr>
          <w:p w:rsidR="007862F0" w:rsidRPr="007862F0" w:rsidRDefault="003B41A8">
            <w:r w:rsidRPr="003B41A8">
              <w:t>0.18161017</w:t>
            </w:r>
          </w:p>
        </w:tc>
        <w:tc>
          <w:tcPr>
            <w:tcW w:w="1587" w:type="dxa"/>
            <w:noWrap/>
            <w:hideMark/>
          </w:tcPr>
          <w:p w:rsidR="007862F0" w:rsidRPr="007862F0" w:rsidRDefault="007862F0">
            <w:r w:rsidRPr="007862F0">
              <w:t>0.32972536</w:t>
            </w:r>
          </w:p>
        </w:tc>
        <w:tc>
          <w:tcPr>
            <w:tcW w:w="1587" w:type="dxa"/>
            <w:noWrap/>
            <w:hideMark/>
          </w:tcPr>
          <w:p w:rsidR="007862F0" w:rsidRPr="007862F0" w:rsidRDefault="007862F0">
            <w:r w:rsidRPr="007862F0">
              <w:t>0.15525611</w:t>
            </w:r>
          </w:p>
        </w:tc>
        <w:tc>
          <w:tcPr>
            <w:tcW w:w="1587" w:type="dxa"/>
            <w:noWrap/>
            <w:hideMark/>
          </w:tcPr>
          <w:p w:rsidR="007862F0" w:rsidRPr="007862F0" w:rsidRDefault="007862F0">
            <w:r w:rsidRPr="007862F0">
              <w:t>0.84474389</w:t>
            </w:r>
          </w:p>
        </w:tc>
      </w:tr>
      <w:tr w:rsidR="00373816" w:rsidRPr="007862F0" w:rsidTr="00373816">
        <w:trPr>
          <w:trHeight w:val="290"/>
          <w:jc w:val="center"/>
        </w:trPr>
        <w:tc>
          <w:tcPr>
            <w:tcW w:w="1587" w:type="dxa"/>
            <w:noWrap/>
            <w:hideMark/>
          </w:tcPr>
          <w:p w:rsidR="007862F0" w:rsidRPr="007862F0" w:rsidRDefault="007862F0" w:rsidP="00194CB0">
            <w:pPr>
              <w:jc w:val="center"/>
            </w:pPr>
            <w:r w:rsidRPr="007862F0">
              <w:t>40</w:t>
            </w:r>
          </w:p>
        </w:tc>
        <w:tc>
          <w:tcPr>
            <w:tcW w:w="1587" w:type="dxa"/>
            <w:noWrap/>
          </w:tcPr>
          <w:p w:rsidR="007862F0" w:rsidRPr="007862F0" w:rsidRDefault="003B41A8">
            <w:r w:rsidRPr="003B41A8">
              <w:t>0.1736591</w:t>
            </w:r>
          </w:p>
        </w:tc>
        <w:tc>
          <w:tcPr>
            <w:tcW w:w="1587" w:type="dxa"/>
            <w:noWrap/>
            <w:hideMark/>
          </w:tcPr>
          <w:p w:rsidR="007862F0" w:rsidRPr="007862F0" w:rsidRDefault="007862F0">
            <w:r w:rsidRPr="007862F0">
              <w:t>0.35611882</w:t>
            </w:r>
          </w:p>
        </w:tc>
        <w:tc>
          <w:tcPr>
            <w:tcW w:w="1587" w:type="dxa"/>
            <w:noWrap/>
            <w:hideMark/>
          </w:tcPr>
          <w:p w:rsidR="007862F0" w:rsidRPr="007862F0" w:rsidRDefault="007862F0">
            <w:r w:rsidRPr="007862F0">
              <w:t>0.1517104</w:t>
            </w:r>
          </w:p>
        </w:tc>
        <w:tc>
          <w:tcPr>
            <w:tcW w:w="1587" w:type="dxa"/>
            <w:noWrap/>
            <w:hideMark/>
          </w:tcPr>
          <w:p w:rsidR="007862F0" w:rsidRPr="007862F0" w:rsidRDefault="007862F0">
            <w:r w:rsidRPr="007862F0">
              <w:t>0.8482896</w:t>
            </w:r>
          </w:p>
        </w:tc>
      </w:tr>
      <w:tr w:rsidR="00373816" w:rsidRPr="007862F0" w:rsidTr="00373816">
        <w:trPr>
          <w:trHeight w:val="290"/>
          <w:jc w:val="center"/>
        </w:trPr>
        <w:tc>
          <w:tcPr>
            <w:tcW w:w="1587" w:type="dxa"/>
            <w:noWrap/>
            <w:hideMark/>
          </w:tcPr>
          <w:p w:rsidR="007862F0" w:rsidRPr="007862F0" w:rsidRDefault="007862F0" w:rsidP="00194CB0">
            <w:pPr>
              <w:jc w:val="center"/>
            </w:pPr>
            <w:r w:rsidRPr="007862F0">
              <w:t>45</w:t>
            </w:r>
          </w:p>
        </w:tc>
        <w:tc>
          <w:tcPr>
            <w:tcW w:w="1587" w:type="dxa"/>
            <w:noWrap/>
          </w:tcPr>
          <w:p w:rsidR="007862F0" w:rsidRPr="007862F0" w:rsidRDefault="003B41A8">
            <w:r w:rsidRPr="003B41A8">
              <w:t xml:space="preserve">0.16652589  </w:t>
            </w:r>
          </w:p>
        </w:tc>
        <w:tc>
          <w:tcPr>
            <w:tcW w:w="1587" w:type="dxa"/>
            <w:noWrap/>
            <w:hideMark/>
          </w:tcPr>
          <w:p w:rsidR="007862F0" w:rsidRPr="007862F0" w:rsidRDefault="007862F0">
            <w:r w:rsidRPr="007862F0">
              <w:t>0.37214981</w:t>
            </w:r>
          </w:p>
        </w:tc>
        <w:tc>
          <w:tcPr>
            <w:tcW w:w="1587" w:type="dxa"/>
            <w:noWrap/>
            <w:hideMark/>
          </w:tcPr>
          <w:p w:rsidR="007862F0" w:rsidRPr="007862F0" w:rsidRDefault="007862F0">
            <w:r w:rsidRPr="007862F0">
              <w:t>0.14617007</w:t>
            </w:r>
          </w:p>
        </w:tc>
        <w:tc>
          <w:tcPr>
            <w:tcW w:w="1587" w:type="dxa"/>
            <w:noWrap/>
            <w:hideMark/>
          </w:tcPr>
          <w:p w:rsidR="007862F0" w:rsidRPr="007862F0" w:rsidRDefault="007862F0">
            <w:r w:rsidRPr="007862F0">
              <w:t>0.85382993</w:t>
            </w:r>
          </w:p>
        </w:tc>
      </w:tr>
      <w:tr w:rsidR="00373816" w:rsidRPr="007862F0" w:rsidTr="00373816">
        <w:trPr>
          <w:trHeight w:val="290"/>
          <w:jc w:val="center"/>
        </w:trPr>
        <w:tc>
          <w:tcPr>
            <w:tcW w:w="1587" w:type="dxa"/>
            <w:noWrap/>
            <w:hideMark/>
          </w:tcPr>
          <w:p w:rsidR="007862F0" w:rsidRPr="007862F0" w:rsidRDefault="007862F0" w:rsidP="00194CB0">
            <w:pPr>
              <w:jc w:val="center"/>
            </w:pPr>
            <w:r w:rsidRPr="007862F0">
              <w:t>50</w:t>
            </w:r>
          </w:p>
        </w:tc>
        <w:tc>
          <w:tcPr>
            <w:tcW w:w="1587" w:type="dxa"/>
            <w:noWrap/>
          </w:tcPr>
          <w:p w:rsidR="007862F0" w:rsidRPr="007862F0" w:rsidRDefault="003B41A8">
            <w:r w:rsidRPr="003B41A8">
              <w:t>0.16018964</w:t>
            </w:r>
          </w:p>
        </w:tc>
        <w:tc>
          <w:tcPr>
            <w:tcW w:w="1587" w:type="dxa"/>
            <w:noWrap/>
            <w:hideMark/>
          </w:tcPr>
          <w:p w:rsidR="007862F0" w:rsidRPr="007862F0" w:rsidRDefault="007862F0">
            <w:r w:rsidRPr="007862F0">
              <w:t>0.39657532</w:t>
            </w:r>
          </w:p>
        </w:tc>
        <w:tc>
          <w:tcPr>
            <w:tcW w:w="1587" w:type="dxa"/>
            <w:noWrap/>
            <w:hideMark/>
          </w:tcPr>
          <w:p w:rsidR="007862F0" w:rsidRPr="007862F0" w:rsidRDefault="007862F0">
            <w:r w:rsidRPr="007862F0">
              <w:t>0.14430263</w:t>
            </w:r>
          </w:p>
        </w:tc>
        <w:tc>
          <w:tcPr>
            <w:tcW w:w="1587" w:type="dxa"/>
            <w:noWrap/>
            <w:hideMark/>
          </w:tcPr>
          <w:p w:rsidR="007862F0" w:rsidRPr="007862F0" w:rsidRDefault="007862F0">
            <w:r w:rsidRPr="007862F0">
              <w:t>0.85569737</w:t>
            </w:r>
          </w:p>
        </w:tc>
      </w:tr>
    </w:tbl>
    <w:p w:rsidR="004E0698" w:rsidRPr="004E0698" w:rsidRDefault="003B41A8" w:rsidP="00087F5E">
      <w:pPr>
        <w:rPr>
          <w:b/>
          <w:lang w:val="en-GB"/>
        </w:rPr>
      </w:pPr>
      <w:r>
        <w:rPr>
          <w:noProof/>
        </w:rPr>
        <w:drawing>
          <wp:inline distT="0" distB="0" distL="0" distR="0" wp14:anchorId="383EA9A1" wp14:editId="6E0EB294">
            <wp:extent cx="5972810" cy="4234815"/>
            <wp:effectExtent l="0" t="0" r="889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2810" cy="4234815"/>
                    </a:xfrm>
                    <a:prstGeom prst="rect">
                      <a:avLst/>
                    </a:prstGeom>
                  </pic:spPr>
                </pic:pic>
              </a:graphicData>
            </a:graphic>
          </wp:inline>
        </w:drawing>
      </w:r>
    </w:p>
    <w:sectPr w:rsidR="004E0698" w:rsidRPr="004E0698">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82760"/>
    <w:multiLevelType w:val="hybridMultilevel"/>
    <w:tmpl w:val="7A22DF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45C5321"/>
    <w:multiLevelType w:val="hybridMultilevel"/>
    <w:tmpl w:val="9A4261A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6A71167"/>
    <w:multiLevelType w:val="hybridMultilevel"/>
    <w:tmpl w:val="7EB6A7C0"/>
    <w:lvl w:ilvl="0" w:tplc="040C000F">
      <w:start w:val="1"/>
      <w:numFmt w:val="decimal"/>
      <w:lvlText w:val="%1."/>
      <w:lvlJc w:val="left"/>
      <w:pPr>
        <w:ind w:left="767" w:hanging="360"/>
      </w:pPr>
    </w:lvl>
    <w:lvl w:ilvl="1" w:tplc="040C0019">
      <w:start w:val="1"/>
      <w:numFmt w:val="lowerLetter"/>
      <w:lvlText w:val="%2."/>
      <w:lvlJc w:val="left"/>
      <w:pPr>
        <w:ind w:left="1487" w:hanging="360"/>
      </w:pPr>
    </w:lvl>
    <w:lvl w:ilvl="2" w:tplc="040C001B" w:tentative="1">
      <w:start w:val="1"/>
      <w:numFmt w:val="lowerRoman"/>
      <w:lvlText w:val="%3."/>
      <w:lvlJc w:val="right"/>
      <w:pPr>
        <w:ind w:left="2207" w:hanging="180"/>
      </w:pPr>
    </w:lvl>
    <w:lvl w:ilvl="3" w:tplc="040C000F" w:tentative="1">
      <w:start w:val="1"/>
      <w:numFmt w:val="decimal"/>
      <w:lvlText w:val="%4."/>
      <w:lvlJc w:val="left"/>
      <w:pPr>
        <w:ind w:left="2927" w:hanging="360"/>
      </w:pPr>
    </w:lvl>
    <w:lvl w:ilvl="4" w:tplc="040C0019" w:tentative="1">
      <w:start w:val="1"/>
      <w:numFmt w:val="lowerLetter"/>
      <w:lvlText w:val="%5."/>
      <w:lvlJc w:val="left"/>
      <w:pPr>
        <w:ind w:left="3647" w:hanging="360"/>
      </w:pPr>
    </w:lvl>
    <w:lvl w:ilvl="5" w:tplc="040C001B" w:tentative="1">
      <w:start w:val="1"/>
      <w:numFmt w:val="lowerRoman"/>
      <w:lvlText w:val="%6."/>
      <w:lvlJc w:val="right"/>
      <w:pPr>
        <w:ind w:left="4367" w:hanging="180"/>
      </w:pPr>
    </w:lvl>
    <w:lvl w:ilvl="6" w:tplc="040C000F" w:tentative="1">
      <w:start w:val="1"/>
      <w:numFmt w:val="decimal"/>
      <w:lvlText w:val="%7."/>
      <w:lvlJc w:val="left"/>
      <w:pPr>
        <w:ind w:left="5087" w:hanging="360"/>
      </w:pPr>
    </w:lvl>
    <w:lvl w:ilvl="7" w:tplc="040C0019" w:tentative="1">
      <w:start w:val="1"/>
      <w:numFmt w:val="lowerLetter"/>
      <w:lvlText w:val="%8."/>
      <w:lvlJc w:val="left"/>
      <w:pPr>
        <w:ind w:left="5807" w:hanging="360"/>
      </w:pPr>
    </w:lvl>
    <w:lvl w:ilvl="8" w:tplc="040C001B" w:tentative="1">
      <w:start w:val="1"/>
      <w:numFmt w:val="lowerRoman"/>
      <w:lvlText w:val="%9."/>
      <w:lvlJc w:val="right"/>
      <w:pPr>
        <w:ind w:left="6527" w:hanging="180"/>
      </w:pPr>
    </w:lvl>
  </w:abstractNum>
  <w:abstractNum w:abstractNumId="3" w15:restartNumberingAfterBreak="0">
    <w:nsid w:val="5BD670F8"/>
    <w:multiLevelType w:val="hybridMultilevel"/>
    <w:tmpl w:val="6856288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18860FB"/>
    <w:multiLevelType w:val="hybridMultilevel"/>
    <w:tmpl w:val="B49AFC8A"/>
    <w:lvl w:ilvl="0" w:tplc="AD9CAF3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9C976D6"/>
    <w:multiLevelType w:val="hybridMultilevel"/>
    <w:tmpl w:val="7D7EAA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F5E"/>
    <w:rsid w:val="00021FA0"/>
    <w:rsid w:val="00087F5E"/>
    <w:rsid w:val="00155B9E"/>
    <w:rsid w:val="00164E56"/>
    <w:rsid w:val="00194CB0"/>
    <w:rsid w:val="002B64EC"/>
    <w:rsid w:val="002F52D5"/>
    <w:rsid w:val="003325EA"/>
    <w:rsid w:val="00373816"/>
    <w:rsid w:val="003B41A8"/>
    <w:rsid w:val="004E0698"/>
    <w:rsid w:val="005427EE"/>
    <w:rsid w:val="005D509E"/>
    <w:rsid w:val="00643AE5"/>
    <w:rsid w:val="006D3349"/>
    <w:rsid w:val="007753CC"/>
    <w:rsid w:val="007862F0"/>
    <w:rsid w:val="008F2FC2"/>
    <w:rsid w:val="00913741"/>
    <w:rsid w:val="00971A8E"/>
    <w:rsid w:val="009B4171"/>
    <w:rsid w:val="009D1C91"/>
    <w:rsid w:val="00A410B8"/>
    <w:rsid w:val="00B74F79"/>
    <w:rsid w:val="00B76455"/>
    <w:rsid w:val="00C613F7"/>
    <w:rsid w:val="00DC2543"/>
    <w:rsid w:val="00E858CA"/>
    <w:rsid w:val="00EC0D47"/>
    <w:rsid w:val="00F37940"/>
    <w:rsid w:val="00FF5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FE1D9"/>
  <w15:chartTrackingRefBased/>
  <w15:docId w15:val="{B259FF61-01B5-4D51-8E1D-566268695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5D50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D50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5D50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087F5E"/>
    <w:pPr>
      <w:spacing w:after="0" w:line="240" w:lineRule="auto"/>
    </w:pPr>
  </w:style>
  <w:style w:type="paragraph" w:styleId="Paragraphedeliste">
    <w:name w:val="List Paragraph"/>
    <w:basedOn w:val="Normal"/>
    <w:uiPriority w:val="34"/>
    <w:qFormat/>
    <w:rsid w:val="004E0698"/>
    <w:pPr>
      <w:ind w:left="720"/>
      <w:contextualSpacing/>
    </w:pPr>
  </w:style>
  <w:style w:type="character" w:styleId="Textedelespacerserv">
    <w:name w:val="Placeholder Text"/>
    <w:basedOn w:val="Policepardfaut"/>
    <w:uiPriority w:val="99"/>
    <w:semiHidden/>
    <w:rsid w:val="00DC2543"/>
    <w:rPr>
      <w:color w:val="808080"/>
    </w:rPr>
  </w:style>
  <w:style w:type="character" w:styleId="Lienhypertexte">
    <w:name w:val="Hyperlink"/>
    <w:basedOn w:val="Policepardfaut"/>
    <w:uiPriority w:val="99"/>
    <w:unhideWhenUsed/>
    <w:rsid w:val="009D1C91"/>
    <w:rPr>
      <w:color w:val="0563C1" w:themeColor="hyperlink"/>
      <w:u w:val="single"/>
    </w:rPr>
  </w:style>
  <w:style w:type="character" w:styleId="Mentionnonrsolue">
    <w:name w:val="Unresolved Mention"/>
    <w:basedOn w:val="Policepardfaut"/>
    <w:uiPriority w:val="99"/>
    <w:semiHidden/>
    <w:unhideWhenUsed/>
    <w:rsid w:val="009D1C91"/>
    <w:rPr>
      <w:color w:val="808080"/>
      <w:shd w:val="clear" w:color="auto" w:fill="E6E6E6"/>
    </w:rPr>
  </w:style>
  <w:style w:type="character" w:customStyle="1" w:styleId="Titre1Car">
    <w:name w:val="Titre 1 Car"/>
    <w:basedOn w:val="Policepardfaut"/>
    <w:link w:val="Titre1"/>
    <w:uiPriority w:val="9"/>
    <w:rsid w:val="005D509E"/>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5D509E"/>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5D509E"/>
    <w:rPr>
      <w:rFonts w:asciiTheme="majorHAnsi" w:eastAsiaTheme="majorEastAsia" w:hAnsiTheme="majorHAnsi" w:cstheme="majorBidi"/>
      <w:color w:val="1F3763" w:themeColor="accent1" w:themeShade="7F"/>
      <w:sz w:val="24"/>
      <w:szCs w:val="24"/>
    </w:rPr>
  </w:style>
  <w:style w:type="paragraph" w:styleId="En-ttedetabledesmatires">
    <w:name w:val="TOC Heading"/>
    <w:basedOn w:val="Titre1"/>
    <w:next w:val="Normal"/>
    <w:uiPriority w:val="39"/>
    <w:unhideWhenUsed/>
    <w:qFormat/>
    <w:rsid w:val="005D509E"/>
    <w:pPr>
      <w:outlineLvl w:val="9"/>
    </w:pPr>
    <w:rPr>
      <w:lang w:val="fr-FR" w:eastAsia="fr-FR"/>
    </w:rPr>
  </w:style>
  <w:style w:type="paragraph" w:styleId="TM1">
    <w:name w:val="toc 1"/>
    <w:basedOn w:val="Normal"/>
    <w:next w:val="Normal"/>
    <w:autoRedefine/>
    <w:uiPriority w:val="39"/>
    <w:unhideWhenUsed/>
    <w:rsid w:val="005D509E"/>
    <w:pPr>
      <w:spacing w:after="100"/>
    </w:pPr>
  </w:style>
  <w:style w:type="paragraph" w:styleId="TM2">
    <w:name w:val="toc 2"/>
    <w:basedOn w:val="Normal"/>
    <w:next w:val="Normal"/>
    <w:autoRedefine/>
    <w:uiPriority w:val="39"/>
    <w:unhideWhenUsed/>
    <w:rsid w:val="005D509E"/>
    <w:pPr>
      <w:spacing w:after="100"/>
      <w:ind w:left="220"/>
    </w:pPr>
  </w:style>
  <w:style w:type="paragraph" w:styleId="TM3">
    <w:name w:val="toc 3"/>
    <w:basedOn w:val="Normal"/>
    <w:next w:val="Normal"/>
    <w:autoRedefine/>
    <w:uiPriority w:val="39"/>
    <w:unhideWhenUsed/>
    <w:rsid w:val="005D509E"/>
    <w:pPr>
      <w:spacing w:after="100"/>
      <w:ind w:left="440"/>
    </w:pPr>
  </w:style>
  <w:style w:type="table" w:styleId="Grilledutableau">
    <w:name w:val="Table Grid"/>
    <w:basedOn w:val="TableauNormal"/>
    <w:uiPriority w:val="39"/>
    <w:rsid w:val="007862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10471">
      <w:bodyDiv w:val="1"/>
      <w:marLeft w:val="0"/>
      <w:marRight w:val="0"/>
      <w:marTop w:val="0"/>
      <w:marBottom w:val="0"/>
      <w:divBdr>
        <w:top w:val="none" w:sz="0" w:space="0" w:color="auto"/>
        <w:left w:val="none" w:sz="0" w:space="0" w:color="auto"/>
        <w:bottom w:val="none" w:sz="0" w:space="0" w:color="auto"/>
        <w:right w:val="none" w:sz="0" w:space="0" w:color="auto"/>
      </w:divBdr>
      <w:divsChild>
        <w:div w:id="1490366574">
          <w:marLeft w:val="0"/>
          <w:marRight w:val="0"/>
          <w:marTop w:val="0"/>
          <w:marBottom w:val="0"/>
          <w:divBdr>
            <w:top w:val="none" w:sz="0" w:space="0" w:color="auto"/>
            <w:left w:val="none" w:sz="0" w:space="0" w:color="auto"/>
            <w:bottom w:val="none" w:sz="0" w:space="0" w:color="auto"/>
            <w:right w:val="none" w:sz="0" w:space="0" w:color="auto"/>
          </w:divBdr>
          <w:divsChild>
            <w:div w:id="174156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8899">
      <w:bodyDiv w:val="1"/>
      <w:marLeft w:val="0"/>
      <w:marRight w:val="0"/>
      <w:marTop w:val="0"/>
      <w:marBottom w:val="0"/>
      <w:divBdr>
        <w:top w:val="none" w:sz="0" w:space="0" w:color="auto"/>
        <w:left w:val="none" w:sz="0" w:space="0" w:color="auto"/>
        <w:bottom w:val="none" w:sz="0" w:space="0" w:color="auto"/>
        <w:right w:val="none" w:sz="0" w:space="0" w:color="auto"/>
      </w:divBdr>
      <w:divsChild>
        <w:div w:id="950435689">
          <w:marLeft w:val="0"/>
          <w:marRight w:val="0"/>
          <w:marTop w:val="0"/>
          <w:marBottom w:val="0"/>
          <w:divBdr>
            <w:top w:val="none" w:sz="0" w:space="0" w:color="auto"/>
            <w:left w:val="none" w:sz="0" w:space="0" w:color="auto"/>
            <w:bottom w:val="none" w:sz="0" w:space="0" w:color="auto"/>
            <w:right w:val="none" w:sz="0" w:space="0" w:color="auto"/>
          </w:divBdr>
          <w:divsChild>
            <w:div w:id="70972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8027">
      <w:bodyDiv w:val="1"/>
      <w:marLeft w:val="0"/>
      <w:marRight w:val="0"/>
      <w:marTop w:val="0"/>
      <w:marBottom w:val="0"/>
      <w:divBdr>
        <w:top w:val="none" w:sz="0" w:space="0" w:color="auto"/>
        <w:left w:val="none" w:sz="0" w:space="0" w:color="auto"/>
        <w:bottom w:val="none" w:sz="0" w:space="0" w:color="auto"/>
        <w:right w:val="none" w:sz="0" w:space="0" w:color="auto"/>
      </w:divBdr>
    </w:div>
    <w:div w:id="101387993">
      <w:bodyDiv w:val="1"/>
      <w:marLeft w:val="0"/>
      <w:marRight w:val="0"/>
      <w:marTop w:val="0"/>
      <w:marBottom w:val="0"/>
      <w:divBdr>
        <w:top w:val="none" w:sz="0" w:space="0" w:color="auto"/>
        <w:left w:val="none" w:sz="0" w:space="0" w:color="auto"/>
        <w:bottom w:val="none" w:sz="0" w:space="0" w:color="auto"/>
        <w:right w:val="none" w:sz="0" w:space="0" w:color="auto"/>
      </w:divBdr>
      <w:divsChild>
        <w:div w:id="1797749011">
          <w:marLeft w:val="0"/>
          <w:marRight w:val="0"/>
          <w:marTop w:val="0"/>
          <w:marBottom w:val="0"/>
          <w:divBdr>
            <w:top w:val="none" w:sz="0" w:space="0" w:color="auto"/>
            <w:left w:val="none" w:sz="0" w:space="0" w:color="auto"/>
            <w:bottom w:val="none" w:sz="0" w:space="0" w:color="auto"/>
            <w:right w:val="none" w:sz="0" w:space="0" w:color="auto"/>
          </w:divBdr>
          <w:divsChild>
            <w:div w:id="104313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611690">
      <w:bodyDiv w:val="1"/>
      <w:marLeft w:val="0"/>
      <w:marRight w:val="0"/>
      <w:marTop w:val="0"/>
      <w:marBottom w:val="0"/>
      <w:divBdr>
        <w:top w:val="none" w:sz="0" w:space="0" w:color="auto"/>
        <w:left w:val="none" w:sz="0" w:space="0" w:color="auto"/>
        <w:bottom w:val="none" w:sz="0" w:space="0" w:color="auto"/>
        <w:right w:val="none" w:sz="0" w:space="0" w:color="auto"/>
      </w:divBdr>
      <w:divsChild>
        <w:div w:id="405878465">
          <w:marLeft w:val="0"/>
          <w:marRight w:val="0"/>
          <w:marTop w:val="0"/>
          <w:marBottom w:val="0"/>
          <w:divBdr>
            <w:top w:val="none" w:sz="0" w:space="0" w:color="auto"/>
            <w:left w:val="none" w:sz="0" w:space="0" w:color="auto"/>
            <w:bottom w:val="none" w:sz="0" w:space="0" w:color="auto"/>
            <w:right w:val="none" w:sz="0" w:space="0" w:color="auto"/>
          </w:divBdr>
          <w:divsChild>
            <w:div w:id="130161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87929">
      <w:bodyDiv w:val="1"/>
      <w:marLeft w:val="0"/>
      <w:marRight w:val="0"/>
      <w:marTop w:val="0"/>
      <w:marBottom w:val="0"/>
      <w:divBdr>
        <w:top w:val="none" w:sz="0" w:space="0" w:color="auto"/>
        <w:left w:val="none" w:sz="0" w:space="0" w:color="auto"/>
        <w:bottom w:val="none" w:sz="0" w:space="0" w:color="auto"/>
        <w:right w:val="none" w:sz="0" w:space="0" w:color="auto"/>
      </w:divBdr>
    </w:div>
    <w:div w:id="517278630">
      <w:bodyDiv w:val="1"/>
      <w:marLeft w:val="0"/>
      <w:marRight w:val="0"/>
      <w:marTop w:val="0"/>
      <w:marBottom w:val="0"/>
      <w:divBdr>
        <w:top w:val="none" w:sz="0" w:space="0" w:color="auto"/>
        <w:left w:val="none" w:sz="0" w:space="0" w:color="auto"/>
        <w:bottom w:val="none" w:sz="0" w:space="0" w:color="auto"/>
        <w:right w:val="none" w:sz="0" w:space="0" w:color="auto"/>
      </w:divBdr>
      <w:divsChild>
        <w:div w:id="1111586445">
          <w:marLeft w:val="0"/>
          <w:marRight w:val="0"/>
          <w:marTop w:val="0"/>
          <w:marBottom w:val="0"/>
          <w:divBdr>
            <w:top w:val="none" w:sz="0" w:space="0" w:color="auto"/>
            <w:left w:val="none" w:sz="0" w:space="0" w:color="auto"/>
            <w:bottom w:val="none" w:sz="0" w:space="0" w:color="auto"/>
            <w:right w:val="none" w:sz="0" w:space="0" w:color="auto"/>
          </w:divBdr>
          <w:divsChild>
            <w:div w:id="31518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06887">
      <w:bodyDiv w:val="1"/>
      <w:marLeft w:val="0"/>
      <w:marRight w:val="0"/>
      <w:marTop w:val="0"/>
      <w:marBottom w:val="0"/>
      <w:divBdr>
        <w:top w:val="none" w:sz="0" w:space="0" w:color="auto"/>
        <w:left w:val="none" w:sz="0" w:space="0" w:color="auto"/>
        <w:bottom w:val="none" w:sz="0" w:space="0" w:color="auto"/>
        <w:right w:val="none" w:sz="0" w:space="0" w:color="auto"/>
      </w:divBdr>
    </w:div>
    <w:div w:id="697631656">
      <w:bodyDiv w:val="1"/>
      <w:marLeft w:val="0"/>
      <w:marRight w:val="0"/>
      <w:marTop w:val="0"/>
      <w:marBottom w:val="0"/>
      <w:divBdr>
        <w:top w:val="none" w:sz="0" w:space="0" w:color="auto"/>
        <w:left w:val="none" w:sz="0" w:space="0" w:color="auto"/>
        <w:bottom w:val="none" w:sz="0" w:space="0" w:color="auto"/>
        <w:right w:val="none" w:sz="0" w:space="0" w:color="auto"/>
      </w:divBdr>
      <w:divsChild>
        <w:div w:id="2089107488">
          <w:marLeft w:val="0"/>
          <w:marRight w:val="0"/>
          <w:marTop w:val="0"/>
          <w:marBottom w:val="0"/>
          <w:divBdr>
            <w:top w:val="none" w:sz="0" w:space="0" w:color="auto"/>
            <w:left w:val="none" w:sz="0" w:space="0" w:color="auto"/>
            <w:bottom w:val="none" w:sz="0" w:space="0" w:color="auto"/>
            <w:right w:val="none" w:sz="0" w:space="0" w:color="auto"/>
          </w:divBdr>
          <w:divsChild>
            <w:div w:id="104818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797034">
      <w:bodyDiv w:val="1"/>
      <w:marLeft w:val="0"/>
      <w:marRight w:val="0"/>
      <w:marTop w:val="0"/>
      <w:marBottom w:val="0"/>
      <w:divBdr>
        <w:top w:val="none" w:sz="0" w:space="0" w:color="auto"/>
        <w:left w:val="none" w:sz="0" w:space="0" w:color="auto"/>
        <w:bottom w:val="none" w:sz="0" w:space="0" w:color="auto"/>
        <w:right w:val="none" w:sz="0" w:space="0" w:color="auto"/>
      </w:divBdr>
    </w:div>
    <w:div w:id="891191227">
      <w:bodyDiv w:val="1"/>
      <w:marLeft w:val="0"/>
      <w:marRight w:val="0"/>
      <w:marTop w:val="0"/>
      <w:marBottom w:val="0"/>
      <w:divBdr>
        <w:top w:val="none" w:sz="0" w:space="0" w:color="auto"/>
        <w:left w:val="none" w:sz="0" w:space="0" w:color="auto"/>
        <w:bottom w:val="none" w:sz="0" w:space="0" w:color="auto"/>
        <w:right w:val="none" w:sz="0" w:space="0" w:color="auto"/>
      </w:divBdr>
      <w:divsChild>
        <w:div w:id="1288045419">
          <w:marLeft w:val="0"/>
          <w:marRight w:val="0"/>
          <w:marTop w:val="0"/>
          <w:marBottom w:val="0"/>
          <w:divBdr>
            <w:top w:val="none" w:sz="0" w:space="0" w:color="auto"/>
            <w:left w:val="none" w:sz="0" w:space="0" w:color="auto"/>
            <w:bottom w:val="none" w:sz="0" w:space="0" w:color="auto"/>
            <w:right w:val="none" w:sz="0" w:space="0" w:color="auto"/>
          </w:divBdr>
          <w:divsChild>
            <w:div w:id="8658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80997">
      <w:bodyDiv w:val="1"/>
      <w:marLeft w:val="0"/>
      <w:marRight w:val="0"/>
      <w:marTop w:val="0"/>
      <w:marBottom w:val="0"/>
      <w:divBdr>
        <w:top w:val="none" w:sz="0" w:space="0" w:color="auto"/>
        <w:left w:val="none" w:sz="0" w:space="0" w:color="auto"/>
        <w:bottom w:val="none" w:sz="0" w:space="0" w:color="auto"/>
        <w:right w:val="none" w:sz="0" w:space="0" w:color="auto"/>
      </w:divBdr>
      <w:divsChild>
        <w:div w:id="703600750">
          <w:marLeft w:val="0"/>
          <w:marRight w:val="0"/>
          <w:marTop w:val="0"/>
          <w:marBottom w:val="0"/>
          <w:divBdr>
            <w:top w:val="none" w:sz="0" w:space="0" w:color="auto"/>
            <w:left w:val="none" w:sz="0" w:space="0" w:color="auto"/>
            <w:bottom w:val="none" w:sz="0" w:space="0" w:color="auto"/>
            <w:right w:val="none" w:sz="0" w:space="0" w:color="auto"/>
          </w:divBdr>
          <w:divsChild>
            <w:div w:id="293946405">
              <w:marLeft w:val="0"/>
              <w:marRight w:val="0"/>
              <w:marTop w:val="0"/>
              <w:marBottom w:val="0"/>
              <w:divBdr>
                <w:top w:val="none" w:sz="0" w:space="0" w:color="auto"/>
                <w:left w:val="none" w:sz="0" w:space="0" w:color="auto"/>
                <w:bottom w:val="none" w:sz="0" w:space="0" w:color="auto"/>
                <w:right w:val="none" w:sz="0" w:space="0" w:color="auto"/>
              </w:divBdr>
            </w:div>
            <w:div w:id="1578634788">
              <w:marLeft w:val="0"/>
              <w:marRight w:val="0"/>
              <w:marTop w:val="0"/>
              <w:marBottom w:val="0"/>
              <w:divBdr>
                <w:top w:val="none" w:sz="0" w:space="0" w:color="auto"/>
                <w:left w:val="none" w:sz="0" w:space="0" w:color="auto"/>
                <w:bottom w:val="none" w:sz="0" w:space="0" w:color="auto"/>
                <w:right w:val="none" w:sz="0" w:space="0" w:color="auto"/>
              </w:divBdr>
            </w:div>
            <w:div w:id="380248808">
              <w:marLeft w:val="0"/>
              <w:marRight w:val="0"/>
              <w:marTop w:val="0"/>
              <w:marBottom w:val="0"/>
              <w:divBdr>
                <w:top w:val="none" w:sz="0" w:space="0" w:color="auto"/>
                <w:left w:val="none" w:sz="0" w:space="0" w:color="auto"/>
                <w:bottom w:val="none" w:sz="0" w:space="0" w:color="auto"/>
                <w:right w:val="none" w:sz="0" w:space="0" w:color="auto"/>
              </w:divBdr>
            </w:div>
            <w:div w:id="512844215">
              <w:marLeft w:val="0"/>
              <w:marRight w:val="0"/>
              <w:marTop w:val="0"/>
              <w:marBottom w:val="0"/>
              <w:divBdr>
                <w:top w:val="none" w:sz="0" w:space="0" w:color="auto"/>
                <w:left w:val="none" w:sz="0" w:space="0" w:color="auto"/>
                <w:bottom w:val="none" w:sz="0" w:space="0" w:color="auto"/>
                <w:right w:val="none" w:sz="0" w:space="0" w:color="auto"/>
              </w:divBdr>
            </w:div>
            <w:div w:id="1181045024">
              <w:marLeft w:val="0"/>
              <w:marRight w:val="0"/>
              <w:marTop w:val="0"/>
              <w:marBottom w:val="0"/>
              <w:divBdr>
                <w:top w:val="none" w:sz="0" w:space="0" w:color="auto"/>
                <w:left w:val="none" w:sz="0" w:space="0" w:color="auto"/>
                <w:bottom w:val="none" w:sz="0" w:space="0" w:color="auto"/>
                <w:right w:val="none" w:sz="0" w:space="0" w:color="auto"/>
              </w:divBdr>
            </w:div>
            <w:div w:id="1407803290">
              <w:marLeft w:val="0"/>
              <w:marRight w:val="0"/>
              <w:marTop w:val="0"/>
              <w:marBottom w:val="0"/>
              <w:divBdr>
                <w:top w:val="none" w:sz="0" w:space="0" w:color="auto"/>
                <w:left w:val="none" w:sz="0" w:space="0" w:color="auto"/>
                <w:bottom w:val="none" w:sz="0" w:space="0" w:color="auto"/>
                <w:right w:val="none" w:sz="0" w:space="0" w:color="auto"/>
              </w:divBdr>
            </w:div>
            <w:div w:id="766581842">
              <w:marLeft w:val="0"/>
              <w:marRight w:val="0"/>
              <w:marTop w:val="0"/>
              <w:marBottom w:val="0"/>
              <w:divBdr>
                <w:top w:val="none" w:sz="0" w:space="0" w:color="auto"/>
                <w:left w:val="none" w:sz="0" w:space="0" w:color="auto"/>
                <w:bottom w:val="none" w:sz="0" w:space="0" w:color="auto"/>
                <w:right w:val="none" w:sz="0" w:space="0" w:color="auto"/>
              </w:divBdr>
            </w:div>
            <w:div w:id="286662998">
              <w:marLeft w:val="0"/>
              <w:marRight w:val="0"/>
              <w:marTop w:val="0"/>
              <w:marBottom w:val="0"/>
              <w:divBdr>
                <w:top w:val="none" w:sz="0" w:space="0" w:color="auto"/>
                <w:left w:val="none" w:sz="0" w:space="0" w:color="auto"/>
                <w:bottom w:val="none" w:sz="0" w:space="0" w:color="auto"/>
                <w:right w:val="none" w:sz="0" w:space="0" w:color="auto"/>
              </w:divBdr>
            </w:div>
            <w:div w:id="2005467910">
              <w:marLeft w:val="0"/>
              <w:marRight w:val="0"/>
              <w:marTop w:val="0"/>
              <w:marBottom w:val="0"/>
              <w:divBdr>
                <w:top w:val="none" w:sz="0" w:space="0" w:color="auto"/>
                <w:left w:val="none" w:sz="0" w:space="0" w:color="auto"/>
                <w:bottom w:val="none" w:sz="0" w:space="0" w:color="auto"/>
                <w:right w:val="none" w:sz="0" w:space="0" w:color="auto"/>
              </w:divBdr>
            </w:div>
            <w:div w:id="227376510">
              <w:marLeft w:val="0"/>
              <w:marRight w:val="0"/>
              <w:marTop w:val="0"/>
              <w:marBottom w:val="0"/>
              <w:divBdr>
                <w:top w:val="none" w:sz="0" w:space="0" w:color="auto"/>
                <w:left w:val="none" w:sz="0" w:space="0" w:color="auto"/>
                <w:bottom w:val="none" w:sz="0" w:space="0" w:color="auto"/>
                <w:right w:val="none" w:sz="0" w:space="0" w:color="auto"/>
              </w:divBdr>
            </w:div>
            <w:div w:id="1781802680">
              <w:marLeft w:val="0"/>
              <w:marRight w:val="0"/>
              <w:marTop w:val="0"/>
              <w:marBottom w:val="0"/>
              <w:divBdr>
                <w:top w:val="none" w:sz="0" w:space="0" w:color="auto"/>
                <w:left w:val="none" w:sz="0" w:space="0" w:color="auto"/>
                <w:bottom w:val="none" w:sz="0" w:space="0" w:color="auto"/>
                <w:right w:val="none" w:sz="0" w:space="0" w:color="auto"/>
              </w:divBdr>
            </w:div>
            <w:div w:id="1642727467">
              <w:marLeft w:val="0"/>
              <w:marRight w:val="0"/>
              <w:marTop w:val="0"/>
              <w:marBottom w:val="0"/>
              <w:divBdr>
                <w:top w:val="none" w:sz="0" w:space="0" w:color="auto"/>
                <w:left w:val="none" w:sz="0" w:space="0" w:color="auto"/>
                <w:bottom w:val="none" w:sz="0" w:space="0" w:color="auto"/>
                <w:right w:val="none" w:sz="0" w:space="0" w:color="auto"/>
              </w:divBdr>
            </w:div>
            <w:div w:id="1914312366">
              <w:marLeft w:val="0"/>
              <w:marRight w:val="0"/>
              <w:marTop w:val="0"/>
              <w:marBottom w:val="0"/>
              <w:divBdr>
                <w:top w:val="none" w:sz="0" w:space="0" w:color="auto"/>
                <w:left w:val="none" w:sz="0" w:space="0" w:color="auto"/>
                <w:bottom w:val="none" w:sz="0" w:space="0" w:color="auto"/>
                <w:right w:val="none" w:sz="0" w:space="0" w:color="auto"/>
              </w:divBdr>
            </w:div>
            <w:div w:id="230964462">
              <w:marLeft w:val="0"/>
              <w:marRight w:val="0"/>
              <w:marTop w:val="0"/>
              <w:marBottom w:val="0"/>
              <w:divBdr>
                <w:top w:val="none" w:sz="0" w:space="0" w:color="auto"/>
                <w:left w:val="none" w:sz="0" w:space="0" w:color="auto"/>
                <w:bottom w:val="none" w:sz="0" w:space="0" w:color="auto"/>
                <w:right w:val="none" w:sz="0" w:space="0" w:color="auto"/>
              </w:divBdr>
            </w:div>
            <w:div w:id="213424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09331">
      <w:bodyDiv w:val="1"/>
      <w:marLeft w:val="0"/>
      <w:marRight w:val="0"/>
      <w:marTop w:val="0"/>
      <w:marBottom w:val="0"/>
      <w:divBdr>
        <w:top w:val="none" w:sz="0" w:space="0" w:color="auto"/>
        <w:left w:val="none" w:sz="0" w:space="0" w:color="auto"/>
        <w:bottom w:val="none" w:sz="0" w:space="0" w:color="auto"/>
        <w:right w:val="none" w:sz="0" w:space="0" w:color="auto"/>
      </w:divBdr>
      <w:divsChild>
        <w:div w:id="711928220">
          <w:marLeft w:val="0"/>
          <w:marRight w:val="0"/>
          <w:marTop w:val="0"/>
          <w:marBottom w:val="0"/>
          <w:divBdr>
            <w:top w:val="none" w:sz="0" w:space="0" w:color="auto"/>
            <w:left w:val="none" w:sz="0" w:space="0" w:color="auto"/>
            <w:bottom w:val="none" w:sz="0" w:space="0" w:color="auto"/>
            <w:right w:val="none" w:sz="0" w:space="0" w:color="auto"/>
          </w:divBdr>
          <w:divsChild>
            <w:div w:id="25594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59203">
      <w:bodyDiv w:val="1"/>
      <w:marLeft w:val="0"/>
      <w:marRight w:val="0"/>
      <w:marTop w:val="0"/>
      <w:marBottom w:val="0"/>
      <w:divBdr>
        <w:top w:val="none" w:sz="0" w:space="0" w:color="auto"/>
        <w:left w:val="none" w:sz="0" w:space="0" w:color="auto"/>
        <w:bottom w:val="none" w:sz="0" w:space="0" w:color="auto"/>
        <w:right w:val="none" w:sz="0" w:space="0" w:color="auto"/>
      </w:divBdr>
      <w:divsChild>
        <w:div w:id="1982954430">
          <w:marLeft w:val="0"/>
          <w:marRight w:val="0"/>
          <w:marTop w:val="0"/>
          <w:marBottom w:val="0"/>
          <w:divBdr>
            <w:top w:val="none" w:sz="0" w:space="0" w:color="auto"/>
            <w:left w:val="none" w:sz="0" w:space="0" w:color="auto"/>
            <w:bottom w:val="none" w:sz="0" w:space="0" w:color="auto"/>
            <w:right w:val="none" w:sz="0" w:space="0" w:color="auto"/>
          </w:divBdr>
          <w:divsChild>
            <w:div w:id="139030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010425">
      <w:bodyDiv w:val="1"/>
      <w:marLeft w:val="0"/>
      <w:marRight w:val="0"/>
      <w:marTop w:val="0"/>
      <w:marBottom w:val="0"/>
      <w:divBdr>
        <w:top w:val="none" w:sz="0" w:space="0" w:color="auto"/>
        <w:left w:val="none" w:sz="0" w:space="0" w:color="auto"/>
        <w:bottom w:val="none" w:sz="0" w:space="0" w:color="auto"/>
        <w:right w:val="none" w:sz="0" w:space="0" w:color="auto"/>
      </w:divBdr>
      <w:divsChild>
        <w:div w:id="464933365">
          <w:marLeft w:val="0"/>
          <w:marRight w:val="0"/>
          <w:marTop w:val="0"/>
          <w:marBottom w:val="0"/>
          <w:divBdr>
            <w:top w:val="none" w:sz="0" w:space="0" w:color="auto"/>
            <w:left w:val="none" w:sz="0" w:space="0" w:color="auto"/>
            <w:bottom w:val="none" w:sz="0" w:space="0" w:color="auto"/>
            <w:right w:val="none" w:sz="0" w:space="0" w:color="auto"/>
          </w:divBdr>
          <w:divsChild>
            <w:div w:id="1165898389">
              <w:marLeft w:val="0"/>
              <w:marRight w:val="0"/>
              <w:marTop w:val="0"/>
              <w:marBottom w:val="0"/>
              <w:divBdr>
                <w:top w:val="none" w:sz="0" w:space="0" w:color="auto"/>
                <w:left w:val="none" w:sz="0" w:space="0" w:color="auto"/>
                <w:bottom w:val="none" w:sz="0" w:space="0" w:color="auto"/>
                <w:right w:val="none" w:sz="0" w:space="0" w:color="auto"/>
              </w:divBdr>
            </w:div>
            <w:div w:id="659306378">
              <w:marLeft w:val="0"/>
              <w:marRight w:val="0"/>
              <w:marTop w:val="0"/>
              <w:marBottom w:val="0"/>
              <w:divBdr>
                <w:top w:val="none" w:sz="0" w:space="0" w:color="auto"/>
                <w:left w:val="none" w:sz="0" w:space="0" w:color="auto"/>
                <w:bottom w:val="none" w:sz="0" w:space="0" w:color="auto"/>
                <w:right w:val="none" w:sz="0" w:space="0" w:color="auto"/>
              </w:divBdr>
            </w:div>
            <w:div w:id="1057899153">
              <w:marLeft w:val="0"/>
              <w:marRight w:val="0"/>
              <w:marTop w:val="0"/>
              <w:marBottom w:val="0"/>
              <w:divBdr>
                <w:top w:val="none" w:sz="0" w:space="0" w:color="auto"/>
                <w:left w:val="none" w:sz="0" w:space="0" w:color="auto"/>
                <w:bottom w:val="none" w:sz="0" w:space="0" w:color="auto"/>
                <w:right w:val="none" w:sz="0" w:space="0" w:color="auto"/>
              </w:divBdr>
            </w:div>
            <w:div w:id="1508593473">
              <w:marLeft w:val="0"/>
              <w:marRight w:val="0"/>
              <w:marTop w:val="0"/>
              <w:marBottom w:val="0"/>
              <w:divBdr>
                <w:top w:val="none" w:sz="0" w:space="0" w:color="auto"/>
                <w:left w:val="none" w:sz="0" w:space="0" w:color="auto"/>
                <w:bottom w:val="none" w:sz="0" w:space="0" w:color="auto"/>
                <w:right w:val="none" w:sz="0" w:space="0" w:color="auto"/>
              </w:divBdr>
            </w:div>
            <w:div w:id="82454384">
              <w:marLeft w:val="0"/>
              <w:marRight w:val="0"/>
              <w:marTop w:val="0"/>
              <w:marBottom w:val="0"/>
              <w:divBdr>
                <w:top w:val="none" w:sz="0" w:space="0" w:color="auto"/>
                <w:left w:val="none" w:sz="0" w:space="0" w:color="auto"/>
                <w:bottom w:val="none" w:sz="0" w:space="0" w:color="auto"/>
                <w:right w:val="none" w:sz="0" w:space="0" w:color="auto"/>
              </w:divBdr>
            </w:div>
            <w:div w:id="3863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81926">
      <w:bodyDiv w:val="1"/>
      <w:marLeft w:val="0"/>
      <w:marRight w:val="0"/>
      <w:marTop w:val="0"/>
      <w:marBottom w:val="0"/>
      <w:divBdr>
        <w:top w:val="none" w:sz="0" w:space="0" w:color="auto"/>
        <w:left w:val="none" w:sz="0" w:space="0" w:color="auto"/>
        <w:bottom w:val="none" w:sz="0" w:space="0" w:color="auto"/>
        <w:right w:val="none" w:sz="0" w:space="0" w:color="auto"/>
      </w:divBdr>
      <w:divsChild>
        <w:div w:id="700127233">
          <w:marLeft w:val="0"/>
          <w:marRight w:val="0"/>
          <w:marTop w:val="0"/>
          <w:marBottom w:val="0"/>
          <w:divBdr>
            <w:top w:val="none" w:sz="0" w:space="0" w:color="auto"/>
            <w:left w:val="none" w:sz="0" w:space="0" w:color="auto"/>
            <w:bottom w:val="none" w:sz="0" w:space="0" w:color="auto"/>
            <w:right w:val="none" w:sz="0" w:space="0" w:color="auto"/>
          </w:divBdr>
          <w:divsChild>
            <w:div w:id="634678368">
              <w:marLeft w:val="0"/>
              <w:marRight w:val="0"/>
              <w:marTop w:val="0"/>
              <w:marBottom w:val="0"/>
              <w:divBdr>
                <w:top w:val="none" w:sz="0" w:space="0" w:color="auto"/>
                <w:left w:val="none" w:sz="0" w:space="0" w:color="auto"/>
                <w:bottom w:val="none" w:sz="0" w:space="0" w:color="auto"/>
                <w:right w:val="none" w:sz="0" w:space="0" w:color="auto"/>
              </w:divBdr>
            </w:div>
            <w:div w:id="148878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90465">
      <w:bodyDiv w:val="1"/>
      <w:marLeft w:val="0"/>
      <w:marRight w:val="0"/>
      <w:marTop w:val="0"/>
      <w:marBottom w:val="0"/>
      <w:divBdr>
        <w:top w:val="none" w:sz="0" w:space="0" w:color="auto"/>
        <w:left w:val="none" w:sz="0" w:space="0" w:color="auto"/>
        <w:bottom w:val="none" w:sz="0" w:space="0" w:color="auto"/>
        <w:right w:val="none" w:sz="0" w:space="0" w:color="auto"/>
      </w:divBdr>
      <w:divsChild>
        <w:div w:id="1542281692">
          <w:marLeft w:val="0"/>
          <w:marRight w:val="0"/>
          <w:marTop w:val="0"/>
          <w:marBottom w:val="0"/>
          <w:divBdr>
            <w:top w:val="none" w:sz="0" w:space="0" w:color="auto"/>
            <w:left w:val="none" w:sz="0" w:space="0" w:color="auto"/>
            <w:bottom w:val="none" w:sz="0" w:space="0" w:color="auto"/>
            <w:right w:val="none" w:sz="0" w:space="0" w:color="auto"/>
          </w:divBdr>
          <w:divsChild>
            <w:div w:id="305621474">
              <w:marLeft w:val="0"/>
              <w:marRight w:val="0"/>
              <w:marTop w:val="0"/>
              <w:marBottom w:val="0"/>
              <w:divBdr>
                <w:top w:val="none" w:sz="0" w:space="0" w:color="auto"/>
                <w:left w:val="none" w:sz="0" w:space="0" w:color="auto"/>
                <w:bottom w:val="none" w:sz="0" w:space="0" w:color="auto"/>
                <w:right w:val="none" w:sz="0" w:space="0" w:color="auto"/>
              </w:divBdr>
            </w:div>
            <w:div w:id="54101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960074">
      <w:bodyDiv w:val="1"/>
      <w:marLeft w:val="0"/>
      <w:marRight w:val="0"/>
      <w:marTop w:val="0"/>
      <w:marBottom w:val="0"/>
      <w:divBdr>
        <w:top w:val="none" w:sz="0" w:space="0" w:color="auto"/>
        <w:left w:val="none" w:sz="0" w:space="0" w:color="auto"/>
        <w:bottom w:val="none" w:sz="0" w:space="0" w:color="auto"/>
        <w:right w:val="none" w:sz="0" w:space="0" w:color="auto"/>
      </w:divBdr>
    </w:div>
    <w:div w:id="2020043133">
      <w:bodyDiv w:val="1"/>
      <w:marLeft w:val="0"/>
      <w:marRight w:val="0"/>
      <w:marTop w:val="0"/>
      <w:marBottom w:val="0"/>
      <w:divBdr>
        <w:top w:val="none" w:sz="0" w:space="0" w:color="auto"/>
        <w:left w:val="none" w:sz="0" w:space="0" w:color="auto"/>
        <w:bottom w:val="none" w:sz="0" w:space="0" w:color="auto"/>
        <w:right w:val="none" w:sz="0" w:space="0" w:color="auto"/>
      </w:divBdr>
      <w:divsChild>
        <w:div w:id="1799447001">
          <w:marLeft w:val="0"/>
          <w:marRight w:val="0"/>
          <w:marTop w:val="0"/>
          <w:marBottom w:val="0"/>
          <w:divBdr>
            <w:top w:val="none" w:sz="0" w:space="0" w:color="auto"/>
            <w:left w:val="none" w:sz="0" w:space="0" w:color="auto"/>
            <w:bottom w:val="none" w:sz="0" w:space="0" w:color="auto"/>
            <w:right w:val="none" w:sz="0" w:space="0" w:color="auto"/>
          </w:divBdr>
          <w:divsChild>
            <w:div w:id="9872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731404">
      <w:bodyDiv w:val="1"/>
      <w:marLeft w:val="0"/>
      <w:marRight w:val="0"/>
      <w:marTop w:val="0"/>
      <w:marBottom w:val="0"/>
      <w:divBdr>
        <w:top w:val="none" w:sz="0" w:space="0" w:color="auto"/>
        <w:left w:val="none" w:sz="0" w:space="0" w:color="auto"/>
        <w:bottom w:val="none" w:sz="0" w:space="0" w:color="auto"/>
        <w:right w:val="none" w:sz="0" w:space="0" w:color="auto"/>
      </w:divBdr>
      <w:divsChild>
        <w:div w:id="448817816">
          <w:marLeft w:val="0"/>
          <w:marRight w:val="0"/>
          <w:marTop w:val="0"/>
          <w:marBottom w:val="0"/>
          <w:divBdr>
            <w:top w:val="none" w:sz="0" w:space="0" w:color="auto"/>
            <w:left w:val="none" w:sz="0" w:space="0" w:color="auto"/>
            <w:bottom w:val="none" w:sz="0" w:space="0" w:color="auto"/>
            <w:right w:val="none" w:sz="0" w:space="0" w:color="auto"/>
          </w:divBdr>
          <w:divsChild>
            <w:div w:id="57817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uslanspivak.com"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397"/>
    <w:rsid w:val="006C539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6C539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34E07C-DB79-4D2C-9262-3892A7040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TotalTime>
  <Pages>1</Pages>
  <Words>1565</Words>
  <Characters>8609</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Jacquet</dc:creator>
  <cp:keywords/>
  <dc:description/>
  <cp:lastModifiedBy>Charles Jacquet</cp:lastModifiedBy>
  <cp:revision>11</cp:revision>
  <dcterms:created xsi:type="dcterms:W3CDTF">2018-01-29T21:40:00Z</dcterms:created>
  <dcterms:modified xsi:type="dcterms:W3CDTF">2018-02-13T16:17:00Z</dcterms:modified>
</cp:coreProperties>
</file>