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47B989CF" w14:textId="5F0F4925" w:rsidR="00BC37B4" w:rsidRPr="00BC37B4" w:rsidRDefault="00BC37B4" w:rsidP="007F45C4">
      <w:pPr>
        <w:autoSpaceDE w:val="0"/>
        <w:autoSpaceDN w:val="0"/>
        <w:spacing w:line="360" w:lineRule="auto"/>
        <w:ind w:firstLine="0"/>
        <w:jc w:val="center"/>
        <w:textAlignment w:val="auto"/>
        <w:rPr>
          <w:b/>
          <w:bCs/>
          <w:color w:val="4F81BD" w:themeColor="accent1"/>
          <w:sz w:val="52"/>
          <w:szCs w:val="52"/>
        </w:rPr>
      </w:pPr>
      <w:r w:rsidRPr="00BC37B4">
        <w:rPr>
          <w:rFonts w:hint="eastAsia"/>
          <w:b/>
          <w:bCs/>
          <w:color w:val="4F81BD" w:themeColor="accent1"/>
          <w:sz w:val="52"/>
          <w:szCs w:val="52"/>
        </w:rPr>
        <w:t>离散数学</w:t>
      </w:r>
      <w:r w:rsidR="002342F3">
        <w:rPr>
          <w:rFonts w:hint="eastAsia"/>
          <w:b/>
          <w:bCs/>
          <w:color w:val="4F81BD" w:themeColor="accent1"/>
          <w:sz w:val="52"/>
          <w:szCs w:val="52"/>
        </w:rPr>
        <w:t>课程</w:t>
      </w:r>
      <w:r w:rsidR="00CD4E04" w:rsidRPr="00BC37B4">
        <w:rPr>
          <w:rFonts w:hint="eastAsia"/>
          <w:b/>
          <w:bCs/>
          <w:color w:val="4F81BD" w:themeColor="accent1"/>
          <w:sz w:val="52"/>
          <w:szCs w:val="52"/>
        </w:rPr>
        <w:t>实验报告</w:t>
      </w:r>
    </w:p>
    <w:p w14:paraId="49AFE67E" w14:textId="30A42760" w:rsidR="007F45C4" w:rsidRDefault="007F45C4" w:rsidP="00CD4E04">
      <w:pPr>
        <w:autoSpaceDE w:val="0"/>
        <w:autoSpaceDN w:val="0"/>
        <w:spacing w:line="360" w:lineRule="auto"/>
        <w:ind w:firstLine="0"/>
        <w:jc w:val="center"/>
        <w:textAlignment w:val="auto"/>
        <w:rPr>
          <w:b/>
          <w:bCs/>
          <w:color w:val="4F81BD" w:themeColor="accent1"/>
          <w:sz w:val="44"/>
          <w:szCs w:val="44"/>
        </w:rPr>
      </w:pPr>
    </w:p>
    <w:p w14:paraId="37E41246" w14:textId="63A9CCC5" w:rsidR="00BC37B4" w:rsidRDefault="00EA0CB0" w:rsidP="00CD4E04">
      <w:pPr>
        <w:autoSpaceDE w:val="0"/>
        <w:autoSpaceDN w:val="0"/>
        <w:spacing w:line="360" w:lineRule="auto"/>
        <w:ind w:firstLine="0"/>
        <w:jc w:val="center"/>
        <w:textAlignment w:val="auto"/>
        <w:rPr>
          <w:b/>
          <w:bCs/>
          <w:color w:val="4F81BD" w:themeColor="accent1"/>
          <w:sz w:val="44"/>
          <w:szCs w:val="44"/>
        </w:rPr>
      </w:pPr>
      <w:proofErr w:type="gramStart"/>
      <w:r w:rsidRPr="00EA0CB0">
        <w:rPr>
          <w:rFonts w:hint="eastAsia"/>
          <w:b/>
          <w:bCs/>
          <w:color w:val="4F81BD" w:themeColor="accent1"/>
          <w:sz w:val="44"/>
          <w:szCs w:val="44"/>
        </w:rPr>
        <w:t>求关系</w:t>
      </w:r>
      <w:proofErr w:type="gramEnd"/>
      <w:r w:rsidRPr="00EA0CB0">
        <w:rPr>
          <w:rFonts w:hint="eastAsia"/>
          <w:b/>
          <w:bCs/>
          <w:color w:val="4F81BD" w:themeColor="accent1"/>
          <w:sz w:val="44"/>
          <w:szCs w:val="44"/>
        </w:rPr>
        <w:t>的自反、对称和传递闭包</w:t>
      </w:r>
    </w:p>
    <w:p w14:paraId="1B873DDA" w14:textId="77777777" w:rsidR="00BC37B4" w:rsidRPr="00E724B2" w:rsidRDefault="00BC37B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7829C9FA"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EA0CB0">
        <w:rPr>
          <w:rFonts w:hint="eastAsia"/>
          <w:color w:val="4F81BD" w:themeColor="accent1"/>
          <w:sz w:val="36"/>
          <w:szCs w:val="36"/>
        </w:rPr>
        <w:t>10</w:t>
      </w:r>
      <w:r w:rsidRPr="00E724B2">
        <w:rPr>
          <w:rFonts w:hint="eastAsia"/>
          <w:color w:val="4F81BD" w:themeColor="accent1"/>
          <w:sz w:val="36"/>
          <w:szCs w:val="36"/>
        </w:rPr>
        <w:t>.</w:t>
      </w:r>
      <w:r w:rsidR="008F290C">
        <w:rPr>
          <w:rFonts w:hint="eastAsia"/>
          <w:color w:val="4F81BD" w:themeColor="accent1"/>
          <w:sz w:val="36"/>
          <w:szCs w:val="36"/>
        </w:rPr>
        <w:t>3</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342535" w:rsidRDefault="00342535" w:rsidP="00342535">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lastRenderedPageBreak/>
        <w:t>索引</w:t>
      </w:r>
    </w:p>
    <w:p w14:paraId="5C013C22" w14:textId="4B289595" w:rsidR="00342535" w:rsidRPr="00342535" w:rsidRDefault="00342535" w:rsidP="00342535"/>
    <w:p w14:paraId="66F8ECAD" w14:textId="3E87A50D" w:rsidR="00342535" w:rsidRDefault="00BC37B4" w:rsidP="00342535">
      <w:pPr>
        <w:pStyle w:val="3"/>
        <w:rPr>
          <w:szCs w:val="24"/>
        </w:rPr>
      </w:pPr>
      <w:r>
        <w:rPr>
          <w:rFonts w:hint="eastAsia"/>
          <w:szCs w:val="24"/>
        </w:rPr>
        <w:t>实验</w:t>
      </w:r>
      <w:r w:rsidR="00342535" w:rsidRPr="00342535">
        <w:rPr>
          <w:szCs w:val="24"/>
        </w:rPr>
        <w:t>目的</w:t>
      </w:r>
    </w:p>
    <w:p w14:paraId="20FBA0C1" w14:textId="77777777" w:rsidR="00342535" w:rsidRPr="00342535" w:rsidRDefault="00342535" w:rsidP="00342535"/>
    <w:p w14:paraId="769CA60D" w14:textId="0E4FDD61" w:rsidR="00342535" w:rsidRDefault="00BC37B4" w:rsidP="00342535">
      <w:pPr>
        <w:pStyle w:val="3"/>
        <w:rPr>
          <w:szCs w:val="24"/>
        </w:rPr>
      </w:pPr>
      <w:r>
        <w:rPr>
          <w:rFonts w:hint="eastAsia"/>
          <w:szCs w:val="24"/>
        </w:rPr>
        <w:t>实验</w:t>
      </w:r>
      <w:r w:rsidR="00342535" w:rsidRPr="00342535">
        <w:rPr>
          <w:szCs w:val="24"/>
        </w:rPr>
        <w:t>环境</w:t>
      </w:r>
    </w:p>
    <w:p w14:paraId="3607C1ED" w14:textId="77777777" w:rsidR="00342535" w:rsidRPr="00342535" w:rsidRDefault="00342535" w:rsidP="00342535"/>
    <w:p w14:paraId="729B2E91" w14:textId="0B7A9F19" w:rsidR="00342535" w:rsidRDefault="00BC37B4" w:rsidP="00342535">
      <w:pPr>
        <w:pStyle w:val="3"/>
        <w:rPr>
          <w:szCs w:val="24"/>
        </w:rPr>
      </w:pPr>
      <w:r>
        <w:rPr>
          <w:rFonts w:hint="eastAsia"/>
          <w:szCs w:val="24"/>
        </w:rPr>
        <w:t>实验要求</w:t>
      </w:r>
    </w:p>
    <w:p w14:paraId="4EE1D253" w14:textId="77777777" w:rsidR="00342535" w:rsidRPr="00342535" w:rsidRDefault="00342535" w:rsidP="00342535"/>
    <w:p w14:paraId="4656559B" w14:textId="0F83AE83" w:rsidR="00342535" w:rsidRDefault="00BC37B4" w:rsidP="00342535">
      <w:pPr>
        <w:pStyle w:val="3"/>
        <w:rPr>
          <w:szCs w:val="24"/>
        </w:rPr>
      </w:pPr>
      <w:r>
        <w:rPr>
          <w:rFonts w:hint="eastAsia"/>
          <w:szCs w:val="24"/>
        </w:rPr>
        <w:t>实验原理</w:t>
      </w:r>
    </w:p>
    <w:p w14:paraId="08FACFAD" w14:textId="77777777" w:rsidR="00342535" w:rsidRPr="00342535" w:rsidRDefault="00342535" w:rsidP="00342535"/>
    <w:p w14:paraId="791EE88E" w14:textId="32603F18" w:rsidR="00342535" w:rsidRDefault="00BC37B4" w:rsidP="00342535">
      <w:pPr>
        <w:pStyle w:val="3"/>
        <w:rPr>
          <w:szCs w:val="24"/>
        </w:rPr>
      </w:pPr>
      <w:r>
        <w:rPr>
          <w:rFonts w:hint="eastAsia"/>
          <w:szCs w:val="24"/>
        </w:rPr>
        <w:t>实验过程</w:t>
      </w:r>
    </w:p>
    <w:p w14:paraId="5A2E4504" w14:textId="77777777" w:rsidR="00342535" w:rsidRPr="00342535" w:rsidRDefault="00342535" w:rsidP="00342535"/>
    <w:p w14:paraId="0A75F654" w14:textId="090866D4" w:rsidR="00342535" w:rsidRDefault="00BC37B4" w:rsidP="005931F6">
      <w:pPr>
        <w:pStyle w:val="3"/>
        <w:rPr>
          <w:szCs w:val="24"/>
        </w:rPr>
      </w:pPr>
      <w:r>
        <w:rPr>
          <w:rFonts w:hint="eastAsia"/>
          <w:szCs w:val="24"/>
        </w:rPr>
        <w:t>实验结果</w:t>
      </w:r>
    </w:p>
    <w:p w14:paraId="76AD3C15" w14:textId="77777777" w:rsidR="005931F6" w:rsidRDefault="005931F6" w:rsidP="005931F6"/>
    <w:p w14:paraId="0C99BFC2" w14:textId="4A760723" w:rsidR="00342535" w:rsidRPr="003349C7" w:rsidRDefault="003349C7" w:rsidP="003349C7">
      <w:pPr>
        <w:pStyle w:val="3"/>
        <w:rPr>
          <w:szCs w:val="24"/>
        </w:rPr>
      </w:pPr>
      <w:r>
        <w:rPr>
          <w:rFonts w:hint="eastAsia"/>
          <w:szCs w:val="24"/>
        </w:rPr>
        <w:t>实验小结</w:t>
      </w:r>
    </w:p>
    <w:p w14:paraId="1D911CF1" w14:textId="7C6CCD88" w:rsidR="00342535" w:rsidRDefault="00342535" w:rsidP="00342535">
      <w:r>
        <w:br w:type="page"/>
      </w:r>
    </w:p>
    <w:p w14:paraId="7515DD9A" w14:textId="77777777" w:rsidR="00342535" w:rsidRPr="00342535" w:rsidRDefault="00342535" w:rsidP="00342535"/>
    <w:p w14:paraId="1D03D5E0" w14:textId="09BBF545" w:rsidR="00B52F11" w:rsidRPr="00B52F11" w:rsidRDefault="00BC37B4" w:rsidP="00B52F11">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实验目的</w:t>
      </w:r>
    </w:p>
    <w:p w14:paraId="62E6D061" w14:textId="61B6B08D" w:rsidR="00B52F11" w:rsidRDefault="00B52F11" w:rsidP="00B52F11">
      <w:r>
        <w:rPr>
          <w:rFonts w:hint="eastAsia"/>
        </w:rPr>
        <w:t>本实验的核心目标是加深我们对离散数学中关系属性理论的理解，特别是自反性、对称性和传递性这三个基础概念。通过将理论知识与编程实践相结合，本实验旨在提升我们在以下几个方面的能力：</w:t>
      </w:r>
    </w:p>
    <w:p w14:paraId="46583717" w14:textId="69064385" w:rsidR="00B52F11" w:rsidRDefault="00B52F11" w:rsidP="00B52F11">
      <w:r>
        <w:rPr>
          <w:rFonts w:hint="eastAsia"/>
        </w:rPr>
        <w:t>首先，实验强调理论与实践的结合，使我们能够将抽象的离散数学理论应用于具体的编程任务中，从而增强对理论概念的理解和应用能力。这种结合有助于我们在面对实际问题时，能够灵活运用所学知识。</w:t>
      </w:r>
    </w:p>
    <w:p w14:paraId="3E712E7E" w14:textId="51C76C7D" w:rsidR="00B52F11" w:rsidRDefault="00B52F11" w:rsidP="00B52F11">
      <w:r>
        <w:rPr>
          <w:rFonts w:hint="eastAsia"/>
        </w:rPr>
        <w:t>其次，实验致力于提升我们的编程技能，特别是在使用</w:t>
      </w:r>
      <w:r>
        <w:rPr>
          <w:rFonts w:hint="eastAsia"/>
        </w:rPr>
        <w:t>C++</w:t>
      </w:r>
      <w:r>
        <w:rPr>
          <w:rFonts w:hint="eastAsia"/>
        </w:rPr>
        <w:t>编程语言解决数学问题方面。通过编写程序处理数学概念，我们将学会如何将复杂的数学逻辑转化为计算机程序，这不仅锻炼了编程技巧，也提高了逻辑思维能力。</w:t>
      </w:r>
    </w:p>
    <w:p w14:paraId="151210C2" w14:textId="290BE0C9" w:rsidR="00B52F11" w:rsidRDefault="00B52F11" w:rsidP="00B52F11">
      <w:r>
        <w:rPr>
          <w:rFonts w:hint="eastAsia"/>
        </w:rPr>
        <w:t>此外，实验还旨在加深我们对自反、对称和传递这三种关系属性定义的理解，并探索它们在数学和计算机科学中的应用。这三种属性是离散数学中的重要概念，理解它们对于处理关系和数据结构至关重要。</w:t>
      </w:r>
    </w:p>
    <w:p w14:paraId="00F8DC85" w14:textId="3B5FB930" w:rsidR="00B52F11" w:rsidRDefault="00B52F11" w:rsidP="00B52F11">
      <w:r>
        <w:rPr>
          <w:rFonts w:hint="eastAsia"/>
        </w:rPr>
        <w:t>实验还要求我们实现和分析用于计算关系闭包的算法。这不仅涉及到算法的设计和实现，还包括对算法效率和实用性的评估。通过这一过程，我们将学习到如何选择合适的算法来解决问题，并理解算法在实际应用中的重要性。</w:t>
      </w:r>
    </w:p>
    <w:p w14:paraId="6E6385F0" w14:textId="3D42C402" w:rsidR="00B52F11" w:rsidRDefault="00B52F11" w:rsidP="00B52F11">
      <w:r>
        <w:rPr>
          <w:rFonts w:hint="eastAsia"/>
        </w:rPr>
        <w:t>最后，实验强调数据结构的应用，特别是矩阵在关系数据表示和处理中的作用。我们将学习如何使用矩阵这一数据结构来存储和操作关系数据，这对于理解和实现复杂算法至关重要。</w:t>
      </w:r>
    </w:p>
    <w:p w14:paraId="3B7FFEDB" w14:textId="360AE341" w:rsidR="00833067" w:rsidRDefault="00B52F11" w:rsidP="00B52F11">
      <w:r>
        <w:rPr>
          <w:rFonts w:hint="eastAsia"/>
        </w:rPr>
        <w:t>综上所述，本实验不仅帮助我们巩固了离散数学的基本概念，而且提升了他们的编程能力，使他们能够更好地解决实际问题。通过这样的实践，我们将为将来在更复杂的计算问题中应用这些知识打下坚实的基础，为未来的学术和职业生涯奠定基石。</w:t>
      </w:r>
    </w:p>
    <w:p w14:paraId="6CE833D3" w14:textId="2225DC1B" w:rsidR="00833067" w:rsidRDefault="002342F3" w:rsidP="00833067">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w:t>
      </w:r>
      <w:r w:rsidR="00833067">
        <w:rPr>
          <w:rFonts w:ascii="黑体" w:eastAsia="黑体" w:hAnsi="黑体" w:hint="eastAsia"/>
          <w:b/>
          <w:sz w:val="30"/>
          <w:szCs w:val="30"/>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5FD97205" w14:textId="1FB44134" w:rsidR="003C62EF" w:rsidRPr="003C62EF" w:rsidRDefault="002342F3" w:rsidP="003C62EF">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实验要求</w:t>
      </w:r>
    </w:p>
    <w:p w14:paraId="4DD64883" w14:textId="4B1753CB" w:rsidR="003C62EF" w:rsidRDefault="003C62EF" w:rsidP="003C62EF">
      <w:pPr>
        <w:pStyle w:val="a0"/>
      </w:pPr>
      <w:r>
        <w:rPr>
          <w:rFonts w:hint="eastAsia"/>
        </w:rPr>
        <w:t>本实验的核心要求是理解和应用关系的自反、对称和传递闭包的计算方法，通过编程实践来解决具体的数学问题。首先，需要掌握这三种关系属性的理论基础。其次，应能够使用矩阵作为数据结构来表示关系，这是将抽象数学概念具体化的关键步骤。</w:t>
      </w:r>
    </w:p>
    <w:p w14:paraId="50C08290" w14:textId="033DBE82" w:rsidR="003C62EF" w:rsidRDefault="003C62EF" w:rsidP="003C62EF">
      <w:pPr>
        <w:pStyle w:val="a0"/>
      </w:pPr>
      <w:r>
        <w:rPr>
          <w:rFonts w:hint="eastAsia"/>
        </w:rPr>
        <w:t>在实验中，需要编写一个</w:t>
      </w:r>
      <w:r>
        <w:rPr>
          <w:rFonts w:hint="eastAsia"/>
        </w:rPr>
        <w:t>C++</w:t>
      </w:r>
      <w:r>
        <w:rPr>
          <w:rFonts w:hint="eastAsia"/>
        </w:rPr>
        <w:t>程序，该程序能够实现关系的自反闭包、对称闭包和传递闭包的计算过程。程序的核心功能是遍历所有可能的关系组合，这是一个涉及逻辑运算和条件判断的复杂过程。程序必须能够准确地评估每一种组合，输出正确结果。</w:t>
      </w:r>
      <w:r>
        <w:rPr>
          <w:rFonts w:hint="eastAsia"/>
        </w:rPr>
        <w:t xml:space="preserve"> </w:t>
      </w:r>
    </w:p>
    <w:p w14:paraId="19955FFF" w14:textId="444F079F" w:rsidR="003C62EF" w:rsidRDefault="003C62EF" w:rsidP="003C62EF">
      <w:pPr>
        <w:pStyle w:val="a0"/>
      </w:pPr>
      <w:r>
        <w:rPr>
          <w:rFonts w:hint="eastAsia"/>
        </w:rPr>
        <w:lastRenderedPageBreak/>
        <w:t>此外，实验还要求设计的程序输出结果必须清晰明确，明确指出计算结果。这意味着程序不仅要正确执行数学计算，还要具有良好的用户交互界面，能够以易于理解的方式呈现计算结果。</w:t>
      </w:r>
    </w:p>
    <w:p w14:paraId="37C74A6E" w14:textId="07C1B328" w:rsidR="009E1055" w:rsidRPr="009E1055" w:rsidRDefault="003C62EF" w:rsidP="003C62EF">
      <w:pPr>
        <w:pStyle w:val="a0"/>
      </w:pPr>
      <w:r>
        <w:rPr>
          <w:rFonts w:hint="eastAsia"/>
        </w:rPr>
        <w:t>总之，本次实验要求不仅要在理论上掌握关系的自反、对称和传递闭包的计算，还要在实践中应用这些知识，通过编程来解决实际问题。这不仅考验了的编程能力，还锻炼了数学思维和问题解决技巧。通过这样的实验，能够将理论与实践相结合，从而更深入地理解和掌握关系的自反、对称和传递闭包的计算知识。</w:t>
      </w:r>
    </w:p>
    <w:p w14:paraId="71E2F9D9" w14:textId="2461CCCB" w:rsidR="0056356D" w:rsidRPr="0056356D" w:rsidRDefault="009E1055" w:rsidP="0056356D">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实验原理</w:t>
      </w:r>
    </w:p>
    <w:p w14:paraId="2B980127" w14:textId="01AD5277" w:rsidR="0056356D" w:rsidRDefault="0056356D" w:rsidP="0056356D">
      <w:pPr>
        <w:pStyle w:val="3"/>
      </w:pPr>
      <w:r>
        <w:rPr>
          <w:rFonts w:hint="eastAsia"/>
        </w:rPr>
        <w:t xml:space="preserve">1. </w:t>
      </w:r>
      <w:r>
        <w:rPr>
          <w:rFonts w:hint="eastAsia"/>
        </w:rPr>
        <w:t>关系的自反性</w:t>
      </w:r>
    </w:p>
    <w:p w14:paraId="699E8E4B" w14:textId="464E39C9" w:rsidR="0056356D" w:rsidRDefault="0056356D" w:rsidP="0056356D">
      <w:pPr>
        <w:ind w:firstLine="420"/>
      </w:pPr>
      <w:r>
        <w:rPr>
          <w:rFonts w:hint="eastAsia"/>
        </w:rPr>
        <w:t>关系的自反性是关系论中的一个基础概念，它要求在定义于集合</w:t>
      </w:r>
      <w:r>
        <w:rPr>
          <w:rFonts w:hint="eastAsia"/>
        </w:rPr>
        <w:t>A</w:t>
      </w:r>
      <w:r>
        <w:rPr>
          <w:rFonts w:hint="eastAsia"/>
        </w:rPr>
        <w:t>上的任一关系</w:t>
      </w:r>
      <w:r>
        <w:rPr>
          <w:rFonts w:hint="eastAsia"/>
        </w:rPr>
        <w:t>R</w:t>
      </w:r>
      <w:r>
        <w:rPr>
          <w:rFonts w:hint="eastAsia"/>
        </w:rPr>
        <w:t>中，</w:t>
      </w:r>
      <w:r>
        <w:rPr>
          <w:rFonts w:hint="eastAsia"/>
        </w:rPr>
        <w:t>A</w:t>
      </w:r>
      <w:r>
        <w:rPr>
          <w:rFonts w:hint="eastAsia"/>
        </w:rPr>
        <w:t>中的每个元素</w:t>
      </w:r>
      <w:r>
        <w:rPr>
          <w:rFonts w:hint="eastAsia"/>
        </w:rPr>
        <w:t>a</w:t>
      </w:r>
      <w:r>
        <w:rPr>
          <w:rFonts w:hint="eastAsia"/>
        </w:rPr>
        <w:t>都必须与自身有关联，即对于所有在</w:t>
      </w:r>
      <w:r>
        <w:rPr>
          <w:rFonts w:hint="eastAsia"/>
        </w:rPr>
        <w:t>A</w:t>
      </w:r>
      <w:r>
        <w:rPr>
          <w:rFonts w:hint="eastAsia"/>
        </w:rPr>
        <w:t>中的元素</w:t>
      </w:r>
      <w:r>
        <w:rPr>
          <w:rFonts w:hint="eastAsia"/>
        </w:rPr>
        <w:t>a</w:t>
      </w:r>
      <w:r>
        <w:rPr>
          <w:rFonts w:hint="eastAsia"/>
        </w:rPr>
        <w:t>，</w:t>
      </w:r>
      <w:r>
        <w:rPr>
          <w:rFonts w:hint="eastAsia"/>
        </w:rPr>
        <w:t>(</w:t>
      </w:r>
      <w:proofErr w:type="spellStart"/>
      <w:r>
        <w:rPr>
          <w:rFonts w:hint="eastAsia"/>
        </w:rPr>
        <w:t>a,a</w:t>
      </w:r>
      <w:proofErr w:type="spellEnd"/>
      <w:r>
        <w:rPr>
          <w:rFonts w:hint="eastAsia"/>
        </w:rPr>
        <w:t>)</w:t>
      </w:r>
      <w:r>
        <w:rPr>
          <w:rFonts w:hint="eastAsia"/>
        </w:rPr>
        <w:t>都应属于</w:t>
      </w:r>
      <w:r>
        <w:rPr>
          <w:rFonts w:hint="eastAsia"/>
        </w:rPr>
        <w:t>R</w:t>
      </w:r>
      <w:r>
        <w:rPr>
          <w:rFonts w:hint="eastAsia"/>
        </w:rPr>
        <w:t>。这一属性对于确保算法和理论分析中的稳定性和一致性至关重要，尤其是在处理等价关系或序关系时。例如，在实数集中考虑大于等于关系时，任何数与自身比较都是大于等于的。在实验中，我们通过确保关系矩阵的主对角线上的元素都被设置为</w:t>
      </w:r>
      <w:r>
        <w:rPr>
          <w:rFonts w:hint="eastAsia"/>
        </w:rPr>
        <w:t>1</w:t>
      </w:r>
      <w:r>
        <w:rPr>
          <w:rFonts w:hint="eastAsia"/>
        </w:rPr>
        <w:t>来实现自反闭包，这表示每个元素都与自身存在关系。</w:t>
      </w:r>
    </w:p>
    <w:p w14:paraId="76E9A6F7" w14:textId="27E948C9" w:rsidR="0056356D" w:rsidRDefault="0056356D" w:rsidP="0056356D">
      <w:pPr>
        <w:ind w:firstLine="420"/>
      </w:pPr>
      <w:r>
        <w:rPr>
          <w:rFonts w:hint="eastAsia"/>
        </w:rPr>
        <w:t>自反闭包的实现过程涉及到遍历关系矩阵的主对角线，并逐一检查每个元素。如果发现对角线上的元素未被设置为</w:t>
      </w:r>
      <w:r>
        <w:rPr>
          <w:rFonts w:hint="eastAsia"/>
        </w:rPr>
        <w:t>1</w:t>
      </w:r>
      <w:r>
        <w:rPr>
          <w:rFonts w:hint="eastAsia"/>
        </w:rPr>
        <w:t>，则算法将其修改为</w:t>
      </w:r>
      <w:r>
        <w:rPr>
          <w:rFonts w:hint="eastAsia"/>
        </w:rPr>
        <w:t>1</w:t>
      </w:r>
      <w:r>
        <w:rPr>
          <w:rFonts w:hint="eastAsia"/>
        </w:rPr>
        <w:t>，从而确保了每个元素至少与自身有关联。这一步骤是实现自反性的核心，它要求算法必须正确处理矩阵的主对角线元素。</w:t>
      </w:r>
    </w:p>
    <w:p w14:paraId="7CB75A66" w14:textId="38517459" w:rsidR="0056356D" w:rsidRDefault="0056356D" w:rsidP="0056356D">
      <w:pPr>
        <w:pStyle w:val="3"/>
      </w:pPr>
      <w:r>
        <w:rPr>
          <w:rFonts w:hint="eastAsia"/>
        </w:rPr>
        <w:t xml:space="preserve">2. </w:t>
      </w:r>
      <w:r>
        <w:rPr>
          <w:rFonts w:hint="eastAsia"/>
        </w:rPr>
        <w:t>关系的对称性</w:t>
      </w:r>
    </w:p>
    <w:p w14:paraId="161C6A6B" w14:textId="5B4E6B77" w:rsidR="0056356D" w:rsidRDefault="0056356D" w:rsidP="0056356D">
      <w:pPr>
        <w:ind w:firstLine="420"/>
      </w:pPr>
      <w:r>
        <w:rPr>
          <w:rFonts w:hint="eastAsia"/>
        </w:rPr>
        <w:t>关系的对称性描述了一种情况：如果集合</w:t>
      </w:r>
      <w:r>
        <w:rPr>
          <w:rFonts w:hint="eastAsia"/>
        </w:rPr>
        <w:t>A</w:t>
      </w:r>
      <w:r>
        <w:rPr>
          <w:rFonts w:hint="eastAsia"/>
        </w:rPr>
        <w:t>中元素</w:t>
      </w:r>
      <w:r>
        <w:rPr>
          <w:rFonts w:hint="eastAsia"/>
        </w:rPr>
        <w:t>a</w:t>
      </w:r>
      <w:r>
        <w:rPr>
          <w:rFonts w:hint="eastAsia"/>
        </w:rPr>
        <w:t>与元素</w:t>
      </w:r>
      <w:r>
        <w:rPr>
          <w:rFonts w:hint="eastAsia"/>
        </w:rPr>
        <w:t>b</w:t>
      </w:r>
      <w:r>
        <w:rPr>
          <w:rFonts w:hint="eastAsia"/>
        </w:rPr>
        <w:t>之间存在关系，那么元素</w:t>
      </w:r>
      <w:r>
        <w:rPr>
          <w:rFonts w:hint="eastAsia"/>
        </w:rPr>
        <w:t>b</w:t>
      </w:r>
      <w:r>
        <w:rPr>
          <w:rFonts w:hint="eastAsia"/>
        </w:rPr>
        <w:t>与元素</w:t>
      </w:r>
      <w:r>
        <w:rPr>
          <w:rFonts w:hint="eastAsia"/>
        </w:rPr>
        <w:t>a</w:t>
      </w:r>
      <w:r>
        <w:rPr>
          <w:rFonts w:hint="eastAsia"/>
        </w:rPr>
        <w:t>之间的关系也必须存在。换句话说，如果</w:t>
      </w:r>
      <w:r>
        <w:rPr>
          <w:rFonts w:hint="eastAsia"/>
        </w:rPr>
        <w:t>(</w:t>
      </w:r>
      <w:proofErr w:type="spellStart"/>
      <w:r>
        <w:rPr>
          <w:rFonts w:hint="eastAsia"/>
        </w:rPr>
        <w:t>a,b</w:t>
      </w:r>
      <w:proofErr w:type="spellEnd"/>
      <w:r>
        <w:rPr>
          <w:rFonts w:hint="eastAsia"/>
        </w:rPr>
        <w:t>)</w:t>
      </w:r>
      <w:r>
        <w:rPr>
          <w:rFonts w:hint="eastAsia"/>
        </w:rPr>
        <w:t>属于关系</w:t>
      </w:r>
      <w:r>
        <w:rPr>
          <w:rFonts w:hint="eastAsia"/>
        </w:rPr>
        <w:t>R</w:t>
      </w:r>
      <w:r>
        <w:rPr>
          <w:rFonts w:hint="eastAsia"/>
        </w:rPr>
        <w:t>，那么</w:t>
      </w:r>
      <w:r>
        <w:rPr>
          <w:rFonts w:hint="eastAsia"/>
        </w:rPr>
        <w:t>(</w:t>
      </w:r>
      <w:proofErr w:type="spellStart"/>
      <w:r>
        <w:rPr>
          <w:rFonts w:hint="eastAsia"/>
        </w:rPr>
        <w:t>b,a</w:t>
      </w:r>
      <w:proofErr w:type="spellEnd"/>
      <w:r>
        <w:rPr>
          <w:rFonts w:hint="eastAsia"/>
        </w:rPr>
        <w:t>)</w:t>
      </w:r>
      <w:r>
        <w:rPr>
          <w:rFonts w:hint="eastAsia"/>
        </w:rPr>
        <w:t>也属于</w:t>
      </w:r>
      <w:r>
        <w:rPr>
          <w:rFonts w:hint="eastAsia"/>
        </w:rPr>
        <w:t>R</w:t>
      </w:r>
      <w:r>
        <w:rPr>
          <w:rFonts w:hint="eastAsia"/>
        </w:rPr>
        <w:t>。对称性在无向图的边关系中表现得尤为明显，因为如果存在一条从顶点</w:t>
      </w:r>
      <w:r>
        <w:rPr>
          <w:rFonts w:hint="eastAsia"/>
        </w:rPr>
        <w:t>a</w:t>
      </w:r>
      <w:r>
        <w:rPr>
          <w:rFonts w:hint="eastAsia"/>
        </w:rPr>
        <w:t>指向顶点</w:t>
      </w:r>
      <w:r>
        <w:rPr>
          <w:rFonts w:hint="eastAsia"/>
        </w:rPr>
        <w:t>b</w:t>
      </w:r>
      <w:r>
        <w:rPr>
          <w:rFonts w:hint="eastAsia"/>
        </w:rPr>
        <w:t>的边，那么这条边也意味着顶点</w:t>
      </w:r>
      <w:r>
        <w:rPr>
          <w:rFonts w:hint="eastAsia"/>
        </w:rPr>
        <w:t>b</w:t>
      </w:r>
      <w:r>
        <w:rPr>
          <w:rFonts w:hint="eastAsia"/>
        </w:rPr>
        <w:t>指向顶点</w:t>
      </w:r>
      <w:r>
        <w:rPr>
          <w:rFonts w:hint="eastAsia"/>
        </w:rPr>
        <w:t>a</w:t>
      </w:r>
      <w:r>
        <w:rPr>
          <w:rFonts w:hint="eastAsia"/>
        </w:rPr>
        <w:t>的关系。在实验中，我们通过检查关系矩阵并确保对于每个元素</w:t>
      </w:r>
      <w:r>
        <w:rPr>
          <w:rFonts w:hint="eastAsia"/>
        </w:rPr>
        <w:t>(</w:t>
      </w:r>
      <w:proofErr w:type="spellStart"/>
      <w:r>
        <w:rPr>
          <w:rFonts w:hint="eastAsia"/>
        </w:rPr>
        <w:t>i,j</w:t>
      </w:r>
      <w:proofErr w:type="spellEnd"/>
      <w:r>
        <w:rPr>
          <w:rFonts w:hint="eastAsia"/>
        </w:rPr>
        <w:t>)</w:t>
      </w:r>
      <w:r>
        <w:rPr>
          <w:rFonts w:hint="eastAsia"/>
        </w:rPr>
        <w:t>，其对称元素</w:t>
      </w:r>
      <w:r>
        <w:rPr>
          <w:rFonts w:hint="eastAsia"/>
        </w:rPr>
        <w:t>(</w:t>
      </w:r>
      <w:proofErr w:type="spellStart"/>
      <w:r>
        <w:rPr>
          <w:rFonts w:hint="eastAsia"/>
        </w:rPr>
        <w:t>j,i</w:t>
      </w:r>
      <w:proofErr w:type="spellEnd"/>
      <w:r>
        <w:rPr>
          <w:rFonts w:hint="eastAsia"/>
        </w:rPr>
        <w:t>)</w:t>
      </w:r>
      <w:r>
        <w:rPr>
          <w:rFonts w:hint="eastAsia"/>
        </w:rPr>
        <w:t>也存在，从而计算出关系的对称闭包。</w:t>
      </w:r>
    </w:p>
    <w:p w14:paraId="246B54DC" w14:textId="6272A1A3" w:rsidR="0056356D" w:rsidRDefault="0056356D" w:rsidP="0056356D">
      <w:pPr>
        <w:ind w:firstLine="420"/>
      </w:pPr>
      <w:r>
        <w:rPr>
          <w:rFonts w:hint="eastAsia"/>
        </w:rPr>
        <w:t>对称闭包的计算过程需要我们对关系矩阵进行细致的检查。对于矩阵中的每个元素，算法都会检查其对称对应元素是否存在。如果不存在，则算法将其添加到矩阵中，确保了关系的对称性。这一步骤是对称闭包实现的关键，它要求算法必须能够正确地识别并添加缺失的对称元素。</w:t>
      </w:r>
    </w:p>
    <w:p w14:paraId="44A3498C" w14:textId="24783147" w:rsidR="0056356D" w:rsidRDefault="0056356D" w:rsidP="0056356D">
      <w:pPr>
        <w:pStyle w:val="3"/>
      </w:pPr>
      <w:r>
        <w:rPr>
          <w:rFonts w:hint="eastAsia"/>
        </w:rPr>
        <w:t xml:space="preserve">3. </w:t>
      </w:r>
      <w:r>
        <w:rPr>
          <w:rFonts w:hint="eastAsia"/>
        </w:rPr>
        <w:t>关系的传递性</w:t>
      </w:r>
    </w:p>
    <w:p w14:paraId="650B6DCD" w14:textId="68E0F7D1" w:rsidR="0056356D" w:rsidRDefault="0056356D" w:rsidP="0056356D">
      <w:pPr>
        <w:ind w:firstLine="420"/>
      </w:pPr>
      <w:r>
        <w:rPr>
          <w:rFonts w:hint="eastAsia"/>
        </w:rPr>
        <w:t>关系的传递性是描述如果元素</w:t>
      </w:r>
      <w:r>
        <w:rPr>
          <w:rFonts w:hint="eastAsia"/>
        </w:rPr>
        <w:t>a</w:t>
      </w:r>
      <w:r>
        <w:rPr>
          <w:rFonts w:hint="eastAsia"/>
        </w:rPr>
        <w:t>与元素</w:t>
      </w:r>
      <w:r>
        <w:rPr>
          <w:rFonts w:hint="eastAsia"/>
        </w:rPr>
        <w:t>b</w:t>
      </w:r>
      <w:r>
        <w:rPr>
          <w:rFonts w:hint="eastAsia"/>
        </w:rPr>
        <w:t>有关系，且元素</w:t>
      </w:r>
      <w:r>
        <w:rPr>
          <w:rFonts w:hint="eastAsia"/>
        </w:rPr>
        <w:t>b</w:t>
      </w:r>
      <w:r>
        <w:rPr>
          <w:rFonts w:hint="eastAsia"/>
        </w:rPr>
        <w:t>与元素</w:t>
      </w:r>
      <w:r>
        <w:rPr>
          <w:rFonts w:hint="eastAsia"/>
        </w:rPr>
        <w:t>c</w:t>
      </w:r>
      <w:r>
        <w:rPr>
          <w:rFonts w:hint="eastAsia"/>
        </w:rPr>
        <w:t>有关系，那么元素</w:t>
      </w:r>
      <w:r>
        <w:rPr>
          <w:rFonts w:hint="eastAsia"/>
        </w:rPr>
        <w:t>a</w:t>
      </w:r>
      <w:r>
        <w:rPr>
          <w:rFonts w:hint="eastAsia"/>
        </w:rPr>
        <w:t>与元素</w:t>
      </w:r>
      <w:r>
        <w:rPr>
          <w:rFonts w:hint="eastAsia"/>
        </w:rPr>
        <w:t>c</w:t>
      </w:r>
      <w:r>
        <w:rPr>
          <w:rFonts w:hint="eastAsia"/>
        </w:rPr>
        <w:t>之间也存在关系的一种属性。传递性在定义序关系和等价关系时至关重要。例如，如果</w:t>
      </w:r>
      <w:r>
        <w:rPr>
          <w:rFonts w:hint="eastAsia"/>
        </w:rPr>
        <w:t>A</w:t>
      </w:r>
      <w:r>
        <w:rPr>
          <w:rFonts w:hint="eastAsia"/>
        </w:rPr>
        <w:t>大于</w:t>
      </w:r>
      <w:r>
        <w:rPr>
          <w:rFonts w:hint="eastAsia"/>
        </w:rPr>
        <w:t>B</w:t>
      </w:r>
      <w:r>
        <w:rPr>
          <w:rFonts w:hint="eastAsia"/>
        </w:rPr>
        <w:t>且</w:t>
      </w:r>
      <w:r>
        <w:rPr>
          <w:rFonts w:hint="eastAsia"/>
        </w:rPr>
        <w:t>B</w:t>
      </w:r>
      <w:r>
        <w:rPr>
          <w:rFonts w:hint="eastAsia"/>
        </w:rPr>
        <w:t>大于</w:t>
      </w:r>
      <w:r>
        <w:rPr>
          <w:rFonts w:hint="eastAsia"/>
        </w:rPr>
        <w:t>C</w:t>
      </w:r>
      <w:r>
        <w:rPr>
          <w:rFonts w:hint="eastAsia"/>
        </w:rPr>
        <w:t>，那么可以推出</w:t>
      </w:r>
      <w:r>
        <w:rPr>
          <w:rFonts w:hint="eastAsia"/>
        </w:rPr>
        <w:t>A</w:t>
      </w:r>
      <w:r>
        <w:rPr>
          <w:rFonts w:hint="eastAsia"/>
        </w:rPr>
        <w:t>也大于</w:t>
      </w:r>
      <w:r>
        <w:rPr>
          <w:rFonts w:hint="eastAsia"/>
        </w:rPr>
        <w:t>C</w:t>
      </w:r>
      <w:r>
        <w:rPr>
          <w:rFonts w:hint="eastAsia"/>
        </w:rPr>
        <w:t>。在实验中，我们通过使用</w:t>
      </w:r>
      <w:proofErr w:type="spellStart"/>
      <w:r>
        <w:rPr>
          <w:rFonts w:hint="eastAsia"/>
        </w:rPr>
        <w:t>Warshall</w:t>
      </w:r>
      <w:proofErr w:type="spellEnd"/>
      <w:r>
        <w:rPr>
          <w:rFonts w:hint="eastAsia"/>
        </w:rPr>
        <w:t>算法等方法来计算关系矩阵的</w:t>
      </w:r>
      <w:proofErr w:type="gramStart"/>
      <w:r>
        <w:rPr>
          <w:rFonts w:hint="eastAsia"/>
        </w:rPr>
        <w:t>幂</w:t>
      </w:r>
      <w:proofErr w:type="gramEnd"/>
      <w:r>
        <w:rPr>
          <w:rFonts w:hint="eastAsia"/>
        </w:rPr>
        <w:t>，确保如果存在通过中间元素可达的关系，在关系矩阵中也直接存在这样的关系，从而实现传递闭包。</w:t>
      </w:r>
    </w:p>
    <w:p w14:paraId="532789A8" w14:textId="04E539A4" w:rsidR="00E46D34" w:rsidRPr="00AC57F2" w:rsidRDefault="0056356D" w:rsidP="0056356D">
      <w:pPr>
        <w:ind w:firstLine="420"/>
      </w:pPr>
      <w:r>
        <w:rPr>
          <w:rFonts w:hint="eastAsia"/>
        </w:rPr>
        <w:t>传递闭包的计算过程较为复杂，涉及到矩阵的乘法运算。算法需要多次遍历关系矩阵，检查每个元素对之间的关联性。如果通过中间元素可以建立关联，则算法将这种关联直接表示在矩阵中。这一步骤要求算法能够正确地处理矩阵的乘法运算，并能够识别和建立所有传</w:t>
      </w:r>
      <w:r>
        <w:rPr>
          <w:rFonts w:hint="eastAsia"/>
        </w:rPr>
        <w:lastRenderedPageBreak/>
        <w:t>递的关系。</w:t>
      </w:r>
    </w:p>
    <w:p w14:paraId="7DAED53E" w14:textId="528FA49C" w:rsidR="0048220A" w:rsidRDefault="00047021" w:rsidP="00047021">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实验过程</w:t>
      </w:r>
    </w:p>
    <w:p w14:paraId="5EB88A84" w14:textId="2BBE5A47" w:rsidR="006E07AE" w:rsidRDefault="00047021" w:rsidP="006E07AE">
      <w:pPr>
        <w:pStyle w:val="2"/>
      </w:pPr>
      <w:r w:rsidRPr="006E07AE">
        <w:rPr>
          <w:rFonts w:hint="eastAsia"/>
        </w:rPr>
        <w:t>6.1</w:t>
      </w:r>
      <w:r w:rsidR="00BD25C4" w:rsidRPr="006E07AE">
        <w:rPr>
          <w:rFonts w:hint="eastAsia"/>
        </w:rPr>
        <w:t>实验思路</w:t>
      </w:r>
    </w:p>
    <w:p w14:paraId="648EE7EE" w14:textId="41CEBA19" w:rsidR="006E07AE" w:rsidRDefault="006E07AE" w:rsidP="006E07AE">
      <w:r>
        <w:rPr>
          <w:rFonts w:hint="eastAsia"/>
        </w:rPr>
        <w:t>本实验的主要思路是设计并实现一个程序，用于计算任意给定关系的自反闭包、对称闭包和传递闭包。实验采用</w:t>
      </w:r>
      <w:r>
        <w:rPr>
          <w:rFonts w:hint="eastAsia"/>
        </w:rPr>
        <w:t>C++</w:t>
      </w:r>
      <w:r>
        <w:rPr>
          <w:rFonts w:hint="eastAsia"/>
        </w:rPr>
        <w:t>语言编程，利用矩阵这一数据结构来表示和存储关系。程序的核心是实现三个主要函数，分别用于计算关系的自反闭包、对称闭包和传递闭包。</w:t>
      </w:r>
    </w:p>
    <w:p w14:paraId="7D426C50" w14:textId="3C1644AA" w:rsidR="006E07AE" w:rsidRDefault="006E07AE" w:rsidP="006E07AE">
      <w:r>
        <w:rPr>
          <w:rFonts w:hint="eastAsia"/>
        </w:rPr>
        <w:t>自反闭包的计算涉及确保矩阵的主对角线上所有元素为</w:t>
      </w:r>
      <w:r>
        <w:rPr>
          <w:rFonts w:hint="eastAsia"/>
        </w:rPr>
        <w:t>1</w:t>
      </w:r>
      <w:r>
        <w:rPr>
          <w:rFonts w:hint="eastAsia"/>
        </w:rPr>
        <w:t>，表示每个元素与自身的关系。对称闭包的计算需要在矩阵中为每个存在的关系创建其对称对应关系。传递闭包的计算则更为复杂，涉及矩阵的</w:t>
      </w:r>
      <w:proofErr w:type="gramStart"/>
      <w:r>
        <w:rPr>
          <w:rFonts w:hint="eastAsia"/>
        </w:rPr>
        <w:t>幂</w:t>
      </w:r>
      <w:proofErr w:type="gramEnd"/>
      <w:r>
        <w:rPr>
          <w:rFonts w:hint="eastAsia"/>
        </w:rPr>
        <w:t>运算和累加，以确保关系的传递性。</w:t>
      </w:r>
    </w:p>
    <w:p w14:paraId="78423B5C" w14:textId="5AE3C014" w:rsidR="006E07AE" w:rsidRDefault="006E07AE" w:rsidP="006E07AE">
      <w:r>
        <w:rPr>
          <w:rFonts w:hint="eastAsia"/>
        </w:rPr>
        <w:t>程序设计注重友好性，提供清晰的界面来引导用户输入关系矩阵，并以易于理解的方式展示闭包计算的结果。同时，程序还包含输入验证和错误处理机制，以增强程序的健壮性和体验。</w:t>
      </w:r>
    </w:p>
    <w:p w14:paraId="1FEC33D5" w14:textId="77777777" w:rsidR="006E07AE" w:rsidRDefault="006E07AE" w:rsidP="006E07AE"/>
    <w:p w14:paraId="19E3895F" w14:textId="64DA7DE9" w:rsidR="006E07AE" w:rsidRDefault="006E07AE" w:rsidP="006E07AE">
      <w:pPr>
        <w:pStyle w:val="2"/>
      </w:pPr>
      <w:r>
        <w:rPr>
          <w:rFonts w:hint="eastAsia"/>
        </w:rPr>
        <w:t xml:space="preserve">6.2 </w:t>
      </w:r>
      <w:r>
        <w:rPr>
          <w:rFonts w:hint="eastAsia"/>
        </w:rPr>
        <w:t>实验设计</w:t>
      </w:r>
    </w:p>
    <w:p w14:paraId="7A0D61E8" w14:textId="27F3635B" w:rsidR="006E07AE" w:rsidRDefault="006E07AE" w:rsidP="006E07AE">
      <w:pPr>
        <w:pStyle w:val="3"/>
      </w:pPr>
      <w:r>
        <w:rPr>
          <w:rFonts w:hint="eastAsia"/>
        </w:rPr>
        <w:t xml:space="preserve">6.2.1 </w:t>
      </w:r>
      <w:r>
        <w:rPr>
          <w:rFonts w:hint="eastAsia"/>
        </w:rPr>
        <w:t>数据结构设计</w:t>
      </w:r>
    </w:p>
    <w:p w14:paraId="263CC8F8" w14:textId="5CCA62AC" w:rsidR="006E07AE" w:rsidRDefault="006E07AE" w:rsidP="006E07AE">
      <w:r>
        <w:rPr>
          <w:rFonts w:hint="eastAsia"/>
        </w:rPr>
        <w:t>程序主要使用</w:t>
      </w:r>
      <w:r>
        <w:rPr>
          <w:rFonts w:hint="eastAsia"/>
        </w:rPr>
        <w:t>vector&lt;vector&lt;int&gt;&gt;</w:t>
      </w:r>
      <w:r>
        <w:rPr>
          <w:rFonts w:hint="eastAsia"/>
        </w:rPr>
        <w:t>来表示关系矩阵。这是一个二维整数向量，提供了灵活的内存管理和方便的操作接口。选择</w:t>
      </w:r>
      <w:r>
        <w:rPr>
          <w:rFonts w:hint="eastAsia"/>
        </w:rPr>
        <w:t>vector</w:t>
      </w:r>
      <w:r>
        <w:rPr>
          <w:rFonts w:hint="eastAsia"/>
        </w:rPr>
        <w:t>而不是传统的二维数组，是因为</w:t>
      </w:r>
      <w:r>
        <w:rPr>
          <w:rFonts w:hint="eastAsia"/>
        </w:rPr>
        <w:t>vector</w:t>
      </w:r>
      <w:r>
        <w:rPr>
          <w:rFonts w:hint="eastAsia"/>
        </w:rPr>
        <w:t>可以动态调整大小，更适合处理不同规模的关系矩阵。</w:t>
      </w:r>
    </w:p>
    <w:p w14:paraId="3E3A0703" w14:textId="6FBA737B" w:rsidR="006E07AE" w:rsidRDefault="006E07AE" w:rsidP="006E07AE">
      <w:pPr>
        <w:pStyle w:val="3"/>
      </w:pPr>
      <w:r>
        <w:rPr>
          <w:rFonts w:hint="eastAsia"/>
        </w:rPr>
        <w:t xml:space="preserve">6.2.2 </w:t>
      </w:r>
      <w:r>
        <w:rPr>
          <w:rFonts w:hint="eastAsia"/>
        </w:rPr>
        <w:t>程序主体架构设计</w:t>
      </w:r>
    </w:p>
    <w:p w14:paraId="53977C2D" w14:textId="411E27E3" w:rsidR="006E07AE" w:rsidRDefault="006E07AE" w:rsidP="006E07AE">
      <w:r>
        <w:rPr>
          <w:rFonts w:hint="eastAsia"/>
        </w:rPr>
        <w:t>程序的主体架构采用模块化设计，主要包括以下几个部分：</w:t>
      </w:r>
    </w:p>
    <w:p w14:paraId="0D89C8AF" w14:textId="77777777" w:rsidR="006E07AE" w:rsidRPr="006E07AE" w:rsidRDefault="006E07AE" w:rsidP="006E07AE"/>
    <w:p w14:paraId="7583AB01" w14:textId="77777777" w:rsidR="006E07AE" w:rsidRDefault="006E07AE" w:rsidP="006E07AE">
      <w:r>
        <w:rPr>
          <w:rFonts w:hint="eastAsia"/>
        </w:rPr>
        <w:t xml:space="preserve">(1) </w:t>
      </w:r>
      <w:r>
        <w:rPr>
          <w:rFonts w:hint="eastAsia"/>
        </w:rPr>
        <w:t>初始化和界面提示：</w:t>
      </w:r>
    </w:p>
    <w:p w14:paraId="39B852DC" w14:textId="0BEDA09F" w:rsidR="006E07AE" w:rsidRDefault="006E07AE" w:rsidP="006E07AE">
      <w:r>
        <w:rPr>
          <w:rFonts w:hint="eastAsia"/>
        </w:rPr>
        <w:t xml:space="preserve">   - </w:t>
      </w:r>
      <w:r>
        <w:rPr>
          <w:rFonts w:hint="eastAsia"/>
        </w:rPr>
        <w:t>程序启动时，使用</w:t>
      </w:r>
      <w:r>
        <w:rPr>
          <w:rFonts w:hint="eastAsia"/>
        </w:rPr>
        <w:t>system("</w:t>
      </w:r>
      <w:proofErr w:type="spellStart"/>
      <w:r>
        <w:rPr>
          <w:rFonts w:hint="eastAsia"/>
        </w:rPr>
        <w:t>cls</w:t>
      </w:r>
      <w:proofErr w:type="spellEnd"/>
      <w:r>
        <w:rPr>
          <w:rFonts w:hint="eastAsia"/>
        </w:rPr>
        <w:t>")</w:t>
      </w:r>
      <w:r>
        <w:rPr>
          <w:rFonts w:hint="eastAsia"/>
        </w:rPr>
        <w:t>清屏，为用户提供界面与输入提醒。</w:t>
      </w:r>
    </w:p>
    <w:p w14:paraId="6F4FA25A" w14:textId="77777777" w:rsidR="006E07AE" w:rsidRDefault="006E07AE" w:rsidP="006E07AE">
      <w:r>
        <w:rPr>
          <w:rFonts w:hint="eastAsia"/>
        </w:rPr>
        <w:t xml:space="preserve">(2) </w:t>
      </w:r>
      <w:r>
        <w:rPr>
          <w:rFonts w:hint="eastAsia"/>
        </w:rPr>
        <w:t>输入模块：</w:t>
      </w:r>
    </w:p>
    <w:p w14:paraId="5D144E21" w14:textId="77777777" w:rsidR="006E07AE" w:rsidRDefault="006E07AE" w:rsidP="006E07AE">
      <w:r>
        <w:rPr>
          <w:rFonts w:hint="eastAsia"/>
        </w:rPr>
        <w:t xml:space="preserve">   - </w:t>
      </w:r>
      <w:proofErr w:type="spellStart"/>
      <w:r>
        <w:rPr>
          <w:rFonts w:hint="eastAsia"/>
        </w:rPr>
        <w:t>CheckCin</w:t>
      </w:r>
      <w:proofErr w:type="spellEnd"/>
      <w:r>
        <w:rPr>
          <w:rFonts w:hint="eastAsia"/>
        </w:rPr>
        <w:t>函数用于输入和验证矩阵大小。</w:t>
      </w:r>
    </w:p>
    <w:p w14:paraId="6F063681" w14:textId="77777777" w:rsidR="006E07AE" w:rsidRDefault="006E07AE" w:rsidP="006E07AE">
      <w:r>
        <w:rPr>
          <w:rFonts w:hint="eastAsia"/>
        </w:rPr>
        <w:t xml:space="preserve">   - </w:t>
      </w:r>
      <w:proofErr w:type="spellStart"/>
      <w:r>
        <w:rPr>
          <w:rFonts w:hint="eastAsia"/>
        </w:rPr>
        <w:t>InputMatrix</w:t>
      </w:r>
      <w:proofErr w:type="spellEnd"/>
      <w:r>
        <w:rPr>
          <w:rFonts w:hint="eastAsia"/>
        </w:rPr>
        <w:t>函数负责接收用户输入的关系矩阵元素。</w:t>
      </w:r>
    </w:p>
    <w:p w14:paraId="5C65EFFE" w14:textId="77777777" w:rsidR="006E07AE" w:rsidRDefault="006E07AE" w:rsidP="006E07AE">
      <w:r>
        <w:rPr>
          <w:rFonts w:hint="eastAsia"/>
        </w:rPr>
        <w:t xml:space="preserve">   - </w:t>
      </w:r>
      <w:proofErr w:type="spellStart"/>
      <w:r>
        <w:rPr>
          <w:rFonts w:hint="eastAsia"/>
        </w:rPr>
        <w:t>InputValue</w:t>
      </w:r>
      <w:proofErr w:type="spellEnd"/>
      <w:r>
        <w:rPr>
          <w:rFonts w:hint="eastAsia"/>
        </w:rPr>
        <w:t>函数处理单个逻辑值的输入。</w:t>
      </w:r>
    </w:p>
    <w:p w14:paraId="4DB4CA4D" w14:textId="77777777" w:rsidR="006E07AE" w:rsidRDefault="006E07AE" w:rsidP="006E07AE"/>
    <w:p w14:paraId="2BC1BC72" w14:textId="77777777" w:rsidR="006E07AE" w:rsidRDefault="006E07AE" w:rsidP="006E07AE">
      <w:r>
        <w:rPr>
          <w:rFonts w:hint="eastAsia"/>
        </w:rPr>
        <w:t xml:space="preserve">(3) </w:t>
      </w:r>
      <w:r>
        <w:rPr>
          <w:rFonts w:hint="eastAsia"/>
        </w:rPr>
        <w:t>闭包计算模块：</w:t>
      </w:r>
    </w:p>
    <w:p w14:paraId="42673E66" w14:textId="77777777" w:rsidR="006E07AE" w:rsidRDefault="006E07AE" w:rsidP="006E07AE">
      <w:r>
        <w:rPr>
          <w:rFonts w:hint="eastAsia"/>
        </w:rPr>
        <w:t xml:space="preserve">   - Reflexive</w:t>
      </w:r>
      <w:r>
        <w:rPr>
          <w:rFonts w:hint="eastAsia"/>
        </w:rPr>
        <w:t>函数计算自反闭包。</w:t>
      </w:r>
    </w:p>
    <w:p w14:paraId="0DD1B8DB" w14:textId="77777777" w:rsidR="006E07AE" w:rsidRDefault="006E07AE" w:rsidP="006E07AE">
      <w:r>
        <w:rPr>
          <w:rFonts w:hint="eastAsia"/>
        </w:rPr>
        <w:t xml:space="preserve">   - Symmetric</w:t>
      </w:r>
      <w:r>
        <w:rPr>
          <w:rFonts w:hint="eastAsia"/>
        </w:rPr>
        <w:t>函数计算对称闭包。</w:t>
      </w:r>
    </w:p>
    <w:p w14:paraId="41AD6F51" w14:textId="77777777" w:rsidR="006E07AE" w:rsidRDefault="006E07AE" w:rsidP="006E07AE">
      <w:r>
        <w:rPr>
          <w:rFonts w:hint="eastAsia"/>
        </w:rPr>
        <w:t xml:space="preserve">   - Transitive</w:t>
      </w:r>
      <w:r>
        <w:rPr>
          <w:rFonts w:hint="eastAsia"/>
        </w:rPr>
        <w:t>函数计算传递闭包。</w:t>
      </w:r>
    </w:p>
    <w:p w14:paraId="35945463" w14:textId="77777777" w:rsidR="006E07AE" w:rsidRDefault="006E07AE" w:rsidP="006E07AE">
      <w:r>
        <w:rPr>
          <w:rFonts w:hint="eastAsia"/>
        </w:rPr>
        <w:t xml:space="preserve">   - </w:t>
      </w:r>
      <w:r>
        <w:rPr>
          <w:rFonts w:hint="eastAsia"/>
        </w:rPr>
        <w:t>辅助函数如</w:t>
      </w:r>
      <w:r>
        <w:rPr>
          <w:rFonts w:hint="eastAsia"/>
        </w:rPr>
        <w:t>Multiplication</w:t>
      </w:r>
      <w:r>
        <w:rPr>
          <w:rFonts w:hint="eastAsia"/>
        </w:rPr>
        <w:t>和</w:t>
      </w:r>
      <w:r>
        <w:rPr>
          <w:rFonts w:hint="eastAsia"/>
        </w:rPr>
        <w:t>Power</w:t>
      </w:r>
      <w:r>
        <w:rPr>
          <w:rFonts w:hint="eastAsia"/>
        </w:rPr>
        <w:t>用于支持传递闭包的计算。</w:t>
      </w:r>
    </w:p>
    <w:p w14:paraId="16762B44" w14:textId="77777777" w:rsidR="006E07AE" w:rsidRDefault="006E07AE" w:rsidP="006E07AE"/>
    <w:p w14:paraId="4E668640" w14:textId="77777777" w:rsidR="006E07AE" w:rsidRDefault="006E07AE" w:rsidP="006E07AE">
      <w:r>
        <w:rPr>
          <w:rFonts w:hint="eastAsia"/>
        </w:rPr>
        <w:t xml:space="preserve">(4) </w:t>
      </w:r>
      <w:r>
        <w:rPr>
          <w:rFonts w:hint="eastAsia"/>
        </w:rPr>
        <w:t>输出模块：</w:t>
      </w:r>
    </w:p>
    <w:p w14:paraId="4E392814" w14:textId="77777777" w:rsidR="006E07AE" w:rsidRDefault="006E07AE" w:rsidP="006E07AE">
      <w:r>
        <w:rPr>
          <w:rFonts w:hint="eastAsia"/>
        </w:rPr>
        <w:t xml:space="preserve">   - </w:t>
      </w:r>
      <w:proofErr w:type="spellStart"/>
      <w:r>
        <w:rPr>
          <w:rFonts w:hint="eastAsia"/>
        </w:rPr>
        <w:t>PrintMatrix</w:t>
      </w:r>
      <w:proofErr w:type="spellEnd"/>
      <w:r>
        <w:rPr>
          <w:rFonts w:hint="eastAsia"/>
        </w:rPr>
        <w:t>函数负责格式化输出矩阵。</w:t>
      </w:r>
    </w:p>
    <w:p w14:paraId="01C37783" w14:textId="77777777" w:rsidR="006E07AE" w:rsidRDefault="006E07AE" w:rsidP="006E07AE"/>
    <w:p w14:paraId="42CC93D0" w14:textId="77777777" w:rsidR="006E07AE" w:rsidRDefault="006E07AE" w:rsidP="006E07AE">
      <w:r>
        <w:rPr>
          <w:rFonts w:hint="eastAsia"/>
        </w:rPr>
        <w:t xml:space="preserve">(5) </w:t>
      </w:r>
      <w:r>
        <w:rPr>
          <w:rFonts w:hint="eastAsia"/>
        </w:rPr>
        <w:t>交互控制模块：</w:t>
      </w:r>
    </w:p>
    <w:p w14:paraId="3D4F6762" w14:textId="77777777" w:rsidR="006E07AE" w:rsidRDefault="006E07AE" w:rsidP="006E07AE">
      <w:r>
        <w:rPr>
          <w:rFonts w:hint="eastAsia"/>
        </w:rPr>
        <w:lastRenderedPageBreak/>
        <w:t xml:space="preserve">   - </w:t>
      </w:r>
      <w:r>
        <w:rPr>
          <w:rFonts w:hint="eastAsia"/>
        </w:rPr>
        <w:t>主循环控制程序的重复执行。</w:t>
      </w:r>
    </w:p>
    <w:p w14:paraId="2A3DFCC2" w14:textId="77777777" w:rsidR="006E07AE" w:rsidRDefault="006E07AE" w:rsidP="006E07AE">
      <w:r>
        <w:rPr>
          <w:rFonts w:hint="eastAsia"/>
        </w:rPr>
        <w:t xml:space="preserve">   - </w:t>
      </w:r>
      <w:proofErr w:type="spellStart"/>
      <w:r>
        <w:rPr>
          <w:rFonts w:hint="eastAsia"/>
        </w:rPr>
        <w:t>InputChoice</w:t>
      </w:r>
      <w:proofErr w:type="spellEnd"/>
      <w:r>
        <w:rPr>
          <w:rFonts w:hint="eastAsia"/>
        </w:rPr>
        <w:t>函数处理用户是否继续的选择。</w:t>
      </w:r>
    </w:p>
    <w:p w14:paraId="2716765F" w14:textId="77777777" w:rsidR="006E07AE" w:rsidRDefault="006E07AE" w:rsidP="006E07AE"/>
    <w:p w14:paraId="23C7D076" w14:textId="77777777" w:rsidR="006E07AE" w:rsidRDefault="006E07AE" w:rsidP="006E07AE">
      <w:r>
        <w:rPr>
          <w:rFonts w:hint="eastAsia"/>
        </w:rPr>
        <w:t>这种模块化设计使得程序结构清晰，易于理解和维护。各个模块之间职责明确，降低了代码的耦合度。</w:t>
      </w:r>
    </w:p>
    <w:p w14:paraId="43951050" w14:textId="77777777" w:rsidR="006E07AE" w:rsidRDefault="006E07AE" w:rsidP="006E07AE"/>
    <w:p w14:paraId="489FB7E9" w14:textId="6EB8D09F" w:rsidR="006E07AE" w:rsidRPr="006E07AE" w:rsidRDefault="006E07AE" w:rsidP="006E07AE">
      <w:pPr>
        <w:pStyle w:val="2"/>
        <w:rPr>
          <w:rStyle w:val="af9"/>
          <w:i w:val="0"/>
          <w:iCs/>
        </w:rPr>
      </w:pPr>
      <w:r w:rsidRPr="006E07AE">
        <w:rPr>
          <w:rStyle w:val="af9"/>
          <w:rFonts w:hint="eastAsia"/>
          <w:i w:val="0"/>
          <w:iCs/>
        </w:rPr>
        <w:t xml:space="preserve">6.3 </w:t>
      </w:r>
      <w:r w:rsidRPr="006E07AE">
        <w:rPr>
          <w:rStyle w:val="af9"/>
          <w:rFonts w:hint="eastAsia"/>
          <w:i w:val="0"/>
          <w:iCs/>
        </w:rPr>
        <w:t>程序功能实现</w:t>
      </w:r>
    </w:p>
    <w:p w14:paraId="325F403C" w14:textId="77777777" w:rsidR="006E07AE" w:rsidRDefault="006E07AE" w:rsidP="006E07AE"/>
    <w:p w14:paraId="0B30086E" w14:textId="03374600" w:rsidR="006E07AE" w:rsidRDefault="006E07AE" w:rsidP="006E07AE">
      <w:pPr>
        <w:pStyle w:val="3"/>
      </w:pPr>
      <w:r>
        <w:rPr>
          <w:rFonts w:hint="eastAsia"/>
        </w:rPr>
        <w:t xml:space="preserve">6.3.1 </w:t>
      </w:r>
      <w:r>
        <w:rPr>
          <w:rFonts w:hint="eastAsia"/>
        </w:rPr>
        <w:t>逻辑值输入功能的实现</w:t>
      </w:r>
    </w:p>
    <w:p w14:paraId="4CC01424" w14:textId="77777777" w:rsidR="006E07AE" w:rsidRDefault="006E07AE" w:rsidP="006E07AE"/>
    <w:p w14:paraId="7FD17B0C" w14:textId="77777777" w:rsidR="006E07AE" w:rsidRDefault="006E07AE" w:rsidP="006E07AE">
      <w:proofErr w:type="spellStart"/>
      <w:r>
        <w:rPr>
          <w:rFonts w:hint="eastAsia"/>
        </w:rPr>
        <w:t>InputValue</w:t>
      </w:r>
      <w:proofErr w:type="spellEnd"/>
      <w:r>
        <w:rPr>
          <w:rFonts w:hint="eastAsia"/>
        </w:rPr>
        <w:t>函数实现了逻辑值的输入：</w:t>
      </w:r>
    </w:p>
    <w:tbl>
      <w:tblPr>
        <w:tblStyle w:val="af3"/>
        <w:tblW w:w="0" w:type="auto"/>
        <w:tblLook w:val="04A0" w:firstRow="1" w:lastRow="0" w:firstColumn="1" w:lastColumn="0" w:noHBand="0" w:noVBand="1"/>
      </w:tblPr>
      <w:tblGrid>
        <w:gridCol w:w="9855"/>
      </w:tblGrid>
      <w:tr w:rsidR="006E07AE" w14:paraId="60F79045" w14:textId="77777777" w:rsidTr="000B650C">
        <w:tc>
          <w:tcPr>
            <w:tcW w:w="9855" w:type="dxa"/>
          </w:tcPr>
          <w:p w14:paraId="7A85255E" w14:textId="0D7A07E1" w:rsidR="006E07AE" w:rsidRDefault="006E07AE" w:rsidP="000B650C">
            <w:pPr>
              <w:pStyle w:val="a0"/>
              <w:ind w:firstLine="480"/>
            </w:pPr>
            <w:bookmarkStart w:id="0" w:name="_Hlk180241444"/>
            <w:r>
              <w:rPr>
                <w:rFonts w:hint="eastAsia"/>
              </w:rPr>
              <w:t>附件、</w:t>
            </w:r>
            <w:proofErr w:type="spellStart"/>
            <w:r>
              <w:rPr>
                <w:rFonts w:hint="eastAsia"/>
              </w:rPr>
              <w:t>InputValue</w:t>
            </w:r>
            <w:proofErr w:type="spellEnd"/>
            <w:r>
              <w:rPr>
                <w:rFonts w:hint="eastAsia"/>
              </w:rPr>
              <w:t>函数</w:t>
            </w:r>
          </w:p>
        </w:tc>
      </w:tr>
      <w:tr w:rsidR="006E07AE" w14:paraId="135885B6" w14:textId="77777777" w:rsidTr="000B650C">
        <w:tc>
          <w:tcPr>
            <w:tcW w:w="9855" w:type="dxa"/>
          </w:tcPr>
          <w:p w14:paraId="3BCD2581"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InputValue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482492F7"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3E26E40C"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750783C9"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3C57B7A5"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C2D1813"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'1'</w:t>
            </w:r>
            <w:r>
              <w:rPr>
                <w:rFonts w:ascii="新宋体" w:eastAsia="新宋体" w:cs="新宋体"/>
                <w:color w:val="000000"/>
                <w:kern w:val="0"/>
                <w:sz w:val="19"/>
                <w:szCs w:val="19"/>
              </w:rPr>
              <w:t>) {</w:t>
            </w:r>
          </w:p>
          <w:p w14:paraId="3901504B"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02721A5A"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E699EA6"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F829BC"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p>
          <w:p w14:paraId="1F660391"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A3853A"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- 48);</w:t>
            </w:r>
          </w:p>
          <w:p w14:paraId="473ADAB6" w14:textId="77777777" w:rsid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1548AAB" w14:textId="37E54D63" w:rsidR="006E07AE" w:rsidRPr="006E07AE" w:rsidRDefault="006E07AE" w:rsidP="006E07A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bookmarkEnd w:id="0"/>
    </w:tbl>
    <w:p w14:paraId="5BF0D85D" w14:textId="77777777" w:rsidR="006E07AE" w:rsidRDefault="006E07AE" w:rsidP="006E07AE">
      <w:pPr>
        <w:ind w:firstLine="0"/>
      </w:pPr>
    </w:p>
    <w:p w14:paraId="41A96058" w14:textId="3A818D96" w:rsidR="006E07AE" w:rsidRDefault="006E07AE" w:rsidP="006E07AE">
      <w:r>
        <w:rPr>
          <w:rFonts w:hint="eastAsia"/>
        </w:rPr>
        <w:t>这个函数使用</w:t>
      </w:r>
      <w:r>
        <w:rPr>
          <w:rFonts w:hint="eastAsia"/>
        </w:rPr>
        <w:t>_</w:t>
      </w:r>
      <w:proofErr w:type="spellStart"/>
      <w:r>
        <w:rPr>
          <w:rFonts w:hint="eastAsia"/>
        </w:rPr>
        <w:t>getch</w:t>
      </w:r>
      <w:proofErr w:type="spellEnd"/>
      <w:r>
        <w:rPr>
          <w:rFonts w:hint="eastAsia"/>
        </w:rPr>
        <w:t>()</w:t>
      </w:r>
      <w:r>
        <w:rPr>
          <w:rFonts w:hint="eastAsia"/>
        </w:rPr>
        <w:t>函数从键盘获取单个字符，而不是使用标准的</w:t>
      </w:r>
      <w:proofErr w:type="spellStart"/>
      <w:r>
        <w:rPr>
          <w:rFonts w:hint="eastAsia"/>
        </w:rPr>
        <w:t>cin</w:t>
      </w:r>
      <w:proofErr w:type="spellEnd"/>
      <w:r>
        <w:rPr>
          <w:rFonts w:hint="eastAsia"/>
        </w:rPr>
        <w:t>。</w:t>
      </w:r>
    </w:p>
    <w:p w14:paraId="76832F9C" w14:textId="77D19C2D" w:rsidR="006E07AE" w:rsidRPr="006E07AE" w:rsidRDefault="006E07AE" w:rsidP="006E07AE">
      <w:r>
        <w:rPr>
          <w:rFonts w:hint="eastAsia"/>
        </w:rPr>
        <w:t>它可以实现即时响应，无需按回车键。同时限制输入只能是</w:t>
      </w:r>
      <w:r>
        <w:rPr>
          <w:rFonts w:hint="eastAsia"/>
        </w:rPr>
        <w:t>'0'</w:t>
      </w:r>
      <w:r>
        <w:rPr>
          <w:rFonts w:hint="eastAsia"/>
        </w:rPr>
        <w:t>或</w:t>
      </w:r>
      <w:r>
        <w:rPr>
          <w:rFonts w:hint="eastAsia"/>
        </w:rPr>
        <w:t>'1'</w:t>
      </w:r>
      <w:r>
        <w:rPr>
          <w:rFonts w:hint="eastAsia"/>
        </w:rPr>
        <w:t>，提高了输入的准确性。也通过</w:t>
      </w:r>
      <w:r>
        <w:rPr>
          <w:rFonts w:hint="eastAsia"/>
        </w:rPr>
        <w:t>while</w:t>
      </w:r>
      <w:r>
        <w:rPr>
          <w:rFonts w:hint="eastAsia"/>
        </w:rPr>
        <w:t>循环，确保只有在输入有效字符时才退出。</w:t>
      </w:r>
    </w:p>
    <w:p w14:paraId="21C65DC6" w14:textId="15250D49" w:rsidR="006E07AE" w:rsidRDefault="006E07AE" w:rsidP="006E07AE">
      <w:r>
        <w:rPr>
          <w:rFonts w:hint="eastAsia"/>
        </w:rPr>
        <w:t>函数将字符转换为整数值（</w:t>
      </w:r>
      <w:r>
        <w:rPr>
          <w:rFonts w:hint="eastAsia"/>
        </w:rPr>
        <w:t>0</w:t>
      </w:r>
      <w:r>
        <w:rPr>
          <w:rFonts w:hint="eastAsia"/>
        </w:rPr>
        <w:t>或</w:t>
      </w:r>
      <w:r>
        <w:rPr>
          <w:rFonts w:hint="eastAsia"/>
        </w:rPr>
        <w:t>1</w:t>
      </w:r>
      <w:r>
        <w:rPr>
          <w:rFonts w:hint="eastAsia"/>
        </w:rPr>
        <w:t>）并存储。这种设计既保证了输入的正确性，又提高了体验。</w:t>
      </w:r>
    </w:p>
    <w:p w14:paraId="52083032" w14:textId="77777777" w:rsidR="006E07AE" w:rsidRPr="006E07AE" w:rsidRDefault="006E07AE" w:rsidP="006E07AE"/>
    <w:p w14:paraId="1F2DE201" w14:textId="64E8C322" w:rsidR="006E07AE" w:rsidRDefault="006E07AE" w:rsidP="006E07AE">
      <w:pPr>
        <w:pStyle w:val="3"/>
      </w:pPr>
      <w:r>
        <w:rPr>
          <w:rFonts w:hint="eastAsia"/>
        </w:rPr>
        <w:t xml:space="preserve">6.3.2 </w:t>
      </w:r>
      <w:r>
        <w:rPr>
          <w:rFonts w:hint="eastAsia"/>
        </w:rPr>
        <w:t>输入关系矩阵大小功能的实现</w:t>
      </w:r>
    </w:p>
    <w:p w14:paraId="3E441329" w14:textId="77777777" w:rsidR="006E07AE" w:rsidRDefault="006E07AE" w:rsidP="006E07AE"/>
    <w:p w14:paraId="549FDAB8" w14:textId="77777777" w:rsidR="006E07AE" w:rsidRDefault="006E07AE" w:rsidP="006E07AE">
      <w:proofErr w:type="spellStart"/>
      <w:r>
        <w:rPr>
          <w:rFonts w:hint="eastAsia"/>
        </w:rPr>
        <w:t>CheckCin</w:t>
      </w:r>
      <w:proofErr w:type="spellEnd"/>
      <w:r>
        <w:rPr>
          <w:rFonts w:hint="eastAsia"/>
        </w:rPr>
        <w:t>函数用于获取用户输入的整数，并确保输入在指定范围内：</w:t>
      </w:r>
    </w:p>
    <w:tbl>
      <w:tblPr>
        <w:tblStyle w:val="af3"/>
        <w:tblW w:w="0" w:type="auto"/>
        <w:tblLook w:val="04A0" w:firstRow="1" w:lastRow="0" w:firstColumn="1" w:lastColumn="0" w:noHBand="0" w:noVBand="1"/>
      </w:tblPr>
      <w:tblGrid>
        <w:gridCol w:w="9855"/>
      </w:tblGrid>
      <w:tr w:rsidR="006E07AE" w14:paraId="42D56733" w14:textId="77777777" w:rsidTr="000B650C">
        <w:tc>
          <w:tcPr>
            <w:tcW w:w="9855" w:type="dxa"/>
          </w:tcPr>
          <w:p w14:paraId="28FE6780" w14:textId="43490E88" w:rsidR="006E07AE" w:rsidRDefault="006E07AE" w:rsidP="000B650C">
            <w:pPr>
              <w:pStyle w:val="a0"/>
              <w:ind w:firstLine="480"/>
            </w:pPr>
            <w:bookmarkStart w:id="1" w:name="_Hlk180241534"/>
            <w:r>
              <w:rPr>
                <w:rFonts w:hint="eastAsia"/>
              </w:rPr>
              <w:t>附件、</w:t>
            </w:r>
            <w:proofErr w:type="spellStart"/>
            <w:r>
              <w:rPr>
                <w:rFonts w:hint="eastAsia"/>
              </w:rPr>
              <w:t>CheckCin</w:t>
            </w:r>
            <w:proofErr w:type="spellEnd"/>
            <w:r>
              <w:rPr>
                <w:rFonts w:hint="eastAsia"/>
              </w:rPr>
              <w:t>函数</w:t>
            </w:r>
          </w:p>
        </w:tc>
      </w:tr>
      <w:tr w:rsidR="006E07AE" w14:paraId="141349F9" w14:textId="77777777" w:rsidTr="000B650C">
        <w:tc>
          <w:tcPr>
            <w:tcW w:w="9855" w:type="dxa"/>
          </w:tcPr>
          <w:p w14:paraId="7FE82C8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lower_limit</w:t>
            </w:r>
            <w:proofErr w:type="spellEnd"/>
            <w:r>
              <w:rPr>
                <w:rFonts w:ascii="新宋体" w:eastAsia="新宋体" w:cs="新宋体"/>
                <w:color w:val="000000"/>
                <w:kern w:val="0"/>
                <w:sz w:val="19"/>
                <w:szCs w:val="19"/>
              </w:rPr>
              <w:t xml:space="preserve"> = 0,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higher_limit</w:t>
            </w:r>
            <w:proofErr w:type="spellEnd"/>
            <w:r>
              <w:rPr>
                <w:rFonts w:ascii="新宋体" w:eastAsia="新宋体" w:cs="新宋体"/>
                <w:color w:val="000000"/>
                <w:kern w:val="0"/>
                <w:sz w:val="19"/>
                <w:szCs w:val="19"/>
              </w:rPr>
              <w:t xml:space="preserve"> = 10000)</w:t>
            </w:r>
          </w:p>
          <w:p w14:paraId="09007B2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7282423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0A3416A6"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0B5594C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cin.fail</w:t>
            </w:r>
            <w:proofErr w:type="spellEnd"/>
            <w:proofErr w:type="gramEnd"/>
            <w:r>
              <w:rPr>
                <w:rFonts w:ascii="新宋体" w:eastAsia="新宋体" w:cs="新宋体"/>
                <w:color w:val="000000"/>
                <w:kern w:val="0"/>
                <w:sz w:val="19"/>
                <w:szCs w:val="19"/>
              </w:rPr>
              <w:t>()) {</w:t>
            </w:r>
          </w:p>
          <w:p w14:paraId="6D39722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输入错误，请重输</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FDD368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7481DCB0"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4FC519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4ED3A94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131B2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lower_limit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value</w:t>
            </w:r>
            <w:r>
              <w:rPr>
                <w:rFonts w:ascii="新宋体" w:eastAsia="新宋体" w:cs="新宋体"/>
                <w:color w:val="000000"/>
                <w:kern w:val="0"/>
                <w:sz w:val="19"/>
                <w:szCs w:val="19"/>
              </w:rPr>
              <w:t>&gt;</w:t>
            </w:r>
            <w:proofErr w:type="spellStart"/>
            <w:r>
              <w:rPr>
                <w:rFonts w:ascii="新宋体" w:eastAsia="新宋体" w:cs="新宋体"/>
                <w:color w:val="808080"/>
                <w:kern w:val="0"/>
                <w:sz w:val="19"/>
                <w:szCs w:val="19"/>
              </w:rPr>
              <w:t>higher_limit</w:t>
            </w:r>
            <w:proofErr w:type="spellEnd"/>
            <w:r>
              <w:rPr>
                <w:rFonts w:ascii="新宋体" w:eastAsia="新宋体" w:cs="新宋体"/>
                <w:color w:val="000000"/>
                <w:kern w:val="0"/>
                <w:sz w:val="19"/>
                <w:szCs w:val="19"/>
              </w:rPr>
              <w:t>) {</w:t>
            </w:r>
          </w:p>
          <w:p w14:paraId="5D05B71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输入错误，请重输</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F4E5E0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C79F68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2DF2830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99D7B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7F68E4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8BE30F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369130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0CB0D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E9F1A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94841DA" w14:textId="2FE7F4E0" w:rsidR="006E07AE"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bookmarkEnd w:id="1"/>
    </w:tbl>
    <w:p w14:paraId="1396A1FC" w14:textId="77777777" w:rsidR="006E07AE" w:rsidRDefault="006E07AE" w:rsidP="006E07AE"/>
    <w:p w14:paraId="35C2963D" w14:textId="40F5A966" w:rsidR="006E07AE" w:rsidRPr="00B8149B" w:rsidRDefault="006E07AE" w:rsidP="00B8149B">
      <w:r>
        <w:rPr>
          <w:rFonts w:hint="eastAsia"/>
        </w:rPr>
        <w:t>这个函数的设计考虑了多种错误情况</w:t>
      </w:r>
      <w:r w:rsidR="00B8149B">
        <w:rPr>
          <w:rFonts w:hint="eastAsia"/>
        </w:rPr>
        <w:t>。</w:t>
      </w:r>
      <w:r>
        <w:rPr>
          <w:rFonts w:hint="eastAsia"/>
        </w:rPr>
        <w:t>使用</w:t>
      </w:r>
      <w:proofErr w:type="spellStart"/>
      <w:r>
        <w:rPr>
          <w:rFonts w:hint="eastAsia"/>
        </w:rPr>
        <w:t>cin.fail</w:t>
      </w:r>
      <w:proofErr w:type="spellEnd"/>
      <w:r>
        <w:rPr>
          <w:rFonts w:hint="eastAsia"/>
        </w:rPr>
        <w:t>()</w:t>
      </w:r>
      <w:r>
        <w:rPr>
          <w:rFonts w:hint="eastAsia"/>
        </w:rPr>
        <w:t>检查输入是否失败（例如，输入非数字字符）。检查输入值是否在指定范围内。对于任何错误情况，都会清除错误状态并要求用户重新输入。使用</w:t>
      </w:r>
      <w:proofErr w:type="spellStart"/>
      <w:r>
        <w:rPr>
          <w:rFonts w:hint="eastAsia"/>
        </w:rPr>
        <w:t>cin.ignore</w:t>
      </w:r>
      <w:proofErr w:type="spellEnd"/>
      <w:r>
        <w:rPr>
          <w:rFonts w:hint="eastAsia"/>
        </w:rPr>
        <w:t>()</w:t>
      </w:r>
      <w:r>
        <w:rPr>
          <w:rFonts w:hint="eastAsia"/>
        </w:rPr>
        <w:t>清除输入缓冲区，防止后续输入受到影响。</w:t>
      </w:r>
    </w:p>
    <w:p w14:paraId="7EA87924" w14:textId="53C86C98" w:rsidR="006E07AE" w:rsidRPr="00B8149B" w:rsidRDefault="00B8149B" w:rsidP="00B8149B">
      <w:r>
        <w:rPr>
          <w:rFonts w:hint="eastAsia"/>
        </w:rPr>
        <w:t>它</w:t>
      </w:r>
      <w:r w:rsidR="006E07AE">
        <w:rPr>
          <w:rFonts w:hint="eastAsia"/>
        </w:rPr>
        <w:t>设计确保了程序能够获得有效的矩阵大小，增强了程序的健壮性。</w:t>
      </w:r>
    </w:p>
    <w:p w14:paraId="203C630D" w14:textId="73FAE525" w:rsidR="006E07AE" w:rsidRDefault="00DA2C6E" w:rsidP="00B8149B">
      <w:pPr>
        <w:pStyle w:val="3"/>
      </w:pPr>
      <w:r>
        <w:rPr>
          <w:rFonts w:hint="eastAsia"/>
        </w:rPr>
        <w:t>6</w:t>
      </w:r>
      <w:r w:rsidR="006E07AE">
        <w:rPr>
          <w:rFonts w:hint="eastAsia"/>
        </w:rPr>
        <w:t xml:space="preserve">.3.3 </w:t>
      </w:r>
      <w:r w:rsidR="006E07AE">
        <w:rPr>
          <w:rFonts w:hint="eastAsia"/>
        </w:rPr>
        <w:t>输入关系矩阵功能的实现</w:t>
      </w:r>
    </w:p>
    <w:p w14:paraId="47B09EB2" w14:textId="77777777" w:rsidR="006E07AE" w:rsidRDefault="006E07AE" w:rsidP="006E07AE"/>
    <w:p w14:paraId="5DC4FC9C" w14:textId="77777777" w:rsidR="006E07AE" w:rsidRDefault="006E07AE" w:rsidP="006E07AE">
      <w:proofErr w:type="spellStart"/>
      <w:r>
        <w:rPr>
          <w:rFonts w:hint="eastAsia"/>
        </w:rPr>
        <w:t>InputMatrix</w:t>
      </w:r>
      <w:proofErr w:type="spellEnd"/>
      <w:r>
        <w:rPr>
          <w:rFonts w:hint="eastAsia"/>
        </w:rPr>
        <w:t>函数用于输入整个关系矩阵：</w:t>
      </w:r>
    </w:p>
    <w:tbl>
      <w:tblPr>
        <w:tblStyle w:val="af3"/>
        <w:tblW w:w="0" w:type="auto"/>
        <w:tblLook w:val="04A0" w:firstRow="1" w:lastRow="0" w:firstColumn="1" w:lastColumn="0" w:noHBand="0" w:noVBand="1"/>
      </w:tblPr>
      <w:tblGrid>
        <w:gridCol w:w="9855"/>
      </w:tblGrid>
      <w:tr w:rsidR="00B8149B" w14:paraId="48BAA3FF" w14:textId="77777777" w:rsidTr="000B650C">
        <w:tc>
          <w:tcPr>
            <w:tcW w:w="9855" w:type="dxa"/>
          </w:tcPr>
          <w:p w14:paraId="3F7A0FBD" w14:textId="649F3FB7" w:rsidR="00B8149B" w:rsidRDefault="00B8149B" w:rsidP="000B650C">
            <w:pPr>
              <w:pStyle w:val="a0"/>
              <w:ind w:firstLine="480"/>
            </w:pPr>
            <w:r>
              <w:rPr>
                <w:rFonts w:hint="eastAsia"/>
              </w:rPr>
              <w:t>附件、</w:t>
            </w:r>
            <w:proofErr w:type="spellStart"/>
            <w:r>
              <w:rPr>
                <w:rFonts w:hint="eastAsia"/>
              </w:rPr>
              <w:t>InputMatrix</w:t>
            </w:r>
            <w:proofErr w:type="spellEnd"/>
            <w:r>
              <w:rPr>
                <w:rFonts w:hint="eastAsia"/>
              </w:rPr>
              <w:t>函数</w:t>
            </w:r>
          </w:p>
        </w:tc>
      </w:tr>
      <w:tr w:rsidR="00B8149B" w14:paraId="34B3682A" w14:textId="77777777" w:rsidTr="000B650C">
        <w:tc>
          <w:tcPr>
            <w:tcW w:w="9855" w:type="dxa"/>
          </w:tcPr>
          <w:p w14:paraId="7433503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InputMatrix</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&gt;&gt;&amp; </w:t>
            </w:r>
            <w:r>
              <w:rPr>
                <w:rFonts w:ascii="新宋体" w:eastAsia="新宋体" w:cs="新宋体"/>
                <w:color w:val="808080"/>
                <w:kern w:val="0"/>
                <w:sz w:val="19"/>
                <w:szCs w:val="19"/>
              </w:rPr>
              <w:t>matrix</w:t>
            </w:r>
            <w:r>
              <w:rPr>
                <w:rFonts w:ascii="新宋体" w:eastAsia="新宋体" w:cs="新宋体"/>
                <w:color w:val="000000"/>
                <w:kern w:val="0"/>
                <w:sz w:val="19"/>
                <w:szCs w:val="19"/>
              </w:rPr>
              <w:t>) {</w:t>
            </w:r>
          </w:p>
          <w:p w14:paraId="6F9989D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matrix</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70494BE0"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6F0C3B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1D9025C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w:t>
            </w:r>
          </w:p>
          <w:p w14:paraId="3E054FC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InputValue</w:t>
            </w:r>
            <w:proofErr w:type="spellEnd"/>
            <w:r>
              <w:rPr>
                <w:rFonts w:ascii="新宋体" w:eastAsia="新宋体" w:cs="新宋体"/>
                <w:color w:val="000000"/>
                <w:kern w:val="0"/>
                <w:sz w:val="19"/>
                <w:szCs w:val="19"/>
              </w:rPr>
              <w:t>(value);</w:t>
            </w:r>
          </w:p>
          <w:p w14:paraId="6CD1758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matrix</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value;</w:t>
            </w:r>
          </w:p>
          <w:p w14:paraId="3A95C04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j !</w:t>
            </w:r>
            <w:proofErr w:type="gramEnd"/>
            <w:r>
              <w:rPr>
                <w:rFonts w:ascii="新宋体" w:eastAsia="新宋体" w:cs="新宋体"/>
                <w:color w:val="000000"/>
                <w:kern w:val="0"/>
                <w:sz w:val="19"/>
                <w:szCs w:val="19"/>
              </w:rPr>
              <w:t>= size - 1) {</w:t>
            </w:r>
          </w:p>
          <w:p w14:paraId="1DFDA17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2628CF0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9B86EE" w14:textId="77777777" w:rsidR="00B8149B" w:rsidRP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1794193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9790F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CA152F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6855E0" w14:textId="53F86B2D" w:rsidR="00B8149B"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302EA86C" w14:textId="284195B5" w:rsidR="006E07AE" w:rsidRPr="00B8149B" w:rsidRDefault="00B8149B" w:rsidP="00B8149B">
      <w:pPr>
        <w:ind w:firstLine="420"/>
      </w:pPr>
      <w:r>
        <w:rPr>
          <w:rFonts w:hint="eastAsia"/>
        </w:rPr>
        <w:t>它</w:t>
      </w:r>
      <w:r w:rsidR="006E07AE">
        <w:rPr>
          <w:rFonts w:hint="eastAsia"/>
        </w:rPr>
        <w:t>使用嵌套循环遍历矩阵的每个元素。调用</w:t>
      </w:r>
      <w:proofErr w:type="spellStart"/>
      <w:r w:rsidR="006E07AE">
        <w:rPr>
          <w:rFonts w:hint="eastAsia"/>
        </w:rPr>
        <w:t>InputValue</w:t>
      </w:r>
      <w:proofErr w:type="spellEnd"/>
      <w:r w:rsidR="006E07AE">
        <w:rPr>
          <w:rFonts w:hint="eastAsia"/>
        </w:rPr>
        <w:t>函数获取每个元素的值，确保输入的正确性。在输出时添加适当的空格和换行，使输入过程更加直观。使得可以清晰地看到矩阵的结构，减少输入错误的可能性。</w:t>
      </w:r>
    </w:p>
    <w:p w14:paraId="0900065D" w14:textId="554B51DE" w:rsidR="006E07AE" w:rsidRDefault="00DA2C6E" w:rsidP="00B8149B">
      <w:pPr>
        <w:pStyle w:val="3"/>
      </w:pPr>
      <w:r>
        <w:rPr>
          <w:rFonts w:hint="eastAsia"/>
        </w:rPr>
        <w:t>6</w:t>
      </w:r>
      <w:r w:rsidR="006E07AE">
        <w:rPr>
          <w:rFonts w:hint="eastAsia"/>
        </w:rPr>
        <w:t xml:space="preserve">.3.4 </w:t>
      </w:r>
      <w:r w:rsidR="006E07AE">
        <w:rPr>
          <w:rFonts w:hint="eastAsia"/>
        </w:rPr>
        <w:t>输出关系矩阵功能的实现</w:t>
      </w:r>
    </w:p>
    <w:p w14:paraId="6100CA11" w14:textId="77777777" w:rsidR="006E07AE" w:rsidRDefault="006E07AE" w:rsidP="006E07AE"/>
    <w:p w14:paraId="7654D56D" w14:textId="77777777" w:rsidR="006E07AE" w:rsidRDefault="006E07AE" w:rsidP="006E07AE">
      <w:proofErr w:type="spellStart"/>
      <w:r>
        <w:rPr>
          <w:rFonts w:hint="eastAsia"/>
        </w:rPr>
        <w:t>PrintMatrix</w:t>
      </w:r>
      <w:proofErr w:type="spellEnd"/>
      <w:r>
        <w:rPr>
          <w:rFonts w:hint="eastAsia"/>
        </w:rPr>
        <w:t>函数用于格式化输出关系矩阵：</w:t>
      </w:r>
    </w:p>
    <w:p w14:paraId="2F8C9BFA" w14:textId="77777777" w:rsidR="006E07AE" w:rsidRDefault="006E07AE" w:rsidP="006E07AE"/>
    <w:tbl>
      <w:tblPr>
        <w:tblStyle w:val="af3"/>
        <w:tblW w:w="0" w:type="auto"/>
        <w:tblLook w:val="04A0" w:firstRow="1" w:lastRow="0" w:firstColumn="1" w:lastColumn="0" w:noHBand="0" w:noVBand="1"/>
      </w:tblPr>
      <w:tblGrid>
        <w:gridCol w:w="9855"/>
      </w:tblGrid>
      <w:tr w:rsidR="00B8149B" w14:paraId="0B76FF0F" w14:textId="77777777" w:rsidTr="000B650C">
        <w:tc>
          <w:tcPr>
            <w:tcW w:w="9855" w:type="dxa"/>
          </w:tcPr>
          <w:p w14:paraId="163507C0" w14:textId="49FFB47A" w:rsidR="00B8149B" w:rsidRDefault="00B8149B" w:rsidP="000B650C">
            <w:pPr>
              <w:pStyle w:val="a0"/>
              <w:ind w:firstLine="480"/>
            </w:pPr>
            <w:bookmarkStart w:id="2" w:name="_Hlk180241647"/>
            <w:r>
              <w:rPr>
                <w:rFonts w:hint="eastAsia"/>
              </w:rPr>
              <w:t>附件、</w:t>
            </w:r>
            <w:proofErr w:type="spellStart"/>
            <w:r>
              <w:rPr>
                <w:rFonts w:hint="eastAsia"/>
              </w:rPr>
              <w:t>PrintMatrix</w:t>
            </w:r>
            <w:proofErr w:type="spellEnd"/>
            <w:r>
              <w:rPr>
                <w:rFonts w:hint="eastAsia"/>
              </w:rPr>
              <w:t>函数</w:t>
            </w:r>
          </w:p>
        </w:tc>
      </w:tr>
      <w:tr w:rsidR="00B8149B" w14:paraId="712DD55F" w14:textId="77777777" w:rsidTr="000B650C">
        <w:tc>
          <w:tcPr>
            <w:tcW w:w="9855" w:type="dxa"/>
          </w:tcPr>
          <w:p w14:paraId="7241DCA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PrintMatrix</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808080"/>
                <w:kern w:val="0"/>
                <w:sz w:val="19"/>
                <w:szCs w:val="19"/>
              </w:rPr>
              <w:t>matrix</w:t>
            </w:r>
            <w:r>
              <w:rPr>
                <w:rFonts w:ascii="新宋体" w:eastAsia="新宋体" w:cs="新宋体"/>
                <w:color w:val="000000"/>
                <w:kern w:val="0"/>
                <w:sz w:val="19"/>
                <w:szCs w:val="19"/>
              </w:rPr>
              <w:t>) {</w:t>
            </w:r>
          </w:p>
          <w:p w14:paraId="63BB868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matrix</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2C25C7E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073E73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3979856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matrix</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5FF1C7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j !</w:t>
            </w:r>
            <w:proofErr w:type="gramEnd"/>
            <w:r>
              <w:rPr>
                <w:rFonts w:ascii="新宋体" w:eastAsia="新宋体" w:cs="新宋体"/>
                <w:color w:val="000000"/>
                <w:kern w:val="0"/>
                <w:sz w:val="19"/>
                <w:szCs w:val="19"/>
              </w:rPr>
              <w:t>= size - 1) {</w:t>
            </w:r>
          </w:p>
          <w:p w14:paraId="26F360C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61D4E64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92CA7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7D6D480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716C3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E50756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B5F0C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A74E2CD" w14:textId="21E3BB6C" w:rsidR="00B8149B"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bookmarkEnd w:id="2"/>
    <w:p w14:paraId="6B6C5D95" w14:textId="42B02734" w:rsidR="006E07AE" w:rsidRDefault="00B8149B" w:rsidP="00B8149B">
      <w:r>
        <w:rPr>
          <w:rFonts w:hint="eastAsia"/>
        </w:rPr>
        <w:lastRenderedPageBreak/>
        <w:t>它</w:t>
      </w:r>
      <w:r w:rsidR="006E07AE">
        <w:rPr>
          <w:rFonts w:hint="eastAsia"/>
        </w:rPr>
        <w:t>使用嵌套循环遍历并打印矩阵的每个元素。在元素之间添加空格，提高可读性。每行结束时换行，保持矩阵的结构。这种输出方式使得矩阵结构清晰可见，便于理解和验证结果。</w:t>
      </w:r>
    </w:p>
    <w:p w14:paraId="374F1457" w14:textId="77777777" w:rsidR="006E07AE" w:rsidRDefault="006E07AE" w:rsidP="006E07AE"/>
    <w:p w14:paraId="6FCC2724" w14:textId="54191988" w:rsidR="006E07AE" w:rsidRDefault="00DA2C6E" w:rsidP="00B8149B">
      <w:pPr>
        <w:pStyle w:val="3"/>
      </w:pPr>
      <w:r>
        <w:rPr>
          <w:rFonts w:hint="eastAsia"/>
        </w:rPr>
        <w:t>6</w:t>
      </w:r>
      <w:r w:rsidR="006E07AE">
        <w:rPr>
          <w:rFonts w:hint="eastAsia"/>
        </w:rPr>
        <w:t xml:space="preserve">.3.5 </w:t>
      </w:r>
      <w:r w:rsidR="006E07AE">
        <w:rPr>
          <w:rFonts w:hint="eastAsia"/>
        </w:rPr>
        <w:t>退出程序功能的实现</w:t>
      </w:r>
    </w:p>
    <w:p w14:paraId="0606929B" w14:textId="77777777" w:rsidR="006E07AE" w:rsidRDefault="006E07AE" w:rsidP="006E07AE"/>
    <w:p w14:paraId="453307F8" w14:textId="77777777" w:rsidR="006E07AE" w:rsidRDefault="006E07AE" w:rsidP="006E07AE">
      <w:r>
        <w:rPr>
          <w:rFonts w:hint="eastAsia"/>
        </w:rPr>
        <w:t>程序使用</w:t>
      </w:r>
      <w:r>
        <w:rPr>
          <w:rFonts w:hint="eastAsia"/>
        </w:rPr>
        <w:t>while</w:t>
      </w:r>
      <w:r>
        <w:rPr>
          <w:rFonts w:hint="eastAsia"/>
        </w:rPr>
        <w:t>循环来反复执行操作，并通过</w:t>
      </w:r>
      <w:proofErr w:type="spellStart"/>
      <w:r>
        <w:rPr>
          <w:rFonts w:hint="eastAsia"/>
        </w:rPr>
        <w:t>InputChoice</w:t>
      </w:r>
      <w:proofErr w:type="spellEnd"/>
      <w:r>
        <w:rPr>
          <w:rFonts w:hint="eastAsia"/>
        </w:rPr>
        <w:t>函数来决定是否继续：</w:t>
      </w:r>
    </w:p>
    <w:tbl>
      <w:tblPr>
        <w:tblStyle w:val="af3"/>
        <w:tblW w:w="0" w:type="auto"/>
        <w:tblLook w:val="04A0" w:firstRow="1" w:lastRow="0" w:firstColumn="1" w:lastColumn="0" w:noHBand="0" w:noVBand="1"/>
      </w:tblPr>
      <w:tblGrid>
        <w:gridCol w:w="9855"/>
      </w:tblGrid>
      <w:tr w:rsidR="00B8149B" w14:paraId="11DDDAE7" w14:textId="77777777" w:rsidTr="000B650C">
        <w:tc>
          <w:tcPr>
            <w:tcW w:w="9855" w:type="dxa"/>
          </w:tcPr>
          <w:p w14:paraId="3C227B38" w14:textId="7F85159D" w:rsidR="00B8149B" w:rsidRDefault="00B8149B" w:rsidP="000B650C">
            <w:pPr>
              <w:pStyle w:val="a0"/>
              <w:ind w:firstLine="480"/>
            </w:pPr>
            <w:r>
              <w:rPr>
                <w:rFonts w:hint="eastAsia"/>
              </w:rPr>
              <w:t>附件、</w:t>
            </w:r>
            <w:proofErr w:type="spellStart"/>
            <w:r>
              <w:rPr>
                <w:rFonts w:hint="eastAsia"/>
              </w:rPr>
              <w:t>InputChoice</w:t>
            </w:r>
            <w:proofErr w:type="spellEnd"/>
            <w:r>
              <w:rPr>
                <w:rFonts w:hint="eastAsia"/>
              </w:rPr>
              <w:t>函数</w:t>
            </w:r>
          </w:p>
        </w:tc>
      </w:tr>
      <w:tr w:rsidR="00B8149B" w14:paraId="305FC86F" w14:textId="77777777" w:rsidTr="000B650C">
        <w:tc>
          <w:tcPr>
            <w:tcW w:w="9855" w:type="dxa"/>
          </w:tcPr>
          <w:p w14:paraId="70EC746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InputChoice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3A3A1B96"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2412A1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w:t>
            </w:r>
          </w:p>
          <w:p w14:paraId="78F7F9E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5C3B45C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8F0869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'y'</w:t>
            </w:r>
            <w:r>
              <w:rPr>
                <w:rFonts w:ascii="新宋体" w:eastAsia="新宋体" w:cs="新宋体"/>
                <w:color w:val="000000"/>
                <w:kern w:val="0"/>
                <w:sz w:val="19"/>
                <w:szCs w:val="19"/>
              </w:rPr>
              <w:t>) {</w:t>
            </w:r>
          </w:p>
          <w:p w14:paraId="6E67F12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49C062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1;</w:t>
            </w:r>
          </w:p>
          <w:p w14:paraId="10A569B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4D5D0B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B42B7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5FF5005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invalue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51A468B"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 0;</w:t>
            </w:r>
          </w:p>
          <w:p w14:paraId="6C112CE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9F4245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22B44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0C6C15F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93615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p>
          <w:p w14:paraId="160A6B27"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4B49FB5" w14:textId="5E2B3296" w:rsidR="00B8149B" w:rsidRPr="006E07AE" w:rsidRDefault="00B8149B" w:rsidP="000B650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hint="eastAsia"/>
                <w:color w:val="000000"/>
                <w:kern w:val="0"/>
                <w:sz w:val="19"/>
                <w:szCs w:val="19"/>
              </w:rPr>
              <w:t>}</w:t>
            </w:r>
          </w:p>
        </w:tc>
      </w:tr>
    </w:tbl>
    <w:p w14:paraId="42F39639" w14:textId="4A268FF8" w:rsidR="006E07AE" w:rsidRDefault="00B8149B" w:rsidP="00B8149B">
      <w:r>
        <w:rPr>
          <w:rFonts w:hint="eastAsia"/>
        </w:rPr>
        <w:t>它</w:t>
      </w:r>
      <w:r w:rsidR="006E07AE">
        <w:rPr>
          <w:rFonts w:hint="eastAsia"/>
        </w:rPr>
        <w:t>使用</w:t>
      </w:r>
      <w:r w:rsidR="006E07AE">
        <w:rPr>
          <w:rFonts w:hint="eastAsia"/>
        </w:rPr>
        <w:t>_</w:t>
      </w:r>
      <w:proofErr w:type="spellStart"/>
      <w:r w:rsidR="006E07AE">
        <w:rPr>
          <w:rFonts w:hint="eastAsia"/>
        </w:rPr>
        <w:t>getch</w:t>
      </w:r>
      <w:proofErr w:type="spellEnd"/>
      <w:r w:rsidR="006E07AE">
        <w:rPr>
          <w:rFonts w:hint="eastAsia"/>
        </w:rPr>
        <w:t>()</w:t>
      </w:r>
      <w:r w:rsidR="006E07AE">
        <w:rPr>
          <w:rFonts w:hint="eastAsia"/>
        </w:rPr>
        <w:t>实现即时响应。只接受</w:t>
      </w:r>
      <w:r w:rsidR="006E07AE">
        <w:rPr>
          <w:rFonts w:hint="eastAsia"/>
        </w:rPr>
        <w:t>'y'</w:t>
      </w:r>
      <w:r w:rsidR="006E07AE">
        <w:rPr>
          <w:rFonts w:hint="eastAsia"/>
        </w:rPr>
        <w:t>或</w:t>
      </w:r>
      <w:r w:rsidR="006E07AE">
        <w:rPr>
          <w:rFonts w:hint="eastAsia"/>
        </w:rPr>
        <w:t>'n'</w:t>
      </w:r>
      <w:r w:rsidR="006E07AE">
        <w:rPr>
          <w:rFonts w:hint="eastAsia"/>
        </w:rPr>
        <w:t>作为有效输入。立即显示用户的选择并返回相应的值。</w:t>
      </w:r>
    </w:p>
    <w:p w14:paraId="15D6DE0E" w14:textId="4ACC334E" w:rsidR="006E07AE" w:rsidRDefault="006E07AE" w:rsidP="006E07AE">
      <w:r>
        <w:rPr>
          <w:rFonts w:hint="eastAsia"/>
        </w:rPr>
        <w:t>这种设计提供了一种简单而直接的方式来控制程序的继续或退出，增强了交互性。</w:t>
      </w:r>
    </w:p>
    <w:p w14:paraId="6F116E4A" w14:textId="13E895A6" w:rsidR="006E07AE" w:rsidRDefault="00DA2C6E" w:rsidP="00DA2C6E">
      <w:pPr>
        <w:pStyle w:val="3"/>
      </w:pPr>
      <w:r w:rsidRPr="00DA2C6E">
        <w:rPr>
          <w:rFonts w:hint="eastAsia"/>
        </w:rPr>
        <w:t>6.3.6</w:t>
      </w:r>
      <w:r w:rsidRPr="00DA2C6E">
        <w:t>主函数实现</w:t>
      </w:r>
    </w:p>
    <w:tbl>
      <w:tblPr>
        <w:tblStyle w:val="af3"/>
        <w:tblW w:w="0" w:type="auto"/>
        <w:tblLook w:val="04A0" w:firstRow="1" w:lastRow="0" w:firstColumn="1" w:lastColumn="0" w:noHBand="0" w:noVBand="1"/>
      </w:tblPr>
      <w:tblGrid>
        <w:gridCol w:w="9855"/>
      </w:tblGrid>
      <w:tr w:rsidR="00DA2C6E" w14:paraId="03F026F6" w14:textId="77777777" w:rsidTr="000B650C">
        <w:tc>
          <w:tcPr>
            <w:tcW w:w="9855" w:type="dxa"/>
          </w:tcPr>
          <w:p w14:paraId="1AEFFE01" w14:textId="7974B986" w:rsidR="00DA2C6E" w:rsidRDefault="00DA2C6E" w:rsidP="000B650C">
            <w:pPr>
              <w:pStyle w:val="a0"/>
              <w:ind w:firstLine="480"/>
            </w:pPr>
            <w:r>
              <w:rPr>
                <w:rFonts w:hint="eastAsia"/>
              </w:rPr>
              <w:t>附件、</w:t>
            </w:r>
            <w:r>
              <w:rPr>
                <w:rFonts w:hint="eastAsia"/>
              </w:rPr>
              <w:t>main</w:t>
            </w:r>
            <w:r>
              <w:rPr>
                <w:rFonts w:hint="eastAsia"/>
              </w:rPr>
              <w:t>函数</w:t>
            </w:r>
          </w:p>
        </w:tc>
      </w:tr>
      <w:tr w:rsidR="00DA2C6E" w14:paraId="03CF6A78" w14:textId="77777777" w:rsidTr="000B650C">
        <w:tc>
          <w:tcPr>
            <w:tcW w:w="9855" w:type="dxa"/>
          </w:tcPr>
          <w:p w14:paraId="551B89A5"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1C7C526A"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p>
          <w:p w14:paraId="68726D52"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08D8C134"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system(</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cls</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7E789645"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gramEnd"/>
          </w:p>
          <w:p w14:paraId="7329BF9D"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关系的自反、对称、传递闭包</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 xml:space="preserve"> ;</w:t>
            </w:r>
          </w:p>
          <w:p w14:paraId="23A8CF44"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gramEnd"/>
          </w:p>
          <w:p w14:paraId="1E242677"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请输入矩阵大小</w:t>
            </w:r>
            <w:r>
              <w:rPr>
                <w:rFonts w:ascii="新宋体" w:eastAsia="新宋体" w:cs="新宋体"/>
                <w:color w:val="A31515"/>
                <w:kern w:val="0"/>
                <w:sz w:val="19"/>
                <w:szCs w:val="19"/>
              </w:rPr>
              <w:t>(1~100)\n"</w:t>
            </w:r>
            <w:r>
              <w:rPr>
                <w:rFonts w:ascii="新宋体" w:eastAsia="新宋体" w:cs="新宋体"/>
                <w:color w:val="000000"/>
                <w:kern w:val="0"/>
                <w:sz w:val="19"/>
                <w:szCs w:val="19"/>
              </w:rPr>
              <w:t>;</w:t>
            </w:r>
          </w:p>
          <w:p w14:paraId="6BE476FF"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w:t>
            </w:r>
          </w:p>
          <w:p w14:paraId="36B617B0"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size, 0, 100);</w:t>
            </w:r>
          </w:p>
          <w:p w14:paraId="02B788F1"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gramStart"/>
            <w:r>
              <w:rPr>
                <w:rFonts w:ascii="新宋体" w:eastAsia="新宋体" w:cs="新宋体"/>
                <w:color w:val="000000"/>
                <w:kern w:val="0"/>
                <w:sz w:val="19"/>
                <w:szCs w:val="19"/>
              </w:rPr>
              <w:t>matrix(</w:t>
            </w:r>
            <w:proofErr w:type="gramEnd"/>
            <w:r>
              <w:rPr>
                <w:rFonts w:ascii="新宋体" w:eastAsia="新宋体" w:cs="新宋体"/>
                <w:color w:val="000000"/>
                <w:kern w:val="0"/>
                <w:sz w:val="19"/>
                <w:szCs w:val="19"/>
              </w:rPr>
              <w:t xml:space="preserve">size,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&gt;(size));</w:t>
            </w:r>
          </w:p>
          <w:p w14:paraId="560D3C66"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请依次输入矩阵元素值</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4D2ED66"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InputMatrix</w:t>
            </w:r>
            <w:proofErr w:type="spellEnd"/>
            <w:r>
              <w:rPr>
                <w:rFonts w:ascii="新宋体" w:eastAsia="新宋体" w:cs="新宋体"/>
                <w:color w:val="000000"/>
                <w:kern w:val="0"/>
                <w:sz w:val="19"/>
                <w:szCs w:val="19"/>
              </w:rPr>
              <w:t>(matrix);</w:t>
            </w:r>
          </w:p>
          <w:p w14:paraId="3AEA3274"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p>
          <w:p w14:paraId="459E6229"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自反闭包为：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8288673"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PrintMatrix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Reflexive(matrix));</w:t>
            </w:r>
          </w:p>
          <w:p w14:paraId="75BAD585"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对称闭包为：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B9E572A"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PrintMatrix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Symmetric(matrix));</w:t>
            </w:r>
          </w:p>
          <w:p w14:paraId="2482A5E0"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传递闭包为：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3223E05"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PrintMatrix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Transitive(matrix));</w:t>
            </w:r>
          </w:p>
          <w:p w14:paraId="13B20FC6"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p>
          <w:p w14:paraId="3113DD1F"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continue_value</w:t>
            </w:r>
            <w:proofErr w:type="spellEnd"/>
            <w:r>
              <w:rPr>
                <w:rFonts w:ascii="新宋体" w:eastAsia="新宋体" w:cs="新宋体"/>
                <w:color w:val="000000"/>
                <w:kern w:val="0"/>
                <w:sz w:val="19"/>
                <w:szCs w:val="19"/>
              </w:rPr>
              <w:t>;</w:t>
            </w:r>
          </w:p>
          <w:p w14:paraId="6216BEF5"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是否继续运算？</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y/n</w:t>
            </w:r>
            <w:r>
              <w:rPr>
                <w:rFonts w:ascii="新宋体" w:eastAsia="新宋体" w:cs="新宋体" w:hint="eastAsia"/>
                <w:color w:val="A31515"/>
                <w:kern w:val="0"/>
                <w:sz w:val="19"/>
                <w:szCs w:val="19"/>
              </w:rPr>
              <w:t>）</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1DA8AEE6"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InputChoice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continue_value</w:t>
            </w:r>
            <w:proofErr w:type="spellEnd"/>
            <w:r>
              <w:rPr>
                <w:rFonts w:ascii="新宋体" w:eastAsia="新宋体" w:cs="新宋体"/>
                <w:color w:val="000000"/>
                <w:kern w:val="0"/>
                <w:sz w:val="19"/>
                <w:szCs w:val="19"/>
              </w:rPr>
              <w:t>);</w:t>
            </w:r>
          </w:p>
          <w:p w14:paraId="6B4A64A0"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continue</w:t>
            </w:r>
            <w:proofErr w:type="gramEnd"/>
            <w:r>
              <w:rPr>
                <w:rFonts w:ascii="新宋体" w:eastAsia="新宋体" w:cs="新宋体"/>
                <w:color w:val="000000"/>
                <w:kern w:val="0"/>
                <w:sz w:val="19"/>
                <w:szCs w:val="19"/>
              </w:rPr>
              <w:t>_value</w:t>
            </w:r>
            <w:proofErr w:type="spellEnd"/>
            <w:r>
              <w:rPr>
                <w:rFonts w:ascii="新宋体" w:eastAsia="新宋体" w:cs="新宋体"/>
                <w:color w:val="000000"/>
                <w:kern w:val="0"/>
                <w:sz w:val="19"/>
                <w:szCs w:val="19"/>
              </w:rPr>
              <w:t>) {</w:t>
            </w:r>
          </w:p>
          <w:p w14:paraId="20033B5F"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7097F0F"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3ACF2E" w14:textId="7C435315"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2B057C"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EE6B58B" w14:textId="237E1D92" w:rsidR="00DA2C6E" w:rsidRPr="006E07A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47166F42" w14:textId="65941054" w:rsidR="00DA2C6E" w:rsidRPr="00DA2C6E" w:rsidRDefault="00DA2C6E" w:rsidP="00DA2C6E">
      <w:r>
        <w:rPr>
          <w:rFonts w:hint="eastAsia"/>
        </w:rPr>
        <w:lastRenderedPageBreak/>
        <w:t>主函数清晰调用了各个功能函数，简洁易懂，实现了程序的正确循环，提升了可操作性。</w:t>
      </w:r>
    </w:p>
    <w:p w14:paraId="0AC0F75C" w14:textId="11A24E32" w:rsidR="006E07AE" w:rsidRDefault="00B8149B" w:rsidP="00B8149B">
      <w:pPr>
        <w:pStyle w:val="2"/>
      </w:pPr>
      <w:r>
        <w:rPr>
          <w:rFonts w:hint="eastAsia"/>
        </w:rPr>
        <w:t>6</w:t>
      </w:r>
      <w:r w:rsidR="006E07AE">
        <w:rPr>
          <w:rFonts w:hint="eastAsia"/>
        </w:rPr>
        <w:t xml:space="preserve">.4 </w:t>
      </w:r>
      <w:r w:rsidR="006E07AE">
        <w:rPr>
          <w:rFonts w:hint="eastAsia"/>
        </w:rPr>
        <w:t>核心算法实现</w:t>
      </w:r>
    </w:p>
    <w:p w14:paraId="27DE3C3F" w14:textId="77777777" w:rsidR="006E07AE" w:rsidRDefault="006E07AE" w:rsidP="006E07AE"/>
    <w:p w14:paraId="13B9FCBB" w14:textId="0FCE8B73" w:rsidR="006E07AE" w:rsidRDefault="00B8149B" w:rsidP="00B8149B">
      <w:pPr>
        <w:pStyle w:val="3"/>
      </w:pPr>
      <w:r>
        <w:rPr>
          <w:rFonts w:hint="eastAsia"/>
        </w:rPr>
        <w:t>6</w:t>
      </w:r>
      <w:r w:rsidR="006E07AE">
        <w:rPr>
          <w:rFonts w:hint="eastAsia"/>
        </w:rPr>
        <w:t xml:space="preserve">.4.1 </w:t>
      </w:r>
      <w:r w:rsidR="006E07AE">
        <w:rPr>
          <w:rFonts w:hint="eastAsia"/>
        </w:rPr>
        <w:t>自反闭包计算算法的实现</w:t>
      </w:r>
    </w:p>
    <w:p w14:paraId="24FC092E" w14:textId="77777777" w:rsidR="00B8149B" w:rsidRDefault="00B8149B" w:rsidP="00B8149B"/>
    <w:p w14:paraId="73F8E67A" w14:textId="77777777" w:rsidR="00B8149B" w:rsidRDefault="00B8149B" w:rsidP="00B8149B">
      <w:r>
        <w:rPr>
          <w:rFonts w:hint="eastAsia"/>
        </w:rPr>
        <w:t>Reflexive</w:t>
      </w:r>
      <w:r>
        <w:rPr>
          <w:rFonts w:hint="eastAsia"/>
        </w:rPr>
        <w:t>函数实现了自反闭包的计算：</w:t>
      </w:r>
    </w:p>
    <w:tbl>
      <w:tblPr>
        <w:tblStyle w:val="af3"/>
        <w:tblW w:w="0" w:type="auto"/>
        <w:tblLook w:val="04A0" w:firstRow="1" w:lastRow="0" w:firstColumn="1" w:lastColumn="0" w:noHBand="0" w:noVBand="1"/>
      </w:tblPr>
      <w:tblGrid>
        <w:gridCol w:w="9855"/>
      </w:tblGrid>
      <w:tr w:rsidR="00B8149B" w14:paraId="22F10EC7" w14:textId="77777777" w:rsidTr="000B650C">
        <w:tc>
          <w:tcPr>
            <w:tcW w:w="9855" w:type="dxa"/>
          </w:tcPr>
          <w:p w14:paraId="0EFD3543" w14:textId="358AD3CE" w:rsidR="00B8149B" w:rsidRDefault="00B8149B" w:rsidP="000B650C">
            <w:pPr>
              <w:pStyle w:val="a0"/>
              <w:ind w:firstLine="480"/>
            </w:pPr>
            <w:r>
              <w:rPr>
                <w:rFonts w:hint="eastAsia"/>
              </w:rPr>
              <w:t>附件、</w:t>
            </w:r>
            <w:r>
              <w:rPr>
                <w:rFonts w:hint="eastAsia"/>
              </w:rPr>
              <w:t>Reflexive</w:t>
            </w:r>
            <w:r>
              <w:rPr>
                <w:rFonts w:hint="eastAsia"/>
              </w:rPr>
              <w:t>函数</w:t>
            </w:r>
          </w:p>
        </w:tc>
      </w:tr>
      <w:tr w:rsidR="00B8149B" w14:paraId="3C5DD51B" w14:textId="77777777" w:rsidTr="000B650C">
        <w:tc>
          <w:tcPr>
            <w:tcW w:w="9855" w:type="dxa"/>
          </w:tcPr>
          <w:p w14:paraId="6F07CB8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gramStart"/>
            <w:r>
              <w:rPr>
                <w:rFonts w:ascii="新宋体" w:eastAsia="新宋体" w:cs="新宋体"/>
                <w:color w:val="000000"/>
                <w:kern w:val="0"/>
                <w:sz w:val="19"/>
                <w:szCs w:val="19"/>
              </w:rPr>
              <w:t>Reflexive(</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808080"/>
                <w:kern w:val="0"/>
                <w:sz w:val="19"/>
                <w:szCs w:val="19"/>
              </w:rPr>
              <w:t>matrix</w:t>
            </w:r>
            <w:r>
              <w:rPr>
                <w:rFonts w:ascii="新宋体" w:eastAsia="新宋体" w:cs="新宋体"/>
                <w:color w:val="000000"/>
                <w:kern w:val="0"/>
                <w:sz w:val="19"/>
                <w:szCs w:val="19"/>
              </w:rPr>
              <w:t>) {</w:t>
            </w:r>
          </w:p>
          <w:p w14:paraId="1917885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matrix</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36D6E4C0"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&gt;&gt;reflexive = </w:t>
            </w:r>
            <w:r>
              <w:rPr>
                <w:rFonts w:ascii="新宋体" w:eastAsia="新宋体" w:cs="新宋体"/>
                <w:color w:val="808080"/>
                <w:kern w:val="0"/>
                <w:sz w:val="19"/>
                <w:szCs w:val="19"/>
              </w:rPr>
              <w:t>matrix</w:t>
            </w:r>
            <w:r>
              <w:rPr>
                <w:rFonts w:ascii="新宋体" w:eastAsia="新宋体" w:cs="新宋体"/>
                <w:color w:val="000000"/>
                <w:kern w:val="0"/>
                <w:sz w:val="19"/>
                <w:szCs w:val="19"/>
              </w:rPr>
              <w:t>;</w:t>
            </w:r>
          </w:p>
          <w:p w14:paraId="6D125D7C"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4993FA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reflexive</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1;</w:t>
            </w:r>
          </w:p>
          <w:p w14:paraId="362CC3C3"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E5EE9A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reflexive;</w:t>
            </w:r>
          </w:p>
          <w:p w14:paraId="787BB1B8" w14:textId="4A3789E2" w:rsidR="00B8149B"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1DAC875B" w14:textId="77777777" w:rsidR="00B8149B" w:rsidRDefault="00B8149B" w:rsidP="00B8149B">
      <w:pPr>
        <w:ind w:firstLine="0"/>
      </w:pPr>
    </w:p>
    <w:p w14:paraId="0DE95FBD" w14:textId="45C01CE0" w:rsidR="00B8149B" w:rsidRDefault="00B8149B" w:rsidP="00B8149B">
      <w:r>
        <w:rPr>
          <w:rFonts w:hint="eastAsia"/>
        </w:rPr>
        <w:t>该算法通过创建原矩阵副本并直接修改主对角线元素，以</w:t>
      </w:r>
      <w:r>
        <w:rPr>
          <w:rFonts w:hint="eastAsia"/>
        </w:rPr>
        <w:t>O(n)</w:t>
      </w:r>
      <w:r>
        <w:rPr>
          <w:rFonts w:hint="eastAsia"/>
        </w:rPr>
        <w:t>的时间复杂度和</w:t>
      </w:r>
      <w:r>
        <w:rPr>
          <w:rFonts w:hint="eastAsia"/>
        </w:rPr>
        <w:t>O(n^2)</w:t>
      </w:r>
      <w:r>
        <w:rPr>
          <w:rFonts w:hint="eastAsia"/>
        </w:rPr>
        <w:t>的空间复杂度高效地计算自反闭包，同时保护了原始数据的完整性并保持了除主对角线外其他元素的不变性。</w:t>
      </w:r>
    </w:p>
    <w:p w14:paraId="2B6C30A9" w14:textId="7620A992" w:rsidR="00B8149B" w:rsidRDefault="00B8149B" w:rsidP="00B8149B">
      <w:r>
        <w:rPr>
          <w:rFonts w:hint="eastAsia"/>
        </w:rPr>
        <w:t>自反闭包的核心思想是确保关系对每个元素自身都成立。在关系矩阵中，这意味着主对角线上的所有元素都应该是</w:t>
      </w:r>
      <w:r>
        <w:rPr>
          <w:rFonts w:hint="eastAsia"/>
        </w:rPr>
        <w:t>1</w:t>
      </w:r>
      <w:r>
        <w:rPr>
          <w:rFonts w:hint="eastAsia"/>
        </w:rPr>
        <w:t>。算法的思路如下：</w:t>
      </w:r>
    </w:p>
    <w:p w14:paraId="67073ADE" w14:textId="1073B8E1" w:rsidR="00B8149B" w:rsidRDefault="00B8149B" w:rsidP="00B8149B">
      <w:r>
        <w:rPr>
          <w:rFonts w:hint="eastAsia"/>
        </w:rPr>
        <w:lastRenderedPageBreak/>
        <w:t xml:space="preserve">1. </w:t>
      </w:r>
      <w:r>
        <w:rPr>
          <w:rFonts w:hint="eastAsia"/>
        </w:rPr>
        <w:t>复制原始矩阵：这一步确保不会更改原始数据，同时提供了一个可以修改的副本。</w:t>
      </w:r>
    </w:p>
    <w:p w14:paraId="570ED7D6" w14:textId="0079074E" w:rsidR="00B8149B" w:rsidRDefault="00B8149B" w:rsidP="00B8149B">
      <w:r>
        <w:rPr>
          <w:rFonts w:hint="eastAsia"/>
        </w:rPr>
        <w:t xml:space="preserve">2. </w:t>
      </w:r>
      <w:proofErr w:type="gramStart"/>
      <w:r>
        <w:rPr>
          <w:rFonts w:hint="eastAsia"/>
        </w:rPr>
        <w:t>遍历主</w:t>
      </w:r>
      <w:proofErr w:type="gramEnd"/>
      <w:r>
        <w:rPr>
          <w:rFonts w:hint="eastAsia"/>
        </w:rPr>
        <w:t>对角线：主对角线上的元素索引满足</w:t>
      </w:r>
      <w:r>
        <w:rPr>
          <w:rFonts w:hint="eastAsia"/>
        </w:rPr>
        <w:t xml:space="preserve"> </w:t>
      </w:r>
      <w:proofErr w:type="spellStart"/>
      <w:r>
        <w:rPr>
          <w:rFonts w:hint="eastAsia"/>
        </w:rPr>
        <w:t>i</w:t>
      </w:r>
      <w:proofErr w:type="spellEnd"/>
      <w:r>
        <w:rPr>
          <w:rFonts w:hint="eastAsia"/>
        </w:rPr>
        <w:t xml:space="preserve"> == j </w:t>
      </w:r>
      <w:r>
        <w:rPr>
          <w:rFonts w:hint="eastAsia"/>
        </w:rPr>
        <w:t>的条件。通过单循环，可以有效地访问所有这些元素。</w:t>
      </w:r>
    </w:p>
    <w:p w14:paraId="5E031070" w14:textId="3E19DC9B" w:rsidR="00B8149B" w:rsidRDefault="00B8149B" w:rsidP="00B8149B">
      <w:r>
        <w:rPr>
          <w:rFonts w:hint="eastAsia"/>
        </w:rPr>
        <w:t xml:space="preserve">3. </w:t>
      </w:r>
      <w:r>
        <w:rPr>
          <w:rFonts w:hint="eastAsia"/>
        </w:rPr>
        <w:t>设置主对角线元素：将每个主对角线元素设置为</w:t>
      </w:r>
      <w:r>
        <w:rPr>
          <w:rFonts w:hint="eastAsia"/>
        </w:rPr>
        <w:t>1</w:t>
      </w:r>
      <w:r>
        <w:rPr>
          <w:rFonts w:hint="eastAsia"/>
        </w:rPr>
        <w:t>，无论其原始值如何。这确保了每个元素与自身的关系。</w:t>
      </w:r>
    </w:p>
    <w:p w14:paraId="5F47E9C8" w14:textId="0130F2AA" w:rsidR="00B8149B" w:rsidRPr="00B8149B" w:rsidRDefault="00B8149B" w:rsidP="00B8149B">
      <w:r>
        <w:rPr>
          <w:rFonts w:hint="eastAsia"/>
        </w:rPr>
        <w:t xml:space="preserve">4. </w:t>
      </w:r>
      <w:r>
        <w:rPr>
          <w:rFonts w:hint="eastAsia"/>
        </w:rPr>
        <w:t>返回修改后的矩阵：这个新矩阵就是</w:t>
      </w:r>
      <w:proofErr w:type="gramStart"/>
      <w:r>
        <w:rPr>
          <w:rFonts w:hint="eastAsia"/>
        </w:rPr>
        <w:t>原关系</w:t>
      </w:r>
      <w:proofErr w:type="gramEnd"/>
      <w:r>
        <w:rPr>
          <w:rFonts w:hint="eastAsia"/>
        </w:rPr>
        <w:t>的自反闭包。</w:t>
      </w:r>
    </w:p>
    <w:p w14:paraId="64E080EF" w14:textId="77777777" w:rsidR="00B8149B" w:rsidRDefault="00B8149B" w:rsidP="00B8149B">
      <w:r>
        <w:rPr>
          <w:rFonts w:hint="eastAsia"/>
        </w:rPr>
        <w:t>这种方法的优势在于其简单性和效率。它不需要复杂的逻辑或多重循环，直接针对自反性的定义进行操作。这个算法特别适用于稀疏矩阵，因为它只修改必要的元素，而不会影响其他已存在的关系。</w:t>
      </w:r>
    </w:p>
    <w:p w14:paraId="13BF4484" w14:textId="77777777" w:rsidR="00B8149B" w:rsidRDefault="00B8149B" w:rsidP="00B8149B"/>
    <w:p w14:paraId="2BB440D0" w14:textId="3A13FD77" w:rsidR="00B8149B" w:rsidRDefault="00B8149B" w:rsidP="00B8149B">
      <w:pPr>
        <w:pStyle w:val="3"/>
      </w:pPr>
      <w:r>
        <w:rPr>
          <w:rFonts w:hint="eastAsia"/>
        </w:rPr>
        <w:t xml:space="preserve">6.4.2 </w:t>
      </w:r>
      <w:r>
        <w:rPr>
          <w:rFonts w:hint="eastAsia"/>
        </w:rPr>
        <w:t>对称闭包计算算法的实现</w:t>
      </w:r>
    </w:p>
    <w:p w14:paraId="3D2742A1" w14:textId="77777777" w:rsidR="00B8149B" w:rsidRDefault="00B8149B" w:rsidP="00B8149B"/>
    <w:p w14:paraId="2633F6E0" w14:textId="77777777" w:rsidR="00B8149B" w:rsidRDefault="00B8149B" w:rsidP="00B8149B">
      <w:r>
        <w:rPr>
          <w:rFonts w:hint="eastAsia"/>
        </w:rPr>
        <w:t>Symmetric</w:t>
      </w:r>
      <w:r>
        <w:rPr>
          <w:rFonts w:hint="eastAsia"/>
        </w:rPr>
        <w:t>函数实现了对称闭包的计算：</w:t>
      </w:r>
    </w:p>
    <w:tbl>
      <w:tblPr>
        <w:tblStyle w:val="af3"/>
        <w:tblW w:w="0" w:type="auto"/>
        <w:tblLook w:val="04A0" w:firstRow="1" w:lastRow="0" w:firstColumn="1" w:lastColumn="0" w:noHBand="0" w:noVBand="1"/>
      </w:tblPr>
      <w:tblGrid>
        <w:gridCol w:w="9855"/>
      </w:tblGrid>
      <w:tr w:rsidR="00B8149B" w14:paraId="41E6B569" w14:textId="77777777" w:rsidTr="000B650C">
        <w:tc>
          <w:tcPr>
            <w:tcW w:w="9855" w:type="dxa"/>
          </w:tcPr>
          <w:p w14:paraId="5B7F68DC" w14:textId="2F3B9846" w:rsidR="00B8149B" w:rsidRDefault="00B8149B" w:rsidP="000B650C">
            <w:pPr>
              <w:pStyle w:val="a0"/>
              <w:ind w:firstLine="480"/>
            </w:pPr>
            <w:r>
              <w:rPr>
                <w:rFonts w:hint="eastAsia"/>
              </w:rPr>
              <w:t>附件、</w:t>
            </w:r>
            <w:r>
              <w:rPr>
                <w:rFonts w:hint="eastAsia"/>
              </w:rPr>
              <w:t>Symmetric</w:t>
            </w:r>
            <w:r>
              <w:rPr>
                <w:rFonts w:hint="eastAsia"/>
              </w:rPr>
              <w:t>函数</w:t>
            </w:r>
          </w:p>
        </w:tc>
      </w:tr>
      <w:tr w:rsidR="00B8149B" w14:paraId="4F75EC51" w14:textId="77777777" w:rsidTr="000B650C">
        <w:tc>
          <w:tcPr>
            <w:tcW w:w="9855" w:type="dxa"/>
          </w:tcPr>
          <w:p w14:paraId="621E59D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gramStart"/>
            <w:r>
              <w:rPr>
                <w:rFonts w:ascii="新宋体" w:eastAsia="新宋体" w:cs="新宋体"/>
                <w:color w:val="000000"/>
                <w:kern w:val="0"/>
                <w:sz w:val="19"/>
                <w:szCs w:val="19"/>
              </w:rPr>
              <w:t>Symmetric(</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808080"/>
                <w:kern w:val="0"/>
                <w:sz w:val="19"/>
                <w:szCs w:val="19"/>
              </w:rPr>
              <w:t>matrix</w:t>
            </w:r>
            <w:r>
              <w:rPr>
                <w:rFonts w:ascii="新宋体" w:eastAsia="新宋体" w:cs="新宋体"/>
                <w:color w:val="000000"/>
                <w:kern w:val="0"/>
                <w:sz w:val="19"/>
                <w:szCs w:val="19"/>
              </w:rPr>
              <w:t>) {</w:t>
            </w:r>
          </w:p>
          <w:p w14:paraId="416884F6"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matrix</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61C1A9A2"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&gt;&gt;symmetric = </w:t>
            </w:r>
            <w:r>
              <w:rPr>
                <w:rFonts w:ascii="新宋体" w:eastAsia="新宋体" w:cs="新宋体"/>
                <w:color w:val="808080"/>
                <w:kern w:val="0"/>
                <w:sz w:val="19"/>
                <w:szCs w:val="19"/>
              </w:rPr>
              <w:t>matrix</w:t>
            </w:r>
            <w:r>
              <w:rPr>
                <w:rFonts w:ascii="新宋体" w:eastAsia="新宋体" w:cs="新宋体"/>
                <w:color w:val="000000"/>
                <w:kern w:val="0"/>
                <w:sz w:val="19"/>
                <w:szCs w:val="19"/>
              </w:rPr>
              <w:t>;</w:t>
            </w:r>
          </w:p>
          <w:p w14:paraId="5D9584A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C0E6AC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60236760"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(symmetric</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4941BD3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symmetric</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1;</w:t>
            </w:r>
          </w:p>
          <w:p w14:paraId="7A04E40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8AD0D2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DF645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1A4F01"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symmetric;</w:t>
            </w:r>
          </w:p>
          <w:p w14:paraId="21803B76" w14:textId="06559F93" w:rsidR="00B8149B"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3292C7CB" w14:textId="77777777" w:rsidR="00B8149B" w:rsidRDefault="00B8149B" w:rsidP="00B8149B"/>
    <w:p w14:paraId="00E07459" w14:textId="10835294" w:rsidR="00B8149B" w:rsidRDefault="00B8149B" w:rsidP="00B8149B">
      <w:r>
        <w:rPr>
          <w:rFonts w:hint="eastAsia"/>
        </w:rPr>
        <w:t>该算法通过全面遍历矩阵并进行条件性更新，在</w:t>
      </w:r>
      <w:r>
        <w:rPr>
          <w:rFonts w:hint="eastAsia"/>
        </w:rPr>
        <w:t>O(n^2)</w:t>
      </w:r>
      <w:r>
        <w:rPr>
          <w:rFonts w:hint="eastAsia"/>
        </w:rPr>
        <w:t>的时间和空间复杂度下实现对称闭包的计算，既保护了原始数据，又高效地建立了完整的双向关系网络，适用于各种规模的关系矩阵。</w:t>
      </w:r>
    </w:p>
    <w:p w14:paraId="440130CB" w14:textId="1903A998" w:rsidR="00B8149B" w:rsidRDefault="00B8149B" w:rsidP="00B8149B">
      <w:r>
        <w:rPr>
          <w:rFonts w:hint="eastAsia"/>
        </w:rPr>
        <w:t>对称闭包的核心思想是确保关系的双向性。如果存在从</w:t>
      </w:r>
      <w:r>
        <w:rPr>
          <w:rFonts w:hint="eastAsia"/>
        </w:rPr>
        <w:t>A</w:t>
      </w:r>
      <w:r>
        <w:rPr>
          <w:rFonts w:hint="eastAsia"/>
        </w:rPr>
        <w:t>到</w:t>
      </w:r>
      <w:r>
        <w:rPr>
          <w:rFonts w:hint="eastAsia"/>
        </w:rPr>
        <w:t>B</w:t>
      </w:r>
      <w:r>
        <w:rPr>
          <w:rFonts w:hint="eastAsia"/>
        </w:rPr>
        <w:t>的关系，那么也应该存在从</w:t>
      </w:r>
      <w:r>
        <w:rPr>
          <w:rFonts w:hint="eastAsia"/>
        </w:rPr>
        <w:t>B</w:t>
      </w:r>
      <w:r>
        <w:rPr>
          <w:rFonts w:hint="eastAsia"/>
        </w:rPr>
        <w:t>到</w:t>
      </w:r>
      <w:r>
        <w:rPr>
          <w:rFonts w:hint="eastAsia"/>
        </w:rPr>
        <w:t>A</w:t>
      </w:r>
      <w:r>
        <w:rPr>
          <w:rFonts w:hint="eastAsia"/>
        </w:rPr>
        <w:t>的关系。算法的思路如下：</w:t>
      </w:r>
    </w:p>
    <w:p w14:paraId="7DBCB309" w14:textId="3C8DFE0A" w:rsidR="00B8149B" w:rsidRPr="00B8149B" w:rsidRDefault="00B8149B" w:rsidP="00B8149B">
      <w:r>
        <w:rPr>
          <w:rFonts w:hint="eastAsia"/>
        </w:rPr>
        <w:t xml:space="preserve">1. </w:t>
      </w:r>
      <w:r>
        <w:rPr>
          <w:rFonts w:hint="eastAsia"/>
        </w:rPr>
        <w:t>复制原始矩阵：创建一个可以修改的副本，保护原始数据。</w:t>
      </w:r>
    </w:p>
    <w:p w14:paraId="28844091" w14:textId="74931F59" w:rsidR="00B8149B" w:rsidRDefault="00B8149B" w:rsidP="00B8149B">
      <w:r>
        <w:rPr>
          <w:rFonts w:hint="eastAsia"/>
        </w:rPr>
        <w:t xml:space="preserve">2. </w:t>
      </w:r>
      <w:r>
        <w:rPr>
          <w:rFonts w:hint="eastAsia"/>
        </w:rPr>
        <w:t>全矩阵遍历：使用嵌套循环遍历矩阵的每个元素。确保了考虑到所有可能的关系对。</w:t>
      </w:r>
    </w:p>
    <w:p w14:paraId="4B2C87B8" w14:textId="21777AE9" w:rsidR="00B8149B" w:rsidRPr="00B8149B" w:rsidRDefault="00B8149B" w:rsidP="00B8149B">
      <w:r>
        <w:rPr>
          <w:rFonts w:hint="eastAsia"/>
        </w:rPr>
        <w:t xml:space="preserve">3. </w:t>
      </w:r>
      <w:r>
        <w:rPr>
          <w:rFonts w:hint="eastAsia"/>
        </w:rPr>
        <w:t>条件检查和对称化：对于矩阵中的每个元素</w:t>
      </w:r>
      <w:r>
        <w:rPr>
          <w:rFonts w:hint="eastAsia"/>
        </w:rPr>
        <w:t>(</w:t>
      </w:r>
      <w:proofErr w:type="spellStart"/>
      <w:r>
        <w:rPr>
          <w:rFonts w:hint="eastAsia"/>
        </w:rPr>
        <w:t>i</w:t>
      </w:r>
      <w:proofErr w:type="spellEnd"/>
      <w:r>
        <w:rPr>
          <w:rFonts w:hint="eastAsia"/>
        </w:rPr>
        <w:t>, j)</w:t>
      </w:r>
      <w:r>
        <w:rPr>
          <w:rFonts w:hint="eastAsia"/>
        </w:rPr>
        <w:t>，检查是否存在关系（值为</w:t>
      </w:r>
      <w:r>
        <w:rPr>
          <w:rFonts w:hint="eastAsia"/>
        </w:rPr>
        <w:t>1</w:t>
      </w:r>
      <w:r>
        <w:rPr>
          <w:rFonts w:hint="eastAsia"/>
        </w:rPr>
        <w:t>）。如果存在关系，则确保对称位置</w:t>
      </w:r>
      <w:r>
        <w:rPr>
          <w:rFonts w:hint="eastAsia"/>
        </w:rPr>
        <w:t xml:space="preserve">(j, </w:t>
      </w:r>
      <w:proofErr w:type="spellStart"/>
      <w:r>
        <w:rPr>
          <w:rFonts w:hint="eastAsia"/>
        </w:rPr>
        <w:t>i</w:t>
      </w:r>
      <w:proofErr w:type="spellEnd"/>
      <w:r>
        <w:rPr>
          <w:rFonts w:hint="eastAsia"/>
        </w:rPr>
        <w:t>)</w:t>
      </w:r>
      <w:r>
        <w:rPr>
          <w:rFonts w:hint="eastAsia"/>
        </w:rPr>
        <w:t>也存在该关系。既处理了上三角矩阵，也处理了下三角矩阵，确保完全对称。</w:t>
      </w:r>
    </w:p>
    <w:p w14:paraId="1773C6C4" w14:textId="7FB30685" w:rsidR="00B8149B" w:rsidRPr="00B8149B" w:rsidRDefault="00B8149B" w:rsidP="00B8149B">
      <w:r>
        <w:rPr>
          <w:rFonts w:hint="eastAsia"/>
        </w:rPr>
        <w:t xml:space="preserve">4. </w:t>
      </w:r>
      <w:r>
        <w:rPr>
          <w:rFonts w:hint="eastAsia"/>
        </w:rPr>
        <w:t>原有关系保留：算法只添加新的对称关系，不删除或修改任何现有关系。</w:t>
      </w:r>
    </w:p>
    <w:p w14:paraId="57970935" w14:textId="42F8A599" w:rsidR="00B8149B" w:rsidRDefault="00B8149B" w:rsidP="00B8149B">
      <w:r>
        <w:rPr>
          <w:rFonts w:hint="eastAsia"/>
        </w:rPr>
        <w:t xml:space="preserve">5. </w:t>
      </w:r>
      <w:r>
        <w:rPr>
          <w:rFonts w:hint="eastAsia"/>
        </w:rPr>
        <w:t>返回对称化矩阵：返回处理后的矩阵，代表了</w:t>
      </w:r>
      <w:proofErr w:type="gramStart"/>
      <w:r>
        <w:rPr>
          <w:rFonts w:hint="eastAsia"/>
        </w:rPr>
        <w:t>原关系</w:t>
      </w:r>
      <w:proofErr w:type="gramEnd"/>
      <w:r>
        <w:rPr>
          <w:rFonts w:hint="eastAsia"/>
        </w:rPr>
        <w:t>的对称闭包。</w:t>
      </w:r>
    </w:p>
    <w:p w14:paraId="07F54C13" w14:textId="0788C63B" w:rsidR="00B8149B" w:rsidRPr="00B8149B" w:rsidRDefault="00B8149B" w:rsidP="00B8149B">
      <w:r>
        <w:rPr>
          <w:rFonts w:hint="eastAsia"/>
        </w:rPr>
        <w:t>这种算法的优势在于其简单直观的实现方式。它不需要复杂的数据结构或额外的存储空间，直接在矩阵副本上操作。同时在实际应用中也足够高效，特别是对于中小规模的关系矩阵。</w:t>
      </w:r>
    </w:p>
    <w:p w14:paraId="68741A4A" w14:textId="109F5BB8" w:rsidR="00B8149B" w:rsidRDefault="00B8149B" w:rsidP="00B8149B">
      <w:pPr>
        <w:pStyle w:val="3"/>
      </w:pPr>
      <w:r>
        <w:rPr>
          <w:rFonts w:hint="eastAsia"/>
        </w:rPr>
        <w:lastRenderedPageBreak/>
        <w:t xml:space="preserve">6.4.3 </w:t>
      </w:r>
      <w:r>
        <w:rPr>
          <w:rFonts w:hint="eastAsia"/>
        </w:rPr>
        <w:t>传递闭包计算算法的实现</w:t>
      </w:r>
    </w:p>
    <w:p w14:paraId="49217B39" w14:textId="77777777" w:rsidR="00B8149B" w:rsidRDefault="00B8149B" w:rsidP="00B8149B"/>
    <w:p w14:paraId="24811A97" w14:textId="77777777" w:rsidR="00B8149B" w:rsidRDefault="00B8149B" w:rsidP="00B8149B">
      <w:r>
        <w:rPr>
          <w:rFonts w:hint="eastAsia"/>
        </w:rPr>
        <w:t>Transitive</w:t>
      </w:r>
      <w:r>
        <w:rPr>
          <w:rFonts w:hint="eastAsia"/>
        </w:rPr>
        <w:t>函数实现了传递闭包的计算：</w:t>
      </w:r>
    </w:p>
    <w:tbl>
      <w:tblPr>
        <w:tblStyle w:val="af3"/>
        <w:tblW w:w="0" w:type="auto"/>
        <w:tblLook w:val="04A0" w:firstRow="1" w:lastRow="0" w:firstColumn="1" w:lastColumn="0" w:noHBand="0" w:noVBand="1"/>
      </w:tblPr>
      <w:tblGrid>
        <w:gridCol w:w="9855"/>
      </w:tblGrid>
      <w:tr w:rsidR="00B8149B" w14:paraId="65824865" w14:textId="77777777" w:rsidTr="000B650C">
        <w:tc>
          <w:tcPr>
            <w:tcW w:w="9855" w:type="dxa"/>
          </w:tcPr>
          <w:p w14:paraId="248D8DB6" w14:textId="5A28278C" w:rsidR="00B8149B" w:rsidRDefault="00B8149B" w:rsidP="000B650C">
            <w:pPr>
              <w:pStyle w:val="a0"/>
              <w:ind w:firstLine="480"/>
            </w:pPr>
            <w:r>
              <w:rPr>
                <w:rFonts w:hint="eastAsia"/>
              </w:rPr>
              <w:t>附件、</w:t>
            </w:r>
            <w:r>
              <w:rPr>
                <w:rFonts w:hint="eastAsia"/>
              </w:rPr>
              <w:t>Transitive</w:t>
            </w:r>
            <w:r>
              <w:rPr>
                <w:rFonts w:hint="eastAsia"/>
              </w:rPr>
              <w:t>函数</w:t>
            </w:r>
          </w:p>
        </w:tc>
      </w:tr>
      <w:tr w:rsidR="00B8149B" w14:paraId="43D6BB9B" w14:textId="77777777" w:rsidTr="000B650C">
        <w:tc>
          <w:tcPr>
            <w:tcW w:w="9855" w:type="dxa"/>
          </w:tcPr>
          <w:p w14:paraId="34DA5008"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gramStart"/>
            <w:r>
              <w:rPr>
                <w:rFonts w:ascii="新宋体" w:eastAsia="新宋体" w:cs="新宋体"/>
                <w:color w:val="000000"/>
                <w:kern w:val="0"/>
                <w:sz w:val="19"/>
                <w:szCs w:val="19"/>
              </w:rPr>
              <w:t>Transitive(</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808080"/>
                <w:kern w:val="0"/>
                <w:sz w:val="19"/>
                <w:szCs w:val="19"/>
              </w:rPr>
              <w:t>matrix</w:t>
            </w:r>
            <w:r>
              <w:rPr>
                <w:rFonts w:ascii="新宋体" w:eastAsia="新宋体" w:cs="新宋体"/>
                <w:color w:val="000000"/>
                <w:kern w:val="0"/>
                <w:sz w:val="19"/>
                <w:szCs w:val="19"/>
              </w:rPr>
              <w:t>) {</w:t>
            </w:r>
          </w:p>
          <w:p w14:paraId="363D0C90"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matrix</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5F17B8F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gramStart"/>
            <w:r>
              <w:rPr>
                <w:rFonts w:ascii="新宋体" w:eastAsia="新宋体" w:cs="新宋体"/>
                <w:color w:val="000000"/>
                <w:kern w:val="0"/>
                <w:sz w:val="19"/>
                <w:szCs w:val="19"/>
              </w:rPr>
              <w:t>transitive(</w:t>
            </w:r>
            <w:proofErr w:type="gramEnd"/>
            <w:r>
              <w:rPr>
                <w:rFonts w:ascii="新宋体" w:eastAsia="新宋体" w:cs="新宋体"/>
                <w:color w:val="000000"/>
                <w:kern w:val="0"/>
                <w:sz w:val="19"/>
                <w:szCs w:val="19"/>
              </w:rPr>
              <w:t xml:space="preserve">size,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&gt;(size));</w:t>
            </w:r>
          </w:p>
          <w:p w14:paraId="2C20C97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00DD578A"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4673E7EE"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transi</w:t>
            </w:r>
            <w:proofErr w:type="spellEnd"/>
            <w:r>
              <w:rPr>
                <w:rFonts w:ascii="新宋体" w:eastAsia="新宋体" w:cs="新宋体"/>
                <w:color w:val="000000"/>
                <w:kern w:val="0"/>
                <w:sz w:val="19"/>
                <w:szCs w:val="19"/>
              </w:rPr>
              <w:t xml:space="preserve"> = 0;</w:t>
            </w:r>
          </w:p>
          <w:p w14:paraId="67956209"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size; k++) {</w:t>
            </w:r>
          </w:p>
          <w:p w14:paraId="68DEF0F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transi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Power(</w:t>
            </w:r>
            <w:proofErr w:type="gramEnd"/>
            <w:r>
              <w:rPr>
                <w:rFonts w:ascii="新宋体" w:eastAsia="新宋体" w:cs="新宋体"/>
                <w:color w:val="808080"/>
                <w:kern w:val="0"/>
                <w:sz w:val="19"/>
                <w:szCs w:val="19"/>
              </w:rPr>
              <w:t>matrix</w:t>
            </w:r>
            <w:r>
              <w:rPr>
                <w:rFonts w:ascii="新宋体" w:eastAsia="新宋体" w:cs="新宋体"/>
                <w:color w:val="000000"/>
                <w:kern w:val="0"/>
                <w:sz w:val="19"/>
                <w:szCs w:val="19"/>
              </w:rPr>
              <w:t>, k + 1)</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4BD05EE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3D5657D"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transitive</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bool</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transi</w:t>
            </w:r>
            <w:proofErr w:type="spellEnd"/>
            <w:r>
              <w:rPr>
                <w:rFonts w:ascii="新宋体" w:eastAsia="新宋体" w:cs="新宋体"/>
                <w:color w:val="000000"/>
                <w:kern w:val="0"/>
                <w:sz w:val="19"/>
                <w:szCs w:val="19"/>
              </w:rPr>
              <w:t>);</w:t>
            </w:r>
          </w:p>
          <w:p w14:paraId="7CA32E4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33004F"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9F9844"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A119B5" w14:textId="77777777" w:rsidR="00B8149B"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transitive;</w:t>
            </w:r>
          </w:p>
          <w:p w14:paraId="0ABB05B6" w14:textId="0E6406A7" w:rsidR="00B8149B" w:rsidRPr="006E07AE" w:rsidRDefault="00B8149B" w:rsidP="00B8149B">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689B7457" w14:textId="26C1357A" w:rsidR="00B8149B" w:rsidRDefault="00B8149B" w:rsidP="00DA2C6E">
      <w:pPr>
        <w:ind w:firstLine="420"/>
      </w:pPr>
      <w:r>
        <w:rPr>
          <w:rFonts w:hint="eastAsia"/>
        </w:rPr>
        <w:t>该算法通过计算矩阵的所有</w:t>
      </w:r>
      <w:proofErr w:type="gramStart"/>
      <w:r>
        <w:rPr>
          <w:rFonts w:hint="eastAsia"/>
        </w:rPr>
        <w:t>幂</w:t>
      </w:r>
      <w:proofErr w:type="gramEnd"/>
      <w:r>
        <w:rPr>
          <w:rFonts w:hint="eastAsia"/>
        </w:rPr>
        <w:t>次并累加结果，以</w:t>
      </w:r>
      <w:r>
        <w:rPr>
          <w:rFonts w:hint="eastAsia"/>
        </w:rPr>
        <w:t>O(n^4)</w:t>
      </w:r>
      <w:r>
        <w:rPr>
          <w:rFonts w:hint="eastAsia"/>
        </w:rPr>
        <w:t>的时间复杂度和</w:t>
      </w:r>
      <w:r>
        <w:rPr>
          <w:rFonts w:hint="eastAsia"/>
        </w:rPr>
        <w:t>O(n^2)</w:t>
      </w:r>
      <w:r>
        <w:rPr>
          <w:rFonts w:hint="eastAsia"/>
        </w:rPr>
        <w:t>的空间复杂</w:t>
      </w:r>
      <w:proofErr w:type="gramStart"/>
      <w:r>
        <w:rPr>
          <w:rFonts w:hint="eastAsia"/>
        </w:rPr>
        <w:t>度全面</w:t>
      </w:r>
      <w:proofErr w:type="gramEnd"/>
      <w:r>
        <w:rPr>
          <w:rFonts w:hint="eastAsia"/>
        </w:rPr>
        <w:t>准确地捕捉所有可能的传递关系，利用矩阵</w:t>
      </w:r>
      <w:proofErr w:type="gramStart"/>
      <w:r>
        <w:rPr>
          <w:rFonts w:hint="eastAsia"/>
        </w:rPr>
        <w:t>幂</w:t>
      </w:r>
      <w:proofErr w:type="gramEnd"/>
      <w:r>
        <w:rPr>
          <w:rFonts w:hint="eastAsia"/>
        </w:rPr>
        <w:t>运算巧妙地将图论问题转化为代数运算，并通过布尔化处理保持了关系矩阵的二元性质，虽然在大规模数据上效率不高，但对于教学目的和小规模应用来说直观且有效。</w:t>
      </w:r>
    </w:p>
    <w:p w14:paraId="43A65000" w14:textId="5D2D42A4" w:rsidR="00B8149B" w:rsidRDefault="00B8149B" w:rsidP="00DA2C6E">
      <w:r>
        <w:rPr>
          <w:rFonts w:hint="eastAsia"/>
        </w:rPr>
        <w:t>传递闭包的核心思想是捕捉所有直接和间接的关系。如果存在从</w:t>
      </w:r>
      <w:r>
        <w:rPr>
          <w:rFonts w:hint="eastAsia"/>
        </w:rPr>
        <w:t>A</w:t>
      </w:r>
      <w:r>
        <w:rPr>
          <w:rFonts w:hint="eastAsia"/>
        </w:rPr>
        <w:t>到</w:t>
      </w:r>
      <w:r>
        <w:rPr>
          <w:rFonts w:hint="eastAsia"/>
        </w:rPr>
        <w:t>B</w:t>
      </w:r>
      <w:r>
        <w:rPr>
          <w:rFonts w:hint="eastAsia"/>
        </w:rPr>
        <w:t>的关系和从</w:t>
      </w:r>
      <w:r>
        <w:rPr>
          <w:rFonts w:hint="eastAsia"/>
        </w:rPr>
        <w:t>B</w:t>
      </w:r>
      <w:r>
        <w:rPr>
          <w:rFonts w:hint="eastAsia"/>
        </w:rPr>
        <w:t>到</w:t>
      </w:r>
      <w:r>
        <w:rPr>
          <w:rFonts w:hint="eastAsia"/>
        </w:rPr>
        <w:t>C</w:t>
      </w:r>
      <w:r>
        <w:rPr>
          <w:rFonts w:hint="eastAsia"/>
        </w:rPr>
        <w:t>的关系，那么也应该存在从</w:t>
      </w:r>
      <w:r>
        <w:rPr>
          <w:rFonts w:hint="eastAsia"/>
        </w:rPr>
        <w:t>A</w:t>
      </w:r>
      <w:r>
        <w:rPr>
          <w:rFonts w:hint="eastAsia"/>
        </w:rPr>
        <w:t>到</w:t>
      </w:r>
      <w:r>
        <w:rPr>
          <w:rFonts w:hint="eastAsia"/>
        </w:rPr>
        <w:t>C</w:t>
      </w:r>
      <w:r>
        <w:rPr>
          <w:rFonts w:hint="eastAsia"/>
        </w:rPr>
        <w:t>的关系。算法的思路如下：</w:t>
      </w:r>
    </w:p>
    <w:p w14:paraId="6E3F8870" w14:textId="2C6265B2" w:rsidR="00B8149B" w:rsidRPr="00DA2C6E" w:rsidRDefault="00B8149B" w:rsidP="00DA2C6E">
      <w:r>
        <w:rPr>
          <w:rFonts w:hint="eastAsia"/>
        </w:rPr>
        <w:t xml:space="preserve">1. </w:t>
      </w:r>
      <w:r>
        <w:rPr>
          <w:rFonts w:hint="eastAsia"/>
        </w:rPr>
        <w:t>初始化：创建一个新的矩阵来存储传递闭包的结果。</w:t>
      </w:r>
    </w:p>
    <w:p w14:paraId="03BAF740" w14:textId="06B37092" w:rsidR="00B8149B" w:rsidRDefault="00B8149B" w:rsidP="00DA2C6E">
      <w:r>
        <w:rPr>
          <w:rFonts w:hint="eastAsia"/>
        </w:rPr>
        <w:t xml:space="preserve">2. </w:t>
      </w:r>
      <w:r>
        <w:rPr>
          <w:rFonts w:hint="eastAsia"/>
        </w:rPr>
        <w:t>矩阵</w:t>
      </w:r>
      <w:proofErr w:type="gramStart"/>
      <w:r>
        <w:rPr>
          <w:rFonts w:hint="eastAsia"/>
        </w:rPr>
        <w:t>幂</w:t>
      </w:r>
      <w:proofErr w:type="gramEnd"/>
      <w:r>
        <w:rPr>
          <w:rFonts w:hint="eastAsia"/>
        </w:rPr>
        <w:t>计算：计算原始矩阵的</w:t>
      </w:r>
      <w:r>
        <w:rPr>
          <w:rFonts w:hint="eastAsia"/>
        </w:rPr>
        <w:t>1</w:t>
      </w:r>
      <w:r>
        <w:rPr>
          <w:rFonts w:hint="eastAsia"/>
        </w:rPr>
        <w:t>到</w:t>
      </w:r>
      <w:r>
        <w:rPr>
          <w:rFonts w:hint="eastAsia"/>
        </w:rPr>
        <w:t>n</w:t>
      </w:r>
      <w:r>
        <w:rPr>
          <w:rFonts w:hint="eastAsia"/>
        </w:rPr>
        <w:t>次</w:t>
      </w:r>
      <w:proofErr w:type="gramStart"/>
      <w:r>
        <w:rPr>
          <w:rFonts w:hint="eastAsia"/>
        </w:rPr>
        <w:t>幂</w:t>
      </w:r>
      <w:proofErr w:type="gramEnd"/>
      <w:r>
        <w:rPr>
          <w:rFonts w:hint="eastAsia"/>
        </w:rPr>
        <w:t>。每个</w:t>
      </w:r>
      <w:proofErr w:type="gramStart"/>
      <w:r>
        <w:rPr>
          <w:rFonts w:hint="eastAsia"/>
        </w:rPr>
        <w:t>幂</w:t>
      </w:r>
      <w:proofErr w:type="gramEnd"/>
      <w:r>
        <w:rPr>
          <w:rFonts w:hint="eastAsia"/>
        </w:rPr>
        <w:t>次代表了不同长度的路径。第</w:t>
      </w:r>
      <w:r>
        <w:rPr>
          <w:rFonts w:hint="eastAsia"/>
        </w:rPr>
        <w:t>k</w:t>
      </w:r>
      <w:r>
        <w:rPr>
          <w:rFonts w:hint="eastAsia"/>
        </w:rPr>
        <w:t>次</w:t>
      </w:r>
      <w:proofErr w:type="gramStart"/>
      <w:r>
        <w:rPr>
          <w:rFonts w:hint="eastAsia"/>
        </w:rPr>
        <w:t>幂</w:t>
      </w:r>
      <w:proofErr w:type="gramEnd"/>
      <w:r>
        <w:rPr>
          <w:rFonts w:hint="eastAsia"/>
        </w:rPr>
        <w:t>表示长度为</w:t>
      </w:r>
      <w:r>
        <w:rPr>
          <w:rFonts w:hint="eastAsia"/>
        </w:rPr>
        <w:t>k</w:t>
      </w:r>
      <w:r>
        <w:rPr>
          <w:rFonts w:hint="eastAsia"/>
        </w:rPr>
        <w:t>的所有可能路径。</w:t>
      </w:r>
    </w:p>
    <w:p w14:paraId="119BCE6A" w14:textId="58154795" w:rsidR="00B8149B" w:rsidRPr="00DA2C6E" w:rsidRDefault="00B8149B" w:rsidP="00DA2C6E">
      <w:r>
        <w:rPr>
          <w:rFonts w:hint="eastAsia"/>
        </w:rPr>
        <w:t xml:space="preserve">3. </w:t>
      </w:r>
      <w:r>
        <w:rPr>
          <w:rFonts w:hint="eastAsia"/>
        </w:rPr>
        <w:t>累加结果：对于矩阵中的每个元素</w:t>
      </w:r>
      <w:r>
        <w:rPr>
          <w:rFonts w:hint="eastAsia"/>
        </w:rPr>
        <w:t>(</w:t>
      </w:r>
      <w:proofErr w:type="spellStart"/>
      <w:r>
        <w:rPr>
          <w:rFonts w:hint="eastAsia"/>
        </w:rPr>
        <w:t>i</w:t>
      </w:r>
      <w:proofErr w:type="spellEnd"/>
      <w:r>
        <w:rPr>
          <w:rFonts w:hint="eastAsia"/>
        </w:rPr>
        <w:t>, j)</w:t>
      </w:r>
      <w:r>
        <w:rPr>
          <w:rFonts w:hint="eastAsia"/>
        </w:rPr>
        <w:t>，累加所有</w:t>
      </w:r>
      <w:proofErr w:type="gramStart"/>
      <w:r>
        <w:rPr>
          <w:rFonts w:hint="eastAsia"/>
        </w:rPr>
        <w:t>幂</w:t>
      </w:r>
      <w:proofErr w:type="gramEnd"/>
      <w:r>
        <w:rPr>
          <w:rFonts w:hint="eastAsia"/>
        </w:rPr>
        <w:t>次结果中相应位置的值。这个累加过程捕捉了从</w:t>
      </w:r>
      <w:proofErr w:type="spellStart"/>
      <w:r>
        <w:rPr>
          <w:rFonts w:hint="eastAsia"/>
        </w:rPr>
        <w:t>i</w:t>
      </w:r>
      <w:proofErr w:type="spellEnd"/>
      <w:r>
        <w:rPr>
          <w:rFonts w:hint="eastAsia"/>
        </w:rPr>
        <w:t>到</w:t>
      </w:r>
      <w:r>
        <w:rPr>
          <w:rFonts w:hint="eastAsia"/>
        </w:rPr>
        <w:t>j</w:t>
      </w:r>
      <w:r>
        <w:rPr>
          <w:rFonts w:hint="eastAsia"/>
        </w:rPr>
        <w:t>的所有可能路径，无论长度如何。</w:t>
      </w:r>
    </w:p>
    <w:p w14:paraId="680061BB" w14:textId="4367F885" w:rsidR="00B8149B" w:rsidRDefault="00B8149B" w:rsidP="00DA2C6E">
      <w:r>
        <w:rPr>
          <w:rFonts w:hint="eastAsia"/>
        </w:rPr>
        <w:t xml:space="preserve">4. </w:t>
      </w:r>
      <w:r>
        <w:rPr>
          <w:rFonts w:hint="eastAsia"/>
        </w:rPr>
        <w:t>布尔化：将累加的结果转换为布尔值。</w:t>
      </w:r>
      <w:proofErr w:type="gramStart"/>
      <w:r>
        <w:rPr>
          <w:rFonts w:hint="eastAsia"/>
        </w:rPr>
        <w:t>任何非零值</w:t>
      </w:r>
      <w:proofErr w:type="gramEnd"/>
      <w:r>
        <w:rPr>
          <w:rFonts w:hint="eastAsia"/>
        </w:rPr>
        <w:t>都表示存在一条或多条从</w:t>
      </w:r>
      <w:proofErr w:type="spellStart"/>
      <w:r>
        <w:rPr>
          <w:rFonts w:hint="eastAsia"/>
        </w:rPr>
        <w:t>i</w:t>
      </w:r>
      <w:proofErr w:type="spellEnd"/>
      <w:r>
        <w:rPr>
          <w:rFonts w:hint="eastAsia"/>
        </w:rPr>
        <w:t>到</w:t>
      </w:r>
      <w:r>
        <w:rPr>
          <w:rFonts w:hint="eastAsia"/>
        </w:rPr>
        <w:t>j</w:t>
      </w:r>
      <w:r>
        <w:rPr>
          <w:rFonts w:hint="eastAsia"/>
        </w:rPr>
        <w:t>的路径。</w:t>
      </w:r>
    </w:p>
    <w:p w14:paraId="37D6FD61" w14:textId="08A7A441" w:rsidR="00B8149B" w:rsidRDefault="00B8149B" w:rsidP="00B8149B">
      <w:r>
        <w:rPr>
          <w:rFonts w:hint="eastAsia"/>
        </w:rPr>
        <w:t xml:space="preserve">5. </w:t>
      </w:r>
      <w:r>
        <w:rPr>
          <w:rFonts w:hint="eastAsia"/>
        </w:rPr>
        <w:t>构建结果矩阵：基于布尔化的结果，构建最终的传递闭包矩阵。</w:t>
      </w:r>
    </w:p>
    <w:p w14:paraId="330B8FF6" w14:textId="108A359C" w:rsidR="006E07AE" w:rsidRDefault="00B8149B" w:rsidP="00DA2C6E">
      <w:r>
        <w:rPr>
          <w:rFonts w:hint="eastAsia"/>
        </w:rPr>
        <w:t>这种算法的主要优势在于其数学上的完备性。通过考虑所有可能的路径长度，它保证了找到所有可能的传递关系。这种方法直接对应于传递闭包的数学定义，使得算法的正确性易于理解和证明</w:t>
      </w:r>
      <w:r w:rsidR="00DA2C6E">
        <w:rPr>
          <w:rFonts w:hint="eastAsia"/>
        </w:rPr>
        <w:t>，</w:t>
      </w:r>
      <w:r>
        <w:rPr>
          <w:rFonts w:hint="eastAsia"/>
        </w:rPr>
        <w:t>清晰地展示了传递关系的本质和计算过程。</w:t>
      </w:r>
      <w:r w:rsidR="006E07AE">
        <w:rPr>
          <w:rFonts w:hint="eastAsia"/>
        </w:rPr>
        <w:t>：</w:t>
      </w:r>
    </w:p>
    <w:p w14:paraId="5D9E8E7B" w14:textId="4FDD2AEF" w:rsidR="006E07AE" w:rsidRDefault="00DA2C6E" w:rsidP="006E07AE">
      <w:r>
        <w:rPr>
          <w:rFonts w:hint="eastAsia"/>
        </w:rPr>
        <w:t>其</w:t>
      </w:r>
      <w:r w:rsidRPr="00DA2C6E">
        <w:t>算法的辅助函数包括：</w:t>
      </w:r>
    </w:p>
    <w:p w14:paraId="26CCF4C7" w14:textId="77777777" w:rsidR="006E07AE" w:rsidRDefault="006E07AE" w:rsidP="006E07AE">
      <w:r>
        <w:rPr>
          <w:rFonts w:hint="eastAsia"/>
        </w:rPr>
        <w:t>Multiplication</w:t>
      </w:r>
      <w:r>
        <w:rPr>
          <w:rFonts w:hint="eastAsia"/>
        </w:rPr>
        <w:t>函数（矩阵乘法）：</w:t>
      </w:r>
    </w:p>
    <w:tbl>
      <w:tblPr>
        <w:tblStyle w:val="af3"/>
        <w:tblW w:w="0" w:type="auto"/>
        <w:tblLook w:val="04A0" w:firstRow="1" w:lastRow="0" w:firstColumn="1" w:lastColumn="0" w:noHBand="0" w:noVBand="1"/>
      </w:tblPr>
      <w:tblGrid>
        <w:gridCol w:w="9855"/>
      </w:tblGrid>
      <w:tr w:rsidR="00DA2C6E" w14:paraId="6BC5A6CC" w14:textId="77777777" w:rsidTr="000B650C">
        <w:tc>
          <w:tcPr>
            <w:tcW w:w="9855" w:type="dxa"/>
          </w:tcPr>
          <w:p w14:paraId="76851D65" w14:textId="10D107FE" w:rsidR="00DA2C6E" w:rsidRDefault="00DA2C6E" w:rsidP="000B650C">
            <w:pPr>
              <w:pStyle w:val="a0"/>
              <w:ind w:firstLine="480"/>
            </w:pPr>
            <w:r>
              <w:rPr>
                <w:rFonts w:hint="eastAsia"/>
              </w:rPr>
              <w:t>附件、</w:t>
            </w:r>
            <w:r>
              <w:rPr>
                <w:rFonts w:hint="eastAsia"/>
              </w:rPr>
              <w:t>Multiplication</w:t>
            </w:r>
            <w:r>
              <w:rPr>
                <w:rFonts w:hint="eastAsia"/>
              </w:rPr>
              <w:t>函数</w:t>
            </w:r>
          </w:p>
        </w:tc>
      </w:tr>
      <w:tr w:rsidR="00DA2C6E" w14:paraId="502A40BD" w14:textId="77777777" w:rsidTr="000B650C">
        <w:tc>
          <w:tcPr>
            <w:tcW w:w="9855" w:type="dxa"/>
          </w:tcPr>
          <w:p w14:paraId="7C9FCAC3"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gramStart"/>
            <w:r>
              <w:rPr>
                <w:rFonts w:ascii="新宋体" w:eastAsia="新宋体" w:cs="新宋体"/>
                <w:color w:val="000000"/>
                <w:kern w:val="0"/>
                <w:sz w:val="19"/>
                <w:szCs w:val="19"/>
              </w:rPr>
              <w:t>Multiplication(</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808080"/>
                <w:kern w:val="0"/>
                <w:sz w:val="19"/>
                <w:szCs w:val="19"/>
              </w:rPr>
              <w:t>matrix_1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808080"/>
                <w:kern w:val="0"/>
                <w:sz w:val="19"/>
                <w:szCs w:val="19"/>
              </w:rPr>
              <w:t>matrix_2</w:t>
            </w:r>
            <w:r>
              <w:rPr>
                <w:rFonts w:ascii="新宋体" w:eastAsia="新宋体" w:cs="新宋体"/>
                <w:color w:val="000000"/>
                <w:kern w:val="0"/>
                <w:sz w:val="19"/>
                <w:szCs w:val="19"/>
              </w:rPr>
              <w:t>) {</w:t>
            </w:r>
          </w:p>
          <w:p w14:paraId="1932A1CA"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matrix_</w:t>
            </w:r>
            <w:proofErr w:type="gramStart"/>
            <w:r>
              <w:rPr>
                <w:rFonts w:ascii="新宋体" w:eastAsia="新宋体" w:cs="新宋体"/>
                <w:color w:val="808080"/>
                <w:kern w:val="0"/>
                <w:sz w:val="19"/>
                <w:szCs w:val="19"/>
              </w:rPr>
              <w:t>1</w:t>
            </w:r>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w:t>
            </w:r>
          </w:p>
          <w:p w14:paraId="46757B1A"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gramStart"/>
            <w:r>
              <w:rPr>
                <w:rFonts w:ascii="新宋体" w:eastAsia="新宋体" w:cs="新宋体"/>
                <w:color w:val="000000"/>
                <w:kern w:val="0"/>
                <w:sz w:val="19"/>
                <w:szCs w:val="19"/>
              </w:rPr>
              <w:t>multiplication(</w:t>
            </w:r>
            <w:proofErr w:type="gramEnd"/>
            <w:r>
              <w:rPr>
                <w:rFonts w:ascii="新宋体" w:eastAsia="新宋体" w:cs="新宋体"/>
                <w:color w:val="000000"/>
                <w:kern w:val="0"/>
                <w:sz w:val="19"/>
                <w:szCs w:val="19"/>
              </w:rPr>
              <w:t xml:space="preserve">size,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&gt;(size));</w:t>
            </w:r>
          </w:p>
          <w:p w14:paraId="2400818B"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0; l &lt; size; l++) {</w:t>
            </w:r>
          </w:p>
          <w:p w14:paraId="427676F4"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size; k++) {</w:t>
            </w:r>
          </w:p>
          <w:p w14:paraId="55BE5717"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multiply = 0;</w:t>
            </w:r>
          </w:p>
          <w:p w14:paraId="021FEF24"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E25ED21"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multiply += </w:t>
            </w:r>
            <w:r>
              <w:rPr>
                <w:rFonts w:ascii="新宋体" w:eastAsia="新宋体" w:cs="新宋体"/>
                <w:color w:val="808080"/>
                <w:kern w:val="0"/>
                <w:sz w:val="19"/>
                <w:szCs w:val="19"/>
              </w:rPr>
              <w:t>matrix_1</w:t>
            </w:r>
            <w:r>
              <w:rPr>
                <w:rFonts w:ascii="新宋体" w:eastAsia="新宋体" w:cs="新宋体"/>
                <w:color w:val="008080"/>
                <w:kern w:val="0"/>
                <w:sz w:val="19"/>
                <w:szCs w:val="19"/>
              </w:rPr>
              <w:t>[</w:t>
            </w:r>
            <w:r>
              <w:rPr>
                <w:rFonts w:ascii="新宋体" w:eastAsia="新宋体" w:cs="新宋体"/>
                <w:color w:val="000000"/>
                <w:kern w:val="0"/>
                <w:sz w:val="19"/>
                <w:szCs w:val="19"/>
              </w:rPr>
              <w:t>l</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matrix_2</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3006D58C"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3B1C13"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multiplication</w:t>
            </w:r>
            <w:r>
              <w:rPr>
                <w:rFonts w:ascii="新宋体" w:eastAsia="新宋体" w:cs="新宋体"/>
                <w:color w:val="008080"/>
                <w:kern w:val="0"/>
                <w:sz w:val="19"/>
                <w:szCs w:val="19"/>
              </w:rPr>
              <w:t>[</w:t>
            </w:r>
            <w:r>
              <w:rPr>
                <w:rFonts w:ascii="新宋体" w:eastAsia="新宋体" w:cs="新宋体"/>
                <w:color w:val="000000"/>
                <w:kern w:val="0"/>
                <w:sz w:val="19"/>
                <w:szCs w:val="19"/>
              </w:rPr>
              <w:t>l</w:t>
            </w:r>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bool</w:t>
            </w:r>
            <w:r>
              <w:rPr>
                <w:rFonts w:ascii="新宋体" w:eastAsia="新宋体" w:cs="新宋体"/>
                <w:color w:val="000000"/>
                <w:kern w:val="0"/>
                <w:sz w:val="19"/>
                <w:szCs w:val="19"/>
              </w:rPr>
              <w:t>(multiply);</w:t>
            </w:r>
          </w:p>
          <w:p w14:paraId="23B0D1EE"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7266CF"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CDEFAC0"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multiplication;</w:t>
            </w:r>
          </w:p>
          <w:p w14:paraId="3E8A068E" w14:textId="014672A4" w:rsidR="00DA2C6E" w:rsidRPr="006E07A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19D2FB56" w14:textId="77777777" w:rsidR="006E07AE" w:rsidRDefault="006E07AE" w:rsidP="006E07AE"/>
    <w:p w14:paraId="4E00C8F0" w14:textId="77777777" w:rsidR="006E07AE" w:rsidRDefault="006E07AE" w:rsidP="006E07AE">
      <w:r>
        <w:rPr>
          <w:rFonts w:hint="eastAsia"/>
        </w:rPr>
        <w:t>Power</w:t>
      </w:r>
      <w:r>
        <w:rPr>
          <w:rFonts w:hint="eastAsia"/>
        </w:rPr>
        <w:t>函数（矩阵</w:t>
      </w:r>
      <w:proofErr w:type="gramStart"/>
      <w:r>
        <w:rPr>
          <w:rFonts w:hint="eastAsia"/>
        </w:rPr>
        <w:t>幂</w:t>
      </w:r>
      <w:proofErr w:type="gramEnd"/>
      <w:r>
        <w:rPr>
          <w:rFonts w:hint="eastAsia"/>
        </w:rPr>
        <w:t>运算）：</w:t>
      </w:r>
    </w:p>
    <w:tbl>
      <w:tblPr>
        <w:tblStyle w:val="af3"/>
        <w:tblW w:w="0" w:type="auto"/>
        <w:tblLook w:val="04A0" w:firstRow="1" w:lastRow="0" w:firstColumn="1" w:lastColumn="0" w:noHBand="0" w:noVBand="1"/>
      </w:tblPr>
      <w:tblGrid>
        <w:gridCol w:w="9855"/>
      </w:tblGrid>
      <w:tr w:rsidR="00DA2C6E" w14:paraId="63AD494B" w14:textId="77777777" w:rsidTr="000B650C">
        <w:tc>
          <w:tcPr>
            <w:tcW w:w="9855" w:type="dxa"/>
          </w:tcPr>
          <w:p w14:paraId="66DDBD1F" w14:textId="7730DD90" w:rsidR="00DA2C6E" w:rsidRDefault="00DA2C6E" w:rsidP="000B650C">
            <w:pPr>
              <w:pStyle w:val="a0"/>
              <w:ind w:firstLine="480"/>
            </w:pPr>
            <w:r>
              <w:rPr>
                <w:rFonts w:hint="eastAsia"/>
              </w:rPr>
              <w:t>附件、</w:t>
            </w:r>
            <w:r>
              <w:rPr>
                <w:rFonts w:hint="eastAsia"/>
              </w:rPr>
              <w:t>Power</w:t>
            </w:r>
            <w:r>
              <w:rPr>
                <w:rFonts w:hint="eastAsia"/>
              </w:rPr>
              <w:t>函数</w:t>
            </w:r>
          </w:p>
        </w:tc>
      </w:tr>
      <w:tr w:rsidR="00DA2C6E" w14:paraId="4433A52D" w14:textId="77777777" w:rsidTr="000B650C">
        <w:tc>
          <w:tcPr>
            <w:tcW w:w="9855" w:type="dxa"/>
          </w:tcPr>
          <w:p w14:paraId="0A651837"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gramStart"/>
            <w:r>
              <w:rPr>
                <w:rFonts w:ascii="新宋体" w:eastAsia="新宋体" w:cs="新宋体"/>
                <w:color w:val="000000"/>
                <w:kern w:val="0"/>
                <w:sz w:val="19"/>
                <w:szCs w:val="19"/>
              </w:rPr>
              <w:t>Power(</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808080"/>
                <w:kern w:val="0"/>
                <w:sz w:val="19"/>
                <w:szCs w:val="19"/>
              </w:rPr>
              <w:t>matrix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power</w:t>
            </w:r>
            <w:r>
              <w:rPr>
                <w:rFonts w:ascii="新宋体" w:eastAsia="新宋体" w:cs="新宋体"/>
                <w:color w:val="000000"/>
                <w:kern w:val="0"/>
                <w:sz w:val="19"/>
                <w:szCs w:val="19"/>
              </w:rPr>
              <w:t>) {</w:t>
            </w:r>
          </w:p>
          <w:p w14:paraId="635EBE36"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matrix</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44B3FB5A"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powered = </w:t>
            </w:r>
            <w:r>
              <w:rPr>
                <w:rFonts w:ascii="新宋体" w:eastAsia="新宋体" w:cs="新宋体"/>
                <w:color w:val="808080"/>
                <w:kern w:val="0"/>
                <w:sz w:val="19"/>
                <w:szCs w:val="19"/>
              </w:rPr>
              <w:t>matrix</w:t>
            </w:r>
            <w:r>
              <w:rPr>
                <w:rFonts w:ascii="新宋体" w:eastAsia="新宋体" w:cs="新宋体"/>
                <w:color w:val="000000"/>
                <w:kern w:val="0"/>
                <w:sz w:val="19"/>
                <w:szCs w:val="19"/>
              </w:rPr>
              <w:t>;</w:t>
            </w:r>
          </w:p>
          <w:p w14:paraId="47BE8E73"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46BBB0C"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powered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Multiplication(</w:t>
            </w:r>
            <w:proofErr w:type="gramEnd"/>
            <w:r>
              <w:rPr>
                <w:rFonts w:ascii="新宋体" w:eastAsia="新宋体" w:cs="新宋体"/>
                <w:color w:val="000000"/>
                <w:kern w:val="0"/>
                <w:sz w:val="19"/>
                <w:szCs w:val="19"/>
              </w:rPr>
              <w:t xml:space="preserve">powered, </w:t>
            </w:r>
            <w:r>
              <w:rPr>
                <w:rFonts w:ascii="新宋体" w:eastAsia="新宋体" w:cs="新宋体"/>
                <w:color w:val="808080"/>
                <w:kern w:val="0"/>
                <w:sz w:val="19"/>
                <w:szCs w:val="19"/>
              </w:rPr>
              <w:t>matrix</w:t>
            </w:r>
            <w:r>
              <w:rPr>
                <w:rFonts w:ascii="新宋体" w:eastAsia="新宋体" w:cs="新宋体"/>
                <w:color w:val="000000"/>
                <w:kern w:val="0"/>
                <w:sz w:val="19"/>
                <w:szCs w:val="19"/>
              </w:rPr>
              <w:t>);</w:t>
            </w:r>
          </w:p>
          <w:p w14:paraId="63F3C36D"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99D2768" w14:textId="77777777" w:rsidR="00DA2C6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powered;</w:t>
            </w:r>
          </w:p>
          <w:p w14:paraId="46FBC7FA" w14:textId="3CFD8F75" w:rsidR="00DA2C6E" w:rsidRPr="006E07AE" w:rsidRDefault="00DA2C6E" w:rsidP="00DA2C6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tc>
      </w:tr>
    </w:tbl>
    <w:p w14:paraId="0113DED6" w14:textId="3B7314E5" w:rsidR="006E07AE" w:rsidRDefault="00DA2C6E" w:rsidP="00DA2C6E">
      <w:r>
        <w:rPr>
          <w:rFonts w:hint="eastAsia"/>
        </w:rPr>
        <w:t>它们</w:t>
      </w:r>
      <w:r w:rsidR="006E07AE">
        <w:rPr>
          <w:rFonts w:hint="eastAsia"/>
        </w:rPr>
        <w:t>通过计算矩阵的所有</w:t>
      </w:r>
      <w:proofErr w:type="gramStart"/>
      <w:r w:rsidR="006E07AE">
        <w:rPr>
          <w:rFonts w:hint="eastAsia"/>
        </w:rPr>
        <w:t>幂</w:t>
      </w:r>
      <w:proofErr w:type="gramEnd"/>
      <w:r w:rsidR="006E07AE">
        <w:rPr>
          <w:rFonts w:hint="eastAsia"/>
        </w:rPr>
        <w:t>次（从</w:t>
      </w:r>
      <w:r w:rsidR="006E07AE">
        <w:rPr>
          <w:rFonts w:hint="eastAsia"/>
        </w:rPr>
        <w:t>1</w:t>
      </w:r>
      <w:r w:rsidR="006E07AE">
        <w:rPr>
          <w:rFonts w:hint="eastAsia"/>
        </w:rPr>
        <w:t>到</w:t>
      </w:r>
      <w:r w:rsidR="006E07AE">
        <w:rPr>
          <w:rFonts w:hint="eastAsia"/>
        </w:rPr>
        <w:t>n</w:t>
      </w:r>
      <w:r w:rsidR="006E07AE">
        <w:rPr>
          <w:rFonts w:hint="eastAsia"/>
        </w:rPr>
        <w:t>）来确保捕捉所有可能的传递关系。使用布尔运算简化结果，保持关系的二元性质。</w:t>
      </w:r>
    </w:p>
    <w:p w14:paraId="46C8217D" w14:textId="684CAAD9" w:rsidR="006E07AE" w:rsidRPr="00DA2C6E" w:rsidRDefault="006E07AE" w:rsidP="006E07AE">
      <w:r>
        <w:rPr>
          <w:rFonts w:hint="eastAsia"/>
        </w:rPr>
        <w:t>传递闭包的计算是这三种闭包中最复杂的，它确保了如果存在从</w:t>
      </w:r>
      <w:r>
        <w:rPr>
          <w:rFonts w:hint="eastAsia"/>
        </w:rPr>
        <w:t>A</w:t>
      </w:r>
      <w:r>
        <w:rPr>
          <w:rFonts w:hint="eastAsia"/>
        </w:rPr>
        <w:t>到</w:t>
      </w:r>
      <w:r>
        <w:rPr>
          <w:rFonts w:hint="eastAsia"/>
        </w:rPr>
        <w:t>B</w:t>
      </w:r>
      <w:r>
        <w:rPr>
          <w:rFonts w:hint="eastAsia"/>
        </w:rPr>
        <w:t>的关系和从</w:t>
      </w:r>
      <w:r>
        <w:rPr>
          <w:rFonts w:hint="eastAsia"/>
        </w:rPr>
        <w:t>B</w:t>
      </w:r>
      <w:r>
        <w:rPr>
          <w:rFonts w:hint="eastAsia"/>
        </w:rPr>
        <w:t>到</w:t>
      </w:r>
      <w:r>
        <w:rPr>
          <w:rFonts w:hint="eastAsia"/>
        </w:rPr>
        <w:t>C</w:t>
      </w:r>
      <w:r>
        <w:rPr>
          <w:rFonts w:hint="eastAsia"/>
        </w:rPr>
        <w:t>的关系，那么也存在从</w:t>
      </w:r>
      <w:r>
        <w:rPr>
          <w:rFonts w:hint="eastAsia"/>
        </w:rPr>
        <w:t>A</w:t>
      </w:r>
      <w:r>
        <w:rPr>
          <w:rFonts w:hint="eastAsia"/>
        </w:rPr>
        <w:t>到</w:t>
      </w:r>
      <w:r>
        <w:rPr>
          <w:rFonts w:hint="eastAsia"/>
        </w:rPr>
        <w:t>C</w:t>
      </w:r>
      <w:r>
        <w:rPr>
          <w:rFonts w:hint="eastAsia"/>
        </w:rPr>
        <w:t>的直接关系。在图论、网络分析等多个领域有重要应用。</w:t>
      </w:r>
    </w:p>
    <w:p w14:paraId="0FB2B9D3" w14:textId="67F1BAEA" w:rsidR="00DA2C6E" w:rsidRDefault="006E07AE" w:rsidP="00DA2C6E">
      <w:r>
        <w:rPr>
          <w:rFonts w:hint="eastAsia"/>
        </w:rPr>
        <w:t>通过这些算法的实现，程序能够有效地计算给定关系的自反闭包、对称闭包和传递闭包，提供全面的关系分析工具。</w:t>
      </w:r>
    </w:p>
    <w:p w14:paraId="65D6C3FC" w14:textId="2FEBF2B3" w:rsidR="00E46D34" w:rsidRDefault="005931F6" w:rsidP="005931F6">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实验结果</w:t>
      </w:r>
    </w:p>
    <w:p w14:paraId="2ECE7C4B" w14:textId="77777777" w:rsidR="00201CBD" w:rsidRPr="00201CBD" w:rsidRDefault="00201CBD" w:rsidP="00201CBD">
      <w:r w:rsidRPr="00201CBD">
        <w:t>在本实验中，我们实现了关系的自反闭包、对称闭包和传递闭包的计算算法，并对这些算法进行了测试。以下是实验的主要结果：</w:t>
      </w:r>
    </w:p>
    <w:p w14:paraId="42832076" w14:textId="77777777" w:rsidR="00201CBD" w:rsidRPr="00201CBD" w:rsidRDefault="00201CBD" w:rsidP="00201CBD">
      <w:pPr>
        <w:pStyle w:val="2"/>
      </w:pPr>
      <w:r w:rsidRPr="00201CBD">
        <w:t xml:space="preserve">7.1 </w:t>
      </w:r>
      <w:r w:rsidRPr="00201CBD">
        <w:t>输入关系矩阵</w:t>
      </w:r>
    </w:p>
    <w:p w14:paraId="3B813931" w14:textId="77777777" w:rsidR="00201CBD" w:rsidRDefault="00201CBD" w:rsidP="00201CBD">
      <w:r w:rsidRPr="00201CBD">
        <w:t>我们使用以下</w:t>
      </w:r>
      <w:r w:rsidRPr="00201CBD">
        <w:t>4x4</w:t>
      </w:r>
      <w:r w:rsidRPr="00201CBD">
        <w:t>的关系矩阵作为测试输入：</w:t>
      </w:r>
    </w:p>
    <w:p w14:paraId="30F27E9F" w14:textId="424F9D8B" w:rsidR="00201CBD" w:rsidRPr="00201CBD" w:rsidRDefault="00201CBD" w:rsidP="00201CBD">
      <w:r>
        <w:rPr>
          <w:noProof/>
        </w:rPr>
        <w:drawing>
          <wp:inline distT="0" distB="0" distL="0" distR="0" wp14:anchorId="7C36C64C" wp14:editId="121B24FA">
            <wp:extent cx="5735320" cy="1919347"/>
            <wp:effectExtent l="0" t="0" r="0" b="0"/>
            <wp:docPr id="4450899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39" cy="1927419"/>
                    </a:xfrm>
                    <a:prstGeom prst="rect">
                      <a:avLst/>
                    </a:prstGeom>
                    <a:noFill/>
                  </pic:spPr>
                </pic:pic>
              </a:graphicData>
            </a:graphic>
          </wp:inline>
        </w:drawing>
      </w:r>
    </w:p>
    <w:p w14:paraId="7010FA55" w14:textId="6FC1599F" w:rsidR="00201CBD" w:rsidRPr="00201CBD" w:rsidRDefault="00201CBD" w:rsidP="00201CBD">
      <w:r w:rsidRPr="00201CBD">
        <w:t>这个矩阵代表了一个包含</w:t>
      </w:r>
      <w:r>
        <w:rPr>
          <w:rFonts w:hint="eastAsia"/>
        </w:rPr>
        <w:t>5</w:t>
      </w:r>
      <w:r w:rsidRPr="00201CBD">
        <w:t>个元素的关系。</w:t>
      </w:r>
    </w:p>
    <w:p w14:paraId="566091C7" w14:textId="77777777" w:rsidR="00201CBD" w:rsidRPr="00201CBD" w:rsidRDefault="00201CBD" w:rsidP="00201CBD">
      <w:pPr>
        <w:pStyle w:val="2"/>
      </w:pPr>
      <w:r w:rsidRPr="00201CBD">
        <w:lastRenderedPageBreak/>
        <w:t xml:space="preserve">7.2 </w:t>
      </w:r>
      <w:r w:rsidRPr="00201CBD">
        <w:t>自反闭包结果</w:t>
      </w:r>
    </w:p>
    <w:p w14:paraId="51C565B8" w14:textId="77777777" w:rsidR="00201CBD" w:rsidRDefault="00201CBD" w:rsidP="00201CBD">
      <w:r w:rsidRPr="00201CBD">
        <w:t>应用自反闭包算法后，得到的结果矩阵如下：</w:t>
      </w:r>
    </w:p>
    <w:p w14:paraId="03DB6AD9" w14:textId="4141A472" w:rsidR="00201CBD" w:rsidRPr="00201CBD" w:rsidRDefault="00201CBD" w:rsidP="00201CBD">
      <w:r w:rsidRPr="00201CBD">
        <w:rPr>
          <w:noProof/>
        </w:rPr>
        <w:drawing>
          <wp:inline distT="0" distB="0" distL="0" distR="0" wp14:anchorId="0E4E7D69" wp14:editId="07C998C0">
            <wp:extent cx="5657850" cy="2992984"/>
            <wp:effectExtent l="0" t="0" r="0" b="0"/>
            <wp:docPr id="318691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91485" name=""/>
                    <pic:cNvPicPr/>
                  </pic:nvPicPr>
                  <pic:blipFill>
                    <a:blip r:embed="rId12"/>
                    <a:stretch>
                      <a:fillRect/>
                    </a:stretch>
                  </pic:blipFill>
                  <pic:spPr>
                    <a:xfrm>
                      <a:off x="0" y="0"/>
                      <a:ext cx="5661463" cy="2994895"/>
                    </a:xfrm>
                    <a:prstGeom prst="rect">
                      <a:avLst/>
                    </a:prstGeom>
                  </pic:spPr>
                </pic:pic>
              </a:graphicData>
            </a:graphic>
          </wp:inline>
        </w:drawing>
      </w:r>
    </w:p>
    <w:p w14:paraId="3AEB7647" w14:textId="77777777" w:rsidR="00201CBD" w:rsidRPr="00201CBD" w:rsidRDefault="00201CBD" w:rsidP="00201CBD">
      <w:r w:rsidRPr="00201CBD">
        <w:t>可以观察到，主对角线上的所有元素都变为了</w:t>
      </w:r>
      <w:r w:rsidRPr="00201CBD">
        <w:t>1</w:t>
      </w:r>
      <w:r w:rsidRPr="00201CBD">
        <w:t>，而其他元素保持不变。这符合自反闭包的定义，确保了每个元素与自身都存在关系。</w:t>
      </w:r>
    </w:p>
    <w:p w14:paraId="762550D7" w14:textId="77777777" w:rsidR="00201CBD" w:rsidRPr="00201CBD" w:rsidRDefault="00201CBD" w:rsidP="00201CBD">
      <w:pPr>
        <w:pStyle w:val="2"/>
      </w:pPr>
      <w:r w:rsidRPr="00201CBD">
        <w:t xml:space="preserve">7.3 </w:t>
      </w:r>
      <w:r w:rsidRPr="00201CBD">
        <w:t>对称闭包结果</w:t>
      </w:r>
    </w:p>
    <w:p w14:paraId="109B3A26" w14:textId="77777777" w:rsidR="00201CBD" w:rsidRDefault="00201CBD" w:rsidP="00201CBD">
      <w:r w:rsidRPr="00201CBD">
        <w:t>对称闭包算法的输出结果如下：</w:t>
      </w:r>
    </w:p>
    <w:p w14:paraId="7A0A61D8" w14:textId="1B4D3BA7" w:rsidR="00201CBD" w:rsidRPr="00201CBD" w:rsidRDefault="00201CBD" w:rsidP="00201CBD">
      <w:r w:rsidRPr="00201CBD">
        <w:rPr>
          <w:noProof/>
        </w:rPr>
        <w:drawing>
          <wp:inline distT="0" distB="0" distL="0" distR="0" wp14:anchorId="7CF62F49" wp14:editId="6354CB57">
            <wp:extent cx="5638800" cy="3968043"/>
            <wp:effectExtent l="0" t="0" r="0" b="0"/>
            <wp:docPr id="282444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4377" name=""/>
                    <pic:cNvPicPr/>
                  </pic:nvPicPr>
                  <pic:blipFill>
                    <a:blip r:embed="rId13"/>
                    <a:stretch>
                      <a:fillRect/>
                    </a:stretch>
                  </pic:blipFill>
                  <pic:spPr>
                    <a:xfrm>
                      <a:off x="0" y="0"/>
                      <a:ext cx="5648777" cy="3975064"/>
                    </a:xfrm>
                    <a:prstGeom prst="rect">
                      <a:avLst/>
                    </a:prstGeom>
                  </pic:spPr>
                </pic:pic>
              </a:graphicData>
            </a:graphic>
          </wp:inline>
        </w:drawing>
      </w:r>
    </w:p>
    <w:p w14:paraId="7C1452BA" w14:textId="77777777" w:rsidR="00201CBD" w:rsidRPr="00201CBD" w:rsidRDefault="00201CBD" w:rsidP="00201CBD">
      <w:r w:rsidRPr="00201CBD">
        <w:lastRenderedPageBreak/>
        <w:t>在这个结果中，我们可以看到矩阵变得对称了。例如，原矩阵中</w:t>
      </w:r>
      <w:r w:rsidRPr="00201CBD">
        <w:t>(0,1)</w:t>
      </w:r>
      <w:r w:rsidRPr="00201CBD">
        <w:t>位置为</w:t>
      </w:r>
      <w:r w:rsidRPr="00201CBD">
        <w:t>1</w:t>
      </w:r>
      <w:r w:rsidRPr="00201CBD">
        <w:t>，现在</w:t>
      </w:r>
      <w:r w:rsidRPr="00201CBD">
        <w:t>(1,0)</w:t>
      </w:r>
      <w:r w:rsidRPr="00201CBD">
        <w:t>位置也变为了</w:t>
      </w:r>
      <w:r w:rsidRPr="00201CBD">
        <w:t>1</w:t>
      </w:r>
      <w:r w:rsidRPr="00201CBD">
        <w:t>。这确保了所有关系都是双向的。</w:t>
      </w:r>
    </w:p>
    <w:p w14:paraId="32B6982A" w14:textId="77777777" w:rsidR="00201CBD" w:rsidRPr="00201CBD" w:rsidRDefault="00201CBD" w:rsidP="00201CBD">
      <w:pPr>
        <w:pStyle w:val="2"/>
      </w:pPr>
      <w:r w:rsidRPr="00201CBD">
        <w:t xml:space="preserve">7.4 </w:t>
      </w:r>
      <w:r w:rsidRPr="00201CBD">
        <w:t>传递闭包结果</w:t>
      </w:r>
    </w:p>
    <w:p w14:paraId="21F860FF" w14:textId="77777777" w:rsidR="00201CBD" w:rsidRDefault="00201CBD" w:rsidP="00201CBD">
      <w:r w:rsidRPr="00201CBD">
        <w:t>应用传递闭包算法后，得到的结果矩阵如下：</w:t>
      </w:r>
    </w:p>
    <w:p w14:paraId="58C93427" w14:textId="4A8835F5" w:rsidR="00201CBD" w:rsidRPr="00201CBD" w:rsidRDefault="00201CBD" w:rsidP="00201CBD">
      <w:r w:rsidRPr="00201CBD">
        <w:rPr>
          <w:noProof/>
        </w:rPr>
        <w:drawing>
          <wp:inline distT="0" distB="0" distL="0" distR="0" wp14:anchorId="668AC614" wp14:editId="18C93FE0">
            <wp:extent cx="2717800" cy="5087163"/>
            <wp:effectExtent l="0" t="0" r="0" b="0"/>
            <wp:docPr id="1841332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32001" name=""/>
                    <pic:cNvPicPr/>
                  </pic:nvPicPr>
                  <pic:blipFill>
                    <a:blip r:embed="rId14"/>
                    <a:stretch>
                      <a:fillRect/>
                    </a:stretch>
                  </pic:blipFill>
                  <pic:spPr>
                    <a:xfrm>
                      <a:off x="0" y="0"/>
                      <a:ext cx="2718957" cy="5089329"/>
                    </a:xfrm>
                    <a:prstGeom prst="rect">
                      <a:avLst/>
                    </a:prstGeom>
                  </pic:spPr>
                </pic:pic>
              </a:graphicData>
            </a:graphic>
          </wp:inline>
        </w:drawing>
      </w:r>
    </w:p>
    <w:p w14:paraId="14B9A776" w14:textId="3FBB9DC8" w:rsidR="00201CBD" w:rsidRPr="00201CBD" w:rsidRDefault="00201CBD" w:rsidP="00201CBD">
      <w:r w:rsidRPr="00201CBD">
        <w:t>这个结果表明，经过传递闭包计算后，矩阵中的所有</w:t>
      </w:r>
      <w:r>
        <w:rPr>
          <w:rFonts w:hint="eastAsia"/>
        </w:rPr>
        <w:t>相对应</w:t>
      </w:r>
      <w:r w:rsidRPr="00201CBD">
        <w:t>元素都变为了</w:t>
      </w:r>
      <w:r w:rsidRPr="00201CBD">
        <w:t>1</w:t>
      </w:r>
      <w:r w:rsidRPr="00201CBD">
        <w:t>。这意味着在传递关系下，</w:t>
      </w:r>
      <w:proofErr w:type="gramStart"/>
      <w:r w:rsidRPr="00201CBD">
        <w:t>每个</w:t>
      </w:r>
      <w:r>
        <w:rPr>
          <w:rFonts w:hint="eastAsia"/>
        </w:rPr>
        <w:t>除</w:t>
      </w:r>
      <w:proofErr w:type="gramEnd"/>
      <w:r>
        <w:rPr>
          <w:rFonts w:hint="eastAsia"/>
        </w:rPr>
        <w:t>全</w:t>
      </w:r>
      <w:r>
        <w:rPr>
          <w:rFonts w:hint="eastAsia"/>
        </w:rPr>
        <w:t>0</w:t>
      </w:r>
      <w:r>
        <w:rPr>
          <w:rFonts w:hint="eastAsia"/>
        </w:rPr>
        <w:t>行的</w:t>
      </w:r>
      <w:r w:rsidRPr="00201CBD">
        <w:t>元素都与其他所有元素（包括自身）存在关系。这是因为原始关系中存在的路径使得</w:t>
      </w:r>
      <w:r>
        <w:rPr>
          <w:rFonts w:hint="eastAsia"/>
        </w:rPr>
        <w:t>除全</w:t>
      </w:r>
      <w:r>
        <w:rPr>
          <w:rFonts w:hint="eastAsia"/>
        </w:rPr>
        <w:t>0</w:t>
      </w:r>
      <w:r>
        <w:rPr>
          <w:rFonts w:hint="eastAsia"/>
        </w:rPr>
        <w:t>行的</w:t>
      </w:r>
      <w:r w:rsidRPr="00201CBD">
        <w:t>元素之间都可以通过某种方式相连。</w:t>
      </w:r>
    </w:p>
    <w:p w14:paraId="315A16A3" w14:textId="77777777" w:rsidR="00201CBD" w:rsidRPr="00201CBD" w:rsidRDefault="00201CBD" w:rsidP="00201CBD">
      <w:pPr>
        <w:pStyle w:val="2"/>
      </w:pPr>
      <w:r w:rsidRPr="00201CBD">
        <w:t xml:space="preserve">7.5 </w:t>
      </w:r>
      <w:r w:rsidRPr="00201CBD">
        <w:t>结果分析</w:t>
      </w:r>
    </w:p>
    <w:p w14:paraId="68232A9A" w14:textId="77777777" w:rsidR="00201CBD" w:rsidRPr="00201CBD" w:rsidRDefault="00201CBD" w:rsidP="00201CBD">
      <w:pPr>
        <w:numPr>
          <w:ilvl w:val="0"/>
          <w:numId w:val="50"/>
        </w:numPr>
      </w:pPr>
      <w:r w:rsidRPr="00201CBD">
        <w:t>自反闭包：算法成功地将主对角线元素设置为</w:t>
      </w:r>
      <w:r w:rsidRPr="00201CBD">
        <w:t>1</w:t>
      </w:r>
      <w:r w:rsidRPr="00201CBD">
        <w:t>，同时保持了其他关系不变。这确保了每个元素与自身的关系。</w:t>
      </w:r>
    </w:p>
    <w:p w14:paraId="28264969" w14:textId="77777777" w:rsidR="00201CBD" w:rsidRPr="00201CBD" w:rsidRDefault="00201CBD" w:rsidP="00201CBD">
      <w:pPr>
        <w:numPr>
          <w:ilvl w:val="0"/>
          <w:numId w:val="50"/>
        </w:numPr>
      </w:pPr>
      <w:r w:rsidRPr="00201CBD">
        <w:t>对称闭包：算法有效地使矩阵变得对称，为每个存在的关系添加了其逆关系。这创建了一个双向关系网络。</w:t>
      </w:r>
    </w:p>
    <w:p w14:paraId="5FDB1776" w14:textId="75B04D43" w:rsidR="00201CBD" w:rsidRPr="00201CBD" w:rsidRDefault="00201CBD" w:rsidP="00201CBD">
      <w:pPr>
        <w:numPr>
          <w:ilvl w:val="0"/>
          <w:numId w:val="50"/>
        </w:numPr>
      </w:pPr>
      <w:r w:rsidRPr="00201CBD">
        <w:t>传递闭包：算法捕捉到了所有可能的直接和间接关系。在这个特定的例子中，由于原始关系的性质，传递闭包导致</w:t>
      </w:r>
      <w:r>
        <w:rPr>
          <w:rFonts w:hint="eastAsia"/>
        </w:rPr>
        <w:t>除全</w:t>
      </w:r>
      <w:r>
        <w:rPr>
          <w:rFonts w:hint="eastAsia"/>
        </w:rPr>
        <w:t>0</w:t>
      </w:r>
      <w:r>
        <w:rPr>
          <w:rFonts w:hint="eastAsia"/>
        </w:rPr>
        <w:t>行的</w:t>
      </w:r>
      <w:r w:rsidRPr="00201CBD">
        <w:t>元素</w:t>
      </w:r>
      <w:r>
        <w:rPr>
          <w:rFonts w:hint="eastAsia"/>
        </w:rPr>
        <w:t>形成了</w:t>
      </w:r>
      <w:r w:rsidRPr="00201CBD">
        <w:t>完全连接的关系网络。</w:t>
      </w:r>
    </w:p>
    <w:p w14:paraId="731FED4B" w14:textId="77777777" w:rsidR="00201CBD" w:rsidRPr="00201CBD" w:rsidRDefault="00201CBD" w:rsidP="00201CBD">
      <w:r w:rsidRPr="00201CBD">
        <w:t>这些结果验证了我们实现的算法的正确性和有效性。每种闭包都正确地捕捉了相应的关</w:t>
      </w:r>
      <w:r w:rsidRPr="00201CBD">
        <w:lastRenderedPageBreak/>
        <w:t>系特性：自反性、对称性和传递性。这些算法可以应用于更大规模的关系分析中，帮助理解和处理复杂的关系结构。</w:t>
      </w:r>
    </w:p>
    <w:p w14:paraId="67C68619" w14:textId="44F5C9B9" w:rsidR="00201CBD" w:rsidRDefault="00201CBD" w:rsidP="00201CBD">
      <w:pPr>
        <w:pStyle w:val="2"/>
      </w:pPr>
      <w:r>
        <w:rPr>
          <w:rFonts w:hint="eastAsia"/>
        </w:rPr>
        <w:t>7.6</w:t>
      </w:r>
      <w:r>
        <w:rPr>
          <w:rFonts w:hint="eastAsia"/>
        </w:rPr>
        <w:t>错误数据分析</w:t>
      </w:r>
    </w:p>
    <w:p w14:paraId="0D155788" w14:textId="038B2D78" w:rsidR="00201CBD" w:rsidRDefault="00201CBD" w:rsidP="00201CBD">
      <w:r w:rsidRPr="00201CBD">
        <w:rPr>
          <w:noProof/>
        </w:rPr>
        <w:drawing>
          <wp:inline distT="0" distB="0" distL="0" distR="0" wp14:anchorId="0D5C036D" wp14:editId="3E51FB48">
            <wp:extent cx="5092700" cy="2253912"/>
            <wp:effectExtent l="0" t="0" r="0" b="0"/>
            <wp:docPr id="576713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13910" name=""/>
                    <pic:cNvPicPr/>
                  </pic:nvPicPr>
                  <pic:blipFill>
                    <a:blip r:embed="rId15"/>
                    <a:stretch>
                      <a:fillRect/>
                    </a:stretch>
                  </pic:blipFill>
                  <pic:spPr>
                    <a:xfrm>
                      <a:off x="0" y="0"/>
                      <a:ext cx="5096921" cy="2255780"/>
                    </a:xfrm>
                    <a:prstGeom prst="rect">
                      <a:avLst/>
                    </a:prstGeom>
                  </pic:spPr>
                </pic:pic>
              </a:graphicData>
            </a:graphic>
          </wp:inline>
        </w:drawing>
      </w:r>
    </w:p>
    <w:p w14:paraId="301B21A0" w14:textId="60F58185" w:rsidR="00201CBD" w:rsidRDefault="00201CBD" w:rsidP="00201CBD">
      <w:r>
        <w:rPr>
          <w:rFonts w:hint="eastAsia"/>
        </w:rPr>
        <w:t>输入错误矩阵大小时，程序做出了正确处理，禁止了错误输入。</w:t>
      </w:r>
    </w:p>
    <w:p w14:paraId="77CC919C" w14:textId="4070589C" w:rsidR="00201CBD" w:rsidRDefault="00201CBD" w:rsidP="00201CBD">
      <w:r w:rsidRPr="00201CBD">
        <w:rPr>
          <w:noProof/>
        </w:rPr>
        <w:drawing>
          <wp:inline distT="0" distB="0" distL="0" distR="0" wp14:anchorId="31042D6B" wp14:editId="7B79D16C">
            <wp:extent cx="2686050" cy="1217791"/>
            <wp:effectExtent l="0" t="0" r="0" b="0"/>
            <wp:docPr id="159948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8876" name=""/>
                    <pic:cNvPicPr/>
                  </pic:nvPicPr>
                  <pic:blipFill>
                    <a:blip r:embed="rId16"/>
                    <a:stretch>
                      <a:fillRect/>
                    </a:stretch>
                  </pic:blipFill>
                  <pic:spPr>
                    <a:xfrm>
                      <a:off x="0" y="0"/>
                      <a:ext cx="2689197" cy="1219218"/>
                    </a:xfrm>
                    <a:prstGeom prst="rect">
                      <a:avLst/>
                    </a:prstGeom>
                  </pic:spPr>
                </pic:pic>
              </a:graphicData>
            </a:graphic>
          </wp:inline>
        </w:drawing>
      </w:r>
    </w:p>
    <w:p w14:paraId="2EAB10CB" w14:textId="60167494" w:rsidR="00201CBD" w:rsidRDefault="00201CBD" w:rsidP="00201CBD">
      <w:r>
        <w:rPr>
          <w:rFonts w:hint="eastAsia"/>
        </w:rPr>
        <w:t>当</w:t>
      </w:r>
      <w:proofErr w:type="gramStart"/>
      <w:r>
        <w:rPr>
          <w:rFonts w:hint="eastAsia"/>
        </w:rPr>
        <w:t>键入非</w:t>
      </w:r>
      <w:proofErr w:type="gramEnd"/>
      <w:r>
        <w:rPr>
          <w:rFonts w:hint="eastAsia"/>
        </w:rPr>
        <w:t>0</w:t>
      </w:r>
      <w:r>
        <w:rPr>
          <w:rFonts w:hint="eastAsia"/>
        </w:rPr>
        <w:t>、</w:t>
      </w:r>
      <w:r>
        <w:rPr>
          <w:rFonts w:hint="eastAsia"/>
        </w:rPr>
        <w:t>1</w:t>
      </w:r>
      <w:r>
        <w:rPr>
          <w:rFonts w:hint="eastAsia"/>
        </w:rPr>
        <w:t>的数字时，程序光标会闪烁，但不会输入结果并显示，只有输入</w:t>
      </w:r>
      <w:r>
        <w:rPr>
          <w:rFonts w:hint="eastAsia"/>
        </w:rPr>
        <w:t>0</w:t>
      </w:r>
      <w:r>
        <w:rPr>
          <w:rFonts w:hint="eastAsia"/>
        </w:rPr>
        <w:t>、</w:t>
      </w:r>
      <w:r>
        <w:rPr>
          <w:rFonts w:hint="eastAsia"/>
        </w:rPr>
        <w:t>1</w:t>
      </w:r>
      <w:r>
        <w:rPr>
          <w:rFonts w:hint="eastAsia"/>
        </w:rPr>
        <w:t>才会显示。</w:t>
      </w:r>
    </w:p>
    <w:p w14:paraId="3E5186C5" w14:textId="175F4C7A" w:rsidR="00201CBD" w:rsidRDefault="00201CBD" w:rsidP="00201CBD">
      <w:r w:rsidRPr="00201CBD">
        <w:rPr>
          <w:noProof/>
        </w:rPr>
        <w:drawing>
          <wp:inline distT="0" distB="0" distL="0" distR="0" wp14:anchorId="3E05A822" wp14:editId="2F048CF8">
            <wp:extent cx="2724150" cy="639431"/>
            <wp:effectExtent l="0" t="0" r="0" b="0"/>
            <wp:docPr id="521888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88223" name=""/>
                    <pic:cNvPicPr/>
                  </pic:nvPicPr>
                  <pic:blipFill>
                    <a:blip r:embed="rId17"/>
                    <a:stretch>
                      <a:fillRect/>
                    </a:stretch>
                  </pic:blipFill>
                  <pic:spPr>
                    <a:xfrm>
                      <a:off x="0" y="0"/>
                      <a:ext cx="2728538" cy="640461"/>
                    </a:xfrm>
                    <a:prstGeom prst="rect">
                      <a:avLst/>
                    </a:prstGeom>
                  </pic:spPr>
                </pic:pic>
              </a:graphicData>
            </a:graphic>
          </wp:inline>
        </w:drawing>
      </w:r>
    </w:p>
    <w:p w14:paraId="4551C7B3" w14:textId="09F3F687" w:rsidR="00201CBD" w:rsidRDefault="00201CBD" w:rsidP="00201CBD">
      <w:r>
        <w:rPr>
          <w:rFonts w:hint="eastAsia"/>
        </w:rPr>
        <w:t>当</w:t>
      </w:r>
      <w:proofErr w:type="gramStart"/>
      <w:r>
        <w:rPr>
          <w:rFonts w:hint="eastAsia"/>
        </w:rPr>
        <w:t>键入非</w:t>
      </w:r>
      <w:proofErr w:type="gramEnd"/>
      <w:r>
        <w:rPr>
          <w:rFonts w:hint="eastAsia"/>
        </w:rPr>
        <w:t>y</w:t>
      </w:r>
      <w:r>
        <w:rPr>
          <w:rFonts w:hint="eastAsia"/>
        </w:rPr>
        <w:t>、</w:t>
      </w:r>
      <w:r>
        <w:rPr>
          <w:rFonts w:hint="eastAsia"/>
        </w:rPr>
        <w:t>n</w:t>
      </w:r>
      <w:r>
        <w:rPr>
          <w:rFonts w:hint="eastAsia"/>
        </w:rPr>
        <w:t>的选项时，程序光标会闪烁，但不会输入结果并显示，只有输入</w:t>
      </w:r>
      <w:r>
        <w:rPr>
          <w:rFonts w:hint="eastAsia"/>
        </w:rPr>
        <w:t>y/n</w:t>
      </w:r>
      <w:r>
        <w:rPr>
          <w:rFonts w:hint="eastAsia"/>
        </w:rPr>
        <w:t>才会成功再次输入矩阵或结束程序。</w:t>
      </w:r>
    </w:p>
    <w:p w14:paraId="227C6858" w14:textId="77777777" w:rsidR="00201CBD" w:rsidRPr="00201CBD" w:rsidRDefault="00201CBD" w:rsidP="00201CBD"/>
    <w:p w14:paraId="2AACAF12" w14:textId="12CEBE83" w:rsidR="007B6B5C" w:rsidRPr="007B6B5C" w:rsidRDefault="00CF36EA" w:rsidP="007B6B5C">
      <w:pPr>
        <w:pStyle w:val="af6"/>
        <w:numPr>
          <w:ilvl w:val="0"/>
          <w:numId w:val="20"/>
        </w:numPr>
        <w:autoSpaceDE w:val="0"/>
        <w:autoSpaceDN w:val="0"/>
        <w:spacing w:beforeLines="100" w:before="240" w:afterLines="100" w:after="240" w:line="300" w:lineRule="auto"/>
        <w:ind w:firstLineChars="0"/>
        <w:jc w:val="left"/>
        <w:rPr>
          <w:rFonts w:ascii="黑体" w:eastAsia="黑体" w:hAnsi="黑体" w:hint="eastAsia"/>
          <w:b/>
          <w:sz w:val="30"/>
          <w:szCs w:val="30"/>
        </w:rPr>
      </w:pPr>
      <w:r>
        <w:rPr>
          <w:rFonts w:ascii="黑体" w:eastAsia="黑体" w:hAnsi="黑体" w:hint="eastAsia"/>
          <w:b/>
          <w:sz w:val="30"/>
          <w:szCs w:val="30"/>
        </w:rPr>
        <w:t>实验小结</w:t>
      </w:r>
    </w:p>
    <w:p w14:paraId="4C353639" w14:textId="206F68EE" w:rsidR="007B6B5C" w:rsidRDefault="007B6B5C" w:rsidP="007B6B5C">
      <w:r>
        <w:rPr>
          <w:rFonts w:hint="eastAsia"/>
        </w:rPr>
        <w:t>通过本次《离散数学》课程的实验，我获得了将离散数学的理论知识与实际编程技能相结合的宝贵经验。在实验中，我深入研究了关系的自反性、对称性和传递性这三个基本属性，并亲自动手实现了它们的闭包计算。这不仅加深了我对这些概念的理解，也锻炼了我的编程技巧和逻辑思维能力。</w:t>
      </w:r>
    </w:p>
    <w:p w14:paraId="0872BA61" w14:textId="7B101FFE" w:rsidR="007B6B5C" w:rsidRPr="007B6B5C" w:rsidRDefault="007B6B5C" w:rsidP="007B6B5C">
      <w:r>
        <w:rPr>
          <w:rFonts w:hint="eastAsia"/>
        </w:rPr>
        <w:t>在实验的准备阶段，我首先重温了关系属性的理论知识，确保自己对这些概念有清晰的认识。在编程实践中，我学习了如何定义和使用矩阵这一数据结构来表示关系，这是实现关系闭包计算的基础。</w:t>
      </w:r>
    </w:p>
    <w:p w14:paraId="19BA1B66" w14:textId="1F528371" w:rsidR="007B6B5C" w:rsidRDefault="007B6B5C" w:rsidP="007B6B5C">
      <w:r>
        <w:rPr>
          <w:rFonts w:hint="eastAsia"/>
        </w:rPr>
        <w:t>实现自反闭包、对称闭包和传递闭包的过程中，我遇到了不少挑战。例如，在计算传递闭包时，我需要理解并应用矩阵乘法、</w:t>
      </w:r>
      <w:proofErr w:type="gramStart"/>
      <w:r>
        <w:rPr>
          <w:rFonts w:hint="eastAsia"/>
        </w:rPr>
        <w:t>幂</w:t>
      </w:r>
      <w:proofErr w:type="gramEnd"/>
      <w:r>
        <w:rPr>
          <w:rFonts w:hint="eastAsia"/>
        </w:rPr>
        <w:t>与相加算法，这是一个涉及矩阵的复杂过程。通过</w:t>
      </w:r>
      <w:r>
        <w:rPr>
          <w:rFonts w:hint="eastAsia"/>
        </w:rPr>
        <w:lastRenderedPageBreak/>
        <w:t>不断尝试和调整，我最终成功实现了算法，并确保了其正确性和效率。这个过程提高了我的问题解决能力，也加深了我对算法重要性的认识。</w:t>
      </w:r>
    </w:p>
    <w:p w14:paraId="59C7B1D1" w14:textId="3B89582C" w:rsidR="007B6B5C" w:rsidRDefault="007B6B5C" w:rsidP="007B6B5C">
      <w:r>
        <w:rPr>
          <w:rFonts w:hint="eastAsia"/>
        </w:rPr>
        <w:t>此外，我还学习了如何设计用户友好的程序界面，使得用户可以轻松地输入数据和理解程序输出的结果。这让我意识到，一个优秀的程序不仅要在技术上实现功能，还要考虑到用户的实际体验。</w:t>
      </w:r>
    </w:p>
    <w:p w14:paraId="078115AA" w14:textId="1F086CD3" w:rsidR="007B6B5C" w:rsidRDefault="007B6B5C" w:rsidP="007B6B5C">
      <w:r>
        <w:rPr>
          <w:rFonts w:hint="eastAsia"/>
        </w:rPr>
        <w:t>在实验的最后阶段，我进行了一系列测试，验证了算法的正确性和程序的稳定性。通过这些测试，</w:t>
      </w:r>
      <w:proofErr w:type="gramStart"/>
      <w:r>
        <w:rPr>
          <w:rFonts w:hint="eastAsia"/>
        </w:rPr>
        <w:t>我确保</w:t>
      </w:r>
      <w:proofErr w:type="gramEnd"/>
      <w:r>
        <w:rPr>
          <w:rFonts w:hint="eastAsia"/>
        </w:rPr>
        <w:t>了程序能够正确处理各种输入情况，并能够高效地计算出关系的闭包。测试过程也让我学会了如何系统地评估程序的性能，并根据测试结果进行优化。</w:t>
      </w:r>
    </w:p>
    <w:p w14:paraId="0111C7BA" w14:textId="21439027" w:rsidR="007B6B5C" w:rsidRDefault="007B6B5C" w:rsidP="007B6B5C">
      <w:r>
        <w:rPr>
          <w:rFonts w:hint="eastAsia"/>
        </w:rPr>
        <w:t>通过本次实验，我深刻体会到了理论学习与实践操作相结合的重要性。我不仅巩固了离散数学的理论知识，还提升了编程技能，增强了解决实际问题的能力。这些经验对我未来的学术和职业生涯都是极其宝贵的。</w:t>
      </w:r>
    </w:p>
    <w:p w14:paraId="71929D5B" w14:textId="4DC83FB8" w:rsidR="00CF36EA" w:rsidRPr="002B781F" w:rsidRDefault="007B6B5C" w:rsidP="007B6B5C">
      <w:r>
        <w:rPr>
          <w:rFonts w:hint="eastAsia"/>
        </w:rPr>
        <w:t>这次实验是一次宝贵的学习经历。它不仅让我更加深入地理解了离散数学的关系属性，还锻炼了我的编程技巧和逻辑思维。我相信，通过这次实验所学到的知识和技能，将为我在未来解决更复杂的计算问题提供坚实的基础。我期待将这些经验应用到更多的领域，并在实践中继续学习和成长。</w:t>
      </w:r>
    </w:p>
    <w:sectPr w:rsidR="00CF36EA" w:rsidRPr="002B781F" w:rsidSect="00DF1B5C">
      <w:footerReference w:type="default" r:id="rId18"/>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05A65" w14:textId="77777777" w:rsidR="006C278F" w:rsidRDefault="006C278F">
      <w:r>
        <w:separator/>
      </w:r>
    </w:p>
  </w:endnote>
  <w:endnote w:type="continuationSeparator" w:id="0">
    <w:p w14:paraId="703F9FF7" w14:textId="77777777" w:rsidR="006C278F" w:rsidRDefault="006C2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 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altName w:val="N Sim 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8"/>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B9C56" w14:textId="77777777" w:rsidR="006C278F" w:rsidRDefault="006C278F">
      <w:r>
        <w:separator/>
      </w:r>
    </w:p>
  </w:footnote>
  <w:footnote w:type="continuationSeparator" w:id="0">
    <w:p w14:paraId="4EEE97B3" w14:textId="77777777" w:rsidR="006C278F" w:rsidRDefault="006C2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7"/>
      <w:pBdr>
        <w:bottom w:val="single" w:sz="6" w:space="12" w:color="auto"/>
      </w:pBdr>
    </w:pPr>
  </w:p>
  <w:p w14:paraId="308D0897" w14:textId="04E83BD9" w:rsidR="00EF2FCE" w:rsidRDefault="00000000">
    <w:pPr>
      <w:pStyle w:val="a7"/>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style="mso-next-textbox:#Rectangle 1"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8040394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7"/>
      <w:pBdr>
        <w:bottom w:val="single" w:sz="6" w:space="12" w:color="auto"/>
      </w:pBdr>
      <w:jc w:val="right"/>
    </w:pPr>
  </w:p>
  <w:p w14:paraId="6F826714"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6"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4"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1D66AF4"/>
    <w:multiLevelType w:val="multilevel"/>
    <w:tmpl w:val="E0E8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9"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49"/>
  </w:num>
  <w:num w:numId="2" w16cid:durableId="823163651">
    <w:abstractNumId w:val="0"/>
  </w:num>
  <w:num w:numId="3" w16cid:durableId="1552839966">
    <w:abstractNumId w:val="31"/>
  </w:num>
  <w:num w:numId="4" w16cid:durableId="1214392844">
    <w:abstractNumId w:val="7"/>
  </w:num>
  <w:num w:numId="5" w16cid:durableId="638804356">
    <w:abstractNumId w:val="1"/>
  </w:num>
  <w:num w:numId="6" w16cid:durableId="188103999">
    <w:abstractNumId w:val="15"/>
  </w:num>
  <w:num w:numId="7" w16cid:durableId="1761096650">
    <w:abstractNumId w:val="12"/>
  </w:num>
  <w:num w:numId="8" w16cid:durableId="238951270">
    <w:abstractNumId w:val="39"/>
  </w:num>
  <w:num w:numId="9" w16cid:durableId="1339238772">
    <w:abstractNumId w:val="45"/>
  </w:num>
  <w:num w:numId="10" w16cid:durableId="1455254260">
    <w:abstractNumId w:val="42"/>
  </w:num>
  <w:num w:numId="11" w16cid:durableId="1312444276">
    <w:abstractNumId w:val="3"/>
  </w:num>
  <w:num w:numId="12" w16cid:durableId="1224952534">
    <w:abstractNumId w:val="18"/>
  </w:num>
  <w:num w:numId="13" w16cid:durableId="1665549345">
    <w:abstractNumId w:val="23"/>
  </w:num>
  <w:num w:numId="14" w16cid:durableId="964236425">
    <w:abstractNumId w:val="2"/>
  </w:num>
  <w:num w:numId="15" w16cid:durableId="803234814">
    <w:abstractNumId w:val="19"/>
  </w:num>
  <w:num w:numId="16" w16cid:durableId="640039743">
    <w:abstractNumId w:val="32"/>
  </w:num>
  <w:num w:numId="17" w16cid:durableId="1947880153">
    <w:abstractNumId w:val="48"/>
  </w:num>
  <w:num w:numId="18" w16cid:durableId="1171068197">
    <w:abstractNumId w:val="25"/>
  </w:num>
  <w:num w:numId="19" w16cid:durableId="1122766814">
    <w:abstractNumId w:val="34"/>
  </w:num>
  <w:num w:numId="20" w16cid:durableId="540944501">
    <w:abstractNumId w:val="29"/>
  </w:num>
  <w:num w:numId="21" w16cid:durableId="118647527">
    <w:abstractNumId w:val="30"/>
  </w:num>
  <w:num w:numId="22" w16cid:durableId="648173418">
    <w:abstractNumId w:val="26"/>
  </w:num>
  <w:num w:numId="23" w16cid:durableId="1106388481">
    <w:abstractNumId w:val="27"/>
  </w:num>
  <w:num w:numId="24" w16cid:durableId="609122464">
    <w:abstractNumId w:val="20"/>
  </w:num>
  <w:num w:numId="25" w16cid:durableId="1327321669">
    <w:abstractNumId w:val="43"/>
  </w:num>
  <w:num w:numId="26" w16cid:durableId="514416633">
    <w:abstractNumId w:val="41"/>
  </w:num>
  <w:num w:numId="27" w16cid:durableId="1387338141">
    <w:abstractNumId w:val="14"/>
  </w:num>
  <w:num w:numId="28" w16cid:durableId="95902529">
    <w:abstractNumId w:val="40"/>
  </w:num>
  <w:num w:numId="29" w16cid:durableId="1372878547">
    <w:abstractNumId w:val="13"/>
  </w:num>
  <w:num w:numId="30" w16cid:durableId="282080876">
    <w:abstractNumId w:val="38"/>
  </w:num>
  <w:num w:numId="31" w16cid:durableId="827940910">
    <w:abstractNumId w:val="8"/>
  </w:num>
  <w:num w:numId="32" w16cid:durableId="1876043790">
    <w:abstractNumId w:val="6"/>
  </w:num>
  <w:num w:numId="33" w16cid:durableId="1845440515">
    <w:abstractNumId w:val="28"/>
  </w:num>
  <w:num w:numId="34" w16cid:durableId="1295868770">
    <w:abstractNumId w:val="11"/>
  </w:num>
  <w:num w:numId="35" w16cid:durableId="253828238">
    <w:abstractNumId w:val="5"/>
  </w:num>
  <w:num w:numId="36" w16cid:durableId="721370150">
    <w:abstractNumId w:val="16"/>
  </w:num>
  <w:num w:numId="37" w16cid:durableId="2000039900">
    <w:abstractNumId w:val="21"/>
  </w:num>
  <w:num w:numId="38" w16cid:durableId="315494339">
    <w:abstractNumId w:val="24"/>
  </w:num>
  <w:num w:numId="39" w16cid:durableId="1172643381">
    <w:abstractNumId w:val="37"/>
  </w:num>
  <w:num w:numId="40" w16cid:durableId="714503771">
    <w:abstractNumId w:val="9"/>
  </w:num>
  <w:num w:numId="41" w16cid:durableId="1112672163">
    <w:abstractNumId w:val="35"/>
  </w:num>
  <w:num w:numId="42" w16cid:durableId="1067604607">
    <w:abstractNumId w:val="22"/>
  </w:num>
  <w:num w:numId="43" w16cid:durableId="1545799376">
    <w:abstractNumId w:val="47"/>
  </w:num>
  <w:num w:numId="44" w16cid:durableId="297732192">
    <w:abstractNumId w:val="10"/>
  </w:num>
  <w:num w:numId="45" w16cid:durableId="964428756">
    <w:abstractNumId w:val="4"/>
  </w:num>
  <w:num w:numId="46" w16cid:durableId="420218704">
    <w:abstractNumId w:val="36"/>
  </w:num>
  <w:num w:numId="47" w16cid:durableId="526019496">
    <w:abstractNumId w:val="17"/>
  </w:num>
  <w:num w:numId="48" w16cid:durableId="1711487869">
    <w:abstractNumId w:val="33"/>
  </w:num>
  <w:num w:numId="49" w16cid:durableId="583731722">
    <w:abstractNumId w:val="44"/>
  </w:num>
  <w:num w:numId="50" w16cid:durableId="118038980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47021"/>
    <w:rsid w:val="000723CD"/>
    <w:rsid w:val="0007680A"/>
    <w:rsid w:val="00087D77"/>
    <w:rsid w:val="00087F91"/>
    <w:rsid w:val="00092009"/>
    <w:rsid w:val="000A2058"/>
    <w:rsid w:val="000C422B"/>
    <w:rsid w:val="000D247E"/>
    <w:rsid w:val="000D4EDB"/>
    <w:rsid w:val="000E4DB0"/>
    <w:rsid w:val="0012451D"/>
    <w:rsid w:val="00146C50"/>
    <w:rsid w:val="0016649E"/>
    <w:rsid w:val="001714A7"/>
    <w:rsid w:val="00190B21"/>
    <w:rsid w:val="001D40A6"/>
    <w:rsid w:val="001D7BBE"/>
    <w:rsid w:val="00201CBD"/>
    <w:rsid w:val="00206400"/>
    <w:rsid w:val="0021536A"/>
    <w:rsid w:val="002342F3"/>
    <w:rsid w:val="00286780"/>
    <w:rsid w:val="002B781F"/>
    <w:rsid w:val="002E7724"/>
    <w:rsid w:val="00303CAF"/>
    <w:rsid w:val="00304F7C"/>
    <w:rsid w:val="003349C7"/>
    <w:rsid w:val="00334AE2"/>
    <w:rsid w:val="00342535"/>
    <w:rsid w:val="0034362A"/>
    <w:rsid w:val="003506D0"/>
    <w:rsid w:val="00356C11"/>
    <w:rsid w:val="00364FD1"/>
    <w:rsid w:val="0039367A"/>
    <w:rsid w:val="003C0912"/>
    <w:rsid w:val="003C62EF"/>
    <w:rsid w:val="003D5B22"/>
    <w:rsid w:val="004218D2"/>
    <w:rsid w:val="00452F5A"/>
    <w:rsid w:val="004576CF"/>
    <w:rsid w:val="004670AC"/>
    <w:rsid w:val="00471E69"/>
    <w:rsid w:val="0047455D"/>
    <w:rsid w:val="0048220A"/>
    <w:rsid w:val="004A32C5"/>
    <w:rsid w:val="004A7D1A"/>
    <w:rsid w:val="004C0152"/>
    <w:rsid w:val="004E003B"/>
    <w:rsid w:val="00530E80"/>
    <w:rsid w:val="00533C81"/>
    <w:rsid w:val="00562492"/>
    <w:rsid w:val="00562810"/>
    <w:rsid w:val="0056356D"/>
    <w:rsid w:val="005931F6"/>
    <w:rsid w:val="005D07DD"/>
    <w:rsid w:val="0061502B"/>
    <w:rsid w:val="00620535"/>
    <w:rsid w:val="00673E78"/>
    <w:rsid w:val="006C278F"/>
    <w:rsid w:val="006D02C3"/>
    <w:rsid w:val="006E07AE"/>
    <w:rsid w:val="006F1220"/>
    <w:rsid w:val="006F3C45"/>
    <w:rsid w:val="006F57DA"/>
    <w:rsid w:val="007340E7"/>
    <w:rsid w:val="00784E15"/>
    <w:rsid w:val="007B6B5C"/>
    <w:rsid w:val="007C7D5A"/>
    <w:rsid w:val="007F45C4"/>
    <w:rsid w:val="007F48D8"/>
    <w:rsid w:val="0082283E"/>
    <w:rsid w:val="00833067"/>
    <w:rsid w:val="008566FC"/>
    <w:rsid w:val="00880EF8"/>
    <w:rsid w:val="008A1553"/>
    <w:rsid w:val="008B45C4"/>
    <w:rsid w:val="008C643B"/>
    <w:rsid w:val="008E0B53"/>
    <w:rsid w:val="008E13AD"/>
    <w:rsid w:val="008E4CBC"/>
    <w:rsid w:val="008F1428"/>
    <w:rsid w:val="008F290C"/>
    <w:rsid w:val="0090115D"/>
    <w:rsid w:val="009049C4"/>
    <w:rsid w:val="009246F2"/>
    <w:rsid w:val="009320B3"/>
    <w:rsid w:val="009405E6"/>
    <w:rsid w:val="009418C4"/>
    <w:rsid w:val="00963788"/>
    <w:rsid w:val="00963989"/>
    <w:rsid w:val="00991F1C"/>
    <w:rsid w:val="009A5E32"/>
    <w:rsid w:val="009C345C"/>
    <w:rsid w:val="009D7B64"/>
    <w:rsid w:val="009E1055"/>
    <w:rsid w:val="009E2754"/>
    <w:rsid w:val="00A261FC"/>
    <w:rsid w:val="00A733B0"/>
    <w:rsid w:val="00A73BF9"/>
    <w:rsid w:val="00A82415"/>
    <w:rsid w:val="00A932EA"/>
    <w:rsid w:val="00AB6E1D"/>
    <w:rsid w:val="00AB7580"/>
    <w:rsid w:val="00AC57F2"/>
    <w:rsid w:val="00AF177F"/>
    <w:rsid w:val="00AF1A00"/>
    <w:rsid w:val="00B430AD"/>
    <w:rsid w:val="00B52F11"/>
    <w:rsid w:val="00B619BC"/>
    <w:rsid w:val="00B643D1"/>
    <w:rsid w:val="00B8149B"/>
    <w:rsid w:val="00B900AE"/>
    <w:rsid w:val="00BA5312"/>
    <w:rsid w:val="00BA5B9A"/>
    <w:rsid w:val="00BB18EF"/>
    <w:rsid w:val="00BC37B4"/>
    <w:rsid w:val="00BD25C4"/>
    <w:rsid w:val="00BD4DB0"/>
    <w:rsid w:val="00BE43EE"/>
    <w:rsid w:val="00C30F60"/>
    <w:rsid w:val="00C34587"/>
    <w:rsid w:val="00C53942"/>
    <w:rsid w:val="00CB3552"/>
    <w:rsid w:val="00CD0632"/>
    <w:rsid w:val="00CD4E04"/>
    <w:rsid w:val="00CD61EF"/>
    <w:rsid w:val="00CF36EA"/>
    <w:rsid w:val="00D213FF"/>
    <w:rsid w:val="00D32D67"/>
    <w:rsid w:val="00D56699"/>
    <w:rsid w:val="00D6550C"/>
    <w:rsid w:val="00D85994"/>
    <w:rsid w:val="00DA2C6E"/>
    <w:rsid w:val="00DA34E1"/>
    <w:rsid w:val="00DF1B5C"/>
    <w:rsid w:val="00E11800"/>
    <w:rsid w:val="00E2288A"/>
    <w:rsid w:val="00E46D34"/>
    <w:rsid w:val="00E515A1"/>
    <w:rsid w:val="00E55EF7"/>
    <w:rsid w:val="00E724B2"/>
    <w:rsid w:val="00E9341A"/>
    <w:rsid w:val="00E9546D"/>
    <w:rsid w:val="00EA0CB0"/>
    <w:rsid w:val="00EE705A"/>
    <w:rsid w:val="00EF19AE"/>
    <w:rsid w:val="00EF2FCE"/>
    <w:rsid w:val="00EF459A"/>
    <w:rsid w:val="00F07008"/>
    <w:rsid w:val="00F11831"/>
    <w:rsid w:val="00F50913"/>
    <w:rsid w:val="00F546B2"/>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1CBD"/>
    <w:pPr>
      <w:widowControl w:val="0"/>
      <w:adjustRightInd w:val="0"/>
      <w:ind w:firstLine="425"/>
      <w:jc w:val="both"/>
      <w:textAlignment w:val="baseline"/>
    </w:pPr>
    <w:rPr>
      <w:kern w:val="2"/>
      <w:sz w:val="24"/>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link w:val="20"/>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1"/>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1"/>
    <w:link w:val="3"/>
    <w:uiPriority w:val="9"/>
    <w:rsid w:val="007F45C4"/>
    <w:rPr>
      <w:rFonts w:eastAsia="黑体"/>
      <w:bCs/>
      <w:kern w:val="2"/>
      <w:sz w:val="24"/>
      <w:szCs w:val="32"/>
    </w:rPr>
  </w:style>
  <w:style w:type="character" w:styleId="af8">
    <w:name w:val="Strong"/>
    <w:basedOn w:val="a1"/>
    <w:uiPriority w:val="22"/>
    <w:qFormat/>
    <w:rsid w:val="007F45C4"/>
    <w:rPr>
      <w:b/>
      <w:bCs/>
    </w:rPr>
  </w:style>
  <w:style w:type="character" w:styleId="HTML">
    <w:name w:val="HTML Code"/>
    <w:basedOn w:val="a1"/>
    <w:uiPriority w:val="99"/>
    <w:semiHidden/>
    <w:unhideWhenUsed/>
    <w:rsid w:val="007F45C4"/>
    <w:rPr>
      <w:rFonts w:ascii="宋体" w:eastAsia="宋体" w:hAnsi="宋体" w:cs="宋体"/>
      <w:sz w:val="24"/>
      <w:szCs w:val="24"/>
    </w:rPr>
  </w:style>
  <w:style w:type="character" w:customStyle="1" w:styleId="20">
    <w:name w:val="标题 2 字符"/>
    <w:basedOn w:val="a1"/>
    <w:link w:val="2"/>
    <w:rsid w:val="002B781F"/>
    <w:rPr>
      <w:rFonts w:eastAsia="黑体"/>
      <w:b/>
      <w:bCs/>
      <w:iCs/>
      <w:kern w:val="2"/>
      <w:sz w:val="24"/>
      <w:szCs w:val="21"/>
    </w:rPr>
  </w:style>
  <w:style w:type="character" w:styleId="af9">
    <w:name w:val="Subtle Emphasis"/>
    <w:basedOn w:val="a1"/>
    <w:uiPriority w:val="19"/>
    <w:qFormat/>
    <w:rsid w:val="006E07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6600">
      <w:bodyDiv w:val="1"/>
      <w:marLeft w:val="0"/>
      <w:marRight w:val="0"/>
      <w:marTop w:val="0"/>
      <w:marBottom w:val="0"/>
      <w:divBdr>
        <w:top w:val="none" w:sz="0" w:space="0" w:color="auto"/>
        <w:left w:val="none" w:sz="0" w:space="0" w:color="auto"/>
        <w:bottom w:val="none" w:sz="0" w:space="0" w:color="auto"/>
        <w:right w:val="none" w:sz="0" w:space="0" w:color="auto"/>
      </w:divBdr>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2811127">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35673766">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57904923">
      <w:bodyDiv w:val="1"/>
      <w:marLeft w:val="0"/>
      <w:marRight w:val="0"/>
      <w:marTop w:val="0"/>
      <w:marBottom w:val="0"/>
      <w:divBdr>
        <w:top w:val="none" w:sz="0" w:space="0" w:color="auto"/>
        <w:left w:val="none" w:sz="0" w:space="0" w:color="auto"/>
        <w:bottom w:val="none" w:sz="0" w:space="0" w:color="auto"/>
        <w:right w:val="none" w:sz="0" w:space="0" w:color="auto"/>
      </w:divBdr>
      <w:divsChild>
        <w:div w:id="1317605747">
          <w:marLeft w:val="0"/>
          <w:marRight w:val="0"/>
          <w:marTop w:val="0"/>
          <w:marBottom w:val="0"/>
          <w:divBdr>
            <w:top w:val="none" w:sz="0" w:space="0" w:color="auto"/>
            <w:left w:val="none" w:sz="0" w:space="0" w:color="auto"/>
            <w:bottom w:val="none" w:sz="0" w:space="0" w:color="auto"/>
            <w:right w:val="none" w:sz="0" w:space="0" w:color="auto"/>
          </w:divBdr>
          <w:divsChild>
            <w:div w:id="2020039935">
              <w:marLeft w:val="0"/>
              <w:marRight w:val="0"/>
              <w:marTop w:val="0"/>
              <w:marBottom w:val="0"/>
              <w:divBdr>
                <w:top w:val="none" w:sz="0" w:space="0" w:color="auto"/>
                <w:left w:val="none" w:sz="0" w:space="0" w:color="auto"/>
                <w:bottom w:val="none" w:sz="0" w:space="0" w:color="auto"/>
                <w:right w:val="none" w:sz="0" w:space="0" w:color="auto"/>
              </w:divBdr>
              <w:divsChild>
                <w:div w:id="2142839212">
                  <w:marLeft w:val="0"/>
                  <w:marRight w:val="0"/>
                  <w:marTop w:val="0"/>
                  <w:marBottom w:val="0"/>
                  <w:divBdr>
                    <w:top w:val="none" w:sz="0" w:space="0" w:color="auto"/>
                    <w:left w:val="none" w:sz="0" w:space="0" w:color="auto"/>
                    <w:bottom w:val="none" w:sz="0" w:space="0" w:color="auto"/>
                    <w:right w:val="none" w:sz="0" w:space="0" w:color="auto"/>
                  </w:divBdr>
                  <w:divsChild>
                    <w:div w:id="930940715">
                      <w:marLeft w:val="0"/>
                      <w:marRight w:val="0"/>
                      <w:marTop w:val="0"/>
                      <w:marBottom w:val="0"/>
                      <w:divBdr>
                        <w:top w:val="none" w:sz="0" w:space="0" w:color="auto"/>
                        <w:left w:val="none" w:sz="0" w:space="0" w:color="auto"/>
                        <w:bottom w:val="none" w:sz="0" w:space="0" w:color="auto"/>
                        <w:right w:val="none" w:sz="0" w:space="0" w:color="auto"/>
                      </w:divBdr>
                    </w:div>
                  </w:divsChild>
                </w:div>
                <w:div w:id="16065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325">
          <w:marLeft w:val="0"/>
          <w:marRight w:val="0"/>
          <w:marTop w:val="0"/>
          <w:marBottom w:val="0"/>
          <w:divBdr>
            <w:top w:val="none" w:sz="0" w:space="0" w:color="auto"/>
            <w:left w:val="none" w:sz="0" w:space="0" w:color="auto"/>
            <w:bottom w:val="none" w:sz="0" w:space="0" w:color="auto"/>
            <w:right w:val="none" w:sz="0" w:space="0" w:color="auto"/>
          </w:divBdr>
          <w:divsChild>
            <w:div w:id="60759612">
              <w:marLeft w:val="0"/>
              <w:marRight w:val="0"/>
              <w:marTop w:val="0"/>
              <w:marBottom w:val="0"/>
              <w:divBdr>
                <w:top w:val="none" w:sz="0" w:space="0" w:color="auto"/>
                <w:left w:val="none" w:sz="0" w:space="0" w:color="auto"/>
                <w:bottom w:val="none" w:sz="0" w:space="0" w:color="auto"/>
                <w:right w:val="none" w:sz="0" w:space="0" w:color="auto"/>
              </w:divBdr>
              <w:divsChild>
                <w:div w:id="664435220">
                  <w:marLeft w:val="0"/>
                  <w:marRight w:val="0"/>
                  <w:marTop w:val="0"/>
                  <w:marBottom w:val="0"/>
                  <w:divBdr>
                    <w:top w:val="none" w:sz="0" w:space="0" w:color="auto"/>
                    <w:left w:val="none" w:sz="0" w:space="0" w:color="auto"/>
                    <w:bottom w:val="none" w:sz="0" w:space="0" w:color="auto"/>
                    <w:right w:val="none" w:sz="0" w:space="0" w:color="auto"/>
                  </w:divBdr>
                  <w:divsChild>
                    <w:div w:id="670377220">
                      <w:marLeft w:val="0"/>
                      <w:marRight w:val="0"/>
                      <w:marTop w:val="0"/>
                      <w:marBottom w:val="0"/>
                      <w:divBdr>
                        <w:top w:val="none" w:sz="0" w:space="0" w:color="auto"/>
                        <w:left w:val="none" w:sz="0" w:space="0" w:color="auto"/>
                        <w:bottom w:val="none" w:sz="0" w:space="0" w:color="auto"/>
                        <w:right w:val="none" w:sz="0" w:space="0" w:color="auto"/>
                      </w:divBdr>
                    </w:div>
                  </w:divsChild>
                </w:div>
                <w:div w:id="1936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5110">
          <w:marLeft w:val="0"/>
          <w:marRight w:val="0"/>
          <w:marTop w:val="0"/>
          <w:marBottom w:val="0"/>
          <w:divBdr>
            <w:top w:val="none" w:sz="0" w:space="0" w:color="auto"/>
            <w:left w:val="none" w:sz="0" w:space="0" w:color="auto"/>
            <w:bottom w:val="none" w:sz="0" w:space="0" w:color="auto"/>
            <w:right w:val="none" w:sz="0" w:space="0" w:color="auto"/>
          </w:divBdr>
          <w:divsChild>
            <w:div w:id="580681241">
              <w:marLeft w:val="0"/>
              <w:marRight w:val="0"/>
              <w:marTop w:val="0"/>
              <w:marBottom w:val="0"/>
              <w:divBdr>
                <w:top w:val="none" w:sz="0" w:space="0" w:color="auto"/>
                <w:left w:val="none" w:sz="0" w:space="0" w:color="auto"/>
                <w:bottom w:val="none" w:sz="0" w:space="0" w:color="auto"/>
                <w:right w:val="none" w:sz="0" w:space="0" w:color="auto"/>
              </w:divBdr>
              <w:divsChild>
                <w:div w:id="319894048">
                  <w:marLeft w:val="0"/>
                  <w:marRight w:val="0"/>
                  <w:marTop w:val="0"/>
                  <w:marBottom w:val="0"/>
                  <w:divBdr>
                    <w:top w:val="none" w:sz="0" w:space="0" w:color="auto"/>
                    <w:left w:val="none" w:sz="0" w:space="0" w:color="auto"/>
                    <w:bottom w:val="none" w:sz="0" w:space="0" w:color="auto"/>
                    <w:right w:val="none" w:sz="0" w:space="0" w:color="auto"/>
                  </w:divBdr>
                  <w:divsChild>
                    <w:div w:id="1612131095">
                      <w:marLeft w:val="0"/>
                      <w:marRight w:val="0"/>
                      <w:marTop w:val="0"/>
                      <w:marBottom w:val="0"/>
                      <w:divBdr>
                        <w:top w:val="none" w:sz="0" w:space="0" w:color="auto"/>
                        <w:left w:val="none" w:sz="0" w:space="0" w:color="auto"/>
                        <w:bottom w:val="none" w:sz="0" w:space="0" w:color="auto"/>
                        <w:right w:val="none" w:sz="0" w:space="0" w:color="auto"/>
                      </w:divBdr>
                    </w:div>
                  </w:divsChild>
                </w:div>
                <w:div w:id="298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455224996">
      <w:bodyDiv w:val="1"/>
      <w:marLeft w:val="0"/>
      <w:marRight w:val="0"/>
      <w:marTop w:val="0"/>
      <w:marBottom w:val="0"/>
      <w:divBdr>
        <w:top w:val="none" w:sz="0" w:space="0" w:color="auto"/>
        <w:left w:val="none" w:sz="0" w:space="0" w:color="auto"/>
        <w:bottom w:val="none" w:sz="0" w:space="0" w:color="auto"/>
        <w:right w:val="none" w:sz="0" w:space="0" w:color="auto"/>
      </w:divBdr>
      <w:divsChild>
        <w:div w:id="650522351">
          <w:marLeft w:val="0"/>
          <w:marRight w:val="0"/>
          <w:marTop w:val="0"/>
          <w:marBottom w:val="0"/>
          <w:divBdr>
            <w:top w:val="none" w:sz="0" w:space="0" w:color="auto"/>
            <w:left w:val="none" w:sz="0" w:space="0" w:color="auto"/>
            <w:bottom w:val="none" w:sz="0" w:space="0" w:color="auto"/>
            <w:right w:val="none" w:sz="0" w:space="0" w:color="auto"/>
          </w:divBdr>
        </w:div>
      </w:divsChild>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630399325">
      <w:bodyDiv w:val="1"/>
      <w:marLeft w:val="0"/>
      <w:marRight w:val="0"/>
      <w:marTop w:val="0"/>
      <w:marBottom w:val="0"/>
      <w:divBdr>
        <w:top w:val="none" w:sz="0" w:space="0" w:color="auto"/>
        <w:left w:val="none" w:sz="0" w:space="0" w:color="auto"/>
        <w:bottom w:val="none" w:sz="0" w:space="0" w:color="auto"/>
        <w:right w:val="none" w:sz="0" w:space="0" w:color="auto"/>
      </w:divBdr>
    </w:div>
    <w:div w:id="659502761">
      <w:bodyDiv w:val="1"/>
      <w:marLeft w:val="0"/>
      <w:marRight w:val="0"/>
      <w:marTop w:val="0"/>
      <w:marBottom w:val="0"/>
      <w:divBdr>
        <w:top w:val="none" w:sz="0" w:space="0" w:color="auto"/>
        <w:left w:val="none" w:sz="0" w:space="0" w:color="auto"/>
        <w:bottom w:val="none" w:sz="0" w:space="0" w:color="auto"/>
        <w:right w:val="none" w:sz="0" w:space="0" w:color="auto"/>
      </w:divBdr>
      <w:divsChild>
        <w:div w:id="1100222259">
          <w:marLeft w:val="0"/>
          <w:marRight w:val="0"/>
          <w:marTop w:val="0"/>
          <w:marBottom w:val="0"/>
          <w:divBdr>
            <w:top w:val="none" w:sz="0" w:space="0" w:color="auto"/>
            <w:left w:val="none" w:sz="0" w:space="0" w:color="auto"/>
            <w:bottom w:val="none" w:sz="0" w:space="0" w:color="auto"/>
            <w:right w:val="none" w:sz="0" w:space="0" w:color="auto"/>
          </w:divBdr>
          <w:divsChild>
            <w:div w:id="897086823">
              <w:marLeft w:val="0"/>
              <w:marRight w:val="0"/>
              <w:marTop w:val="0"/>
              <w:marBottom w:val="0"/>
              <w:divBdr>
                <w:top w:val="none" w:sz="0" w:space="0" w:color="auto"/>
                <w:left w:val="none" w:sz="0" w:space="0" w:color="auto"/>
                <w:bottom w:val="none" w:sz="0" w:space="0" w:color="auto"/>
                <w:right w:val="none" w:sz="0" w:space="0" w:color="auto"/>
              </w:divBdr>
            </w:div>
            <w:div w:id="593127401">
              <w:marLeft w:val="0"/>
              <w:marRight w:val="0"/>
              <w:marTop w:val="0"/>
              <w:marBottom w:val="0"/>
              <w:divBdr>
                <w:top w:val="none" w:sz="0" w:space="0" w:color="auto"/>
                <w:left w:val="none" w:sz="0" w:space="0" w:color="auto"/>
                <w:bottom w:val="none" w:sz="0" w:space="0" w:color="auto"/>
                <w:right w:val="none" w:sz="0" w:space="0" w:color="auto"/>
              </w:divBdr>
            </w:div>
            <w:div w:id="1968118471">
              <w:marLeft w:val="0"/>
              <w:marRight w:val="0"/>
              <w:marTop w:val="0"/>
              <w:marBottom w:val="0"/>
              <w:divBdr>
                <w:top w:val="none" w:sz="0" w:space="0" w:color="auto"/>
                <w:left w:val="none" w:sz="0" w:space="0" w:color="auto"/>
                <w:bottom w:val="none" w:sz="0" w:space="0" w:color="auto"/>
                <w:right w:val="none" w:sz="0" w:space="0" w:color="auto"/>
              </w:divBdr>
            </w:div>
            <w:div w:id="1301306789">
              <w:marLeft w:val="0"/>
              <w:marRight w:val="0"/>
              <w:marTop w:val="0"/>
              <w:marBottom w:val="0"/>
              <w:divBdr>
                <w:top w:val="none" w:sz="0" w:space="0" w:color="auto"/>
                <w:left w:val="none" w:sz="0" w:space="0" w:color="auto"/>
                <w:bottom w:val="none" w:sz="0" w:space="0" w:color="auto"/>
                <w:right w:val="none" w:sz="0" w:space="0" w:color="auto"/>
              </w:divBdr>
            </w:div>
            <w:div w:id="951284863">
              <w:marLeft w:val="0"/>
              <w:marRight w:val="0"/>
              <w:marTop w:val="0"/>
              <w:marBottom w:val="0"/>
              <w:divBdr>
                <w:top w:val="none" w:sz="0" w:space="0" w:color="auto"/>
                <w:left w:val="none" w:sz="0" w:space="0" w:color="auto"/>
                <w:bottom w:val="none" w:sz="0" w:space="0" w:color="auto"/>
                <w:right w:val="none" w:sz="0" w:space="0" w:color="auto"/>
              </w:divBdr>
            </w:div>
            <w:div w:id="1448158448">
              <w:marLeft w:val="0"/>
              <w:marRight w:val="0"/>
              <w:marTop w:val="0"/>
              <w:marBottom w:val="0"/>
              <w:divBdr>
                <w:top w:val="none" w:sz="0" w:space="0" w:color="auto"/>
                <w:left w:val="none" w:sz="0" w:space="0" w:color="auto"/>
                <w:bottom w:val="none" w:sz="0" w:space="0" w:color="auto"/>
                <w:right w:val="none" w:sz="0" w:space="0" w:color="auto"/>
              </w:divBdr>
            </w:div>
            <w:div w:id="810712347">
              <w:marLeft w:val="0"/>
              <w:marRight w:val="0"/>
              <w:marTop w:val="0"/>
              <w:marBottom w:val="0"/>
              <w:divBdr>
                <w:top w:val="none" w:sz="0" w:space="0" w:color="auto"/>
                <w:left w:val="none" w:sz="0" w:space="0" w:color="auto"/>
                <w:bottom w:val="none" w:sz="0" w:space="0" w:color="auto"/>
                <w:right w:val="none" w:sz="0" w:space="0" w:color="auto"/>
              </w:divBdr>
            </w:div>
            <w:div w:id="512112640">
              <w:marLeft w:val="0"/>
              <w:marRight w:val="0"/>
              <w:marTop w:val="0"/>
              <w:marBottom w:val="0"/>
              <w:divBdr>
                <w:top w:val="none" w:sz="0" w:space="0" w:color="auto"/>
                <w:left w:val="none" w:sz="0" w:space="0" w:color="auto"/>
                <w:bottom w:val="none" w:sz="0" w:space="0" w:color="auto"/>
                <w:right w:val="none" w:sz="0" w:space="0" w:color="auto"/>
              </w:divBdr>
            </w:div>
            <w:div w:id="1808014764">
              <w:marLeft w:val="0"/>
              <w:marRight w:val="0"/>
              <w:marTop w:val="0"/>
              <w:marBottom w:val="0"/>
              <w:divBdr>
                <w:top w:val="none" w:sz="0" w:space="0" w:color="auto"/>
                <w:left w:val="none" w:sz="0" w:space="0" w:color="auto"/>
                <w:bottom w:val="none" w:sz="0" w:space="0" w:color="auto"/>
                <w:right w:val="none" w:sz="0" w:space="0" w:color="auto"/>
              </w:divBdr>
            </w:div>
            <w:div w:id="1878005650">
              <w:marLeft w:val="0"/>
              <w:marRight w:val="0"/>
              <w:marTop w:val="0"/>
              <w:marBottom w:val="0"/>
              <w:divBdr>
                <w:top w:val="none" w:sz="0" w:space="0" w:color="auto"/>
                <w:left w:val="none" w:sz="0" w:space="0" w:color="auto"/>
                <w:bottom w:val="none" w:sz="0" w:space="0" w:color="auto"/>
                <w:right w:val="none" w:sz="0" w:space="0" w:color="auto"/>
              </w:divBdr>
            </w:div>
            <w:div w:id="1169517381">
              <w:marLeft w:val="0"/>
              <w:marRight w:val="0"/>
              <w:marTop w:val="0"/>
              <w:marBottom w:val="0"/>
              <w:divBdr>
                <w:top w:val="none" w:sz="0" w:space="0" w:color="auto"/>
                <w:left w:val="none" w:sz="0" w:space="0" w:color="auto"/>
                <w:bottom w:val="none" w:sz="0" w:space="0" w:color="auto"/>
                <w:right w:val="none" w:sz="0" w:space="0" w:color="auto"/>
              </w:divBdr>
            </w:div>
            <w:div w:id="1281306462">
              <w:marLeft w:val="0"/>
              <w:marRight w:val="0"/>
              <w:marTop w:val="0"/>
              <w:marBottom w:val="0"/>
              <w:divBdr>
                <w:top w:val="none" w:sz="0" w:space="0" w:color="auto"/>
                <w:left w:val="none" w:sz="0" w:space="0" w:color="auto"/>
                <w:bottom w:val="none" w:sz="0" w:space="0" w:color="auto"/>
                <w:right w:val="none" w:sz="0" w:space="0" w:color="auto"/>
              </w:divBdr>
            </w:div>
            <w:div w:id="9876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444">
      <w:bodyDiv w:val="1"/>
      <w:marLeft w:val="0"/>
      <w:marRight w:val="0"/>
      <w:marTop w:val="0"/>
      <w:marBottom w:val="0"/>
      <w:divBdr>
        <w:top w:val="none" w:sz="0" w:space="0" w:color="auto"/>
        <w:left w:val="none" w:sz="0" w:space="0" w:color="auto"/>
        <w:bottom w:val="none" w:sz="0" w:space="0" w:color="auto"/>
        <w:right w:val="none" w:sz="0" w:space="0" w:color="auto"/>
      </w:divBdr>
    </w:div>
    <w:div w:id="718094774">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768544067">
      <w:bodyDiv w:val="1"/>
      <w:marLeft w:val="0"/>
      <w:marRight w:val="0"/>
      <w:marTop w:val="0"/>
      <w:marBottom w:val="0"/>
      <w:divBdr>
        <w:top w:val="none" w:sz="0" w:space="0" w:color="auto"/>
        <w:left w:val="none" w:sz="0" w:space="0" w:color="auto"/>
        <w:bottom w:val="none" w:sz="0" w:space="0" w:color="auto"/>
        <w:right w:val="none" w:sz="0" w:space="0" w:color="auto"/>
      </w:divBdr>
      <w:divsChild>
        <w:div w:id="1136407423">
          <w:marLeft w:val="0"/>
          <w:marRight w:val="0"/>
          <w:marTop w:val="0"/>
          <w:marBottom w:val="0"/>
          <w:divBdr>
            <w:top w:val="none" w:sz="0" w:space="0" w:color="auto"/>
            <w:left w:val="none" w:sz="0" w:space="0" w:color="auto"/>
            <w:bottom w:val="none" w:sz="0" w:space="0" w:color="auto"/>
            <w:right w:val="none" w:sz="0" w:space="0" w:color="auto"/>
          </w:divBdr>
          <w:divsChild>
            <w:div w:id="317685033">
              <w:marLeft w:val="0"/>
              <w:marRight w:val="0"/>
              <w:marTop w:val="0"/>
              <w:marBottom w:val="0"/>
              <w:divBdr>
                <w:top w:val="none" w:sz="0" w:space="0" w:color="auto"/>
                <w:left w:val="none" w:sz="0" w:space="0" w:color="auto"/>
                <w:bottom w:val="none" w:sz="0" w:space="0" w:color="auto"/>
                <w:right w:val="none" w:sz="0" w:space="0" w:color="auto"/>
              </w:divBdr>
              <w:divsChild>
                <w:div w:id="1194461968">
                  <w:marLeft w:val="0"/>
                  <w:marRight w:val="0"/>
                  <w:marTop w:val="0"/>
                  <w:marBottom w:val="0"/>
                  <w:divBdr>
                    <w:top w:val="none" w:sz="0" w:space="0" w:color="auto"/>
                    <w:left w:val="none" w:sz="0" w:space="0" w:color="auto"/>
                    <w:bottom w:val="none" w:sz="0" w:space="0" w:color="auto"/>
                    <w:right w:val="none" w:sz="0" w:space="0" w:color="auto"/>
                  </w:divBdr>
                  <w:divsChild>
                    <w:div w:id="79833640">
                      <w:marLeft w:val="0"/>
                      <w:marRight w:val="0"/>
                      <w:marTop w:val="0"/>
                      <w:marBottom w:val="0"/>
                      <w:divBdr>
                        <w:top w:val="none" w:sz="0" w:space="0" w:color="auto"/>
                        <w:left w:val="none" w:sz="0" w:space="0" w:color="auto"/>
                        <w:bottom w:val="none" w:sz="0" w:space="0" w:color="auto"/>
                        <w:right w:val="none" w:sz="0" w:space="0" w:color="auto"/>
                      </w:divBdr>
                    </w:div>
                    <w:div w:id="1204054015">
                      <w:marLeft w:val="0"/>
                      <w:marRight w:val="0"/>
                      <w:marTop w:val="0"/>
                      <w:marBottom w:val="0"/>
                      <w:divBdr>
                        <w:top w:val="none" w:sz="0" w:space="0" w:color="auto"/>
                        <w:left w:val="none" w:sz="0" w:space="0" w:color="auto"/>
                        <w:bottom w:val="none" w:sz="0" w:space="0" w:color="auto"/>
                        <w:right w:val="none" w:sz="0" w:space="0" w:color="auto"/>
                      </w:divBdr>
                    </w:div>
                  </w:divsChild>
                </w:div>
                <w:div w:id="21050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5786">
          <w:marLeft w:val="0"/>
          <w:marRight w:val="0"/>
          <w:marTop w:val="0"/>
          <w:marBottom w:val="0"/>
          <w:divBdr>
            <w:top w:val="none" w:sz="0" w:space="0" w:color="auto"/>
            <w:left w:val="none" w:sz="0" w:space="0" w:color="auto"/>
            <w:bottom w:val="none" w:sz="0" w:space="0" w:color="auto"/>
            <w:right w:val="none" w:sz="0" w:space="0" w:color="auto"/>
          </w:divBdr>
          <w:divsChild>
            <w:div w:id="1709791443">
              <w:marLeft w:val="0"/>
              <w:marRight w:val="0"/>
              <w:marTop w:val="0"/>
              <w:marBottom w:val="0"/>
              <w:divBdr>
                <w:top w:val="none" w:sz="0" w:space="0" w:color="auto"/>
                <w:left w:val="none" w:sz="0" w:space="0" w:color="auto"/>
                <w:bottom w:val="none" w:sz="0" w:space="0" w:color="auto"/>
                <w:right w:val="none" w:sz="0" w:space="0" w:color="auto"/>
              </w:divBdr>
              <w:divsChild>
                <w:div w:id="1421949950">
                  <w:marLeft w:val="0"/>
                  <w:marRight w:val="0"/>
                  <w:marTop w:val="0"/>
                  <w:marBottom w:val="0"/>
                  <w:divBdr>
                    <w:top w:val="none" w:sz="0" w:space="0" w:color="auto"/>
                    <w:left w:val="none" w:sz="0" w:space="0" w:color="auto"/>
                    <w:bottom w:val="none" w:sz="0" w:space="0" w:color="auto"/>
                    <w:right w:val="none" w:sz="0" w:space="0" w:color="auto"/>
                  </w:divBdr>
                  <w:divsChild>
                    <w:div w:id="730809664">
                      <w:marLeft w:val="0"/>
                      <w:marRight w:val="0"/>
                      <w:marTop w:val="0"/>
                      <w:marBottom w:val="0"/>
                      <w:divBdr>
                        <w:top w:val="none" w:sz="0" w:space="0" w:color="auto"/>
                        <w:left w:val="none" w:sz="0" w:space="0" w:color="auto"/>
                        <w:bottom w:val="none" w:sz="0" w:space="0" w:color="auto"/>
                        <w:right w:val="none" w:sz="0" w:space="0" w:color="auto"/>
                      </w:divBdr>
                    </w:div>
                    <w:div w:id="1030957802">
                      <w:marLeft w:val="0"/>
                      <w:marRight w:val="0"/>
                      <w:marTop w:val="0"/>
                      <w:marBottom w:val="0"/>
                      <w:divBdr>
                        <w:top w:val="none" w:sz="0" w:space="0" w:color="auto"/>
                        <w:left w:val="none" w:sz="0" w:space="0" w:color="auto"/>
                        <w:bottom w:val="none" w:sz="0" w:space="0" w:color="auto"/>
                        <w:right w:val="none" w:sz="0" w:space="0" w:color="auto"/>
                      </w:divBdr>
                    </w:div>
                  </w:divsChild>
                </w:div>
                <w:div w:id="6273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1170">
          <w:marLeft w:val="0"/>
          <w:marRight w:val="0"/>
          <w:marTop w:val="0"/>
          <w:marBottom w:val="0"/>
          <w:divBdr>
            <w:top w:val="none" w:sz="0" w:space="0" w:color="auto"/>
            <w:left w:val="none" w:sz="0" w:space="0" w:color="auto"/>
            <w:bottom w:val="none" w:sz="0" w:space="0" w:color="auto"/>
            <w:right w:val="none" w:sz="0" w:space="0" w:color="auto"/>
          </w:divBdr>
          <w:divsChild>
            <w:div w:id="739256756">
              <w:marLeft w:val="0"/>
              <w:marRight w:val="0"/>
              <w:marTop w:val="0"/>
              <w:marBottom w:val="0"/>
              <w:divBdr>
                <w:top w:val="none" w:sz="0" w:space="0" w:color="auto"/>
                <w:left w:val="none" w:sz="0" w:space="0" w:color="auto"/>
                <w:bottom w:val="none" w:sz="0" w:space="0" w:color="auto"/>
                <w:right w:val="none" w:sz="0" w:space="0" w:color="auto"/>
              </w:divBdr>
              <w:divsChild>
                <w:div w:id="2146467242">
                  <w:marLeft w:val="0"/>
                  <w:marRight w:val="0"/>
                  <w:marTop w:val="0"/>
                  <w:marBottom w:val="0"/>
                  <w:divBdr>
                    <w:top w:val="none" w:sz="0" w:space="0" w:color="auto"/>
                    <w:left w:val="none" w:sz="0" w:space="0" w:color="auto"/>
                    <w:bottom w:val="none" w:sz="0" w:space="0" w:color="auto"/>
                    <w:right w:val="none" w:sz="0" w:space="0" w:color="auto"/>
                  </w:divBdr>
                  <w:divsChild>
                    <w:div w:id="1701316400">
                      <w:marLeft w:val="0"/>
                      <w:marRight w:val="0"/>
                      <w:marTop w:val="0"/>
                      <w:marBottom w:val="0"/>
                      <w:divBdr>
                        <w:top w:val="none" w:sz="0" w:space="0" w:color="auto"/>
                        <w:left w:val="none" w:sz="0" w:space="0" w:color="auto"/>
                        <w:bottom w:val="none" w:sz="0" w:space="0" w:color="auto"/>
                        <w:right w:val="none" w:sz="0" w:space="0" w:color="auto"/>
                      </w:divBdr>
                    </w:div>
                    <w:div w:id="1280381192">
                      <w:marLeft w:val="0"/>
                      <w:marRight w:val="0"/>
                      <w:marTop w:val="0"/>
                      <w:marBottom w:val="0"/>
                      <w:divBdr>
                        <w:top w:val="none" w:sz="0" w:space="0" w:color="auto"/>
                        <w:left w:val="none" w:sz="0" w:space="0" w:color="auto"/>
                        <w:bottom w:val="none" w:sz="0" w:space="0" w:color="auto"/>
                        <w:right w:val="none" w:sz="0" w:space="0" w:color="auto"/>
                      </w:divBdr>
                    </w:div>
                  </w:divsChild>
                </w:div>
                <w:div w:id="181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440">
          <w:marLeft w:val="0"/>
          <w:marRight w:val="0"/>
          <w:marTop w:val="0"/>
          <w:marBottom w:val="0"/>
          <w:divBdr>
            <w:top w:val="none" w:sz="0" w:space="0" w:color="auto"/>
            <w:left w:val="none" w:sz="0" w:space="0" w:color="auto"/>
            <w:bottom w:val="none" w:sz="0" w:space="0" w:color="auto"/>
            <w:right w:val="none" w:sz="0" w:space="0" w:color="auto"/>
          </w:divBdr>
          <w:divsChild>
            <w:div w:id="897935517">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1432503895">
                      <w:marLeft w:val="0"/>
                      <w:marRight w:val="0"/>
                      <w:marTop w:val="0"/>
                      <w:marBottom w:val="0"/>
                      <w:divBdr>
                        <w:top w:val="none" w:sz="0" w:space="0" w:color="auto"/>
                        <w:left w:val="none" w:sz="0" w:space="0" w:color="auto"/>
                        <w:bottom w:val="none" w:sz="0" w:space="0" w:color="auto"/>
                        <w:right w:val="none" w:sz="0" w:space="0" w:color="auto"/>
                      </w:divBdr>
                    </w:div>
                    <w:div w:id="458961504">
                      <w:marLeft w:val="0"/>
                      <w:marRight w:val="0"/>
                      <w:marTop w:val="0"/>
                      <w:marBottom w:val="0"/>
                      <w:divBdr>
                        <w:top w:val="none" w:sz="0" w:space="0" w:color="auto"/>
                        <w:left w:val="none" w:sz="0" w:space="0" w:color="auto"/>
                        <w:bottom w:val="none" w:sz="0" w:space="0" w:color="auto"/>
                        <w:right w:val="none" w:sz="0" w:space="0" w:color="auto"/>
                      </w:divBdr>
                    </w:div>
                  </w:divsChild>
                </w:div>
                <w:div w:id="4455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068">
      <w:bodyDiv w:val="1"/>
      <w:marLeft w:val="0"/>
      <w:marRight w:val="0"/>
      <w:marTop w:val="0"/>
      <w:marBottom w:val="0"/>
      <w:divBdr>
        <w:top w:val="none" w:sz="0" w:space="0" w:color="auto"/>
        <w:left w:val="none" w:sz="0" w:space="0" w:color="auto"/>
        <w:bottom w:val="none" w:sz="0" w:space="0" w:color="auto"/>
        <w:right w:val="none" w:sz="0" w:space="0" w:color="auto"/>
      </w:divBdr>
      <w:divsChild>
        <w:div w:id="2032757526">
          <w:marLeft w:val="0"/>
          <w:marRight w:val="0"/>
          <w:marTop w:val="0"/>
          <w:marBottom w:val="0"/>
          <w:divBdr>
            <w:top w:val="none" w:sz="0" w:space="0" w:color="auto"/>
            <w:left w:val="none" w:sz="0" w:space="0" w:color="auto"/>
            <w:bottom w:val="none" w:sz="0" w:space="0" w:color="auto"/>
            <w:right w:val="none" w:sz="0" w:space="0" w:color="auto"/>
          </w:divBdr>
          <w:divsChild>
            <w:div w:id="1141582751">
              <w:marLeft w:val="0"/>
              <w:marRight w:val="0"/>
              <w:marTop w:val="0"/>
              <w:marBottom w:val="0"/>
              <w:divBdr>
                <w:top w:val="none" w:sz="0" w:space="0" w:color="auto"/>
                <w:left w:val="none" w:sz="0" w:space="0" w:color="auto"/>
                <w:bottom w:val="none" w:sz="0" w:space="0" w:color="auto"/>
                <w:right w:val="none" w:sz="0" w:space="0" w:color="auto"/>
              </w:divBdr>
              <w:divsChild>
                <w:div w:id="1759520443">
                  <w:marLeft w:val="0"/>
                  <w:marRight w:val="0"/>
                  <w:marTop w:val="0"/>
                  <w:marBottom w:val="0"/>
                  <w:divBdr>
                    <w:top w:val="none" w:sz="0" w:space="0" w:color="auto"/>
                    <w:left w:val="none" w:sz="0" w:space="0" w:color="auto"/>
                    <w:bottom w:val="none" w:sz="0" w:space="0" w:color="auto"/>
                    <w:right w:val="none" w:sz="0" w:space="0" w:color="auto"/>
                  </w:divBdr>
                  <w:divsChild>
                    <w:div w:id="1677151555">
                      <w:marLeft w:val="0"/>
                      <w:marRight w:val="0"/>
                      <w:marTop w:val="0"/>
                      <w:marBottom w:val="0"/>
                      <w:divBdr>
                        <w:top w:val="none" w:sz="0" w:space="0" w:color="auto"/>
                        <w:left w:val="none" w:sz="0" w:space="0" w:color="auto"/>
                        <w:bottom w:val="none" w:sz="0" w:space="0" w:color="auto"/>
                        <w:right w:val="none" w:sz="0" w:space="0" w:color="auto"/>
                      </w:divBdr>
                    </w:div>
                    <w:div w:id="708185445">
                      <w:marLeft w:val="0"/>
                      <w:marRight w:val="0"/>
                      <w:marTop w:val="0"/>
                      <w:marBottom w:val="0"/>
                      <w:divBdr>
                        <w:top w:val="none" w:sz="0" w:space="0" w:color="auto"/>
                        <w:left w:val="none" w:sz="0" w:space="0" w:color="auto"/>
                        <w:bottom w:val="none" w:sz="0" w:space="0" w:color="auto"/>
                        <w:right w:val="none" w:sz="0" w:space="0" w:color="auto"/>
                      </w:divBdr>
                    </w:div>
                  </w:divsChild>
                </w:div>
                <w:div w:id="14649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5063">
          <w:marLeft w:val="0"/>
          <w:marRight w:val="0"/>
          <w:marTop w:val="0"/>
          <w:marBottom w:val="0"/>
          <w:divBdr>
            <w:top w:val="none" w:sz="0" w:space="0" w:color="auto"/>
            <w:left w:val="none" w:sz="0" w:space="0" w:color="auto"/>
            <w:bottom w:val="none" w:sz="0" w:space="0" w:color="auto"/>
            <w:right w:val="none" w:sz="0" w:space="0" w:color="auto"/>
          </w:divBdr>
          <w:divsChild>
            <w:div w:id="1889224650">
              <w:marLeft w:val="0"/>
              <w:marRight w:val="0"/>
              <w:marTop w:val="0"/>
              <w:marBottom w:val="0"/>
              <w:divBdr>
                <w:top w:val="none" w:sz="0" w:space="0" w:color="auto"/>
                <w:left w:val="none" w:sz="0" w:space="0" w:color="auto"/>
                <w:bottom w:val="none" w:sz="0" w:space="0" w:color="auto"/>
                <w:right w:val="none" w:sz="0" w:space="0" w:color="auto"/>
              </w:divBdr>
              <w:divsChild>
                <w:div w:id="345402528">
                  <w:marLeft w:val="0"/>
                  <w:marRight w:val="0"/>
                  <w:marTop w:val="0"/>
                  <w:marBottom w:val="0"/>
                  <w:divBdr>
                    <w:top w:val="none" w:sz="0" w:space="0" w:color="auto"/>
                    <w:left w:val="none" w:sz="0" w:space="0" w:color="auto"/>
                    <w:bottom w:val="none" w:sz="0" w:space="0" w:color="auto"/>
                    <w:right w:val="none" w:sz="0" w:space="0" w:color="auto"/>
                  </w:divBdr>
                  <w:divsChild>
                    <w:div w:id="1103841923">
                      <w:marLeft w:val="0"/>
                      <w:marRight w:val="0"/>
                      <w:marTop w:val="0"/>
                      <w:marBottom w:val="0"/>
                      <w:divBdr>
                        <w:top w:val="none" w:sz="0" w:space="0" w:color="auto"/>
                        <w:left w:val="none" w:sz="0" w:space="0" w:color="auto"/>
                        <w:bottom w:val="none" w:sz="0" w:space="0" w:color="auto"/>
                        <w:right w:val="none" w:sz="0" w:space="0" w:color="auto"/>
                      </w:divBdr>
                    </w:div>
                    <w:div w:id="355926427">
                      <w:marLeft w:val="0"/>
                      <w:marRight w:val="0"/>
                      <w:marTop w:val="0"/>
                      <w:marBottom w:val="0"/>
                      <w:divBdr>
                        <w:top w:val="none" w:sz="0" w:space="0" w:color="auto"/>
                        <w:left w:val="none" w:sz="0" w:space="0" w:color="auto"/>
                        <w:bottom w:val="none" w:sz="0" w:space="0" w:color="auto"/>
                        <w:right w:val="none" w:sz="0" w:space="0" w:color="auto"/>
                      </w:divBdr>
                    </w:div>
                  </w:divsChild>
                </w:div>
                <w:div w:id="14684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978">
          <w:marLeft w:val="0"/>
          <w:marRight w:val="0"/>
          <w:marTop w:val="0"/>
          <w:marBottom w:val="0"/>
          <w:divBdr>
            <w:top w:val="none" w:sz="0" w:space="0" w:color="auto"/>
            <w:left w:val="none" w:sz="0" w:space="0" w:color="auto"/>
            <w:bottom w:val="none" w:sz="0" w:space="0" w:color="auto"/>
            <w:right w:val="none" w:sz="0" w:space="0" w:color="auto"/>
          </w:divBdr>
          <w:divsChild>
            <w:div w:id="1458067222">
              <w:marLeft w:val="0"/>
              <w:marRight w:val="0"/>
              <w:marTop w:val="0"/>
              <w:marBottom w:val="0"/>
              <w:divBdr>
                <w:top w:val="none" w:sz="0" w:space="0" w:color="auto"/>
                <w:left w:val="none" w:sz="0" w:space="0" w:color="auto"/>
                <w:bottom w:val="none" w:sz="0" w:space="0" w:color="auto"/>
                <w:right w:val="none" w:sz="0" w:space="0" w:color="auto"/>
              </w:divBdr>
              <w:divsChild>
                <w:div w:id="1739549403">
                  <w:marLeft w:val="0"/>
                  <w:marRight w:val="0"/>
                  <w:marTop w:val="0"/>
                  <w:marBottom w:val="0"/>
                  <w:divBdr>
                    <w:top w:val="none" w:sz="0" w:space="0" w:color="auto"/>
                    <w:left w:val="none" w:sz="0" w:space="0" w:color="auto"/>
                    <w:bottom w:val="none" w:sz="0" w:space="0" w:color="auto"/>
                    <w:right w:val="none" w:sz="0" w:space="0" w:color="auto"/>
                  </w:divBdr>
                  <w:divsChild>
                    <w:div w:id="1021051053">
                      <w:marLeft w:val="0"/>
                      <w:marRight w:val="0"/>
                      <w:marTop w:val="0"/>
                      <w:marBottom w:val="0"/>
                      <w:divBdr>
                        <w:top w:val="none" w:sz="0" w:space="0" w:color="auto"/>
                        <w:left w:val="none" w:sz="0" w:space="0" w:color="auto"/>
                        <w:bottom w:val="none" w:sz="0" w:space="0" w:color="auto"/>
                        <w:right w:val="none" w:sz="0" w:space="0" w:color="auto"/>
                      </w:divBdr>
                    </w:div>
                    <w:div w:id="2121676603">
                      <w:marLeft w:val="0"/>
                      <w:marRight w:val="0"/>
                      <w:marTop w:val="0"/>
                      <w:marBottom w:val="0"/>
                      <w:divBdr>
                        <w:top w:val="none" w:sz="0" w:space="0" w:color="auto"/>
                        <w:left w:val="none" w:sz="0" w:space="0" w:color="auto"/>
                        <w:bottom w:val="none" w:sz="0" w:space="0" w:color="auto"/>
                        <w:right w:val="none" w:sz="0" w:space="0" w:color="auto"/>
                      </w:divBdr>
                    </w:div>
                  </w:divsChild>
                </w:div>
                <w:div w:id="20299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7659">
          <w:marLeft w:val="0"/>
          <w:marRight w:val="0"/>
          <w:marTop w:val="0"/>
          <w:marBottom w:val="0"/>
          <w:divBdr>
            <w:top w:val="none" w:sz="0" w:space="0" w:color="auto"/>
            <w:left w:val="none" w:sz="0" w:space="0" w:color="auto"/>
            <w:bottom w:val="none" w:sz="0" w:space="0" w:color="auto"/>
            <w:right w:val="none" w:sz="0" w:space="0" w:color="auto"/>
          </w:divBdr>
          <w:divsChild>
            <w:div w:id="1171262017">
              <w:marLeft w:val="0"/>
              <w:marRight w:val="0"/>
              <w:marTop w:val="0"/>
              <w:marBottom w:val="0"/>
              <w:divBdr>
                <w:top w:val="none" w:sz="0" w:space="0" w:color="auto"/>
                <w:left w:val="none" w:sz="0" w:space="0" w:color="auto"/>
                <w:bottom w:val="none" w:sz="0" w:space="0" w:color="auto"/>
                <w:right w:val="none" w:sz="0" w:space="0" w:color="auto"/>
              </w:divBdr>
              <w:divsChild>
                <w:div w:id="761604804">
                  <w:marLeft w:val="0"/>
                  <w:marRight w:val="0"/>
                  <w:marTop w:val="0"/>
                  <w:marBottom w:val="0"/>
                  <w:divBdr>
                    <w:top w:val="none" w:sz="0" w:space="0" w:color="auto"/>
                    <w:left w:val="none" w:sz="0" w:space="0" w:color="auto"/>
                    <w:bottom w:val="none" w:sz="0" w:space="0" w:color="auto"/>
                    <w:right w:val="none" w:sz="0" w:space="0" w:color="auto"/>
                  </w:divBdr>
                  <w:divsChild>
                    <w:div w:id="2089423771">
                      <w:marLeft w:val="0"/>
                      <w:marRight w:val="0"/>
                      <w:marTop w:val="0"/>
                      <w:marBottom w:val="0"/>
                      <w:divBdr>
                        <w:top w:val="none" w:sz="0" w:space="0" w:color="auto"/>
                        <w:left w:val="none" w:sz="0" w:space="0" w:color="auto"/>
                        <w:bottom w:val="none" w:sz="0" w:space="0" w:color="auto"/>
                        <w:right w:val="none" w:sz="0" w:space="0" w:color="auto"/>
                      </w:divBdr>
                    </w:div>
                    <w:div w:id="1020164162">
                      <w:marLeft w:val="0"/>
                      <w:marRight w:val="0"/>
                      <w:marTop w:val="0"/>
                      <w:marBottom w:val="0"/>
                      <w:divBdr>
                        <w:top w:val="none" w:sz="0" w:space="0" w:color="auto"/>
                        <w:left w:val="none" w:sz="0" w:space="0" w:color="auto"/>
                        <w:bottom w:val="none" w:sz="0" w:space="0" w:color="auto"/>
                        <w:right w:val="none" w:sz="0" w:space="0" w:color="auto"/>
                      </w:divBdr>
                    </w:div>
                  </w:divsChild>
                </w:div>
                <w:div w:id="6332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2420">
      <w:bodyDiv w:val="1"/>
      <w:marLeft w:val="0"/>
      <w:marRight w:val="0"/>
      <w:marTop w:val="0"/>
      <w:marBottom w:val="0"/>
      <w:divBdr>
        <w:top w:val="none" w:sz="0" w:space="0" w:color="auto"/>
        <w:left w:val="none" w:sz="0" w:space="0" w:color="auto"/>
        <w:bottom w:val="none" w:sz="0" w:space="0" w:color="auto"/>
        <w:right w:val="none" w:sz="0" w:space="0" w:color="auto"/>
      </w:divBdr>
      <w:divsChild>
        <w:div w:id="119808434">
          <w:marLeft w:val="0"/>
          <w:marRight w:val="0"/>
          <w:marTop w:val="0"/>
          <w:marBottom w:val="0"/>
          <w:divBdr>
            <w:top w:val="none" w:sz="0" w:space="0" w:color="auto"/>
            <w:left w:val="none" w:sz="0" w:space="0" w:color="auto"/>
            <w:bottom w:val="none" w:sz="0" w:space="0" w:color="auto"/>
            <w:right w:val="none" w:sz="0" w:space="0" w:color="auto"/>
          </w:divBdr>
          <w:divsChild>
            <w:div w:id="588125642">
              <w:marLeft w:val="0"/>
              <w:marRight w:val="0"/>
              <w:marTop w:val="0"/>
              <w:marBottom w:val="0"/>
              <w:divBdr>
                <w:top w:val="none" w:sz="0" w:space="0" w:color="auto"/>
                <w:left w:val="none" w:sz="0" w:space="0" w:color="auto"/>
                <w:bottom w:val="none" w:sz="0" w:space="0" w:color="auto"/>
                <w:right w:val="none" w:sz="0" w:space="0" w:color="auto"/>
              </w:divBdr>
              <w:divsChild>
                <w:div w:id="96365945">
                  <w:marLeft w:val="0"/>
                  <w:marRight w:val="0"/>
                  <w:marTop w:val="0"/>
                  <w:marBottom w:val="0"/>
                  <w:divBdr>
                    <w:top w:val="none" w:sz="0" w:space="0" w:color="auto"/>
                    <w:left w:val="none" w:sz="0" w:space="0" w:color="auto"/>
                    <w:bottom w:val="none" w:sz="0" w:space="0" w:color="auto"/>
                    <w:right w:val="none" w:sz="0" w:space="0" w:color="auto"/>
                  </w:divBdr>
                  <w:divsChild>
                    <w:div w:id="112020122">
                      <w:marLeft w:val="0"/>
                      <w:marRight w:val="0"/>
                      <w:marTop w:val="0"/>
                      <w:marBottom w:val="0"/>
                      <w:divBdr>
                        <w:top w:val="none" w:sz="0" w:space="0" w:color="auto"/>
                        <w:left w:val="none" w:sz="0" w:space="0" w:color="auto"/>
                        <w:bottom w:val="none" w:sz="0" w:space="0" w:color="auto"/>
                        <w:right w:val="none" w:sz="0" w:space="0" w:color="auto"/>
                      </w:divBdr>
                    </w:div>
                  </w:divsChild>
                </w:div>
                <w:div w:id="19754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516">
          <w:marLeft w:val="0"/>
          <w:marRight w:val="0"/>
          <w:marTop w:val="0"/>
          <w:marBottom w:val="0"/>
          <w:divBdr>
            <w:top w:val="none" w:sz="0" w:space="0" w:color="auto"/>
            <w:left w:val="none" w:sz="0" w:space="0" w:color="auto"/>
            <w:bottom w:val="none" w:sz="0" w:space="0" w:color="auto"/>
            <w:right w:val="none" w:sz="0" w:space="0" w:color="auto"/>
          </w:divBdr>
          <w:divsChild>
            <w:div w:id="1824270006">
              <w:marLeft w:val="0"/>
              <w:marRight w:val="0"/>
              <w:marTop w:val="0"/>
              <w:marBottom w:val="0"/>
              <w:divBdr>
                <w:top w:val="none" w:sz="0" w:space="0" w:color="auto"/>
                <w:left w:val="none" w:sz="0" w:space="0" w:color="auto"/>
                <w:bottom w:val="none" w:sz="0" w:space="0" w:color="auto"/>
                <w:right w:val="none" w:sz="0" w:space="0" w:color="auto"/>
              </w:divBdr>
              <w:divsChild>
                <w:div w:id="1288585746">
                  <w:marLeft w:val="0"/>
                  <w:marRight w:val="0"/>
                  <w:marTop w:val="0"/>
                  <w:marBottom w:val="0"/>
                  <w:divBdr>
                    <w:top w:val="none" w:sz="0" w:space="0" w:color="auto"/>
                    <w:left w:val="none" w:sz="0" w:space="0" w:color="auto"/>
                    <w:bottom w:val="none" w:sz="0" w:space="0" w:color="auto"/>
                    <w:right w:val="none" w:sz="0" w:space="0" w:color="auto"/>
                  </w:divBdr>
                  <w:divsChild>
                    <w:div w:id="633370641">
                      <w:marLeft w:val="0"/>
                      <w:marRight w:val="0"/>
                      <w:marTop w:val="0"/>
                      <w:marBottom w:val="0"/>
                      <w:divBdr>
                        <w:top w:val="none" w:sz="0" w:space="0" w:color="auto"/>
                        <w:left w:val="none" w:sz="0" w:space="0" w:color="auto"/>
                        <w:bottom w:val="none" w:sz="0" w:space="0" w:color="auto"/>
                        <w:right w:val="none" w:sz="0" w:space="0" w:color="auto"/>
                      </w:divBdr>
                    </w:div>
                  </w:divsChild>
                </w:div>
                <w:div w:id="10021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91">
          <w:marLeft w:val="0"/>
          <w:marRight w:val="0"/>
          <w:marTop w:val="0"/>
          <w:marBottom w:val="0"/>
          <w:divBdr>
            <w:top w:val="none" w:sz="0" w:space="0" w:color="auto"/>
            <w:left w:val="none" w:sz="0" w:space="0" w:color="auto"/>
            <w:bottom w:val="none" w:sz="0" w:space="0" w:color="auto"/>
            <w:right w:val="none" w:sz="0" w:space="0" w:color="auto"/>
          </w:divBdr>
          <w:divsChild>
            <w:div w:id="1806435229">
              <w:marLeft w:val="0"/>
              <w:marRight w:val="0"/>
              <w:marTop w:val="0"/>
              <w:marBottom w:val="0"/>
              <w:divBdr>
                <w:top w:val="none" w:sz="0" w:space="0" w:color="auto"/>
                <w:left w:val="none" w:sz="0" w:space="0" w:color="auto"/>
                <w:bottom w:val="none" w:sz="0" w:space="0" w:color="auto"/>
                <w:right w:val="none" w:sz="0" w:space="0" w:color="auto"/>
              </w:divBdr>
              <w:divsChild>
                <w:div w:id="1314992462">
                  <w:marLeft w:val="0"/>
                  <w:marRight w:val="0"/>
                  <w:marTop w:val="0"/>
                  <w:marBottom w:val="0"/>
                  <w:divBdr>
                    <w:top w:val="none" w:sz="0" w:space="0" w:color="auto"/>
                    <w:left w:val="none" w:sz="0" w:space="0" w:color="auto"/>
                    <w:bottom w:val="none" w:sz="0" w:space="0" w:color="auto"/>
                    <w:right w:val="none" w:sz="0" w:space="0" w:color="auto"/>
                  </w:divBdr>
                  <w:divsChild>
                    <w:div w:id="1329216805">
                      <w:marLeft w:val="0"/>
                      <w:marRight w:val="0"/>
                      <w:marTop w:val="0"/>
                      <w:marBottom w:val="0"/>
                      <w:divBdr>
                        <w:top w:val="none" w:sz="0" w:space="0" w:color="auto"/>
                        <w:left w:val="none" w:sz="0" w:space="0" w:color="auto"/>
                        <w:bottom w:val="none" w:sz="0" w:space="0" w:color="auto"/>
                        <w:right w:val="none" w:sz="0" w:space="0" w:color="auto"/>
                      </w:divBdr>
                    </w:div>
                  </w:divsChild>
                </w:div>
                <w:div w:id="599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017539306">
      <w:bodyDiv w:val="1"/>
      <w:marLeft w:val="0"/>
      <w:marRight w:val="0"/>
      <w:marTop w:val="0"/>
      <w:marBottom w:val="0"/>
      <w:divBdr>
        <w:top w:val="none" w:sz="0" w:space="0" w:color="auto"/>
        <w:left w:val="none" w:sz="0" w:space="0" w:color="auto"/>
        <w:bottom w:val="none" w:sz="0" w:space="0" w:color="auto"/>
        <w:right w:val="none" w:sz="0" w:space="0" w:color="auto"/>
      </w:divBdr>
    </w:div>
    <w:div w:id="1068503017">
      <w:bodyDiv w:val="1"/>
      <w:marLeft w:val="0"/>
      <w:marRight w:val="0"/>
      <w:marTop w:val="0"/>
      <w:marBottom w:val="0"/>
      <w:divBdr>
        <w:top w:val="none" w:sz="0" w:space="0" w:color="auto"/>
        <w:left w:val="none" w:sz="0" w:space="0" w:color="auto"/>
        <w:bottom w:val="none" w:sz="0" w:space="0" w:color="auto"/>
        <w:right w:val="none" w:sz="0" w:space="0" w:color="auto"/>
      </w:divBdr>
    </w:div>
    <w:div w:id="1231423539">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514220342">
      <w:bodyDiv w:val="1"/>
      <w:marLeft w:val="0"/>
      <w:marRight w:val="0"/>
      <w:marTop w:val="0"/>
      <w:marBottom w:val="0"/>
      <w:divBdr>
        <w:top w:val="none" w:sz="0" w:space="0" w:color="auto"/>
        <w:left w:val="none" w:sz="0" w:space="0" w:color="auto"/>
        <w:bottom w:val="none" w:sz="0" w:space="0" w:color="auto"/>
        <w:right w:val="none" w:sz="0" w:space="0" w:color="auto"/>
      </w:divBdr>
    </w:div>
    <w:div w:id="1533883320">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699575549">
      <w:bodyDiv w:val="1"/>
      <w:marLeft w:val="0"/>
      <w:marRight w:val="0"/>
      <w:marTop w:val="0"/>
      <w:marBottom w:val="0"/>
      <w:divBdr>
        <w:top w:val="none" w:sz="0" w:space="0" w:color="auto"/>
        <w:left w:val="none" w:sz="0" w:space="0" w:color="auto"/>
        <w:bottom w:val="none" w:sz="0" w:space="0" w:color="auto"/>
        <w:right w:val="none" w:sz="0" w:space="0" w:color="auto"/>
      </w:divBdr>
    </w:div>
    <w:div w:id="1715544795">
      <w:bodyDiv w:val="1"/>
      <w:marLeft w:val="0"/>
      <w:marRight w:val="0"/>
      <w:marTop w:val="0"/>
      <w:marBottom w:val="0"/>
      <w:divBdr>
        <w:top w:val="none" w:sz="0" w:space="0" w:color="auto"/>
        <w:left w:val="none" w:sz="0" w:space="0" w:color="auto"/>
        <w:bottom w:val="none" w:sz="0" w:space="0" w:color="auto"/>
        <w:right w:val="none" w:sz="0" w:space="0" w:color="auto"/>
      </w:divBdr>
      <w:divsChild>
        <w:div w:id="1711225015">
          <w:marLeft w:val="0"/>
          <w:marRight w:val="0"/>
          <w:marTop w:val="0"/>
          <w:marBottom w:val="0"/>
          <w:divBdr>
            <w:top w:val="none" w:sz="0" w:space="0" w:color="auto"/>
            <w:left w:val="none" w:sz="0" w:space="0" w:color="auto"/>
            <w:bottom w:val="none" w:sz="0" w:space="0" w:color="auto"/>
            <w:right w:val="none" w:sz="0" w:space="0" w:color="auto"/>
          </w:divBdr>
          <w:divsChild>
            <w:div w:id="1133018580">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323827670">
              <w:marLeft w:val="0"/>
              <w:marRight w:val="0"/>
              <w:marTop w:val="0"/>
              <w:marBottom w:val="0"/>
              <w:divBdr>
                <w:top w:val="none" w:sz="0" w:space="0" w:color="auto"/>
                <w:left w:val="none" w:sz="0" w:space="0" w:color="auto"/>
                <w:bottom w:val="none" w:sz="0" w:space="0" w:color="auto"/>
                <w:right w:val="none" w:sz="0" w:space="0" w:color="auto"/>
              </w:divBdr>
            </w:div>
            <w:div w:id="488863992">
              <w:marLeft w:val="0"/>
              <w:marRight w:val="0"/>
              <w:marTop w:val="0"/>
              <w:marBottom w:val="0"/>
              <w:divBdr>
                <w:top w:val="none" w:sz="0" w:space="0" w:color="auto"/>
                <w:left w:val="none" w:sz="0" w:space="0" w:color="auto"/>
                <w:bottom w:val="none" w:sz="0" w:space="0" w:color="auto"/>
                <w:right w:val="none" w:sz="0" w:space="0" w:color="auto"/>
              </w:divBdr>
            </w:div>
            <w:div w:id="1565333054">
              <w:marLeft w:val="0"/>
              <w:marRight w:val="0"/>
              <w:marTop w:val="0"/>
              <w:marBottom w:val="0"/>
              <w:divBdr>
                <w:top w:val="none" w:sz="0" w:space="0" w:color="auto"/>
                <w:left w:val="none" w:sz="0" w:space="0" w:color="auto"/>
                <w:bottom w:val="none" w:sz="0" w:space="0" w:color="auto"/>
                <w:right w:val="none" w:sz="0" w:space="0" w:color="auto"/>
              </w:divBdr>
            </w:div>
            <w:div w:id="1277447869">
              <w:marLeft w:val="0"/>
              <w:marRight w:val="0"/>
              <w:marTop w:val="0"/>
              <w:marBottom w:val="0"/>
              <w:divBdr>
                <w:top w:val="none" w:sz="0" w:space="0" w:color="auto"/>
                <w:left w:val="none" w:sz="0" w:space="0" w:color="auto"/>
                <w:bottom w:val="none" w:sz="0" w:space="0" w:color="auto"/>
                <w:right w:val="none" w:sz="0" w:space="0" w:color="auto"/>
              </w:divBdr>
            </w:div>
            <w:div w:id="947279516">
              <w:marLeft w:val="0"/>
              <w:marRight w:val="0"/>
              <w:marTop w:val="0"/>
              <w:marBottom w:val="0"/>
              <w:divBdr>
                <w:top w:val="none" w:sz="0" w:space="0" w:color="auto"/>
                <w:left w:val="none" w:sz="0" w:space="0" w:color="auto"/>
                <w:bottom w:val="none" w:sz="0" w:space="0" w:color="auto"/>
                <w:right w:val="none" w:sz="0" w:space="0" w:color="auto"/>
              </w:divBdr>
            </w:div>
            <w:div w:id="957950363">
              <w:marLeft w:val="0"/>
              <w:marRight w:val="0"/>
              <w:marTop w:val="0"/>
              <w:marBottom w:val="0"/>
              <w:divBdr>
                <w:top w:val="none" w:sz="0" w:space="0" w:color="auto"/>
                <w:left w:val="none" w:sz="0" w:space="0" w:color="auto"/>
                <w:bottom w:val="none" w:sz="0" w:space="0" w:color="auto"/>
                <w:right w:val="none" w:sz="0" w:space="0" w:color="auto"/>
              </w:divBdr>
            </w:div>
            <w:div w:id="1111704406">
              <w:marLeft w:val="0"/>
              <w:marRight w:val="0"/>
              <w:marTop w:val="0"/>
              <w:marBottom w:val="0"/>
              <w:divBdr>
                <w:top w:val="none" w:sz="0" w:space="0" w:color="auto"/>
                <w:left w:val="none" w:sz="0" w:space="0" w:color="auto"/>
                <w:bottom w:val="none" w:sz="0" w:space="0" w:color="auto"/>
                <w:right w:val="none" w:sz="0" w:space="0" w:color="auto"/>
              </w:divBdr>
            </w:div>
            <w:div w:id="1226377091">
              <w:marLeft w:val="0"/>
              <w:marRight w:val="0"/>
              <w:marTop w:val="0"/>
              <w:marBottom w:val="0"/>
              <w:divBdr>
                <w:top w:val="none" w:sz="0" w:space="0" w:color="auto"/>
                <w:left w:val="none" w:sz="0" w:space="0" w:color="auto"/>
                <w:bottom w:val="none" w:sz="0" w:space="0" w:color="auto"/>
                <w:right w:val="none" w:sz="0" w:space="0" w:color="auto"/>
              </w:divBdr>
            </w:div>
            <w:div w:id="866335577">
              <w:marLeft w:val="0"/>
              <w:marRight w:val="0"/>
              <w:marTop w:val="0"/>
              <w:marBottom w:val="0"/>
              <w:divBdr>
                <w:top w:val="none" w:sz="0" w:space="0" w:color="auto"/>
                <w:left w:val="none" w:sz="0" w:space="0" w:color="auto"/>
                <w:bottom w:val="none" w:sz="0" w:space="0" w:color="auto"/>
                <w:right w:val="none" w:sz="0" w:space="0" w:color="auto"/>
              </w:divBdr>
            </w:div>
            <w:div w:id="1827162385">
              <w:marLeft w:val="0"/>
              <w:marRight w:val="0"/>
              <w:marTop w:val="0"/>
              <w:marBottom w:val="0"/>
              <w:divBdr>
                <w:top w:val="none" w:sz="0" w:space="0" w:color="auto"/>
                <w:left w:val="none" w:sz="0" w:space="0" w:color="auto"/>
                <w:bottom w:val="none" w:sz="0" w:space="0" w:color="auto"/>
                <w:right w:val="none" w:sz="0" w:space="0" w:color="auto"/>
              </w:divBdr>
            </w:div>
            <w:div w:id="5098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3412">
      <w:bodyDiv w:val="1"/>
      <w:marLeft w:val="0"/>
      <w:marRight w:val="0"/>
      <w:marTop w:val="0"/>
      <w:marBottom w:val="0"/>
      <w:divBdr>
        <w:top w:val="none" w:sz="0" w:space="0" w:color="auto"/>
        <w:left w:val="none" w:sz="0" w:space="0" w:color="auto"/>
        <w:bottom w:val="none" w:sz="0" w:space="0" w:color="auto"/>
        <w:right w:val="none" w:sz="0" w:space="0" w:color="auto"/>
      </w:divBdr>
      <w:divsChild>
        <w:div w:id="170878335">
          <w:marLeft w:val="0"/>
          <w:marRight w:val="0"/>
          <w:marTop w:val="0"/>
          <w:marBottom w:val="0"/>
          <w:divBdr>
            <w:top w:val="none" w:sz="0" w:space="0" w:color="auto"/>
            <w:left w:val="none" w:sz="0" w:space="0" w:color="auto"/>
            <w:bottom w:val="none" w:sz="0" w:space="0" w:color="auto"/>
            <w:right w:val="none" w:sz="0" w:space="0" w:color="auto"/>
          </w:divBdr>
        </w:div>
      </w:divsChild>
    </w:div>
    <w:div w:id="1746338491">
      <w:bodyDiv w:val="1"/>
      <w:marLeft w:val="0"/>
      <w:marRight w:val="0"/>
      <w:marTop w:val="0"/>
      <w:marBottom w:val="0"/>
      <w:divBdr>
        <w:top w:val="none" w:sz="0" w:space="0" w:color="auto"/>
        <w:left w:val="none" w:sz="0" w:space="0" w:color="auto"/>
        <w:bottom w:val="none" w:sz="0" w:space="0" w:color="auto"/>
        <w:right w:val="none" w:sz="0" w:space="0" w:color="auto"/>
      </w:divBdr>
      <w:divsChild>
        <w:div w:id="1288588766">
          <w:marLeft w:val="0"/>
          <w:marRight w:val="0"/>
          <w:marTop w:val="0"/>
          <w:marBottom w:val="0"/>
          <w:divBdr>
            <w:top w:val="none" w:sz="0" w:space="0" w:color="auto"/>
            <w:left w:val="none" w:sz="0" w:space="0" w:color="auto"/>
            <w:bottom w:val="none" w:sz="0" w:space="0" w:color="auto"/>
            <w:right w:val="none" w:sz="0" w:space="0" w:color="auto"/>
          </w:divBdr>
          <w:divsChild>
            <w:div w:id="920984925">
              <w:marLeft w:val="0"/>
              <w:marRight w:val="0"/>
              <w:marTop w:val="0"/>
              <w:marBottom w:val="0"/>
              <w:divBdr>
                <w:top w:val="none" w:sz="0" w:space="0" w:color="auto"/>
                <w:left w:val="none" w:sz="0" w:space="0" w:color="auto"/>
                <w:bottom w:val="none" w:sz="0" w:space="0" w:color="auto"/>
                <w:right w:val="none" w:sz="0" w:space="0" w:color="auto"/>
              </w:divBdr>
            </w:div>
            <w:div w:id="202405967">
              <w:marLeft w:val="0"/>
              <w:marRight w:val="0"/>
              <w:marTop w:val="0"/>
              <w:marBottom w:val="0"/>
              <w:divBdr>
                <w:top w:val="none" w:sz="0" w:space="0" w:color="auto"/>
                <w:left w:val="none" w:sz="0" w:space="0" w:color="auto"/>
                <w:bottom w:val="none" w:sz="0" w:space="0" w:color="auto"/>
                <w:right w:val="none" w:sz="0" w:space="0" w:color="auto"/>
              </w:divBdr>
            </w:div>
            <w:div w:id="313993517">
              <w:marLeft w:val="0"/>
              <w:marRight w:val="0"/>
              <w:marTop w:val="0"/>
              <w:marBottom w:val="0"/>
              <w:divBdr>
                <w:top w:val="none" w:sz="0" w:space="0" w:color="auto"/>
                <w:left w:val="none" w:sz="0" w:space="0" w:color="auto"/>
                <w:bottom w:val="none" w:sz="0" w:space="0" w:color="auto"/>
                <w:right w:val="none" w:sz="0" w:space="0" w:color="auto"/>
              </w:divBdr>
            </w:div>
            <w:div w:id="1217275323">
              <w:marLeft w:val="0"/>
              <w:marRight w:val="0"/>
              <w:marTop w:val="0"/>
              <w:marBottom w:val="0"/>
              <w:divBdr>
                <w:top w:val="none" w:sz="0" w:space="0" w:color="auto"/>
                <w:left w:val="none" w:sz="0" w:space="0" w:color="auto"/>
                <w:bottom w:val="none" w:sz="0" w:space="0" w:color="auto"/>
                <w:right w:val="none" w:sz="0" w:space="0" w:color="auto"/>
              </w:divBdr>
            </w:div>
            <w:div w:id="2083023926">
              <w:marLeft w:val="0"/>
              <w:marRight w:val="0"/>
              <w:marTop w:val="0"/>
              <w:marBottom w:val="0"/>
              <w:divBdr>
                <w:top w:val="none" w:sz="0" w:space="0" w:color="auto"/>
                <w:left w:val="none" w:sz="0" w:space="0" w:color="auto"/>
                <w:bottom w:val="none" w:sz="0" w:space="0" w:color="auto"/>
                <w:right w:val="none" w:sz="0" w:space="0" w:color="auto"/>
              </w:divBdr>
            </w:div>
            <w:div w:id="141697375">
              <w:marLeft w:val="0"/>
              <w:marRight w:val="0"/>
              <w:marTop w:val="0"/>
              <w:marBottom w:val="0"/>
              <w:divBdr>
                <w:top w:val="none" w:sz="0" w:space="0" w:color="auto"/>
                <w:left w:val="none" w:sz="0" w:space="0" w:color="auto"/>
                <w:bottom w:val="none" w:sz="0" w:space="0" w:color="auto"/>
                <w:right w:val="none" w:sz="0" w:space="0" w:color="auto"/>
              </w:divBdr>
            </w:div>
            <w:div w:id="1012877135">
              <w:marLeft w:val="0"/>
              <w:marRight w:val="0"/>
              <w:marTop w:val="0"/>
              <w:marBottom w:val="0"/>
              <w:divBdr>
                <w:top w:val="none" w:sz="0" w:space="0" w:color="auto"/>
                <w:left w:val="none" w:sz="0" w:space="0" w:color="auto"/>
                <w:bottom w:val="none" w:sz="0" w:space="0" w:color="auto"/>
                <w:right w:val="none" w:sz="0" w:space="0" w:color="auto"/>
              </w:divBdr>
            </w:div>
            <w:div w:id="1159882502">
              <w:marLeft w:val="0"/>
              <w:marRight w:val="0"/>
              <w:marTop w:val="0"/>
              <w:marBottom w:val="0"/>
              <w:divBdr>
                <w:top w:val="none" w:sz="0" w:space="0" w:color="auto"/>
                <w:left w:val="none" w:sz="0" w:space="0" w:color="auto"/>
                <w:bottom w:val="none" w:sz="0" w:space="0" w:color="auto"/>
                <w:right w:val="none" w:sz="0" w:space="0" w:color="auto"/>
              </w:divBdr>
            </w:div>
            <w:div w:id="1779908076">
              <w:marLeft w:val="0"/>
              <w:marRight w:val="0"/>
              <w:marTop w:val="0"/>
              <w:marBottom w:val="0"/>
              <w:divBdr>
                <w:top w:val="none" w:sz="0" w:space="0" w:color="auto"/>
                <w:left w:val="none" w:sz="0" w:space="0" w:color="auto"/>
                <w:bottom w:val="none" w:sz="0" w:space="0" w:color="auto"/>
                <w:right w:val="none" w:sz="0" w:space="0" w:color="auto"/>
              </w:divBdr>
            </w:div>
            <w:div w:id="560680958">
              <w:marLeft w:val="0"/>
              <w:marRight w:val="0"/>
              <w:marTop w:val="0"/>
              <w:marBottom w:val="0"/>
              <w:divBdr>
                <w:top w:val="none" w:sz="0" w:space="0" w:color="auto"/>
                <w:left w:val="none" w:sz="0" w:space="0" w:color="auto"/>
                <w:bottom w:val="none" w:sz="0" w:space="0" w:color="auto"/>
                <w:right w:val="none" w:sz="0" w:space="0" w:color="auto"/>
              </w:divBdr>
            </w:div>
            <w:div w:id="1655572595">
              <w:marLeft w:val="0"/>
              <w:marRight w:val="0"/>
              <w:marTop w:val="0"/>
              <w:marBottom w:val="0"/>
              <w:divBdr>
                <w:top w:val="none" w:sz="0" w:space="0" w:color="auto"/>
                <w:left w:val="none" w:sz="0" w:space="0" w:color="auto"/>
                <w:bottom w:val="none" w:sz="0" w:space="0" w:color="auto"/>
                <w:right w:val="none" w:sz="0" w:space="0" w:color="auto"/>
              </w:divBdr>
            </w:div>
            <w:div w:id="645621556">
              <w:marLeft w:val="0"/>
              <w:marRight w:val="0"/>
              <w:marTop w:val="0"/>
              <w:marBottom w:val="0"/>
              <w:divBdr>
                <w:top w:val="none" w:sz="0" w:space="0" w:color="auto"/>
                <w:left w:val="none" w:sz="0" w:space="0" w:color="auto"/>
                <w:bottom w:val="none" w:sz="0" w:space="0" w:color="auto"/>
                <w:right w:val="none" w:sz="0" w:space="0" w:color="auto"/>
              </w:divBdr>
            </w:div>
            <w:div w:id="13069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878614312">
      <w:bodyDiv w:val="1"/>
      <w:marLeft w:val="0"/>
      <w:marRight w:val="0"/>
      <w:marTop w:val="0"/>
      <w:marBottom w:val="0"/>
      <w:divBdr>
        <w:top w:val="none" w:sz="0" w:space="0" w:color="auto"/>
        <w:left w:val="none" w:sz="0" w:space="0" w:color="auto"/>
        <w:bottom w:val="none" w:sz="0" w:space="0" w:color="auto"/>
        <w:right w:val="none" w:sz="0" w:space="0" w:color="auto"/>
      </w:divBdr>
    </w:div>
    <w:div w:id="2003896614">
      <w:bodyDiv w:val="1"/>
      <w:marLeft w:val="0"/>
      <w:marRight w:val="0"/>
      <w:marTop w:val="0"/>
      <w:marBottom w:val="0"/>
      <w:divBdr>
        <w:top w:val="none" w:sz="0" w:space="0" w:color="auto"/>
        <w:left w:val="none" w:sz="0" w:space="0" w:color="auto"/>
        <w:bottom w:val="none" w:sz="0" w:space="0" w:color="auto"/>
        <w:right w:val="none" w:sz="0" w:space="0" w:color="auto"/>
      </w:divBdr>
      <w:divsChild>
        <w:div w:id="1009679232">
          <w:marLeft w:val="0"/>
          <w:marRight w:val="0"/>
          <w:marTop w:val="0"/>
          <w:marBottom w:val="0"/>
          <w:divBdr>
            <w:top w:val="none" w:sz="0" w:space="0" w:color="auto"/>
            <w:left w:val="none" w:sz="0" w:space="0" w:color="auto"/>
            <w:bottom w:val="none" w:sz="0" w:space="0" w:color="auto"/>
            <w:right w:val="none" w:sz="0" w:space="0" w:color="auto"/>
          </w:divBdr>
        </w:div>
      </w:divsChild>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16</Pages>
  <Words>1858</Words>
  <Characters>10591</Characters>
  <DocSecurity>0</DocSecurity>
  <Lines>88</Lines>
  <Paragraphs>24</Paragraphs>
  <ScaleCrop>false</ScaleCrop>
  <LinksUpToDate>false</LinksUpToDate>
  <CharactersWithSpaces>12425</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18</cp:revision>
  <dcterms:created xsi:type="dcterms:W3CDTF">2024-05-09T09:04:00Z</dcterms:created>
  <dcterms:modified xsi:type="dcterms:W3CDTF">2024-11-17T13:19:00Z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