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AD" w:rsidRDefault="00807379" w:rsidP="00807379">
      <w:pPr>
        <w:pStyle w:val="Heading1"/>
      </w:pPr>
      <w:r>
        <w:t>IIB Integrations to BPMonCloud</w:t>
      </w:r>
    </w:p>
    <w:p w:rsidR="00807379" w:rsidRDefault="00807379"/>
    <w:p w:rsidR="00807379" w:rsidRDefault="00807379">
      <w:r>
        <w:t>Database Integrations:</w:t>
      </w:r>
    </w:p>
    <w:p w:rsidR="00807379" w:rsidRDefault="00807379">
      <w:r>
        <w:t>Reference Data Update from SPA process to STEP in-house database:-</w:t>
      </w:r>
    </w:p>
    <w:p w:rsidR="00807379" w:rsidRDefault="00807379">
      <w:r>
        <w:t xml:space="preserve">This integration is used for the PCards process to get the details of the new PCard users. Finance team create SPA processes to put in details of the new PCard processes. A scheduled trigger in IIB check the SPA tables for any new processes and updates the in-house STEP database (Ref_Data) with the new user details. </w:t>
      </w:r>
    </w:p>
    <w:p w:rsidR="00807379" w:rsidRDefault="00807379"/>
    <w:p w:rsidR="00807379" w:rsidRDefault="00807379">
      <w:r>
        <w:t>People Reference Update from Resource Link to BPM onCloud:-</w:t>
      </w:r>
    </w:p>
    <w:p w:rsidR="00807379" w:rsidRDefault="00807379">
      <w:r>
        <w:t xml:space="preserve">A scheduled process checks for any new employees from RL beyond a certain date and updates the details </w:t>
      </w:r>
      <w:r w:rsidR="009321A7">
        <w:t xml:space="preserve">to </w:t>
      </w:r>
      <w:r>
        <w:t xml:space="preserve">the Master Schema in DB2 Cloud database (FRS_PEOPLE and FRS_PEOPLE_POSITIONS). At the point of writing this document FRS_PEOPLE_POSITIONS has not been implemented in Production Schema. However the IIB code is capable of doing the updates into the database. The Database node in the Application needs to be edited with the details provided in the notes in the message flow. IIB Dev environment contains the code to update the FRS_PEOPLE_POSITIONS table. </w:t>
      </w:r>
    </w:p>
    <w:p w:rsidR="00807379" w:rsidRDefault="00807379"/>
    <w:p w:rsidR="00807379" w:rsidRDefault="00807379">
      <w:r>
        <w:t>REST API Integration:</w:t>
      </w:r>
    </w:p>
    <w:p w:rsidR="00807379" w:rsidRDefault="00807379">
      <w:r>
        <w:t xml:space="preserve">The UserProvisioning service has been deployed into the IIB Windows Dev server. This service creates new users on BPM onCloud and added them to the InternalCFRS group by calling the BPM onCloud REST APIs. </w:t>
      </w:r>
    </w:p>
    <w:p w:rsidR="00807379" w:rsidRDefault="00807379">
      <w:bookmarkStart w:id="0" w:name="_GoBack"/>
      <w:bookmarkEnd w:id="0"/>
    </w:p>
    <w:sectPr w:rsidR="0080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79"/>
    <w:rsid w:val="00807379"/>
    <w:rsid w:val="009321A7"/>
    <w:rsid w:val="00933433"/>
    <w:rsid w:val="009B652C"/>
    <w:rsid w:val="00CB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2C"/>
  </w:style>
  <w:style w:type="paragraph" w:styleId="Heading1">
    <w:name w:val="heading 1"/>
    <w:basedOn w:val="Normal"/>
    <w:next w:val="Normal"/>
    <w:link w:val="Heading1Char"/>
    <w:uiPriority w:val="9"/>
    <w:qFormat/>
    <w:rsid w:val="00807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3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2C"/>
  </w:style>
  <w:style w:type="paragraph" w:styleId="Heading1">
    <w:name w:val="heading 1"/>
    <w:basedOn w:val="Normal"/>
    <w:next w:val="Normal"/>
    <w:link w:val="Heading1Char"/>
    <w:uiPriority w:val="9"/>
    <w:qFormat/>
    <w:rsid w:val="00807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3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Sundaresan</dc:creator>
  <cp:lastModifiedBy>Deepa Sundaresan</cp:lastModifiedBy>
  <cp:revision>2</cp:revision>
  <dcterms:created xsi:type="dcterms:W3CDTF">2018-04-03T09:43:00Z</dcterms:created>
  <dcterms:modified xsi:type="dcterms:W3CDTF">2018-04-03T13:09:00Z</dcterms:modified>
</cp:coreProperties>
</file>