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60ca5012e34b40" /></Relationships>
</file>

<file path=word/document.xml><?xml version="1.0" encoding="utf-8"?>
<w:document xmlns:w="http://schemas.openxmlformats.org/wordprocessingml/2006/main">
  <w:body>
    <w:footerReference xmlns:r="http://schemas.openxmlformats.org/officeDocument/2006/relationships" r:id="Rb9594d15c61a4840"/>
    <w:headerReference xmlns:r="http://schemas.openxmlformats.org/officeDocument/2006/relationships" r:id="R902653b1de824c9a"/>
    <w:p>
      <w:pPr>
        <w:pStyle w:val="Title"/>
        <w:jc w:val="center"/>
      </w:pPr>
      <w:r>
        <w:t xml:space="preserve">Logable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record log entries from its owner with a generic payload. These entries can be recorded stand alone and be given a unique identifier, EntryId, upon recording or these entries can be recorded in a series or group that will create a SeriesId and a EntryId, where all the entries will have a unique EntryId but have the same SeriesId. Log entries can be queried by their EntryId or you can request an entire series with the SeriesId. The last recorded entry can also be requested without an Id and you can also request entries from a starting point to a finish point. For example, you could request entries 100 through 125, which will return the entries starting at position 100 through 125 or the last entry recorded up to 125. To add entry query by any other property of the token, that property must be specifically defined and cannot be a property in the base token property list.</w:t>
      </w:r>
    </w:p>
    <w:p>
      <w:pPr>
        <w:pStyle w:val="Heading2"/>
        <w:jc w:val="left"/>
      </w:pPr>
      <w:r>
        <w:t>Example</w:t>
      </w:r>
    </w:p>
    <w:p>
      <w:pPr>
        <w:pStyle w:val="Normal"/>
        <w:jc w:val="left"/>
      </w:pPr>
      <w:r>
        <w:t>You may want to record certain actions like validations or external uses of a token or asset into a token log.</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Media Use</w:t>
                </w:r>
              </w:p>
            </w:tc>
            <w:tc>
              <w:p>
                <w:r>
                  <w:t>You may create a token for a video or song and want to log each time it is played or viewed.</w:t>
                </w:r>
              </w:p>
            </w:tc>
          </w:tr>
          <w:tr>
            <w:tc>
              <w:p>
                <w:r>
                  <w:t>Audit Log</w:t>
                </w:r>
              </w:p>
            </w:tc>
            <w:tc>
              <w:p>
                <w:r>
                  <w:t>You may want to create a token for auditing external events, like a access control log that record what user access some resource. Access to the resource can be blocked if the log token is unable to record the access.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phLog</w:t>
                </w:r>
              </w:p>
            </w:tc>
            <w:tc>
              <w:p>
                <w:r>
                  <w:t>Logable requires the log property-set for its data structure.  The invocations in this behavior control the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logable.proto</w:t>
                </w:r>
              </w:p>
            </w:tc>
            <w:tc>
              <w:p>
                <w:r>
                  <w:t/>
                </w:r>
              </w:p>
            </w:tc>
          </w:tr>
          <w:tr>
            <w:tc>
              <w:p>
                <w:r>
                  <w:t>Uml</w:t>
                </w:r>
              </w:p>
            </w:tc>
            <w:tc>
              <w:p>
                <w:r>
                  <w:t>logable.md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CreateEntrySeries</w:t>
      </w:r>
    </w:p>
    <w:p>
      <w:pPr>
        <w:pStyle w:val="Normal"/>
        <w:jc w:val="left"/>
      </w:pPr>
      <w:r>
        <w:t>Id: dc7e0ec1-32f7-4930-9a8d-a9a29dc6c5c6</w:t>
      </w:r>
    </w:p>
    <w:p>
      <w:pPr>
        <w:pStyle w:val="Normal"/>
        <w:jc w:val="left"/>
      </w:pPr>
      <w:r>
        <w:t>Description: A request create a series of log entries.</w:t>
      </w:r>
    </w:p>
    <w:p>
      <w:pPr>
        <w:pStyle w:val="Heading5"/>
        <w:jc w:val="left"/>
      </w:pPr>
      <w:r>
        <w:t>Request</w:t>
      </w:r>
    </w:p>
    <w:p>
      <w:pPr>
        <w:pStyle w:val="Normal"/>
        <w:jc w:val="left"/>
      </w:pPr>
      <w:r>
        <w:t>Control Message: CreateEntrySeriesRequest</w:t>
      </w:r>
    </w:p>
    <w:p>
      <w:pPr>
        <w:pStyle w:val="Normal"/>
        <w:jc w:val="left"/>
      </w:pPr>
      <w:r>
        <w:t>Description: When invoked, a seriesId should be generated.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CreateEntrySeriesResponse</w:t>
      </w:r>
    </w:p>
    <w:p>
      <w:pPr>
        <w:pStyle w:val="Normal"/>
        <w:jc w:val="left"/>
      </w:pPr>
      <w:r>
        <w:t>Description: Return the generated seriesId</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A response containing a unique SeriesId that should be set for each entry's RecordEntryRequest message in the series.</w:t>
                </w:r>
              </w:p>
            </w:tc>
          </w:tr>
        </w:tbl>
      </w:r>
    </w:p>
    <w:p>
      <w:pPr>
        <w:pStyle w:val="Heading4"/>
        <w:jc w:val="left"/>
      </w:pPr>
      <w:r>
        <w:t>RecordEntry</w:t>
      </w:r>
    </w:p>
    <w:p>
      <w:pPr>
        <w:pStyle w:val="Normal"/>
        <w:jc w:val="left"/>
      </w:pPr>
      <w:r>
        <w:t>Id: 0f0f0983-1b14-479d-bcb6-18be7e19b313</w:t>
      </w:r>
    </w:p>
    <w:p>
      <w:pPr>
        <w:pStyle w:val="Normal"/>
        <w:jc w:val="left"/>
      </w:pPr>
      <w:r>
        <w:t>Description: A request to record an log entry.</w:t>
      </w:r>
    </w:p>
    <w:p>
      <w:pPr>
        <w:pStyle w:val="Heading5"/>
        <w:jc w:val="left"/>
      </w:pPr>
      <w:r>
        <w:t>Request</w:t>
      </w:r>
    </w:p>
    <w:p>
      <w:pPr>
        <w:pStyle w:val="Normal"/>
        <w:jc w:val="left"/>
      </w:pPr>
      <w:r>
        <w:t>Control Message: RecordEntryRequest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The seriesId for the event. If blank a common series could be used like all zeros or a 1.</w:t>
                </w:r>
              </w:p>
            </w:tc>
          </w:tr>
          <w:tr>
            <w:tc>
              <w:p>
                <w:r>
                  <w:t>Entry</w:t>
                </w:r>
              </w:p>
            </w:tc>
            <w:tc>
              <w:p>
                <w:r>
                  <w:t>Data to be logged like bytes or a string .</w:t>
                </w:r>
              </w:p>
            </w:tc>
          </w:tr>
        </w:tbl>
      </w:r>
    </w:p>
    <w:p>
      <w:pPr>
        <w:pStyle w:val="Heading5"/>
        <w:jc w:val="left"/>
      </w:pPr>
      <w:r>
        <w:t>Response</w:t>
      </w:r>
    </w:p>
    <w:p>
      <w:pPr>
        <w:pStyle w:val="Normal"/>
        <w:jc w:val="left"/>
      </w:pPr>
      <w:r>
        <w:t>Control Message: RecordEntryResponse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of recording the entry including</w:t>
                </w:r>
              </w:p>
            </w:tc>
          </w:tr>
        </w:tbl>
      </w:r>
    </w:p>
    <w:p>
      <w:pPr>
        <w:pStyle w:val="Heading4"/>
        <w:jc w:val="left"/>
      </w:pPr>
      <w:r>
        <w:t>GetEntry</w:t>
      </w:r>
    </w:p>
    <w:p>
      <w:pPr>
        <w:pStyle w:val="Normal"/>
        <w:jc w:val="left"/>
      </w:pPr>
      <w:r>
        <w:t>Id: 00e91598-b162-47d7-8636-baac251e98e7</w:t>
      </w:r>
    </w:p>
    <w:p>
      <w:pPr>
        <w:pStyle w:val="Normal"/>
        <w:jc w:val="left"/>
      </w:pPr>
      <w:r>
        <w:t>Description: A request to retrieve a specific Entry by its unique identifier.</w:t>
      </w:r>
    </w:p>
    <w:p>
      <w:pPr>
        <w:pStyle w:val="Heading5"/>
        <w:jc w:val="left"/>
      </w:pPr>
      <w:r>
        <w:t>Request</w:t>
      </w:r>
    </w:p>
    <w:p>
      <w:pPr>
        <w:pStyle w:val="Normal"/>
        <w:jc w:val="left"/>
      </w:pPr>
      <w:r>
        <w:t>Control Message: GetEntryRequest</w:t>
      </w:r>
    </w:p>
    <w:p>
      <w:pPr>
        <w:pStyle w:val="Normal"/>
        <w:jc w:val="left"/>
      </w:pPr>
      <w:r>
        <w:t>Description: Fetch a log entry by its entryId only.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Identifier</w:t>
                </w:r>
              </w:p>
            </w:tc>
            <w:tc>
              <w:p>
                <w:r>
                  <w:t>Id of the Log Entry to retrieve.</w:t>
                </w:r>
              </w:p>
            </w:tc>
          </w:tr>
        </w:tbl>
      </w:r>
    </w:p>
    <w:p>
      <w:pPr>
        <w:pStyle w:val="Heading5"/>
        <w:jc w:val="left"/>
      </w:pPr>
      <w:r>
        <w:t>Response</w:t>
      </w:r>
    </w:p>
    <w:p>
      <w:pPr>
        <w:pStyle w:val="Normal"/>
        <w:jc w:val="left"/>
      </w:pPr>
      <w:r>
        <w:t>Control Message: GetEntryResponse</w:t>
      </w:r>
    </w:p>
    <w:p>
      <w:pPr>
        <w:pStyle w:val="Normal"/>
        <w:jc w:val="left"/>
      </w:pPr>
      <w:r>
        <w:t>Description: The matching entry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A response containing the specific log entry if found.</w:t>
                </w:r>
              </w:p>
            </w:tc>
          </w:tr>
        </w:tbl>
      </w:r>
    </w:p>
    <w:p>
      <w:pPr>
        <w:pStyle w:val="Heading4"/>
        <w:jc w:val="left"/>
      </w:pPr>
      <w:r>
        <w:t>GetLastEntry</w:t>
      </w:r>
    </w:p>
    <w:p>
      <w:pPr>
        <w:pStyle w:val="Normal"/>
        <w:jc w:val="left"/>
      </w:pPr>
      <w:r>
        <w:t>Id: 589c478d-8852-4237-b559-6414e54ecbb2</w:t>
      </w:r>
    </w:p>
    <w:p>
      <w:pPr>
        <w:pStyle w:val="Normal"/>
        <w:jc w:val="left"/>
      </w:pPr>
      <w:r>
        <w:t>Description: A request to retrieve the last log entry needing no parameters.</w:t>
      </w:r>
    </w:p>
    <w:p>
      <w:pPr>
        <w:pStyle w:val="Heading5"/>
        <w:jc w:val="left"/>
      </w:pPr>
      <w:r>
        <w:t>Request</w:t>
      </w:r>
    </w:p>
    <w:p>
      <w:pPr>
        <w:pStyle w:val="Normal"/>
        <w:jc w:val="left"/>
      </w:pPr>
      <w:r>
        <w:t>Control Message: GetLastEntryRequest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GetLastEntryResponse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Entry</w:t>
                </w:r>
              </w:p>
            </w:tc>
            <w:tc>
              <w:p>
                <w:r>
                  <w:t>Response containing the last log entry if it exists.</w:t>
                </w:r>
              </w:p>
            </w:tc>
          </w:tr>
        </w:tbl>
      </w:r>
    </w:p>
    <w:p>
      <w:pPr>
        <w:pStyle w:val="Heading4"/>
        <w:jc w:val="left"/>
      </w:pPr>
      <w:r>
        <w:t>GetEntrySeries</w:t>
      </w:r>
    </w:p>
    <w:p>
      <w:pPr>
        <w:pStyle w:val="Normal"/>
        <w:jc w:val="left"/>
      </w:pPr>
      <w:r>
        <w:t>Id: 7af943cc-03ec-49c1-bed6-450ac624d8d3</w:t>
      </w:r>
    </w:p>
    <w:p>
      <w:pPr>
        <w:pStyle w:val="Normal"/>
        <w:jc w:val="left"/>
      </w:pPr>
      <w:r>
        <w:t>Description: A request retrieve all the log entries for a particular series by SeriesId.</w:t>
      </w:r>
    </w:p>
    <w:p>
      <w:pPr>
        <w:pStyle w:val="Heading5"/>
        <w:jc w:val="left"/>
      </w:pPr>
      <w:r>
        <w:t>Request</w:t>
      </w:r>
    </w:p>
    <w:p>
      <w:pPr>
        <w:pStyle w:val="Normal"/>
        <w:jc w:val="left"/>
      </w:pPr>
      <w:r>
        <w:t>Control Message: GetEntrySeriesRequest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SeriesId</w:t>
                </w:r>
              </w:p>
            </w:tc>
            <w:tc>
              <w:p>
                <w:r>
                  <w:t>Id for the series to retrieve.</w:t>
                </w:r>
              </w:p>
            </w:tc>
          </w:tr>
        </w:tbl>
      </w:r>
    </w:p>
    <w:p>
      <w:pPr>
        <w:pStyle w:val="Heading5"/>
        <w:jc w:val="left"/>
      </w:pPr>
      <w:r>
        <w:t>Response</w:t>
      </w:r>
    </w:p>
    <w:p>
      <w:pPr>
        <w:pStyle w:val="Normal"/>
        <w:jc w:val="left"/>
      </w:pPr>
      <w:r>
        <w:t>Control Message: GetEntrySeriesResponse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Entries</w:t>
                </w:r>
              </w:p>
            </w:tc>
            <w:tc>
              <w:p>
                <w:r>
                  <w:t>A response containing a list of all the log entries for the requested SeriesId, if found.</w:t>
                </w:r>
              </w:p>
            </w:tc>
          </w:tr>
        </w:tbl>
      </w:r>
    </w:p>
    <w:p>
      <w:pPr>
        <w:pStyle w:val="Heading3"/>
        <w:jc w:val="left"/>
      </w:pPr>
      <w:r>
        <w:t>Properties</w:t>
      </w:r>
    </w:p>
  </w:body>
</w:document>
</file>

<file path=word/footer1.xml><?xml version="1.0" encoding="utf-8"?>
<w:ftr xmlns:w="http://schemas.openxmlformats.org/wordprocessingml/2006/main">
  <w:p>
    <w:pPr>
      <w:pStyle w:val="Footer"/>
    </w:pPr>
    <w:r>
      <w:t>Logable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0ea5acd06ba48f1" /><Relationship Type="http://schemas.openxmlformats.org/officeDocument/2006/relationships/header" Target="/word/header1.xml" Id="R902653b1de824c9a" /><Relationship Type="http://schemas.openxmlformats.org/officeDocument/2006/relationships/footer" Target="/word/footer1.xml" Id="Rb9594d15c61a484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