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66B41" w14:textId="77777777" w:rsidR="003612BE" w:rsidRDefault="00EF1219">
      <w:pPr>
        <w:pStyle w:val="Title"/>
      </w:pPr>
      <w:r>
        <w:t>File</w:t>
      </w:r>
    </w:p>
    <w:tbl>
      <w:tblPr>
        <w:tblStyle w:val="GridTable4-Accent1"/>
        <w:tblW w:w="0" w:type="auto"/>
        <w:tblBorders>
          <w:top w:val="none" w:sz="12" w:space="0" w:color="auto"/>
          <w:left w:val="none" w:sz="12" w:space="0" w:color="auto"/>
          <w:bottom w:val="none" w:sz="12" w:space="0" w:color="auto"/>
          <w:right w:val="none" w:sz="12" w:space="0" w:color="auto"/>
          <w:insideH w:val="none" w:sz="12" w:space="0" w:color="auto"/>
          <w:insideV w:val="none" w:sz="12" w:space="0" w:color="auto"/>
        </w:tblBorders>
        <w:tblLook w:val="04A0" w:firstRow="1" w:lastRow="0" w:firstColumn="1" w:lastColumn="0" w:noHBand="0" w:noVBand="1"/>
      </w:tblPr>
      <w:tblGrid>
        <w:gridCol w:w="2873"/>
        <w:gridCol w:w="6703"/>
      </w:tblGrid>
      <w:tr w:rsidR="003612BE" w14:paraId="266871EA" w14:textId="77777777" w:rsidTr="0036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" w:type="pct"/>
          </w:tcPr>
          <w:p w14:paraId="00AD82D2" w14:textId="77777777" w:rsidR="003612BE" w:rsidRDefault="00EF1219">
            <w:r>
              <w:t>Type:</w:t>
            </w:r>
          </w:p>
        </w:tc>
        <w:tc>
          <w:tcPr>
            <w:tcW w:w="70" w:type="pct"/>
          </w:tcPr>
          <w:p w14:paraId="1B805C7A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PropertySet</w:t>
            </w:r>
          </w:p>
        </w:tc>
      </w:tr>
      <w:tr w:rsidR="003612BE" w14:paraId="20E96C2D" w14:textId="77777777" w:rsidTr="0036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" w:type="pct"/>
          </w:tcPr>
          <w:p w14:paraId="0FE6E8D4" w14:textId="77777777" w:rsidR="003612BE" w:rsidRDefault="00EF1219">
            <w:r>
              <w:t>Name:</w:t>
            </w:r>
          </w:p>
        </w:tc>
        <w:tc>
          <w:tcPr>
            <w:tcW w:w="70" w:type="pct"/>
          </w:tcPr>
          <w:p w14:paraId="287EBB6F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</w:tr>
      <w:tr w:rsidR="003612BE" w14:paraId="0E995E33" w14:textId="77777777" w:rsidTr="0036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" w:type="pct"/>
          </w:tcPr>
          <w:p w14:paraId="35E7CA2F" w14:textId="77777777" w:rsidR="003612BE" w:rsidRDefault="00EF1219">
            <w:r>
              <w:t>Id:</w:t>
            </w:r>
          </w:p>
        </w:tc>
        <w:tc>
          <w:tcPr>
            <w:tcW w:w="70" w:type="pct"/>
          </w:tcPr>
          <w:p w14:paraId="18444861" w14:textId="77777777" w:rsidR="003612BE" w:rsidRDefault="00EF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79d40648-02ba-4055-b700-01dce32196ec</w:t>
            </w:r>
          </w:p>
        </w:tc>
      </w:tr>
      <w:tr w:rsidR="003612BE" w14:paraId="6DC0E988" w14:textId="77777777" w:rsidTr="0036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" w:type="pct"/>
          </w:tcPr>
          <w:p w14:paraId="2CBF7D68" w14:textId="77777777" w:rsidR="003612BE" w:rsidRDefault="00EF1219">
            <w:r>
              <w:t>Visual:</w:t>
            </w:r>
          </w:p>
        </w:tc>
        <w:tc>
          <w:tcPr>
            <w:tcW w:w="70" w:type="pct"/>
          </w:tcPr>
          <w:p w14:paraId="493ABF12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&amp;phi;&lt;i&gt;File&lt;/i&gt;</w:t>
            </w:r>
          </w:p>
        </w:tc>
      </w:tr>
      <w:tr w:rsidR="003612BE" w14:paraId="0DA840AF" w14:textId="77777777" w:rsidTr="0036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" w:type="pct"/>
          </w:tcPr>
          <w:p w14:paraId="1CCBF800" w14:textId="77777777" w:rsidR="003612BE" w:rsidRDefault="00EF1219">
            <w:r>
              <w:t>Tooling:</w:t>
            </w:r>
          </w:p>
        </w:tc>
        <w:tc>
          <w:tcPr>
            <w:tcW w:w="70" w:type="pct"/>
          </w:tcPr>
          <w:p w14:paraId="57F5D990" w14:textId="77777777" w:rsidR="003612BE" w:rsidRDefault="00EF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phFile</w:t>
            </w:r>
          </w:p>
        </w:tc>
      </w:tr>
      <w:tr w:rsidR="003612BE" w14:paraId="4F3BACAC" w14:textId="77777777" w:rsidTr="0036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" w:type="pct"/>
          </w:tcPr>
          <w:p w14:paraId="0AC6251C" w14:textId="77777777" w:rsidR="003612BE" w:rsidRDefault="00EF1219">
            <w:r>
              <w:t>Version:</w:t>
            </w:r>
          </w:p>
        </w:tc>
        <w:tc>
          <w:tcPr>
            <w:tcW w:w="70" w:type="pct"/>
          </w:tcPr>
          <w:p w14:paraId="6E8A6B1A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3F5C0F70" w14:textId="77777777" w:rsidR="003612BE" w:rsidRDefault="00EF1219">
      <w:pPr>
        <w:pStyle w:val="Heading2"/>
        <w:jc w:val="left"/>
      </w:pPr>
      <w:r>
        <w:t>Definition</w:t>
      </w:r>
    </w:p>
    <w:p w14:paraId="49C90411" w14:textId="77777777" w:rsidR="003612BE" w:rsidRDefault="00EF1219">
      <w:pPr>
        <w:pStyle w:val="Quote"/>
        <w:jc w:val="left"/>
      </w:pPr>
      <w:r>
        <w:t xml:space="preserve">A token class that implements this property set will have a file property or </w:t>
      </w:r>
      <w:r>
        <w:t>field with a Read/Query and Set control</w:t>
      </w:r>
    </w:p>
    <w:p w14:paraId="3FADEBD9" w14:textId="77777777" w:rsidR="003612BE" w:rsidRDefault="00EF1219">
      <w:pPr>
        <w:pStyle w:val="Heading2"/>
        <w:jc w:val="left"/>
      </w:pPr>
      <w:r>
        <w:t>Example</w:t>
      </w:r>
    </w:p>
    <w:p w14:paraId="0E3DBE59" w14:textId="77777777" w:rsidR="003612BE" w:rsidRDefault="00EF1219">
      <w:r>
        <w:t>Storing an authentic reference for a file, hash type, hash, uri path, etc. Can be used to detect file tampering when compared with the file from storage.</w:t>
      </w:r>
    </w:p>
    <w:p w14:paraId="71BC1FFD" w14:textId="77777777" w:rsidR="003612BE" w:rsidRDefault="00EF1219">
      <w:pPr>
        <w:pStyle w:val="Heading2"/>
        <w:jc w:val="left"/>
      </w:pPr>
      <w:r>
        <w:t>Analogies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94"/>
        <w:gridCol w:w="7182"/>
      </w:tblGrid>
      <w:tr w:rsidR="003612BE" w14:paraId="7F39AE2E" w14:textId="77777777" w:rsidTr="0036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" w:type="pct"/>
          </w:tcPr>
          <w:p w14:paraId="59242DEF" w14:textId="77777777" w:rsidR="003612BE" w:rsidRDefault="00EF1219">
            <w:r>
              <w:t>Name</w:t>
            </w:r>
          </w:p>
        </w:tc>
        <w:tc>
          <w:tcPr>
            <w:tcW w:w="75" w:type="pct"/>
          </w:tcPr>
          <w:p w14:paraId="5C0321EF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612BE" w14:paraId="255A73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DC0B2D" w14:textId="77777777" w:rsidR="003612BE" w:rsidRDefault="00EF1219">
            <w:r>
              <w:t>Cold Storage</w:t>
            </w:r>
          </w:p>
        </w:tc>
        <w:tc>
          <w:tcPr>
            <w:tcW w:w="0" w:type="auto"/>
          </w:tcPr>
          <w:p w14:paraId="2EA5AFEA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Placing a digital copy of an agreement, receipt, etc. in digital storage and store its tamper detection information and location in a token on the blockchain.</w:t>
            </w:r>
          </w:p>
        </w:tc>
      </w:tr>
    </w:tbl>
    <w:p w14:paraId="1A0B317C" w14:textId="77777777" w:rsidR="003612BE" w:rsidRDefault="003612BE"/>
    <w:p w14:paraId="3A761274" w14:textId="77777777" w:rsidR="003612BE" w:rsidRDefault="00EF1219">
      <w:pPr>
        <w:pStyle w:val="Heading2"/>
        <w:jc w:val="left"/>
      </w:pPr>
      <w:r>
        <w:t>Dependencies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51"/>
        <w:gridCol w:w="958"/>
        <w:gridCol w:w="5267"/>
      </w:tblGrid>
      <w:tr w:rsidR="003612BE" w14:paraId="51624D0B" w14:textId="77777777" w:rsidTr="0036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" w:type="pct"/>
          </w:tcPr>
          <w:p w14:paraId="5EAEACA7" w14:textId="77777777" w:rsidR="003612BE" w:rsidRDefault="00EF1219">
            <w:r>
              <w:t>Artifact Type</w:t>
            </w:r>
          </w:p>
        </w:tc>
        <w:tc>
          <w:tcPr>
            <w:tcW w:w="10" w:type="pct"/>
          </w:tcPr>
          <w:p w14:paraId="6E226B91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55" w:type="pct"/>
          </w:tcPr>
          <w:p w14:paraId="39857EE8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</w:tbl>
    <w:p w14:paraId="433272C4" w14:textId="77777777" w:rsidR="003612BE" w:rsidRDefault="003612BE"/>
    <w:p w14:paraId="0169A5E5" w14:textId="77777777" w:rsidR="003612BE" w:rsidRDefault="00EF1219">
      <w:pPr>
        <w:pStyle w:val="Heading2"/>
        <w:jc w:val="left"/>
      </w:pPr>
      <w:r>
        <w:t>Incompatible With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09"/>
        <w:gridCol w:w="958"/>
        <w:gridCol w:w="4309"/>
      </w:tblGrid>
      <w:tr w:rsidR="003612BE" w14:paraId="34A39BEA" w14:textId="77777777" w:rsidTr="0036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" w:type="pct"/>
          </w:tcPr>
          <w:p w14:paraId="4D0DE9C1" w14:textId="77777777" w:rsidR="003612BE" w:rsidRDefault="00EF1219">
            <w:r>
              <w:t>Artifact Type</w:t>
            </w:r>
          </w:p>
        </w:tc>
        <w:tc>
          <w:tcPr>
            <w:tcW w:w="10" w:type="pct"/>
          </w:tcPr>
          <w:p w14:paraId="29CD675C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45" w:type="pct"/>
          </w:tcPr>
          <w:p w14:paraId="4802F5FC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</w:tbl>
    <w:p w14:paraId="03A131E9" w14:textId="77777777" w:rsidR="003612BE" w:rsidRDefault="003612BE"/>
    <w:p w14:paraId="5A045936" w14:textId="77777777" w:rsidR="003612BE" w:rsidRDefault="00EF1219">
      <w:pPr>
        <w:pStyle w:val="Heading2"/>
        <w:jc w:val="left"/>
      </w:pPr>
      <w:r>
        <w:lastRenderedPageBreak/>
        <w:t>Influenced By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182"/>
        <w:gridCol w:w="958"/>
        <w:gridCol w:w="1436"/>
      </w:tblGrid>
      <w:tr w:rsidR="003612BE" w14:paraId="1045EA90" w14:textId="77777777" w:rsidTr="0036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" w:type="pct"/>
          </w:tcPr>
          <w:p w14:paraId="73DF54D7" w14:textId="77777777" w:rsidR="003612BE" w:rsidRDefault="00EF1219">
            <w:r>
              <w:t>Description</w:t>
            </w:r>
          </w:p>
        </w:tc>
        <w:tc>
          <w:tcPr>
            <w:tcW w:w="10" w:type="pct"/>
          </w:tcPr>
          <w:p w14:paraId="59C6AF58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15" w:type="pct"/>
          </w:tcPr>
          <w:p w14:paraId="3641AAE5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Applies To</w:t>
            </w:r>
          </w:p>
        </w:tc>
      </w:tr>
      <w:tr w:rsidR="003612BE" w14:paraId="160D47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4441D8" w14:textId="77777777" w:rsidR="003612BE" w:rsidRDefault="00EF1219">
            <w:r>
              <w:t>Roles should be used to control what accounts can set the File Property.</w:t>
            </w:r>
          </w:p>
        </w:tc>
        <w:tc>
          <w:tcPr>
            <w:tcW w:w="0" w:type="auto"/>
          </w:tcPr>
          <w:p w14:paraId="069EE9C4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</w:tcPr>
          <w:p w14:paraId="197AC611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 ]</w:t>
            </w:r>
          </w:p>
        </w:tc>
      </w:tr>
    </w:tbl>
    <w:p w14:paraId="166BA580" w14:textId="77777777" w:rsidR="003612BE" w:rsidRDefault="003612BE"/>
    <w:p w14:paraId="3AB8E8EE" w14:textId="77777777" w:rsidR="003612BE" w:rsidRDefault="00EF1219">
      <w:pPr>
        <w:pStyle w:val="Heading2"/>
        <w:jc w:val="left"/>
      </w:pPr>
      <w:r>
        <w:t>Artifact Files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58"/>
        <w:gridCol w:w="2394"/>
        <w:gridCol w:w="6224"/>
      </w:tblGrid>
      <w:tr w:rsidR="003612BE" w14:paraId="5071A1EA" w14:textId="77777777" w:rsidTr="0036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" w:type="pct"/>
          </w:tcPr>
          <w:p w14:paraId="62CCCC99" w14:textId="77777777" w:rsidR="003612BE" w:rsidRDefault="00EF1219">
            <w:r>
              <w:t>Content Type</w:t>
            </w:r>
          </w:p>
        </w:tc>
        <w:tc>
          <w:tcPr>
            <w:tcW w:w="25" w:type="pct"/>
          </w:tcPr>
          <w:p w14:paraId="65D1F720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  <w:tc>
          <w:tcPr>
            <w:tcW w:w="65" w:type="pct"/>
          </w:tcPr>
          <w:p w14:paraId="430275E5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Content</w:t>
            </w:r>
          </w:p>
        </w:tc>
      </w:tr>
      <w:tr w:rsidR="003612BE" w14:paraId="4F8766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D720A" w14:textId="77777777" w:rsidR="003612BE" w:rsidRDefault="00EF1219">
            <w:r>
              <w:t>Control</w:t>
            </w:r>
          </w:p>
        </w:tc>
        <w:tc>
          <w:tcPr>
            <w:tcW w:w="0" w:type="auto"/>
          </w:tcPr>
          <w:p w14:paraId="45ECAFEA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file.proto</w:t>
            </w:r>
          </w:p>
        </w:tc>
        <w:tc>
          <w:tcPr>
            <w:tcW w:w="0" w:type="auto"/>
          </w:tcPr>
          <w:p w14:paraId="24258C63" w14:textId="77777777" w:rsidR="003612BE" w:rsidRDefault="0036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2BE" w14:paraId="5C7986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0D00B" w14:textId="77777777" w:rsidR="003612BE" w:rsidRDefault="00EF1219">
            <w:r>
              <w:t>Uml</w:t>
            </w:r>
          </w:p>
        </w:tc>
        <w:tc>
          <w:tcPr>
            <w:tcW w:w="0" w:type="auto"/>
          </w:tcPr>
          <w:p w14:paraId="3AEA002D" w14:textId="77777777" w:rsidR="003612BE" w:rsidRDefault="00EF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file.md</w:t>
            </w:r>
          </w:p>
        </w:tc>
        <w:tc>
          <w:tcPr>
            <w:tcW w:w="0" w:type="auto"/>
          </w:tcPr>
          <w:p w14:paraId="3E159172" w14:textId="77777777" w:rsidR="003612BE" w:rsidRDefault="0036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334067" w14:textId="77777777" w:rsidR="003612BE" w:rsidRDefault="003612BE"/>
    <w:p w14:paraId="723A8249" w14:textId="77777777" w:rsidR="003612BE" w:rsidRDefault="00EF1219">
      <w:pPr>
        <w:pStyle w:val="Heading2"/>
        <w:jc w:val="left"/>
      </w:pPr>
      <w:r>
        <w:t>Code Map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7"/>
        <w:gridCol w:w="1436"/>
        <w:gridCol w:w="1436"/>
        <w:gridCol w:w="5267"/>
      </w:tblGrid>
      <w:tr w:rsidR="003612BE" w14:paraId="5D5B8102" w14:textId="77777777" w:rsidTr="0036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" w:type="pct"/>
          </w:tcPr>
          <w:p w14:paraId="49A526AD" w14:textId="77777777" w:rsidR="003612BE" w:rsidRDefault="00EF1219">
            <w:r>
              <w:t>Map Type</w:t>
            </w:r>
          </w:p>
        </w:tc>
        <w:tc>
          <w:tcPr>
            <w:tcW w:w="15" w:type="pct"/>
          </w:tcPr>
          <w:p w14:paraId="5FC993F0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" w:type="pct"/>
          </w:tcPr>
          <w:p w14:paraId="533D36E7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55" w:type="pct"/>
          </w:tcPr>
          <w:p w14:paraId="6E701827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3612BE" w14:paraId="5C195B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7118D9" w14:textId="77777777" w:rsidR="003612BE" w:rsidRDefault="00EF1219">
            <w:r>
              <w:t>SourceCode</w:t>
            </w:r>
          </w:p>
        </w:tc>
        <w:tc>
          <w:tcPr>
            <w:tcW w:w="0" w:type="auto"/>
          </w:tcPr>
          <w:p w14:paraId="7FD2FE9E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1</w:t>
            </w:r>
          </w:p>
        </w:tc>
        <w:tc>
          <w:tcPr>
            <w:tcW w:w="0" w:type="auto"/>
          </w:tcPr>
          <w:p w14:paraId="5C7EDFAB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Daml</w:t>
            </w:r>
          </w:p>
        </w:tc>
        <w:tc>
          <w:tcPr>
            <w:tcW w:w="0" w:type="auto"/>
          </w:tcPr>
          <w:p w14:paraId="0A578F19" w14:textId="77777777" w:rsidR="003612BE" w:rsidRDefault="0036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E16190" w14:textId="77777777" w:rsidR="003612BE" w:rsidRDefault="003612BE"/>
    <w:p w14:paraId="0868AD7A" w14:textId="77777777" w:rsidR="003612BE" w:rsidRDefault="00EF1219">
      <w:pPr>
        <w:pStyle w:val="Heading2"/>
        <w:jc w:val="left"/>
      </w:pPr>
      <w:r>
        <w:t>Implementation Map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29"/>
        <w:gridCol w:w="1593"/>
        <w:gridCol w:w="1356"/>
        <w:gridCol w:w="4998"/>
      </w:tblGrid>
      <w:tr w:rsidR="003612BE" w14:paraId="03D72637" w14:textId="77777777" w:rsidTr="0036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" w:type="pct"/>
          </w:tcPr>
          <w:p w14:paraId="32D3E4D5" w14:textId="77777777" w:rsidR="003612BE" w:rsidRDefault="00EF1219">
            <w:r>
              <w:t>Map Type</w:t>
            </w:r>
          </w:p>
        </w:tc>
        <w:tc>
          <w:tcPr>
            <w:tcW w:w="15" w:type="pct"/>
          </w:tcPr>
          <w:p w14:paraId="05FE8C1C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" w:type="pct"/>
          </w:tcPr>
          <w:p w14:paraId="1151C1A7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55" w:type="pct"/>
          </w:tcPr>
          <w:p w14:paraId="087ECEFB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3612BE" w14:paraId="57ADB3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1B3D7" w14:textId="77777777" w:rsidR="003612BE" w:rsidRDefault="00EF1219">
            <w:r>
              <w:t>Implementation</w:t>
            </w:r>
          </w:p>
        </w:tc>
        <w:tc>
          <w:tcPr>
            <w:tcW w:w="0" w:type="auto"/>
          </w:tcPr>
          <w:p w14:paraId="40BD3139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 1</w:t>
            </w:r>
          </w:p>
        </w:tc>
        <w:tc>
          <w:tcPr>
            <w:tcW w:w="0" w:type="auto"/>
          </w:tcPr>
          <w:p w14:paraId="351623C3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ChaincodeGo</w:t>
            </w:r>
          </w:p>
        </w:tc>
        <w:tc>
          <w:tcPr>
            <w:tcW w:w="0" w:type="auto"/>
          </w:tcPr>
          <w:p w14:paraId="2D66B154" w14:textId="77777777" w:rsidR="003612BE" w:rsidRDefault="0036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DBEE07" w14:textId="77777777" w:rsidR="003612BE" w:rsidRDefault="003612BE"/>
    <w:p w14:paraId="39474A1A" w14:textId="77777777" w:rsidR="003612BE" w:rsidRDefault="00EF1219">
      <w:pPr>
        <w:pStyle w:val="Heading2"/>
        <w:jc w:val="left"/>
      </w:pPr>
      <w:r>
        <w:t>Resource Map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7"/>
        <w:gridCol w:w="1436"/>
        <w:gridCol w:w="1915"/>
        <w:gridCol w:w="4788"/>
      </w:tblGrid>
      <w:tr w:rsidR="003612BE" w14:paraId="65AF1873" w14:textId="77777777" w:rsidTr="0036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" w:type="pct"/>
          </w:tcPr>
          <w:p w14:paraId="7EF28CD3" w14:textId="77777777" w:rsidR="003612BE" w:rsidRDefault="00EF1219">
            <w:r>
              <w:t>Map Type</w:t>
            </w:r>
          </w:p>
        </w:tc>
        <w:tc>
          <w:tcPr>
            <w:tcW w:w="15" w:type="pct"/>
          </w:tcPr>
          <w:p w14:paraId="3A11827F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" w:type="pct"/>
          </w:tcPr>
          <w:p w14:paraId="4CC8281D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50" w:type="pct"/>
          </w:tcPr>
          <w:p w14:paraId="35B7C28B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612BE" w14:paraId="6DE80C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9D856" w14:textId="77777777" w:rsidR="003612BE" w:rsidRDefault="00EF1219">
            <w:r>
              <w:t>Resource</w:t>
            </w:r>
          </w:p>
        </w:tc>
        <w:tc>
          <w:tcPr>
            <w:tcW w:w="0" w:type="auto"/>
          </w:tcPr>
          <w:p w14:paraId="70FD0593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Regulation Reference 1</w:t>
            </w:r>
          </w:p>
        </w:tc>
        <w:tc>
          <w:tcPr>
            <w:tcW w:w="0" w:type="auto"/>
          </w:tcPr>
          <w:p w14:paraId="35CBCA4B" w14:textId="77777777" w:rsidR="003612BE" w:rsidRDefault="0036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1C7CAE" w14:textId="77777777" w:rsidR="003612BE" w:rsidRDefault="0036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32B7E5" w14:textId="77777777" w:rsidR="003612BE" w:rsidRDefault="003612BE"/>
    <w:p w14:paraId="06C5D2D7" w14:textId="77777777" w:rsidR="003612BE" w:rsidRDefault="00EF1219">
      <w:pPr>
        <w:pStyle w:val="Heading1"/>
      </w:pPr>
      <w:r>
        <w:lastRenderedPageBreak/>
        <w:t>Property Set</w:t>
      </w:r>
    </w:p>
    <w:p w14:paraId="6E364550" w14:textId="77777777" w:rsidR="003612BE" w:rsidRDefault="00EF1219">
      <w:pPr>
        <w:pStyle w:val="Heading3"/>
      </w:pPr>
      <w:r>
        <w:t>Properties</w:t>
      </w:r>
    </w:p>
    <w:p w14:paraId="330E0BA5" w14:textId="77777777" w:rsidR="003612BE" w:rsidRDefault="00EF1219">
      <w:pPr>
        <w:pStyle w:val="Heading4"/>
      </w:pPr>
      <w:r>
        <w:t xml:space="preserve">Name: </w:t>
      </w:r>
      <w:r>
        <w:t>File</w:t>
      </w:r>
    </w:p>
    <w:p w14:paraId="3CE17CE7" w14:textId="7A3C6225" w:rsidR="003612BE" w:rsidRDefault="00EF1219">
      <w:r>
        <w:t>Value Description: Contains the file for the token.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08CE" w14:paraId="2D463463" w14:textId="77777777" w:rsidTr="00BE0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0FA7E3" w14:textId="4E706614" w:rsidR="00BE08CE" w:rsidRDefault="00BE08CE">
            <w:r>
              <w:t>Name</w:t>
            </w:r>
          </w:p>
        </w:tc>
        <w:tc>
          <w:tcPr>
            <w:tcW w:w="4788" w:type="dxa"/>
          </w:tcPr>
          <w:p w14:paraId="1BA89419" w14:textId="319780C4" w:rsidR="00BE08CE" w:rsidRDefault="00BE0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E08CE" w14:paraId="5F63EE83" w14:textId="77777777" w:rsidTr="00BE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954815E" w14:textId="4C81EC72" w:rsidR="00BE08CE" w:rsidRDefault="00BE08CE">
            <w:r>
              <w:t>FileName</w:t>
            </w:r>
          </w:p>
        </w:tc>
        <w:tc>
          <w:tcPr>
            <w:tcW w:w="4788" w:type="dxa"/>
          </w:tcPr>
          <w:p w14:paraId="39F3F753" w14:textId="23D09BE9" w:rsidR="00BE08CE" w:rsidRDefault="00BE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name</w:t>
            </w:r>
          </w:p>
        </w:tc>
      </w:tr>
      <w:tr w:rsidR="00BE08CE" w14:paraId="7EF3C7BA" w14:textId="77777777" w:rsidTr="00BE0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7C1FCBF" w14:textId="37F0222F" w:rsidR="00BE08CE" w:rsidRDefault="00BE08CE">
            <w:r>
              <w:t>Path</w:t>
            </w:r>
          </w:p>
        </w:tc>
        <w:tc>
          <w:tcPr>
            <w:tcW w:w="4788" w:type="dxa"/>
          </w:tcPr>
          <w:p w14:paraId="0809E71C" w14:textId="03B88737" w:rsidR="00BE08CE" w:rsidRDefault="00BE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absolute path for retrieving the file.</w:t>
            </w:r>
          </w:p>
        </w:tc>
      </w:tr>
      <w:tr w:rsidR="00BE08CE" w14:paraId="044D9696" w14:textId="77777777" w:rsidTr="00BE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42315D" w14:textId="16DBBAE2" w:rsidR="00BE08CE" w:rsidRDefault="00BE08CE">
            <w:r>
              <w:t>FileHash</w:t>
            </w:r>
          </w:p>
        </w:tc>
        <w:tc>
          <w:tcPr>
            <w:tcW w:w="4788" w:type="dxa"/>
          </w:tcPr>
          <w:p w14:paraId="2B6CB44C" w14:textId="4E956C04" w:rsidR="00BE08CE" w:rsidRDefault="00BE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of the file to validate its integrity.</w:t>
            </w:r>
            <w:bookmarkStart w:id="0" w:name="_GoBack"/>
            <w:bookmarkEnd w:id="0"/>
          </w:p>
        </w:tc>
      </w:tr>
    </w:tbl>
    <w:p w14:paraId="798E0D5D" w14:textId="77777777" w:rsidR="00BE08CE" w:rsidRDefault="00BE08CE"/>
    <w:p w14:paraId="31817A18" w14:textId="77777777" w:rsidR="003612BE" w:rsidRDefault="00EF1219">
      <w:r>
        <w:t>Template Value:</w:t>
      </w:r>
    </w:p>
    <w:p w14:paraId="4F35ABD5" w14:textId="77777777" w:rsidR="003612BE" w:rsidRDefault="00EF1219">
      <w:pPr>
        <w:pStyle w:val="Heading3"/>
      </w:pPr>
      <w:r>
        <w:t>Invocations</w:t>
      </w:r>
    </w:p>
    <w:p w14:paraId="590DDE4C" w14:textId="77777777" w:rsidR="003612BE" w:rsidRDefault="00EF1219">
      <w:pPr>
        <w:pStyle w:val="Heading4"/>
      </w:pPr>
      <w:r>
        <w:t>GetFile</w:t>
      </w:r>
    </w:p>
    <w:p w14:paraId="0415F43C" w14:textId="77777777" w:rsidR="003612BE" w:rsidRDefault="00EF1219">
      <w:r>
        <w:t>Id:</w:t>
      </w:r>
    </w:p>
    <w:p w14:paraId="5947677B" w14:textId="77777777" w:rsidR="003612BE" w:rsidRDefault="00EF1219">
      <w:r>
        <w:t>Description: Request the value of the File property</w:t>
      </w:r>
    </w:p>
    <w:p w14:paraId="2359B0AD" w14:textId="77777777" w:rsidR="003612BE" w:rsidRDefault="00EF1219">
      <w:pPr>
        <w:pStyle w:val="Heading5"/>
      </w:pPr>
      <w:r>
        <w:t>Request</w:t>
      </w:r>
    </w:p>
    <w:p w14:paraId="42DBB244" w14:textId="77777777" w:rsidR="003612BE" w:rsidRDefault="00EF1219">
      <w:r>
        <w:t>Control Message: GetFileRequest</w:t>
      </w:r>
    </w:p>
    <w:p w14:paraId="0152B73E" w14:textId="77777777" w:rsidR="003612BE" w:rsidRDefault="00EF1219">
      <w:r>
        <w:t>Description: The request</w:t>
      </w:r>
    </w:p>
    <w:p w14:paraId="5D4C8583" w14:textId="77777777" w:rsidR="003612BE" w:rsidRDefault="00EF1219">
      <w:pPr>
        <w:pStyle w:val="Heading6"/>
      </w:pPr>
      <w:r>
        <w:t>Parameters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52"/>
        <w:gridCol w:w="6224"/>
      </w:tblGrid>
      <w:tr w:rsidR="003612BE" w14:paraId="4AB3B6AD" w14:textId="77777777" w:rsidTr="0036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" w:type="pct"/>
          </w:tcPr>
          <w:p w14:paraId="5BAAD113" w14:textId="77777777" w:rsidR="003612BE" w:rsidRDefault="00EF1219">
            <w:r>
              <w:t>Name</w:t>
            </w:r>
          </w:p>
        </w:tc>
        <w:tc>
          <w:tcPr>
            <w:tcW w:w="65" w:type="pct"/>
          </w:tcPr>
          <w:p w14:paraId="4323AD14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612BE" w14:paraId="0844EA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3DF97" w14:textId="77777777" w:rsidR="003612BE" w:rsidRDefault="00EF1219">
            <w:r>
              <w:t>File</w:t>
            </w:r>
          </w:p>
        </w:tc>
        <w:tc>
          <w:tcPr>
            <w:tcW w:w="0" w:type="auto"/>
          </w:tcPr>
          <w:p w14:paraId="57558E67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File </w:t>
            </w:r>
            <w:r>
              <w:t>object or variables for the property proto.</w:t>
            </w:r>
          </w:p>
        </w:tc>
      </w:tr>
    </w:tbl>
    <w:p w14:paraId="56EAA4FD" w14:textId="77777777" w:rsidR="003612BE" w:rsidRDefault="003612BE"/>
    <w:p w14:paraId="02C87114" w14:textId="77777777" w:rsidR="003612BE" w:rsidRDefault="00EF1219">
      <w:pPr>
        <w:pStyle w:val="Heading5"/>
      </w:pPr>
      <w:r>
        <w:t>Response</w:t>
      </w:r>
    </w:p>
    <w:p w14:paraId="5EA6C6B5" w14:textId="77777777" w:rsidR="003612BE" w:rsidRDefault="00EF1219">
      <w:r>
        <w:t>Control Message: GetFileResponse</w:t>
      </w:r>
    </w:p>
    <w:p w14:paraId="3F2201AC" w14:textId="77777777" w:rsidR="003612BE" w:rsidRDefault="00EF1219">
      <w:r>
        <w:t>Description: The response</w:t>
      </w:r>
    </w:p>
    <w:p w14:paraId="16A6EDE4" w14:textId="77777777" w:rsidR="003612BE" w:rsidRDefault="00EF1219">
      <w:pPr>
        <w:pStyle w:val="Heading6"/>
      </w:pPr>
      <w:r>
        <w:t>Parameters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52"/>
        <w:gridCol w:w="6224"/>
      </w:tblGrid>
      <w:tr w:rsidR="003612BE" w14:paraId="45597C74" w14:textId="77777777" w:rsidTr="0036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" w:type="pct"/>
          </w:tcPr>
          <w:p w14:paraId="1D010578" w14:textId="77777777" w:rsidR="003612BE" w:rsidRDefault="00EF1219">
            <w:r>
              <w:t>Name</w:t>
            </w:r>
          </w:p>
        </w:tc>
        <w:tc>
          <w:tcPr>
            <w:tcW w:w="65" w:type="pct"/>
          </w:tcPr>
          <w:p w14:paraId="4B3B8491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612BE" w14:paraId="45619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083673" w14:textId="77777777" w:rsidR="003612BE" w:rsidRDefault="00EF1219">
            <w:r>
              <w:lastRenderedPageBreak/>
              <w:t>File</w:t>
            </w:r>
          </w:p>
        </w:tc>
        <w:tc>
          <w:tcPr>
            <w:tcW w:w="0" w:type="auto"/>
          </w:tcPr>
          <w:p w14:paraId="771D981D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Returning the value of the File.</w:t>
            </w:r>
          </w:p>
        </w:tc>
      </w:tr>
    </w:tbl>
    <w:p w14:paraId="4BB26C21" w14:textId="77777777" w:rsidR="003612BE" w:rsidRDefault="003612BE"/>
    <w:p w14:paraId="16EB1325" w14:textId="77777777" w:rsidR="003612BE" w:rsidRDefault="00EF1219">
      <w:pPr>
        <w:pStyle w:val="Heading4"/>
      </w:pPr>
      <w:r>
        <w:t>SetFile</w:t>
      </w:r>
    </w:p>
    <w:p w14:paraId="534A2E29" w14:textId="77777777" w:rsidR="003612BE" w:rsidRDefault="00EF1219">
      <w:r>
        <w:t>Id:</w:t>
      </w:r>
    </w:p>
    <w:p w14:paraId="5FD9ABD1" w14:textId="77777777" w:rsidR="003612BE" w:rsidRDefault="00EF1219">
      <w:r>
        <w:t xml:space="preserve">Description: Set the Value of the File Property, note if Roles </w:t>
      </w:r>
      <w:r>
        <w:t>should be applied to the Setter.</w:t>
      </w:r>
    </w:p>
    <w:p w14:paraId="3CA1515C" w14:textId="77777777" w:rsidR="003612BE" w:rsidRDefault="00EF1219">
      <w:pPr>
        <w:pStyle w:val="Heading5"/>
      </w:pPr>
      <w:r>
        <w:t>Request</w:t>
      </w:r>
    </w:p>
    <w:p w14:paraId="13BB077F" w14:textId="77777777" w:rsidR="003612BE" w:rsidRDefault="00EF1219">
      <w:r>
        <w:t>Control Message: SetFileRequest</w:t>
      </w:r>
    </w:p>
    <w:p w14:paraId="091B5B26" w14:textId="77777777" w:rsidR="003612BE" w:rsidRDefault="00EF1219">
      <w:r>
        <w:t>Description: The request</w:t>
      </w:r>
    </w:p>
    <w:p w14:paraId="79846345" w14:textId="77777777" w:rsidR="003612BE" w:rsidRDefault="00EF1219">
      <w:pPr>
        <w:pStyle w:val="Heading6"/>
      </w:pPr>
      <w:r>
        <w:t>Parameters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52"/>
        <w:gridCol w:w="6224"/>
      </w:tblGrid>
      <w:tr w:rsidR="003612BE" w14:paraId="7B4B82D9" w14:textId="77777777" w:rsidTr="0036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" w:type="pct"/>
          </w:tcPr>
          <w:p w14:paraId="66E13D2F" w14:textId="77777777" w:rsidR="003612BE" w:rsidRDefault="00EF1219">
            <w:r>
              <w:t>Name</w:t>
            </w:r>
          </w:p>
        </w:tc>
        <w:tc>
          <w:tcPr>
            <w:tcW w:w="65" w:type="pct"/>
          </w:tcPr>
          <w:p w14:paraId="69F51C4C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612BE" w14:paraId="54E237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E7A69C" w14:textId="77777777" w:rsidR="003612BE" w:rsidRDefault="00EF1219">
            <w:r>
              <w:t>File</w:t>
            </w:r>
          </w:p>
        </w:tc>
        <w:tc>
          <w:tcPr>
            <w:tcW w:w="0" w:type="auto"/>
          </w:tcPr>
          <w:p w14:paraId="43EF782D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property proto.</w:t>
            </w:r>
          </w:p>
        </w:tc>
      </w:tr>
    </w:tbl>
    <w:p w14:paraId="05764692" w14:textId="77777777" w:rsidR="003612BE" w:rsidRDefault="003612BE"/>
    <w:p w14:paraId="257DF1F5" w14:textId="77777777" w:rsidR="003612BE" w:rsidRDefault="00EF1219">
      <w:pPr>
        <w:pStyle w:val="Heading5"/>
      </w:pPr>
      <w:r>
        <w:t>Response</w:t>
      </w:r>
    </w:p>
    <w:p w14:paraId="6BB81034" w14:textId="77777777" w:rsidR="003612BE" w:rsidRDefault="00EF1219">
      <w:r>
        <w:t>Control Message: SetFileResponse</w:t>
      </w:r>
    </w:p>
    <w:p w14:paraId="0F5290AE" w14:textId="77777777" w:rsidR="003612BE" w:rsidRDefault="00EF1219">
      <w:r>
        <w:t>Description: The response</w:t>
      </w:r>
    </w:p>
    <w:p w14:paraId="6D852B5D" w14:textId="77777777" w:rsidR="003612BE" w:rsidRDefault="00EF1219">
      <w:pPr>
        <w:pStyle w:val="Heading6"/>
      </w:pPr>
      <w:r>
        <w:t>Parameters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52"/>
        <w:gridCol w:w="6224"/>
      </w:tblGrid>
      <w:tr w:rsidR="003612BE" w14:paraId="74DC64BD" w14:textId="77777777" w:rsidTr="0036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" w:type="pct"/>
          </w:tcPr>
          <w:p w14:paraId="28DD8BEB" w14:textId="77777777" w:rsidR="003612BE" w:rsidRDefault="00EF1219">
            <w:r>
              <w:t>Name</w:t>
            </w:r>
          </w:p>
        </w:tc>
        <w:tc>
          <w:tcPr>
            <w:tcW w:w="65" w:type="pct"/>
          </w:tcPr>
          <w:p w14:paraId="564D7708" w14:textId="77777777" w:rsidR="003612BE" w:rsidRDefault="00EF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612BE" w14:paraId="4954F8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11AA02" w14:textId="77777777" w:rsidR="003612BE" w:rsidRDefault="00EF1219">
            <w:r>
              <w:t>Confirmation</w:t>
            </w:r>
          </w:p>
        </w:tc>
        <w:tc>
          <w:tcPr>
            <w:tcW w:w="0" w:type="auto"/>
          </w:tcPr>
          <w:p w14:paraId="2EB3F89A" w14:textId="77777777" w:rsidR="003612BE" w:rsidRDefault="00EF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Returning the value of the set request.</w:t>
            </w:r>
          </w:p>
        </w:tc>
      </w:tr>
    </w:tbl>
    <w:p w14:paraId="5BD4B852" w14:textId="77777777" w:rsidR="003612BE" w:rsidRDefault="003612BE"/>
    <w:p w14:paraId="0AB019D4" w14:textId="77777777" w:rsidR="003612BE" w:rsidRDefault="00EF1219">
      <w:pPr>
        <w:pStyle w:val="Heading3"/>
      </w:pPr>
      <w:r>
        <w:t>Properties</w:t>
      </w:r>
    </w:p>
    <w:sectPr w:rsidR="003612B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FB1B6" w14:textId="77777777" w:rsidR="00EF1219" w:rsidRDefault="00EF1219">
      <w:pPr>
        <w:spacing w:after="0" w:line="240" w:lineRule="auto"/>
      </w:pPr>
      <w:r>
        <w:separator/>
      </w:r>
    </w:p>
  </w:endnote>
  <w:endnote w:type="continuationSeparator" w:id="0">
    <w:p w14:paraId="5255D147" w14:textId="77777777" w:rsidR="00EF1219" w:rsidRDefault="00EF1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11A63" w14:textId="77777777" w:rsidR="003612BE" w:rsidRDefault="00EF1219">
    <w:pPr>
      <w:pStyle w:val="Footer"/>
    </w:pPr>
    <w:r>
      <w:t>File</w:t>
    </w:r>
    <w:r>
      <w:fldChar w:fldCharType="begin"/>
    </w:r>
    <w:r>
      <w:instrText>PAGE</w:instrText>
    </w:r>
    <w:r>
      <w:fldChar w:fldCharType="separate"/>
    </w:r>
    <w:r w:rsidR="00BE08C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8F286" w14:textId="77777777" w:rsidR="00EF1219" w:rsidRDefault="00EF1219">
      <w:pPr>
        <w:spacing w:after="0" w:line="240" w:lineRule="auto"/>
      </w:pPr>
      <w:r>
        <w:separator/>
      </w:r>
    </w:p>
  </w:footnote>
  <w:footnote w:type="continuationSeparator" w:id="0">
    <w:p w14:paraId="5A32458E" w14:textId="77777777" w:rsidR="00EF1219" w:rsidRDefault="00EF1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DFE15" w14:textId="77777777" w:rsidR="003612BE" w:rsidRDefault="00EF1219">
    <w:r>
      <w:pict w14:anchorId="49628A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517470" o:spid="_x0000_s2049" type="#_x0000_t75" alt="水印" style="position:absolute;margin-left:0;margin-top:0;width:456.15pt;height:456.1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2BE"/>
    <w:rsid w:val="003612BE"/>
    <w:rsid w:val="00BE08CE"/>
    <w:rsid w:val="00EF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AF95D6"/>
  <w15:docId w15:val="{A0F75F52-BDC4-6845-8A3F-73E0A06F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Marley Gray</cp:lastModifiedBy>
  <cp:revision>2</cp:revision>
  <dcterms:created xsi:type="dcterms:W3CDTF">2019-10-23T14:03:00Z</dcterms:created>
  <dcterms:modified xsi:type="dcterms:W3CDTF">2019-10-23T14:05:00Z</dcterms:modified>
</cp:coreProperties>
</file>