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0247c986034e0f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5e37338db0c14fb5"/>
    <w:headerReference xmlns:r="http://schemas.openxmlformats.org/officeDocument/2006/relationships" r:id="R02028563e1e54970"/>
    <w:p>
      <w:pPr>
        <w:pStyle w:val="Title"/>
        <w:jc w:val="center"/>
      </w:pPr>
      <w:r>
        <w:t xml:space="preserve">SKU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PropertySet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SKU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ee696ca3-393a-44e3-a4a8-01a39042f1dd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&amp;phi;&lt;i&gt;SKU&lt;/i&gt;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phSKU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property set will have a SKU property or field with a Read/Query and Set control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/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Retail</w:t>
                </w:r>
              </w:p>
            </w:tc>
            <w:tc>
              <w:p>
                <w:r>
                  <w:t>SKU number for the item being inventoried which will apply to all tokens in this class.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  <w:tr>
            <w:tc>
              <w:p>
                <w:r>
                  <w:t>Roles should be used to control what accounts can set the SKU Property.</w:t>
                </w:r>
              </w:p>
            </w:tc>
            <w:tc>
              <w:p>
                <w:r>
                  <w:t>r</w:t>
                </w:r>
              </w:p>
            </w:tc>
            <w:tc>
              <w:p>
                <w:r>
                  <w:t>[ ]</w:t>
                </w:r>
              </w:p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sku.proto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sku.md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Property Set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SKU</w:t>
      </w:r>
    </w:p>
    <w:p>
      <w:pPr>
        <w:pStyle w:val="Normal"/>
        <w:jc w:val="left"/>
      </w:pPr>
      <w:r>
        <w:t>Value Description: Contains the SKU for the token.</w:t>
      </w:r>
    </w:p>
    <w:p>
      <w:pPr>
        <w:pStyle w:val="Normal"/>
        <w:jc w:val="left"/>
      </w:pPr>
      <w:r>
        <w:t>Template Value: 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GetSKU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Request the value of the SKU property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GetSKURequest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GetSKUResponse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SKU</w:t>
                </w:r>
              </w:p>
            </w:tc>
            <w:tc>
              <w:p>
                <w:r>
                  <w:t>Returning the value of the SKU.</w:t>
                </w:r>
              </w:p>
            </w:tc>
          </w:tr>
        </w:tbl>
      </w:r>
    </w:p>
    <w:p>
      <w:pPr>
        <w:pStyle w:val="Heading4"/>
        <w:jc w:val="left"/>
      </w:pPr>
      <w:r>
        <w:t>SetSKU</w:t>
      </w:r>
    </w:p>
    <w:p>
      <w:pPr>
        <w:pStyle w:val="Normal"/>
        <w:jc w:val="left"/>
      </w:pPr>
      <w:r>
        <w:t>Id: </w:t>
      </w:r>
    </w:p>
    <w:p>
      <w:pPr>
        <w:pStyle w:val="Normal"/>
        <w:jc w:val="left"/>
      </w:pPr>
      <w:r>
        <w:t>Description: Set the Value of the Property, note if Roles should be applied to the Setter.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SetSKURequest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New Value of Property</w:t>
                </w:r>
              </w:p>
            </w:tc>
            <w:tc>
              <w:p>
                <w:r>
                  <w:t>The data to set the property to.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SetSKUResponse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Returning the value of the set request.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SKU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61931b304834280" /><Relationship Type="http://schemas.openxmlformats.org/officeDocument/2006/relationships/header" Target="/word/header1.xml" Id="R02028563e1e54970" /><Relationship Type="http://schemas.openxmlformats.org/officeDocument/2006/relationships/footer" Target="/word/footer1.xml" Id="R5e37338db0c14fb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