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5EEC" w14:textId="116523F2" w:rsidR="00A95C07" w:rsidRDefault="00A95C07">
      <w:pPr>
        <w:rPr>
          <w:lang w:eastAsia="zh-CN"/>
        </w:rPr>
      </w:pPr>
    </w:p>
    <w:p w14:paraId="4FE5448C" w14:textId="77777777" w:rsidR="00A95C07" w:rsidRDefault="00A95C07">
      <w:pPr>
        <w:rPr>
          <w:lang w:eastAsia="zh-CN"/>
        </w:rPr>
      </w:pPr>
    </w:p>
    <w:p w14:paraId="29838D45" w14:textId="77777777" w:rsidR="00A95C07" w:rsidRDefault="00A95C07">
      <w:pPr>
        <w:rPr>
          <w:lang w:eastAsia="zh-CN"/>
        </w:rPr>
      </w:pPr>
    </w:p>
    <w:p w14:paraId="36CF64D0" w14:textId="77777777" w:rsidR="00A95C07" w:rsidRDefault="00A95C07">
      <w:pPr>
        <w:rPr>
          <w:lang w:eastAsia="zh-CN"/>
        </w:rPr>
      </w:pPr>
    </w:p>
    <w:p w14:paraId="4D5B43BF" w14:textId="77777777" w:rsidR="00A95C07" w:rsidRDefault="00A95C07">
      <w:pPr>
        <w:rPr>
          <w:lang w:eastAsia="zh-CN"/>
        </w:rPr>
      </w:pPr>
    </w:p>
    <w:p w14:paraId="4142DB77" w14:textId="77777777" w:rsidR="00A95C07" w:rsidRDefault="00A95C07">
      <w:pPr>
        <w:rPr>
          <w:lang w:eastAsia="zh-CN"/>
        </w:rPr>
      </w:pPr>
    </w:p>
    <w:p w14:paraId="3CEA3F58" w14:textId="77777777" w:rsidR="00A95C07" w:rsidRDefault="00A95C07">
      <w:pPr>
        <w:rPr>
          <w:lang w:eastAsia="zh-CN"/>
        </w:rPr>
      </w:pPr>
    </w:p>
    <w:p w14:paraId="018CE804" w14:textId="61809C70" w:rsidR="00A95C07" w:rsidRDefault="00215D56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</w:t>
      </w:r>
      <w:r w:rsidR="00922D36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14:paraId="15AD9B27" w14:textId="3E3E71C8" w:rsidR="00A95C07" w:rsidRDefault="00DD4A9C">
      <w:pPr>
        <w:jc w:val="center"/>
        <w:rPr>
          <w:sz w:val="44"/>
          <w:szCs w:val="44"/>
          <w:lang w:eastAsia="zh-CN"/>
        </w:rPr>
      </w:pPr>
      <w:r w:rsidRPr="00DD4A9C">
        <w:rPr>
          <w:rFonts w:ascii="等线" w:eastAsia="等线" w:hAnsi="等线" w:hint="eastAsia"/>
          <w:b/>
          <w:bCs/>
          <w:sz w:val="44"/>
          <w:szCs w:val="44"/>
          <w:lang w:eastAsia="zh-CN"/>
        </w:rPr>
        <w:t>产品追踪周报</w:t>
      </w:r>
      <w:r w:rsidR="00922D36">
        <w:rPr>
          <w:rFonts w:ascii="等线" w:eastAsia="等线" w:hAnsi="等线" w:hint="eastAsia"/>
          <w:b/>
          <w:bCs/>
          <w:sz w:val="44"/>
          <w:szCs w:val="44"/>
          <w:lang w:eastAsia="zh-CN"/>
        </w:rPr>
        <w:t>流程需求说明</w:t>
      </w:r>
    </w:p>
    <w:p w14:paraId="4025D566" w14:textId="77777777" w:rsidR="00A95C07" w:rsidRDefault="00A95C07">
      <w:pPr>
        <w:jc w:val="center"/>
        <w:rPr>
          <w:lang w:eastAsia="zh-CN"/>
        </w:rPr>
      </w:pPr>
    </w:p>
    <w:p w14:paraId="0678922C" w14:textId="77777777" w:rsidR="00A95C07" w:rsidRDefault="00A95C07">
      <w:pPr>
        <w:jc w:val="center"/>
        <w:rPr>
          <w:lang w:eastAsia="zh-CN"/>
        </w:rPr>
      </w:pPr>
    </w:p>
    <w:p w14:paraId="5A8C5130" w14:textId="77777777" w:rsidR="00A95C07" w:rsidRDefault="00A95C07">
      <w:pPr>
        <w:jc w:val="center"/>
        <w:rPr>
          <w:lang w:eastAsia="zh-CN"/>
        </w:rPr>
      </w:pPr>
    </w:p>
    <w:p w14:paraId="541388E9" w14:textId="77777777" w:rsidR="00A95C07" w:rsidRDefault="00A95C07">
      <w:pPr>
        <w:jc w:val="center"/>
        <w:rPr>
          <w:lang w:eastAsia="zh-CN"/>
        </w:rPr>
      </w:pPr>
    </w:p>
    <w:p w14:paraId="0C7830C2" w14:textId="77777777" w:rsidR="00A95C07" w:rsidRDefault="00A95C07">
      <w:pPr>
        <w:jc w:val="center"/>
        <w:rPr>
          <w:lang w:eastAsia="zh-CN"/>
        </w:rPr>
      </w:pPr>
    </w:p>
    <w:p w14:paraId="79F33B58" w14:textId="77777777" w:rsidR="00A95C07" w:rsidRDefault="00A95C07">
      <w:pPr>
        <w:jc w:val="center"/>
        <w:rPr>
          <w:lang w:eastAsia="zh-CN"/>
        </w:rPr>
      </w:pPr>
    </w:p>
    <w:p w14:paraId="03389A01" w14:textId="77777777" w:rsidR="00A95C07" w:rsidRDefault="00A95C07">
      <w:pPr>
        <w:jc w:val="center"/>
        <w:rPr>
          <w:lang w:eastAsia="zh-CN"/>
        </w:rPr>
      </w:pPr>
    </w:p>
    <w:p w14:paraId="2D78D5BB" w14:textId="77777777" w:rsidR="00A95C07" w:rsidRDefault="00A95C07">
      <w:pPr>
        <w:jc w:val="center"/>
        <w:rPr>
          <w:lang w:eastAsia="zh-CN"/>
        </w:rPr>
      </w:pPr>
    </w:p>
    <w:p w14:paraId="0FAC37B6" w14:textId="77777777" w:rsidR="00A95C07" w:rsidRDefault="00A95C07">
      <w:pPr>
        <w:jc w:val="center"/>
        <w:rPr>
          <w:lang w:eastAsia="zh-CN"/>
        </w:rPr>
      </w:pPr>
    </w:p>
    <w:p w14:paraId="5CE20440" w14:textId="77777777" w:rsidR="00A95C07" w:rsidRDefault="00A95C07">
      <w:pPr>
        <w:jc w:val="center"/>
        <w:rPr>
          <w:lang w:eastAsia="zh-CN"/>
        </w:rPr>
      </w:pPr>
    </w:p>
    <w:p w14:paraId="65CA01DC" w14:textId="77777777" w:rsidR="00A95C07" w:rsidRDefault="00A95C07">
      <w:pPr>
        <w:jc w:val="center"/>
        <w:rPr>
          <w:lang w:eastAsia="zh-CN"/>
        </w:rPr>
      </w:pPr>
    </w:p>
    <w:p w14:paraId="11B6435F" w14:textId="77777777" w:rsidR="00A95C07" w:rsidRDefault="00A95C07">
      <w:pPr>
        <w:jc w:val="center"/>
        <w:rPr>
          <w:lang w:eastAsia="zh-CN"/>
        </w:rPr>
      </w:pPr>
    </w:p>
    <w:p w14:paraId="18433CF3" w14:textId="33BCB8AE" w:rsidR="00A95C07" w:rsidRDefault="008142DF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6685FAE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CF7A52C" w14:textId="77777777" w:rsidR="00A95C07" w:rsidRDefault="00922D36">
      <w:pPr>
        <w:pStyle w:val="21"/>
      </w:pPr>
      <w:r>
        <w:rPr>
          <w:rFonts w:hint="eastAsia"/>
        </w:rPr>
        <w:lastRenderedPageBreak/>
        <w:t>记录更改历史</w:t>
      </w:r>
    </w:p>
    <w:p w14:paraId="03884B60" w14:textId="77777777" w:rsidR="00A95C07" w:rsidRDefault="00A95C07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2881"/>
        <w:gridCol w:w="851"/>
        <w:gridCol w:w="967"/>
        <w:gridCol w:w="965"/>
        <w:gridCol w:w="1341"/>
        <w:gridCol w:w="968"/>
      </w:tblGrid>
      <w:tr w:rsidR="00A95C07" w14:paraId="58F8FC67" w14:textId="77777777" w:rsidTr="00DD4A9C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1EC052CE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669" w:type="pct"/>
            <w:shd w:val="clear" w:color="auto" w:fill="548DD4" w:themeFill="text2" w:themeFillTint="99"/>
            <w:vAlign w:val="center"/>
          </w:tcPr>
          <w:p w14:paraId="533573C3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493" w:type="pct"/>
            <w:shd w:val="clear" w:color="auto" w:fill="548DD4" w:themeFill="text2" w:themeFillTint="99"/>
            <w:vAlign w:val="center"/>
          </w:tcPr>
          <w:p w14:paraId="44A6F24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560" w:type="pct"/>
            <w:shd w:val="clear" w:color="auto" w:fill="548DD4" w:themeFill="text2" w:themeFillTint="99"/>
            <w:vAlign w:val="center"/>
          </w:tcPr>
          <w:p w14:paraId="53A88F77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559" w:type="pct"/>
            <w:shd w:val="clear" w:color="auto" w:fill="548DD4" w:themeFill="text2" w:themeFillTint="99"/>
            <w:vAlign w:val="center"/>
          </w:tcPr>
          <w:p w14:paraId="049498A2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14:paraId="53B02E8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28F4F8C9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A95C07" w14:paraId="0E52EFFB" w14:textId="77777777" w:rsidTr="00DD4A9C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2F7DCE6" w14:textId="77777777" w:rsidR="00A95C07" w:rsidRDefault="00922D3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669" w:type="pct"/>
            <w:vAlign w:val="center"/>
          </w:tcPr>
          <w:p w14:paraId="59E24975" w14:textId="644EEFB6" w:rsidR="00A95C07" w:rsidRDefault="00DD4A9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493" w:type="pct"/>
            <w:vAlign w:val="center"/>
          </w:tcPr>
          <w:p w14:paraId="5928E88A" w14:textId="50091B10" w:rsidR="00A95C07" w:rsidRDefault="00DD4A9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560" w:type="pct"/>
            <w:vAlign w:val="center"/>
          </w:tcPr>
          <w:p w14:paraId="116DEA93" w14:textId="36FEB5EC" w:rsidR="00A95C07" w:rsidRDefault="00DD4A9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559" w:type="pct"/>
            <w:vAlign w:val="center"/>
          </w:tcPr>
          <w:p w14:paraId="40CCC738" w14:textId="3A266C99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0B038391" w14:textId="2CCAB680" w:rsidR="00A95C07" w:rsidRDefault="00DD4A9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2023年4月6日</w:t>
            </w:r>
          </w:p>
        </w:tc>
        <w:tc>
          <w:tcPr>
            <w:tcW w:w="561" w:type="pct"/>
            <w:vAlign w:val="center"/>
          </w:tcPr>
          <w:p w14:paraId="20DB0B73" w14:textId="77777777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95C07" w14:paraId="6803B5A3" w14:textId="77777777" w:rsidTr="00DD4A9C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1ECD2250" w14:textId="77777777" w:rsidR="00A95C07" w:rsidRDefault="00922D36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9" w:type="pct"/>
            <w:vAlign w:val="center"/>
          </w:tcPr>
          <w:p w14:paraId="48F85240" w14:textId="5AC32A91" w:rsidR="007136D2" w:rsidRPr="007136D2" w:rsidRDefault="007136D2" w:rsidP="008F229B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 w14:paraId="79784606" w14:textId="7E1A873D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0" w:type="pct"/>
            <w:vAlign w:val="center"/>
          </w:tcPr>
          <w:p w14:paraId="16236026" w14:textId="728547A5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662C50F8" w14:textId="1E6DBA00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D2B18A7" w14:textId="4CFCEF1B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095DA15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567EE9A2" w14:textId="77777777" w:rsidTr="00DD4A9C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715C140A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69" w:type="pct"/>
            <w:vAlign w:val="center"/>
          </w:tcPr>
          <w:p w14:paraId="7479BE10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 w14:paraId="7D7D648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0" w:type="pct"/>
            <w:vAlign w:val="center"/>
          </w:tcPr>
          <w:p w14:paraId="4E86342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0D8AD2E6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21C96D2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76DB328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1CF8890C" w14:textId="77777777" w:rsidTr="00DD4A9C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5DD5DF77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9" w:type="pct"/>
            <w:vAlign w:val="center"/>
          </w:tcPr>
          <w:p w14:paraId="70EABC7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 w14:paraId="784DBC3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0" w:type="pct"/>
            <w:vAlign w:val="center"/>
          </w:tcPr>
          <w:p w14:paraId="593B25E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4D29321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073277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1CBD15C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</w:tbl>
    <w:p w14:paraId="05AE5579" w14:textId="77777777" w:rsidR="00A95C07" w:rsidRDefault="00A95C07">
      <w:pPr>
        <w:spacing w:after="0"/>
        <w:rPr>
          <w:lang w:eastAsia="zh-CN"/>
        </w:rPr>
      </w:pPr>
    </w:p>
    <w:p w14:paraId="0C11BAB5" w14:textId="77777777" w:rsidR="00A95C07" w:rsidRDefault="00A95C07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 w:rsidR="008142DF" w:rsidRPr="008142DF" w14:paraId="58698811" w14:textId="77777777" w:rsidTr="008142DF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2CA" w14:textId="77777777" w:rsidR="008142DF" w:rsidRPr="008142DF" w:rsidRDefault="008142DF" w:rsidP="008142DF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RPA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</w:p>
        </w:tc>
      </w:tr>
      <w:tr w:rsidR="008142DF" w:rsidRPr="008142DF" w14:paraId="77829DDC" w14:textId="77777777" w:rsidTr="008142DF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E638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CE5C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5500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0666" w14:textId="101D38C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4FC5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14CD" w14:textId="373C953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（人员和时间</w:t>
            </w:r>
            <w:r w:rsidR="006573D9"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ED51" w14:textId="1FC69B36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2552B8">
              <w:rPr>
                <w:rFonts w:hint="eastAsia"/>
                <w:b/>
                <w:bCs/>
                <w:sz w:val="21"/>
                <w:szCs w:val="21"/>
              </w:rPr>
              <w:t>需求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记录时间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052E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 w:rsidR="008142DF" w:rsidRPr="008142DF" w14:paraId="2DD750A4" w14:textId="77777777" w:rsidTr="008142DF">
        <w:trPr>
          <w:trHeight w:val="199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ED31" w14:textId="0FDBF9BD" w:rsidR="008142DF" w:rsidRPr="008142DF" w:rsidRDefault="004225FD" w:rsidP="008142DF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5CC6" w14:textId="371ADE62" w:rsidR="008142DF" w:rsidRPr="008142DF" w:rsidRDefault="004225FD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市场管理部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E7F5" w14:textId="7F0B7FE0" w:rsidR="008142DF" w:rsidRPr="008142DF" w:rsidRDefault="00D972EB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972EB">
              <w:rPr>
                <w:rFonts w:ascii="宋体" w:eastAsia="宋体" w:hAnsi="宋体" w:cs="宋体" w:hint="eastAsia"/>
                <w:color w:val="000000"/>
                <w:lang w:eastAsia="zh-CN"/>
              </w:rPr>
              <w:t>杨雨翰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A1DF" w14:textId="38C46953" w:rsidR="008142DF" w:rsidRPr="008142DF" w:rsidRDefault="004225FD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根据提供的产品报表进行读取写入固定格式的周报模板中，并根据写入的数据生成对应折线图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D1E3" w14:textId="0A712151" w:rsidR="008142DF" w:rsidRPr="008142DF" w:rsidRDefault="004225FD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每周1次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BE32" w14:textId="27D9AC37" w:rsidR="008142DF" w:rsidRPr="008142DF" w:rsidRDefault="00D972EB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2</w:t>
            </w:r>
            <w:r w:rsidR="003F4118">
              <w:rPr>
                <w:rFonts w:ascii="宋体" w:eastAsia="宋体" w:hAnsi="宋体" w:cs="宋体" w:hint="eastAsia"/>
                <w:color w:val="000000"/>
                <w:lang w:eastAsia="zh-CN"/>
              </w:rPr>
              <w:t>h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37A3" w14:textId="5013DEEB" w:rsidR="008142DF" w:rsidRPr="008142DF" w:rsidRDefault="002E74F2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2023年4月6日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6040" w14:textId="383D71CE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14:paraId="1F346AA0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8EB50CB" w14:textId="77777777" w:rsidR="00A95C07" w:rsidRDefault="00922D3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36875F54" w14:textId="77777777" w:rsidR="00A95C07" w:rsidRDefault="00A95C07"/>
        <w:p w14:paraId="1803F425" w14:textId="7A1BB178" w:rsidR="008F229B" w:rsidRDefault="00922D3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 w:rsidR="008F229B" w:rsidRPr="00941F5A">
              <w:rPr>
                <w:rStyle w:val="af1"/>
                <w:noProof/>
                <w:lang w:eastAsia="zh-CN"/>
              </w:rPr>
              <w:t>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流程概览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_Toc116373912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4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6AB9EDEE" w14:textId="285224E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3" w:history="1">
            <w:r w:rsidR="008F229B" w:rsidRPr="00941F5A">
              <w:rPr>
                <w:rStyle w:val="af1"/>
                <w:noProof/>
                <w:lang w:eastAsia="zh-CN"/>
              </w:rPr>
              <w:t>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_Toc116373913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9E9B007" w14:textId="5B882F63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4" w:history="1">
            <w:r w:rsidR="008F229B" w:rsidRPr="00941F5A">
              <w:rPr>
                <w:rStyle w:val="af1"/>
                <w:noProof/>
                <w:lang w:eastAsia="zh-CN"/>
              </w:rPr>
              <w:t>2.1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业务流程图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_Toc116373914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130451" w14:textId="45816B7D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5" w:history="1">
            <w:r w:rsidR="008F229B" w:rsidRPr="00941F5A">
              <w:rPr>
                <w:rStyle w:val="af1"/>
                <w:noProof/>
                <w:lang w:eastAsia="zh-CN"/>
              </w:rPr>
              <w:t>2.2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业务流程描述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_Toc116373915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995000" w14:textId="625B9CB8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6" w:history="1">
            <w:r w:rsidR="008F229B" w:rsidRPr="00941F5A">
              <w:rPr>
                <w:rStyle w:val="af1"/>
                <w:noProof/>
                <w:lang w:eastAsia="zh-CN"/>
              </w:rPr>
              <w:t>3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流程操作步骤详解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_Toc116373916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6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359EC8CC" w14:textId="65CF2D07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7" w:history="1">
            <w:r w:rsidR="008F229B" w:rsidRPr="00941F5A">
              <w:rPr>
                <w:rStyle w:val="af1"/>
                <w:noProof/>
                <w:lang w:eastAsia="zh-CN"/>
              </w:rPr>
              <w:t>4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紧急预案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_Toc116373917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78A07D0" w14:textId="163ED62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8" w:history="1">
            <w:r w:rsidR="008F229B" w:rsidRPr="00941F5A">
              <w:rPr>
                <w:rStyle w:val="af1"/>
                <w:noProof/>
                <w:lang w:eastAsia="zh-CN"/>
              </w:rPr>
              <w:t>5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流程稳定性识别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_Toc116373918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55A77E6" w14:textId="4D351E44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9" w:history="1">
            <w:r w:rsidR="008F229B" w:rsidRPr="00941F5A">
              <w:rPr>
                <w:rStyle w:val="af1"/>
                <w:noProof/>
                <w:lang w:eastAsia="zh-CN"/>
              </w:rPr>
              <w:t>6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确认意见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_Toc116373919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6931FC3" w14:textId="2AB69B62" w:rsidR="00A95C07" w:rsidRDefault="00922D36">
          <w:r>
            <w:fldChar w:fldCharType="end"/>
          </w:r>
        </w:p>
      </w:sdtContent>
    </w:sdt>
    <w:p w14:paraId="753640FF" w14:textId="77777777" w:rsidR="00A95C07" w:rsidRDefault="00922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3D686994" w14:textId="77777777" w:rsidR="00A95C07" w:rsidRDefault="00922D36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9A71ED1" w14:textId="77777777" w:rsidR="00A95C07" w:rsidRDefault="00922D36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B561FC7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525"/>
        <w:gridCol w:w="6438"/>
      </w:tblGrid>
      <w:tr w:rsidR="00390178" w14:paraId="14BBFDB8" w14:textId="77777777">
        <w:tc>
          <w:tcPr>
            <w:tcW w:w="675" w:type="dxa"/>
            <w:shd w:val="clear" w:color="auto" w:fill="548DD4" w:themeFill="text2" w:themeFillTint="99"/>
          </w:tcPr>
          <w:p w14:paraId="420DE5B1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14:paraId="2A318D52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4A074A58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390178" w14:paraId="23292CE3" w14:textId="77777777">
        <w:tc>
          <w:tcPr>
            <w:tcW w:w="675" w:type="dxa"/>
          </w:tcPr>
          <w:p w14:paraId="0B0136F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A6614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621" w:type="dxa"/>
          </w:tcPr>
          <w:p w14:paraId="31EE6F1B" w14:textId="1D4936B8" w:rsidR="00A95C07" w:rsidRDefault="002F07A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根据提供的产品报表进行读取写入固定格式的周报模板中，并根据写入的数据生成对应折线图</w:t>
            </w:r>
          </w:p>
        </w:tc>
      </w:tr>
      <w:tr w:rsidR="00390178" w14:paraId="51E2434A" w14:textId="77777777">
        <w:tc>
          <w:tcPr>
            <w:tcW w:w="675" w:type="dxa"/>
          </w:tcPr>
          <w:p w14:paraId="7DABBE4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0AFA46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621" w:type="dxa"/>
          </w:tcPr>
          <w:p w14:paraId="2D41D702" w14:textId="1D5F7FCA" w:rsidR="00A95C07" w:rsidRDefault="002F07A9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390178" w14:paraId="2D808691" w14:textId="77777777">
        <w:tc>
          <w:tcPr>
            <w:tcW w:w="675" w:type="dxa"/>
          </w:tcPr>
          <w:p w14:paraId="703C465F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364983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621" w:type="dxa"/>
          </w:tcPr>
          <w:p w14:paraId="55300018" w14:textId="14C1DC5A" w:rsidR="00A95C07" w:rsidRDefault="002F07A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每周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次</w:t>
            </w:r>
          </w:p>
        </w:tc>
      </w:tr>
      <w:tr w:rsidR="00390178" w14:paraId="5F69FDF7" w14:textId="77777777">
        <w:tc>
          <w:tcPr>
            <w:tcW w:w="675" w:type="dxa"/>
          </w:tcPr>
          <w:p w14:paraId="36B7271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B6382F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621" w:type="dxa"/>
          </w:tcPr>
          <w:p w14:paraId="23A3D689" w14:textId="61DBD326" w:rsidR="00A95C07" w:rsidRDefault="002F07A9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390178" w14:paraId="7A1632C3" w14:textId="77777777">
        <w:tc>
          <w:tcPr>
            <w:tcW w:w="675" w:type="dxa"/>
          </w:tcPr>
          <w:p w14:paraId="0040CF6A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161D173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621" w:type="dxa"/>
          </w:tcPr>
          <w:p w14:paraId="30AD0E9C" w14:textId="5C215F46" w:rsidR="00A95C07" w:rsidRDefault="002F07A9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390178" w14:paraId="07A92B0D" w14:textId="77777777">
        <w:tc>
          <w:tcPr>
            <w:tcW w:w="675" w:type="dxa"/>
          </w:tcPr>
          <w:p w14:paraId="40A6569B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55443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621" w:type="dxa"/>
          </w:tcPr>
          <w:p w14:paraId="0A26A589" w14:textId="10241774" w:rsidR="00A95C07" w:rsidRDefault="002F07A9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390178" w14:paraId="1794311A" w14:textId="77777777">
        <w:tc>
          <w:tcPr>
            <w:tcW w:w="675" w:type="dxa"/>
          </w:tcPr>
          <w:p w14:paraId="7FE540A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8ED2F17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621" w:type="dxa"/>
          </w:tcPr>
          <w:p w14:paraId="5E344DA9" w14:textId="53A46BF8" w:rsidR="00A95C07" w:rsidRDefault="002F07A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390178" w14:paraId="4243A630" w14:textId="77777777">
        <w:tc>
          <w:tcPr>
            <w:tcW w:w="675" w:type="dxa"/>
          </w:tcPr>
          <w:p w14:paraId="2B2C6AB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206D821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621" w:type="dxa"/>
          </w:tcPr>
          <w:p w14:paraId="3B9E482C" w14:textId="59A3B05C" w:rsidR="00A95C07" w:rsidRDefault="002F07A9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E</w:t>
            </w:r>
            <w:r>
              <w:rPr>
                <w:rFonts w:hint="eastAsia"/>
                <w:sz w:val="21"/>
                <w:szCs w:val="21"/>
                <w:lang w:eastAsia="zh-CN"/>
              </w:rPr>
              <w:t>xcel</w:t>
            </w:r>
          </w:p>
        </w:tc>
      </w:tr>
      <w:tr w:rsidR="00390178" w14:paraId="1DF398D9" w14:textId="77777777">
        <w:tc>
          <w:tcPr>
            <w:tcW w:w="675" w:type="dxa"/>
          </w:tcPr>
          <w:p w14:paraId="384B4FFC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C485A8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621" w:type="dxa"/>
          </w:tcPr>
          <w:p w14:paraId="3EC4C62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90178" w14:paraId="5F93A6D7" w14:textId="77777777">
        <w:tc>
          <w:tcPr>
            <w:tcW w:w="675" w:type="dxa"/>
          </w:tcPr>
          <w:p w14:paraId="253B70E9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467575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621" w:type="dxa"/>
          </w:tcPr>
          <w:p w14:paraId="3B8E5D07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90178" w14:paraId="0CF370F7" w14:textId="77777777">
        <w:tc>
          <w:tcPr>
            <w:tcW w:w="675" w:type="dxa"/>
          </w:tcPr>
          <w:p w14:paraId="4CAEE178" w14:textId="77777777" w:rsidR="00390178" w:rsidRDefault="00390178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C0C9128" w14:textId="5F887723" w:rsidR="00390178" w:rsidRDefault="00390178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621" w:type="dxa"/>
          </w:tcPr>
          <w:p w14:paraId="3929A032" w14:textId="3221298A" w:rsidR="00390178" w:rsidRDefault="0039017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3E746304" w14:textId="77777777" w:rsidR="00A95C07" w:rsidRDefault="00A95C07">
      <w:pPr>
        <w:rPr>
          <w:lang w:eastAsia="zh-CN"/>
        </w:rPr>
      </w:pPr>
    </w:p>
    <w:p w14:paraId="1207734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2DE8166" w14:textId="77777777" w:rsidR="00A95C07" w:rsidRDefault="00922D36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239A6C1B" w14:textId="647FD6A7" w:rsidR="00A95C07" w:rsidRDefault="00922D36" w:rsidP="00AC471A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175AA002" w14:textId="6638879A" w:rsidR="00AC471A" w:rsidRPr="00AC471A" w:rsidRDefault="00784580" w:rsidP="00AC471A">
      <w:pPr>
        <w:pStyle w:val="a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5797AD7" wp14:editId="46D4A130">
            <wp:extent cx="5031740" cy="5951855"/>
            <wp:effectExtent l="0" t="0" r="0" b="0"/>
            <wp:docPr id="1630842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1954" w14:textId="77777777" w:rsidR="00A95C07" w:rsidRDefault="00A95C07">
      <w:pPr>
        <w:rPr>
          <w:lang w:eastAsia="zh-CN"/>
        </w:rPr>
      </w:pPr>
    </w:p>
    <w:p w14:paraId="7B029D54" w14:textId="77777777" w:rsidR="00A95C07" w:rsidRDefault="00A95C07">
      <w:pPr>
        <w:rPr>
          <w:lang w:eastAsia="zh-CN"/>
        </w:rPr>
      </w:pPr>
    </w:p>
    <w:p w14:paraId="2E5A9C6C" w14:textId="77777777" w:rsidR="00A95C07" w:rsidRDefault="00A95C07">
      <w:pPr>
        <w:rPr>
          <w:lang w:eastAsia="zh-CN"/>
        </w:rPr>
      </w:pPr>
    </w:p>
    <w:p w14:paraId="751D550B" w14:textId="77777777" w:rsidR="00A95C07" w:rsidRDefault="00A95C07">
      <w:pPr>
        <w:rPr>
          <w:lang w:eastAsia="zh-CN"/>
        </w:rPr>
      </w:pPr>
    </w:p>
    <w:p w14:paraId="0154899A" w14:textId="77777777" w:rsidR="00A95C07" w:rsidRDefault="00922D36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lastRenderedPageBreak/>
        <w:t>业务流程描述</w:t>
      </w:r>
      <w:bookmarkEnd w:id="4"/>
    </w:p>
    <w:p w14:paraId="6FE0774A" w14:textId="37FC2E65" w:rsidR="00A95C07" w:rsidRDefault="00225F36" w:rsidP="005B5225">
      <w:pPr>
        <w:pStyle w:val="af3"/>
        <w:numPr>
          <w:ilvl w:val="3"/>
          <w:numId w:val="3"/>
        </w:numPr>
        <w:ind w:firstLineChars="0"/>
      </w:pPr>
      <w:r>
        <w:rPr>
          <w:rFonts w:hint="eastAsia"/>
        </w:rPr>
        <w:t>打开</w:t>
      </w:r>
      <w:r w:rsidR="003A5B2E">
        <w:rPr>
          <w:rFonts w:hint="eastAsia"/>
        </w:rPr>
        <w:t>提供的</w:t>
      </w:r>
      <w:r>
        <w:t>”</w:t>
      </w:r>
      <w:r w:rsidRPr="00225F36">
        <w:rPr>
          <w:rFonts w:hint="eastAsia"/>
        </w:rPr>
        <w:t xml:space="preserve"> </w:t>
      </w:r>
      <w:r w:rsidRPr="00225F36">
        <w:rPr>
          <w:rFonts w:hint="eastAsia"/>
        </w:rPr>
        <w:t>光大理财周度产品报表</w:t>
      </w:r>
      <w:r w:rsidR="003A5B2E">
        <w:rPr>
          <w:rFonts w:hint="eastAsia"/>
        </w:rPr>
        <w:t>XXXX</w:t>
      </w:r>
      <w:r>
        <w:t>”</w:t>
      </w:r>
      <w:r>
        <w:rPr>
          <w:rFonts w:hint="eastAsia"/>
        </w:rPr>
        <w:t>表格并读取信息</w:t>
      </w:r>
    </w:p>
    <w:p w14:paraId="535A9E4F" w14:textId="7FDFC966" w:rsidR="00FB0B5E" w:rsidRDefault="00FB0B5E" w:rsidP="005B5225">
      <w:pPr>
        <w:pStyle w:val="af3"/>
        <w:numPr>
          <w:ilvl w:val="3"/>
          <w:numId w:val="3"/>
        </w:numPr>
        <w:ind w:firstLineChars="0"/>
      </w:pPr>
      <w:r>
        <w:rPr>
          <w:rFonts w:hint="eastAsia"/>
        </w:rPr>
        <w:t>打开对应的</w:t>
      </w:r>
      <w:r>
        <w:t>”</w:t>
      </w:r>
      <w:r>
        <w:rPr>
          <w:rFonts w:hint="eastAsia"/>
        </w:rPr>
        <w:t>周报模板</w:t>
      </w:r>
      <w:r>
        <w:t>”</w:t>
      </w:r>
      <w:r>
        <w:rPr>
          <w:rFonts w:hint="eastAsia"/>
        </w:rPr>
        <w:t>，进行读取后进行数据处理（</w:t>
      </w:r>
      <w:r w:rsidR="00280D09">
        <w:rPr>
          <w:rFonts w:hint="eastAsia"/>
        </w:rPr>
        <w:t>数据处理</w:t>
      </w:r>
      <w:r>
        <w:rPr>
          <w:rFonts w:hint="eastAsia"/>
        </w:rPr>
        <w:t>具体如下）</w:t>
      </w:r>
    </w:p>
    <w:p w14:paraId="17DF332A" w14:textId="043A3C16" w:rsidR="00FB0B5E" w:rsidRDefault="00FB0B5E" w:rsidP="005B5225">
      <w:pPr>
        <w:pStyle w:val="af3"/>
        <w:numPr>
          <w:ilvl w:val="3"/>
          <w:numId w:val="3"/>
        </w:numPr>
        <w:ind w:firstLineChars="0"/>
      </w:pPr>
      <w:r>
        <w:rPr>
          <w:rFonts w:hint="eastAsia"/>
        </w:rPr>
        <w:t>数据处理后的信息进入步骤</w:t>
      </w:r>
      <w:r>
        <w:rPr>
          <w:rFonts w:hint="eastAsia"/>
        </w:rPr>
        <w:t>1</w:t>
      </w:r>
      <w:r>
        <w:rPr>
          <w:rFonts w:hint="eastAsia"/>
        </w:rPr>
        <w:t>读取的信息查询相对应的数据</w:t>
      </w:r>
    </w:p>
    <w:p w14:paraId="7D29F5CF" w14:textId="0BB91452" w:rsidR="005B5225" w:rsidRDefault="00FB0B5E" w:rsidP="005B5225">
      <w:pPr>
        <w:pStyle w:val="af3"/>
        <w:numPr>
          <w:ilvl w:val="3"/>
          <w:numId w:val="3"/>
        </w:numPr>
        <w:ind w:firstLineChars="0"/>
      </w:pPr>
      <w:r>
        <w:rPr>
          <w:rFonts w:hint="eastAsia"/>
        </w:rPr>
        <w:t>将查询出的所有数据汇总</w:t>
      </w:r>
      <w:r w:rsidR="005B5225">
        <w:rPr>
          <w:rFonts w:hint="eastAsia"/>
        </w:rPr>
        <w:t>，生成对应折线图写入新</w:t>
      </w:r>
      <w:r w:rsidR="005B5225">
        <w:rPr>
          <w:rFonts w:hint="eastAsia"/>
        </w:rPr>
        <w:t>sheet</w:t>
      </w:r>
      <w:r w:rsidR="005B5225">
        <w:rPr>
          <w:rFonts w:hint="eastAsia"/>
        </w:rPr>
        <w:t>页</w:t>
      </w:r>
    </w:p>
    <w:p w14:paraId="454EB2CB" w14:textId="473E530D" w:rsidR="00A95C07" w:rsidRDefault="00A95C07">
      <w:pPr>
        <w:rPr>
          <w:lang w:eastAsia="zh-CN"/>
        </w:rPr>
      </w:pPr>
    </w:p>
    <w:p w14:paraId="3D050372" w14:textId="0DD43C43" w:rsidR="00280D09" w:rsidRDefault="00280D09">
      <w:pPr>
        <w:rPr>
          <w:lang w:eastAsia="zh-CN"/>
        </w:rPr>
      </w:pPr>
      <w:r>
        <w:rPr>
          <w:rFonts w:hint="eastAsia"/>
          <w:lang w:eastAsia="zh-CN"/>
        </w:rPr>
        <w:t>数据处理：</w:t>
      </w:r>
    </w:p>
    <w:p w14:paraId="221885FF" w14:textId="4EABB813" w:rsidR="00280D09" w:rsidRDefault="00280D09" w:rsidP="00280D09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所有的</w:t>
      </w:r>
      <w:r>
        <w:t>”</w:t>
      </w:r>
      <w:r w:rsidRPr="00280D09">
        <w:rPr>
          <w:rFonts w:hint="eastAsia"/>
        </w:rPr>
        <w:t xml:space="preserve"> </w:t>
      </w:r>
      <w:r w:rsidRPr="00280D09">
        <w:rPr>
          <w:rFonts w:hint="eastAsia"/>
        </w:rPr>
        <w:t>产品名称</w:t>
      </w:r>
      <w:r>
        <w:t>”</w:t>
      </w:r>
      <w:r>
        <w:rPr>
          <w:rFonts w:hint="eastAsia"/>
        </w:rPr>
        <w:t>字段：</w:t>
      </w:r>
    </w:p>
    <w:p w14:paraId="2CC19EAC" w14:textId="6451AF23" w:rsidR="00280D09" w:rsidRDefault="00280D09" w:rsidP="00280D09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去除产品名称末尾的编号信息，例如</w:t>
      </w:r>
      <w:r>
        <w:t>”</w:t>
      </w:r>
      <w:r w:rsidRPr="00280D09">
        <w:rPr>
          <w:rFonts w:hint="eastAsia"/>
        </w:rPr>
        <w:t xml:space="preserve"> </w:t>
      </w:r>
      <w:r w:rsidRPr="00280D09">
        <w:rPr>
          <w:rFonts w:hint="eastAsia"/>
        </w:rPr>
        <w:t>招银理财招睿天添金稳健型</w:t>
      </w:r>
      <w:r w:rsidRPr="00280D09">
        <w:rPr>
          <w:rFonts w:hint="eastAsia"/>
        </w:rPr>
        <w:t>2</w:t>
      </w:r>
      <w:r w:rsidRPr="00280D09">
        <w:rPr>
          <w:rFonts w:hint="eastAsia"/>
        </w:rPr>
        <w:t>号固定收益类理财计划</w:t>
      </w:r>
      <w:r w:rsidRPr="00280D09">
        <w:rPr>
          <w:rFonts w:hint="eastAsia"/>
        </w:rPr>
        <w:t>107123A</w:t>
      </w:r>
      <w:r>
        <w:t>”</w:t>
      </w:r>
      <w:r>
        <w:rPr>
          <w:rFonts w:hint="eastAsia"/>
        </w:rPr>
        <w:t>中的</w:t>
      </w:r>
      <w:r>
        <w:t>”107123A”</w:t>
      </w:r>
      <w:r>
        <w:rPr>
          <w:rFonts w:hint="eastAsia"/>
        </w:rPr>
        <w:t>等纯数字、纯字母、数字字母组合等编号信息</w:t>
      </w:r>
      <w:r w:rsidR="0082551D">
        <w:rPr>
          <w:rFonts w:hint="eastAsia"/>
        </w:rPr>
        <w:t>（及进行季度汇总）</w:t>
      </w:r>
    </w:p>
    <w:p w14:paraId="6E2D829B" w14:textId="33A57525" w:rsidR="00280D09" w:rsidRDefault="00280D09" w:rsidP="00280D09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判断产品名称中是否包含</w:t>
      </w:r>
      <w:r>
        <w:t>”</w:t>
      </w:r>
      <w:r>
        <w:rPr>
          <w:rFonts w:hint="eastAsia"/>
        </w:rPr>
        <w:t>号</w:t>
      </w:r>
      <w:r>
        <w:t>”/”</w:t>
      </w:r>
      <w:r>
        <w:rPr>
          <w:rFonts w:hint="eastAsia"/>
        </w:rPr>
        <w:t>期</w:t>
      </w:r>
      <w:r>
        <w:t>”</w:t>
      </w:r>
      <w:r>
        <w:rPr>
          <w:rFonts w:hint="eastAsia"/>
        </w:rPr>
        <w:t>等</w:t>
      </w:r>
      <w:r w:rsidR="005E10D4">
        <w:rPr>
          <w:rFonts w:hint="eastAsia"/>
        </w:rPr>
        <w:t>字样</w:t>
      </w:r>
      <w:r>
        <w:rPr>
          <w:rFonts w:hint="eastAsia"/>
        </w:rPr>
        <w:t>，若不存在则为单独产品可直接进行查询</w:t>
      </w:r>
      <w:r w:rsidR="003165EF">
        <w:rPr>
          <w:rFonts w:hint="eastAsia"/>
        </w:rPr>
        <w:t>汇总</w:t>
      </w:r>
      <w:r>
        <w:rPr>
          <w:rFonts w:hint="eastAsia"/>
        </w:rPr>
        <w:t>，</w:t>
      </w:r>
    </w:p>
    <w:p w14:paraId="561D2FA6" w14:textId="56900390" w:rsidR="00280D09" w:rsidRDefault="00280D09" w:rsidP="00280D09">
      <w:pPr>
        <w:pStyle w:val="af3"/>
        <w:ind w:left="880" w:firstLineChars="0" w:firstLine="0"/>
      </w:pPr>
      <w:r>
        <w:rPr>
          <w:rFonts w:hint="eastAsia"/>
        </w:rPr>
        <w:t>若存在则需要将产品名称中</w:t>
      </w:r>
      <w:r>
        <w:t>”</w:t>
      </w:r>
      <w:r>
        <w:rPr>
          <w:rFonts w:hint="eastAsia"/>
        </w:rPr>
        <w:t>号</w:t>
      </w:r>
      <w:r>
        <w:t>”/”</w:t>
      </w:r>
      <w:r>
        <w:rPr>
          <w:rFonts w:hint="eastAsia"/>
        </w:rPr>
        <w:t>期</w:t>
      </w:r>
      <w:r>
        <w:t>”</w:t>
      </w:r>
      <w:r>
        <w:rPr>
          <w:rFonts w:hint="eastAsia"/>
        </w:rPr>
        <w:t>前的数字设置为通配符进行查询，例如</w:t>
      </w:r>
      <w:r>
        <w:t>”</w:t>
      </w:r>
      <w:r w:rsidRPr="00280D09">
        <w:rPr>
          <w:rFonts w:hint="eastAsia"/>
        </w:rPr>
        <w:t xml:space="preserve"> </w:t>
      </w:r>
      <w:r w:rsidRPr="00280D09">
        <w:rPr>
          <w:rFonts w:hint="eastAsia"/>
        </w:rPr>
        <w:t>招银理财招睿天添金稳健型</w:t>
      </w:r>
      <w:r w:rsidRPr="00280D09">
        <w:rPr>
          <w:rFonts w:hint="eastAsia"/>
        </w:rPr>
        <w:t>2</w:t>
      </w:r>
      <w:r w:rsidRPr="00280D09">
        <w:rPr>
          <w:rFonts w:hint="eastAsia"/>
        </w:rPr>
        <w:t>号固定收益类理财计划</w:t>
      </w:r>
      <w:r w:rsidRPr="00280D09">
        <w:rPr>
          <w:rFonts w:hint="eastAsia"/>
        </w:rPr>
        <w:t>107123A</w:t>
      </w:r>
      <w:r>
        <w:t>”</w:t>
      </w:r>
      <w:r>
        <w:rPr>
          <w:rFonts w:hint="eastAsia"/>
        </w:rPr>
        <w:t>则为</w:t>
      </w:r>
      <w:r>
        <w:t>”</w:t>
      </w:r>
      <w:r w:rsidRPr="00280D09">
        <w:rPr>
          <w:rFonts w:hint="eastAsia"/>
        </w:rPr>
        <w:t xml:space="preserve"> </w:t>
      </w:r>
      <w:r w:rsidRPr="00280D09">
        <w:rPr>
          <w:rFonts w:hint="eastAsia"/>
        </w:rPr>
        <w:t>招银理财招睿天添金稳健型</w:t>
      </w:r>
      <w:r>
        <w:rPr>
          <w:rFonts w:hint="eastAsia"/>
        </w:rPr>
        <w:t>*</w:t>
      </w:r>
      <w:r w:rsidRPr="00280D09">
        <w:rPr>
          <w:rFonts w:hint="eastAsia"/>
        </w:rPr>
        <w:t>号固定收益类理财计划</w:t>
      </w:r>
      <w:r>
        <w:t>”</w:t>
      </w:r>
      <w:r>
        <w:rPr>
          <w:rFonts w:hint="eastAsia"/>
        </w:rPr>
        <w:t>查询相同类型的信息</w:t>
      </w:r>
      <w:r w:rsidR="003165EF">
        <w:rPr>
          <w:rFonts w:hint="eastAsia"/>
        </w:rPr>
        <w:t>后进行汇总</w:t>
      </w:r>
    </w:p>
    <w:p w14:paraId="47DF8A8F" w14:textId="459EFB7F" w:rsidR="003165EF" w:rsidRDefault="003165EF" w:rsidP="003165EF">
      <w:pPr>
        <w:pStyle w:val="af3"/>
        <w:numPr>
          <w:ilvl w:val="0"/>
          <w:numId w:val="6"/>
        </w:numPr>
        <w:ind w:firstLineChars="0"/>
      </w:pPr>
      <w:r w:rsidRPr="003165EF">
        <w:rPr>
          <w:rFonts w:hint="eastAsia"/>
        </w:rPr>
        <w:t>系列规模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中将查询出的所有</w:t>
      </w:r>
      <w:r>
        <w:t>”</w:t>
      </w:r>
      <w:r w:rsidRPr="003165EF">
        <w:rPr>
          <w:rFonts w:hint="eastAsia"/>
        </w:rPr>
        <w:t xml:space="preserve"> </w:t>
      </w:r>
      <w:r w:rsidRPr="003165EF">
        <w:rPr>
          <w:rFonts w:hint="eastAsia"/>
        </w:rPr>
        <w:t>资产净值</w:t>
      </w:r>
      <w:r w:rsidRPr="003165EF">
        <w:rPr>
          <w:rFonts w:hint="eastAsia"/>
        </w:rPr>
        <w:t>(</w:t>
      </w:r>
      <w:r w:rsidRPr="003165EF">
        <w:rPr>
          <w:rFonts w:hint="eastAsia"/>
        </w:rPr>
        <w:t>元</w:t>
      </w:r>
      <w:r w:rsidRPr="003165EF">
        <w:rPr>
          <w:rFonts w:hint="eastAsia"/>
        </w:rPr>
        <w:t>)</w:t>
      </w:r>
      <w:r>
        <w:t>”</w:t>
      </w:r>
      <w:r>
        <w:rPr>
          <w:rFonts w:hint="eastAsia"/>
        </w:rPr>
        <w:t>进行求和汇总</w:t>
      </w:r>
    </w:p>
    <w:p w14:paraId="7F230CC7" w14:textId="7A134BCF" w:rsidR="003165EF" w:rsidRDefault="003165EF" w:rsidP="003165EF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产品规模：按照产品名称进行查询后，对应</w:t>
      </w:r>
      <w:r>
        <w:t>”</w:t>
      </w:r>
      <w:r w:rsidRPr="003165EF">
        <w:rPr>
          <w:rFonts w:hint="eastAsia"/>
        </w:rPr>
        <w:t xml:space="preserve"> </w:t>
      </w:r>
      <w:r w:rsidRPr="003165EF">
        <w:rPr>
          <w:rFonts w:hint="eastAsia"/>
        </w:rPr>
        <w:t>资产净值</w:t>
      </w:r>
      <w:r w:rsidRPr="003165EF">
        <w:rPr>
          <w:rFonts w:hint="eastAsia"/>
        </w:rPr>
        <w:t>(</w:t>
      </w:r>
      <w:r w:rsidRPr="003165EF">
        <w:rPr>
          <w:rFonts w:hint="eastAsia"/>
        </w:rPr>
        <w:t>元</w:t>
      </w:r>
      <w:r w:rsidRPr="003165EF">
        <w:rPr>
          <w:rFonts w:hint="eastAsia"/>
        </w:rPr>
        <w:t>)</w:t>
      </w:r>
      <w:r>
        <w:t>”</w:t>
      </w:r>
    </w:p>
    <w:p w14:paraId="33F02A05" w14:textId="515034AA" w:rsidR="003165EF" w:rsidRDefault="003165EF" w:rsidP="003165EF">
      <w:pPr>
        <w:pStyle w:val="af3"/>
        <w:numPr>
          <w:ilvl w:val="0"/>
          <w:numId w:val="6"/>
        </w:numPr>
        <w:ind w:firstLineChars="0"/>
      </w:pPr>
      <w:r w:rsidRPr="00EB24F2">
        <w:rPr>
          <w:rFonts w:hint="eastAsia"/>
        </w:rPr>
        <w:t>成立以来收益率</w:t>
      </w:r>
      <w:r>
        <w:rPr>
          <w:rFonts w:hint="eastAsia"/>
        </w:rPr>
        <w:t>:</w:t>
      </w:r>
      <w:r w:rsidRPr="003165EF">
        <w:rPr>
          <w:rFonts w:hint="eastAsia"/>
        </w:rPr>
        <w:t xml:space="preserve"> </w:t>
      </w:r>
      <w:r>
        <w:rPr>
          <w:rFonts w:hint="eastAsia"/>
        </w:rPr>
        <w:t>按照产品名称进行查询后</w:t>
      </w:r>
      <w:r>
        <w:rPr>
          <w:rFonts w:hint="eastAsia"/>
        </w:rPr>
        <w:t>,</w:t>
      </w:r>
      <w:r>
        <w:rPr>
          <w:rFonts w:hint="eastAsia"/>
        </w:rPr>
        <w:t>对应</w:t>
      </w:r>
      <w:r>
        <w:t>”</w:t>
      </w:r>
      <w:r w:rsidRPr="003165EF">
        <w:rPr>
          <w:rFonts w:hint="eastAsia"/>
        </w:rPr>
        <w:t xml:space="preserve"> </w:t>
      </w:r>
      <w:r w:rsidRPr="003165EF">
        <w:rPr>
          <w:rFonts w:hint="eastAsia"/>
        </w:rPr>
        <w:t>成立以来年化收益率</w:t>
      </w:r>
      <w:r>
        <w:t>”</w:t>
      </w:r>
    </w:p>
    <w:p w14:paraId="0D015054" w14:textId="43D8D884" w:rsidR="003165EF" w:rsidRDefault="003165EF" w:rsidP="003165EF">
      <w:pPr>
        <w:pStyle w:val="af3"/>
        <w:numPr>
          <w:ilvl w:val="0"/>
          <w:numId w:val="6"/>
        </w:numPr>
        <w:ind w:firstLineChars="0"/>
      </w:pPr>
      <w:r w:rsidRPr="00EB24F2">
        <w:rPr>
          <w:rFonts w:hint="eastAsia"/>
        </w:rPr>
        <w:t>排名</w:t>
      </w:r>
      <w:r>
        <w:rPr>
          <w:rFonts w:hint="eastAsia"/>
        </w:rPr>
        <w:t>：汇总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中</w:t>
      </w:r>
      <w:r>
        <w:t>”</w:t>
      </w:r>
      <w:r w:rsidRPr="003165EF">
        <w:rPr>
          <w:rFonts w:hint="eastAsia"/>
        </w:rPr>
        <w:t xml:space="preserve"> </w:t>
      </w:r>
      <w:r w:rsidRPr="003165EF">
        <w:rPr>
          <w:rFonts w:hint="eastAsia"/>
        </w:rPr>
        <w:t>成立以来年化收益率</w:t>
      </w:r>
      <w:r>
        <w:t>”</w:t>
      </w:r>
      <w:r w:rsidR="00F77E4A">
        <w:rPr>
          <w:rFonts w:hint="eastAsia"/>
        </w:rPr>
        <w:t>获得排序信息</w:t>
      </w:r>
    </w:p>
    <w:p w14:paraId="70F7288D" w14:textId="21B6FEA2" w:rsidR="004D1B44" w:rsidRDefault="004D1B44" w:rsidP="003165EF">
      <w:pPr>
        <w:pStyle w:val="af3"/>
        <w:numPr>
          <w:ilvl w:val="0"/>
          <w:numId w:val="6"/>
        </w:numPr>
        <w:ind w:firstLineChars="0"/>
      </w:pPr>
      <w:r w:rsidRPr="00EB24F2">
        <w:rPr>
          <w:rFonts w:hint="eastAsia"/>
        </w:rPr>
        <w:t>近</w:t>
      </w:r>
      <w:r w:rsidRPr="00EB24F2">
        <w:rPr>
          <w:rFonts w:hint="eastAsia"/>
        </w:rPr>
        <w:t>7</w:t>
      </w:r>
      <w:r w:rsidRPr="00EB24F2">
        <w:rPr>
          <w:rFonts w:hint="eastAsia"/>
        </w:rPr>
        <w:t>日年化收益率</w:t>
      </w:r>
      <w:r>
        <w:rPr>
          <w:rFonts w:hint="eastAsia"/>
        </w:rPr>
        <w:t>：</w:t>
      </w:r>
      <w:r w:rsidRPr="00784580">
        <w:rPr>
          <w:rFonts w:hint="eastAsia"/>
          <w:color w:val="FF0000"/>
        </w:rPr>
        <w:t>目前无法取数</w:t>
      </w:r>
    </w:p>
    <w:p w14:paraId="3738C33E" w14:textId="69C769FC" w:rsidR="004D1B44" w:rsidRDefault="004D1B44" w:rsidP="004D1B44">
      <w:pPr>
        <w:pStyle w:val="af3"/>
        <w:numPr>
          <w:ilvl w:val="0"/>
          <w:numId w:val="6"/>
        </w:numPr>
        <w:ind w:firstLineChars="0"/>
      </w:pPr>
      <w:r w:rsidRPr="004D1B44">
        <w:rPr>
          <w:rFonts w:hint="eastAsia"/>
        </w:rPr>
        <w:t>近一月收益率</w:t>
      </w:r>
      <w:r>
        <w:rPr>
          <w:rFonts w:hint="eastAsia"/>
        </w:rPr>
        <w:t>：按照产品名称进行查询后，对应</w:t>
      </w:r>
      <w:r>
        <w:t>”</w:t>
      </w:r>
      <w:r w:rsidRPr="004D1B44">
        <w:rPr>
          <w:rFonts w:hint="eastAsia"/>
        </w:rPr>
        <w:t xml:space="preserve"> </w:t>
      </w:r>
      <w:r w:rsidRPr="004D1B44">
        <w:rPr>
          <w:rFonts w:hint="eastAsia"/>
        </w:rPr>
        <w:t>近</w:t>
      </w:r>
      <w:r w:rsidRPr="004D1B44">
        <w:rPr>
          <w:rFonts w:hint="eastAsia"/>
        </w:rPr>
        <w:t>1</w:t>
      </w:r>
      <w:r w:rsidRPr="004D1B44">
        <w:rPr>
          <w:rFonts w:hint="eastAsia"/>
        </w:rPr>
        <w:t>个月年化收益率</w:t>
      </w:r>
      <w:r>
        <w:t>”</w:t>
      </w:r>
    </w:p>
    <w:p w14:paraId="4344107B" w14:textId="3ABAB393" w:rsidR="004D1B44" w:rsidRDefault="004D1B44" w:rsidP="003165EF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排名同</w:t>
      </w:r>
      <w:r>
        <w:rPr>
          <w:rFonts w:hint="eastAsia"/>
        </w:rPr>
        <w:t>)</w:t>
      </w:r>
      <w:r>
        <w:t>5</w:t>
      </w:r>
    </w:p>
    <w:p w14:paraId="2787ECF7" w14:textId="7C254902" w:rsidR="004D1B44" w:rsidRDefault="004D1B44" w:rsidP="003165EF">
      <w:pPr>
        <w:pStyle w:val="af3"/>
        <w:numPr>
          <w:ilvl w:val="0"/>
          <w:numId w:val="6"/>
        </w:numPr>
        <w:ind w:firstLineChars="0"/>
      </w:pPr>
      <w:r w:rsidRPr="004D1B44">
        <w:rPr>
          <w:rFonts w:hint="eastAsia"/>
        </w:rPr>
        <w:t>业绩比较基准</w:t>
      </w:r>
      <w:r>
        <w:rPr>
          <w:rFonts w:hint="eastAsia"/>
        </w:rPr>
        <w:t>:</w:t>
      </w:r>
      <w:r w:rsidRPr="004D1B44">
        <w:rPr>
          <w:rFonts w:hint="eastAsia"/>
        </w:rPr>
        <w:t xml:space="preserve"> </w:t>
      </w:r>
      <w:r>
        <w:rPr>
          <w:rFonts w:hint="eastAsia"/>
        </w:rPr>
        <w:t>按照产品名称进行查询后，对应</w:t>
      </w:r>
      <w:r>
        <w:t>”</w:t>
      </w:r>
      <w:r w:rsidRPr="004D1B44">
        <w:rPr>
          <w:rFonts w:hint="eastAsia"/>
        </w:rPr>
        <w:t xml:space="preserve"> </w:t>
      </w:r>
      <w:r>
        <w:rPr>
          <w:rFonts w:hint="eastAsia"/>
        </w:rPr>
        <w:t>最新</w:t>
      </w:r>
      <w:r w:rsidRPr="00EB24F2">
        <w:rPr>
          <w:rFonts w:hint="eastAsia"/>
        </w:rPr>
        <w:t>业绩比较基准</w:t>
      </w:r>
      <w:r>
        <w:t>”</w:t>
      </w:r>
    </w:p>
    <w:p w14:paraId="3D6ED36E" w14:textId="6B256F0B" w:rsidR="004D1B44" w:rsidRDefault="004D1B44" w:rsidP="003165EF">
      <w:pPr>
        <w:pStyle w:val="af3"/>
        <w:numPr>
          <w:ilvl w:val="0"/>
          <w:numId w:val="6"/>
        </w:numPr>
        <w:ind w:firstLineChars="0"/>
      </w:pPr>
      <w:r w:rsidRPr="004D1B44">
        <w:rPr>
          <w:rFonts w:hint="eastAsia"/>
        </w:rPr>
        <w:t>管理费率</w:t>
      </w:r>
      <w:r>
        <w:rPr>
          <w:rFonts w:hint="eastAsia"/>
        </w:rPr>
        <w:t>:</w:t>
      </w:r>
      <w:r w:rsidRPr="004D1B44">
        <w:rPr>
          <w:rFonts w:hint="eastAsia"/>
        </w:rPr>
        <w:t xml:space="preserve"> </w:t>
      </w:r>
      <w:r>
        <w:rPr>
          <w:rFonts w:hint="eastAsia"/>
        </w:rPr>
        <w:t>按照产品名称进行查询后，对应</w:t>
      </w:r>
      <w:r>
        <w:t>”</w:t>
      </w:r>
      <w:r>
        <w:rPr>
          <w:rFonts w:hint="eastAsia"/>
        </w:rPr>
        <w:t>固定管理费率</w:t>
      </w:r>
      <w:r>
        <w:t>”</w:t>
      </w:r>
    </w:p>
    <w:p w14:paraId="1621FA40" w14:textId="27AC5949" w:rsidR="004D1B44" w:rsidRDefault="004D1B44" w:rsidP="003165EF">
      <w:pPr>
        <w:pStyle w:val="af3"/>
        <w:numPr>
          <w:ilvl w:val="0"/>
          <w:numId w:val="6"/>
        </w:numPr>
        <w:ind w:firstLineChars="0"/>
      </w:pPr>
      <w:r w:rsidRPr="004D1B44">
        <w:rPr>
          <w:rFonts w:hint="eastAsia"/>
        </w:rPr>
        <w:t>销售服务费率</w:t>
      </w:r>
      <w:r>
        <w:rPr>
          <w:rFonts w:hint="eastAsia"/>
        </w:rPr>
        <w:t>:</w:t>
      </w:r>
      <w:r w:rsidRPr="004D1B44">
        <w:rPr>
          <w:rFonts w:hint="eastAsia"/>
        </w:rPr>
        <w:t xml:space="preserve"> </w:t>
      </w:r>
      <w:r>
        <w:rPr>
          <w:rFonts w:hint="eastAsia"/>
        </w:rPr>
        <w:t>按照产品名称进行查询后，对应</w:t>
      </w:r>
      <w:r>
        <w:t>”</w:t>
      </w:r>
      <w:r w:rsidRPr="004D1B44">
        <w:rPr>
          <w:rFonts w:hint="eastAsia"/>
        </w:rPr>
        <w:t xml:space="preserve"> </w:t>
      </w:r>
      <w:r w:rsidRPr="004D1B44">
        <w:rPr>
          <w:rFonts w:hint="eastAsia"/>
        </w:rPr>
        <w:t>销售服务费率</w:t>
      </w:r>
      <w:r>
        <w:t>”</w:t>
      </w:r>
    </w:p>
    <w:p w14:paraId="19EA1373" w14:textId="614577FF" w:rsidR="004D1B44" w:rsidRDefault="004D1B44" w:rsidP="003165EF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费率总和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10)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t>1)</w:t>
      </w:r>
      <w:r>
        <w:rPr>
          <w:rFonts w:hint="eastAsia"/>
        </w:rPr>
        <w:t>进行求和计算</w:t>
      </w:r>
    </w:p>
    <w:p w14:paraId="5044892D" w14:textId="6F7A6478" w:rsidR="00280D09" w:rsidRDefault="00280D09" w:rsidP="00280D09">
      <w:pPr>
        <w:rPr>
          <w:lang w:eastAsia="zh-CN"/>
        </w:rPr>
      </w:pPr>
    </w:p>
    <w:p w14:paraId="456D4AED" w14:textId="0BC09483" w:rsidR="00AC471A" w:rsidRDefault="00AC471A" w:rsidP="00280D09">
      <w:pPr>
        <w:rPr>
          <w:lang w:eastAsia="zh-CN"/>
        </w:rPr>
      </w:pPr>
      <w:r>
        <w:rPr>
          <w:rFonts w:hint="eastAsia"/>
          <w:lang w:eastAsia="zh-CN"/>
        </w:rPr>
        <w:t>需要生成折线图的字段：系列规模、产品规模、</w:t>
      </w:r>
      <w:r w:rsidRPr="00EB24F2">
        <w:rPr>
          <w:rFonts w:hint="eastAsia"/>
          <w:lang w:eastAsia="zh-CN"/>
        </w:rPr>
        <w:t>成立以来收益率</w:t>
      </w:r>
      <w:r>
        <w:rPr>
          <w:rFonts w:hint="eastAsia"/>
          <w:lang w:eastAsia="zh-CN"/>
        </w:rPr>
        <w:t>、</w:t>
      </w:r>
      <w:r w:rsidRPr="009D043D">
        <w:rPr>
          <w:rFonts w:hint="eastAsia"/>
          <w:color w:val="FF0000"/>
          <w:lang w:eastAsia="zh-CN"/>
        </w:rPr>
        <w:t>近</w:t>
      </w:r>
      <w:r w:rsidRPr="009D043D">
        <w:rPr>
          <w:rFonts w:hint="eastAsia"/>
          <w:color w:val="FF0000"/>
          <w:lang w:eastAsia="zh-CN"/>
        </w:rPr>
        <w:t>7</w:t>
      </w:r>
      <w:r w:rsidRPr="009D043D">
        <w:rPr>
          <w:rFonts w:hint="eastAsia"/>
          <w:color w:val="FF0000"/>
          <w:lang w:eastAsia="zh-CN"/>
        </w:rPr>
        <w:t>日年化收益率</w:t>
      </w:r>
      <w:r>
        <w:rPr>
          <w:rFonts w:hint="eastAsia"/>
          <w:color w:val="FF0000"/>
          <w:lang w:eastAsia="zh-CN"/>
        </w:rPr>
        <w:t>、</w:t>
      </w:r>
      <w:r w:rsidRPr="00EB24F2">
        <w:rPr>
          <w:rFonts w:hint="eastAsia"/>
          <w:lang w:eastAsia="zh-CN"/>
        </w:rPr>
        <w:t>管理费率</w:t>
      </w:r>
      <w:r>
        <w:rPr>
          <w:rFonts w:hint="eastAsia"/>
          <w:lang w:eastAsia="zh-CN"/>
        </w:rPr>
        <w:t>、</w:t>
      </w:r>
      <w:r w:rsidRPr="00EB24F2">
        <w:rPr>
          <w:rFonts w:hint="eastAsia"/>
          <w:lang w:eastAsia="zh-CN"/>
        </w:rPr>
        <w:t>销售服务费率</w:t>
      </w:r>
      <w:r>
        <w:rPr>
          <w:rFonts w:hint="eastAsia"/>
          <w:lang w:eastAsia="zh-CN"/>
        </w:rPr>
        <w:t>、费率总和</w:t>
      </w:r>
    </w:p>
    <w:p w14:paraId="32392683" w14:textId="77777777" w:rsidR="00AC471A" w:rsidRPr="003165EF" w:rsidRDefault="00AC471A" w:rsidP="00280D09">
      <w:pPr>
        <w:rPr>
          <w:lang w:eastAsia="zh-CN"/>
        </w:rPr>
      </w:pPr>
    </w:p>
    <w:p w14:paraId="04A48B5E" w14:textId="4A4DC47F" w:rsidR="00887A5C" w:rsidRDefault="00E80894" w:rsidP="00E80894">
      <w:pPr>
        <w:rPr>
          <w:lang w:eastAsia="zh-CN"/>
        </w:rPr>
      </w:pPr>
      <w:r>
        <w:rPr>
          <w:rFonts w:hint="eastAsia"/>
          <w:lang w:eastAsia="zh-CN"/>
        </w:rPr>
        <w:t>需要</w:t>
      </w:r>
      <w:r w:rsidR="00AC471A">
        <w:rPr>
          <w:rFonts w:hint="eastAsia"/>
          <w:lang w:eastAsia="zh-CN"/>
        </w:rPr>
        <w:t>进行</w:t>
      </w:r>
      <w:r>
        <w:rPr>
          <w:rFonts w:hint="eastAsia"/>
          <w:lang w:eastAsia="zh-CN"/>
        </w:rPr>
        <w:t>填写的字段：</w:t>
      </w:r>
      <w:r w:rsidR="00EB24F2">
        <w:rPr>
          <w:rFonts w:hint="eastAsia"/>
          <w:lang w:eastAsia="zh-CN"/>
        </w:rPr>
        <w:t>系列规模、产品规模、</w:t>
      </w:r>
      <w:r w:rsidR="00EB24F2" w:rsidRPr="00EB24F2">
        <w:rPr>
          <w:rFonts w:hint="eastAsia"/>
          <w:lang w:eastAsia="zh-CN"/>
        </w:rPr>
        <w:t>成立以来收益率</w:t>
      </w:r>
      <w:r w:rsidR="00EB24F2">
        <w:rPr>
          <w:rFonts w:hint="eastAsia"/>
          <w:lang w:eastAsia="zh-CN"/>
        </w:rPr>
        <w:t>、</w:t>
      </w:r>
      <w:r w:rsidR="00EB24F2" w:rsidRPr="00EB24F2">
        <w:rPr>
          <w:rFonts w:hint="eastAsia"/>
          <w:lang w:eastAsia="zh-CN"/>
        </w:rPr>
        <w:t>排名</w:t>
      </w:r>
      <w:r w:rsidR="00EB24F2">
        <w:rPr>
          <w:rFonts w:hint="eastAsia"/>
          <w:lang w:eastAsia="zh-CN"/>
        </w:rPr>
        <w:t>、</w:t>
      </w:r>
      <w:r w:rsidR="00EB24F2" w:rsidRPr="009D043D">
        <w:rPr>
          <w:rFonts w:hint="eastAsia"/>
          <w:color w:val="FF0000"/>
          <w:lang w:eastAsia="zh-CN"/>
        </w:rPr>
        <w:t>近</w:t>
      </w:r>
      <w:r w:rsidR="00EB24F2" w:rsidRPr="009D043D">
        <w:rPr>
          <w:rFonts w:hint="eastAsia"/>
          <w:color w:val="FF0000"/>
          <w:lang w:eastAsia="zh-CN"/>
        </w:rPr>
        <w:t>7</w:t>
      </w:r>
      <w:r w:rsidR="00EB24F2" w:rsidRPr="009D043D">
        <w:rPr>
          <w:rFonts w:hint="eastAsia"/>
          <w:color w:val="FF0000"/>
          <w:lang w:eastAsia="zh-CN"/>
        </w:rPr>
        <w:t>日年化收益率</w:t>
      </w:r>
      <w:r w:rsidR="00EB24F2">
        <w:rPr>
          <w:rFonts w:hint="eastAsia"/>
          <w:lang w:eastAsia="zh-CN"/>
        </w:rPr>
        <w:t>、</w:t>
      </w:r>
      <w:r w:rsidR="00EB24F2" w:rsidRPr="00EB24F2">
        <w:rPr>
          <w:rFonts w:hint="eastAsia"/>
          <w:lang w:eastAsia="zh-CN"/>
        </w:rPr>
        <w:t>排名</w:t>
      </w:r>
      <w:r w:rsidR="00EB24F2">
        <w:rPr>
          <w:rFonts w:hint="eastAsia"/>
          <w:lang w:eastAsia="zh-CN"/>
        </w:rPr>
        <w:t>、最新</w:t>
      </w:r>
      <w:r w:rsidR="00EB24F2" w:rsidRPr="00EB24F2">
        <w:rPr>
          <w:rFonts w:hint="eastAsia"/>
          <w:lang w:eastAsia="zh-CN"/>
        </w:rPr>
        <w:t>业绩比较基准</w:t>
      </w:r>
      <w:r w:rsidR="00EB24F2">
        <w:rPr>
          <w:rFonts w:hint="eastAsia"/>
          <w:lang w:eastAsia="zh-CN"/>
        </w:rPr>
        <w:t>、</w:t>
      </w:r>
      <w:r w:rsidR="00EB24F2" w:rsidRPr="00EB24F2">
        <w:rPr>
          <w:rFonts w:hint="eastAsia"/>
          <w:lang w:eastAsia="zh-CN"/>
        </w:rPr>
        <w:t>管理费率</w:t>
      </w:r>
      <w:r w:rsidR="00EB24F2">
        <w:rPr>
          <w:rFonts w:hint="eastAsia"/>
          <w:lang w:eastAsia="zh-CN"/>
        </w:rPr>
        <w:t>、</w:t>
      </w:r>
      <w:r w:rsidR="00EB24F2" w:rsidRPr="00EB24F2">
        <w:rPr>
          <w:rFonts w:hint="eastAsia"/>
          <w:lang w:eastAsia="zh-CN"/>
        </w:rPr>
        <w:t>销售服务费率</w:t>
      </w:r>
      <w:r w:rsidR="00EB24F2">
        <w:rPr>
          <w:rFonts w:hint="eastAsia"/>
          <w:lang w:eastAsia="zh-CN"/>
        </w:rPr>
        <w:t>、费率总和</w:t>
      </w:r>
    </w:p>
    <w:p w14:paraId="41554181" w14:textId="1D18987F" w:rsidR="00887A5C" w:rsidRDefault="00887A5C" w:rsidP="009D043D">
      <w:pPr>
        <w:rPr>
          <w:lang w:eastAsia="zh-CN"/>
        </w:rPr>
      </w:pPr>
      <w:r>
        <w:rPr>
          <w:rFonts w:hint="eastAsia"/>
          <w:lang w:eastAsia="zh-CN"/>
        </w:rPr>
        <w:t>理财公司：</w:t>
      </w:r>
      <w:r w:rsidRPr="00887A5C">
        <w:rPr>
          <w:rFonts w:hint="eastAsia"/>
          <w:lang w:eastAsia="zh-CN"/>
        </w:rPr>
        <w:t>信银理财</w:t>
      </w:r>
      <w:r>
        <w:rPr>
          <w:rFonts w:hint="eastAsia"/>
          <w:lang w:eastAsia="zh-CN"/>
        </w:rPr>
        <w:t>、</w:t>
      </w:r>
      <w:r w:rsidRPr="00887A5C">
        <w:rPr>
          <w:rFonts w:hint="eastAsia"/>
          <w:lang w:eastAsia="zh-CN"/>
        </w:rPr>
        <w:t>招银理财</w:t>
      </w:r>
      <w:r>
        <w:rPr>
          <w:rFonts w:hint="eastAsia"/>
          <w:lang w:eastAsia="zh-CN"/>
        </w:rPr>
        <w:t>、</w:t>
      </w:r>
      <w:r w:rsidRPr="00887A5C">
        <w:rPr>
          <w:rFonts w:hint="eastAsia"/>
          <w:lang w:eastAsia="zh-CN"/>
        </w:rPr>
        <w:t>兴银理财</w:t>
      </w:r>
      <w:r>
        <w:rPr>
          <w:rFonts w:hint="eastAsia"/>
          <w:lang w:eastAsia="zh-CN"/>
        </w:rPr>
        <w:t>、光大理财</w:t>
      </w:r>
    </w:p>
    <w:p w14:paraId="114D337B" w14:textId="7AC1713B" w:rsidR="00887A5C" w:rsidRDefault="00887A5C" w:rsidP="00887A5C">
      <w:pPr>
        <w:rPr>
          <w:lang w:eastAsia="zh-CN"/>
        </w:rPr>
        <w:sectPr w:rsidR="00887A5C">
          <w:headerReference w:type="default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01F4ECE0" w14:textId="7F70F0FB" w:rsidR="00CD3CFB" w:rsidRPr="00BD6B68" w:rsidRDefault="00922D36" w:rsidP="00BD6B68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487"/>
        <w:gridCol w:w="2317"/>
        <w:gridCol w:w="5823"/>
      </w:tblGrid>
      <w:tr w:rsidR="00CD3CFB" w14:paraId="5E45ABCE" w14:textId="77777777" w:rsidTr="004856D8">
        <w:tc>
          <w:tcPr>
            <w:tcW w:w="282" w:type="pct"/>
            <w:shd w:val="clear" w:color="auto" w:fill="548DD4" w:themeFill="text2" w:themeFillTint="99"/>
          </w:tcPr>
          <w:p w14:paraId="2C30023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48D13A8B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 w:rsidRPr="00E54AB5">
              <w:rPr>
                <w:sz w:val="21"/>
                <w:szCs w:val="21"/>
              </w:rPr>
              <w:t>流程</w:t>
            </w:r>
            <w:r w:rsidRPr="00E54AB5"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 w:rsidRPr="00E54AB5">
              <w:rPr>
                <w:sz w:val="21"/>
                <w:szCs w:val="21"/>
              </w:rPr>
              <w:t>描述</w:t>
            </w:r>
          </w:p>
        </w:tc>
        <w:tc>
          <w:tcPr>
            <w:tcW w:w="3374" w:type="pct"/>
            <w:shd w:val="clear" w:color="auto" w:fill="548DD4" w:themeFill="text2" w:themeFillTint="99"/>
          </w:tcPr>
          <w:p w14:paraId="1DBFB31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CD3CFB" w14:paraId="3ADFEA2F" w14:textId="77777777" w:rsidTr="004856D8">
        <w:tc>
          <w:tcPr>
            <w:tcW w:w="282" w:type="pct"/>
          </w:tcPr>
          <w:p w14:paraId="31DCD7C0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04DB965" w14:textId="78B648E3" w:rsidR="00CD3CFB" w:rsidRDefault="008B0632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打开提供的</w:t>
            </w:r>
            <w:r>
              <w:rPr>
                <w:lang w:eastAsia="zh-CN"/>
              </w:rPr>
              <w:t>”</w:t>
            </w:r>
            <w:r w:rsidRPr="00225F36">
              <w:rPr>
                <w:rFonts w:hint="eastAsia"/>
                <w:lang w:eastAsia="zh-CN"/>
              </w:rPr>
              <w:t xml:space="preserve"> </w:t>
            </w:r>
            <w:r w:rsidRPr="00225F36">
              <w:rPr>
                <w:rFonts w:hint="eastAsia"/>
                <w:lang w:eastAsia="zh-CN"/>
              </w:rPr>
              <w:t>光大理财周度产品报表</w:t>
            </w:r>
            <w:r>
              <w:rPr>
                <w:rFonts w:hint="eastAsia"/>
                <w:lang w:eastAsia="zh-CN"/>
              </w:rPr>
              <w:t>XXXX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表格并读取信息</w:t>
            </w:r>
          </w:p>
        </w:tc>
        <w:tc>
          <w:tcPr>
            <w:tcW w:w="3374" w:type="pct"/>
          </w:tcPr>
          <w:p w14:paraId="40CE0699" w14:textId="54781E45" w:rsidR="00CD3CFB" w:rsidRDefault="008B0632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F2E194E" wp14:editId="11DD405E">
                  <wp:extent cx="3455647" cy="1689827"/>
                  <wp:effectExtent l="0" t="0" r="0" b="5715"/>
                  <wp:docPr id="1943380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380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23" cy="169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FB" w14:paraId="67681573" w14:textId="77777777" w:rsidTr="004856D8">
        <w:tc>
          <w:tcPr>
            <w:tcW w:w="282" w:type="pct"/>
          </w:tcPr>
          <w:p w14:paraId="3B27E3B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456D63F" w14:textId="6DA87482" w:rsidR="00CD3CFB" w:rsidRDefault="008B0632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打开对应的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周报模板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，进行读取</w:t>
            </w:r>
          </w:p>
        </w:tc>
        <w:tc>
          <w:tcPr>
            <w:tcW w:w="3374" w:type="pct"/>
          </w:tcPr>
          <w:p w14:paraId="1265D34E" w14:textId="39E2637B" w:rsidR="00CD3CFB" w:rsidRDefault="00A75874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D0F3E8D" wp14:editId="1150D727">
                  <wp:extent cx="3539794" cy="1184438"/>
                  <wp:effectExtent l="0" t="0" r="3810" b="0"/>
                  <wp:docPr id="16420262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0262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135" cy="118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FB" w14:paraId="57D648E8" w14:textId="77777777" w:rsidTr="004856D8">
        <w:tc>
          <w:tcPr>
            <w:tcW w:w="282" w:type="pct"/>
          </w:tcPr>
          <w:p w14:paraId="1F0BCCDF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2BF56AA" w14:textId="07C1D336" w:rsidR="00CD3CFB" w:rsidRDefault="00A75874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数据处理</w:t>
            </w:r>
          </w:p>
        </w:tc>
        <w:tc>
          <w:tcPr>
            <w:tcW w:w="3374" w:type="pct"/>
          </w:tcPr>
          <w:p w14:paraId="216C6E75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357088AE" w14:textId="77777777" w:rsidTr="004856D8">
        <w:tc>
          <w:tcPr>
            <w:tcW w:w="282" w:type="pct"/>
          </w:tcPr>
          <w:p w14:paraId="52B7D448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157AC7D" w14:textId="3196F856" w:rsidR="00CD3CFB" w:rsidRDefault="00A75874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进行</w:t>
            </w:r>
            <w:r>
              <w:rPr>
                <w:rFonts w:hint="eastAsia"/>
                <w:lang w:eastAsia="zh-CN"/>
              </w:rPr>
              <w:t>查询</w:t>
            </w:r>
          </w:p>
        </w:tc>
        <w:tc>
          <w:tcPr>
            <w:tcW w:w="3374" w:type="pct"/>
          </w:tcPr>
          <w:p w14:paraId="4B812B8C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577B5827" w14:textId="77777777" w:rsidTr="004856D8">
        <w:tc>
          <w:tcPr>
            <w:tcW w:w="282" w:type="pct"/>
          </w:tcPr>
          <w:p w14:paraId="3938477D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F1B5CCE" w14:textId="7CABAABE" w:rsidR="00CD3CFB" w:rsidRDefault="00A75874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 w:rsidRPr="00A75874">
              <w:rPr>
                <w:rFonts w:hint="eastAsia"/>
                <w:sz w:val="21"/>
                <w:szCs w:val="21"/>
                <w:lang w:eastAsia="zh-CN"/>
              </w:rPr>
              <w:t>查询后的数据信息汇总写回到</w:t>
            </w:r>
            <w:r w:rsidRPr="00A75874">
              <w:rPr>
                <w:rFonts w:hint="eastAsia"/>
                <w:sz w:val="21"/>
                <w:szCs w:val="21"/>
                <w:lang w:eastAsia="zh-CN"/>
              </w:rPr>
              <w:t>"</w:t>
            </w:r>
            <w:r w:rsidRPr="00A75874">
              <w:rPr>
                <w:rFonts w:hint="eastAsia"/>
                <w:sz w:val="21"/>
                <w:szCs w:val="21"/>
                <w:lang w:eastAsia="zh-CN"/>
              </w:rPr>
              <w:t>周报模板</w:t>
            </w:r>
            <w:r w:rsidRPr="00A75874">
              <w:rPr>
                <w:rFonts w:hint="eastAsia"/>
                <w:sz w:val="21"/>
                <w:szCs w:val="21"/>
                <w:lang w:eastAsia="zh-CN"/>
              </w:rPr>
              <w:t>"</w:t>
            </w:r>
          </w:p>
        </w:tc>
        <w:tc>
          <w:tcPr>
            <w:tcW w:w="3374" w:type="pct"/>
          </w:tcPr>
          <w:p w14:paraId="17C40EE0" w14:textId="156E2242" w:rsidR="00CD3CFB" w:rsidRDefault="00A75874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同上</w:t>
            </w:r>
          </w:p>
        </w:tc>
      </w:tr>
      <w:tr w:rsidR="00CD3CFB" w14:paraId="7738E763" w14:textId="77777777" w:rsidTr="004856D8">
        <w:tc>
          <w:tcPr>
            <w:tcW w:w="282" w:type="pct"/>
          </w:tcPr>
          <w:p w14:paraId="31F1B386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080EFFA" w14:textId="37682793" w:rsidR="00CD3CFB" w:rsidRDefault="00A75874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 w:rsidRPr="00A75874">
              <w:rPr>
                <w:rFonts w:hint="eastAsia"/>
                <w:sz w:val="21"/>
                <w:szCs w:val="21"/>
                <w:lang w:eastAsia="zh-CN"/>
              </w:rPr>
              <w:t>生成对应折线图写入新</w:t>
            </w:r>
            <w:r w:rsidRPr="00A75874">
              <w:rPr>
                <w:rFonts w:hint="eastAsia"/>
                <w:sz w:val="21"/>
                <w:szCs w:val="21"/>
                <w:lang w:eastAsia="zh-CN"/>
              </w:rPr>
              <w:t>sheet</w:t>
            </w:r>
            <w:r w:rsidRPr="00A75874">
              <w:rPr>
                <w:rFonts w:hint="eastAsia"/>
                <w:sz w:val="21"/>
                <w:szCs w:val="21"/>
                <w:lang w:eastAsia="zh-CN"/>
              </w:rPr>
              <w:t>页</w:t>
            </w:r>
          </w:p>
        </w:tc>
        <w:tc>
          <w:tcPr>
            <w:tcW w:w="3374" w:type="pct"/>
          </w:tcPr>
          <w:p w14:paraId="0D830A90" w14:textId="48EDFAA7" w:rsidR="00CD3CFB" w:rsidRDefault="00A75874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CB5BB7F" wp14:editId="7E601351">
                  <wp:extent cx="1907337" cy="1751704"/>
                  <wp:effectExtent l="0" t="0" r="0" b="1270"/>
                  <wp:docPr id="6877063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7063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9" cy="175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FB" w14:paraId="728D5A95" w14:textId="77777777" w:rsidTr="004856D8">
        <w:tc>
          <w:tcPr>
            <w:tcW w:w="282" w:type="pct"/>
          </w:tcPr>
          <w:p w14:paraId="5D11C03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D070221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60E955CC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15DF033F" w14:textId="77777777" w:rsidTr="004856D8">
        <w:tc>
          <w:tcPr>
            <w:tcW w:w="282" w:type="pct"/>
          </w:tcPr>
          <w:p w14:paraId="33D9006A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6F1A6C5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1F979941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315B9074" w14:textId="77777777" w:rsidTr="004856D8">
        <w:tc>
          <w:tcPr>
            <w:tcW w:w="282" w:type="pct"/>
          </w:tcPr>
          <w:p w14:paraId="278C36F2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9249816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1BEB6A59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79D175A6" w14:textId="77777777" w:rsidR="00CD3CFB" w:rsidRPr="00CD3CFB" w:rsidRDefault="00CD3CFB" w:rsidP="00CD3CFB">
      <w:pPr>
        <w:pStyle w:val="a0"/>
        <w:rPr>
          <w:lang w:eastAsia="zh-CN"/>
        </w:rPr>
      </w:pPr>
    </w:p>
    <w:p w14:paraId="73C67EC7" w14:textId="5A278455" w:rsidR="00A95C07" w:rsidRDefault="00A95C07">
      <w:pPr>
        <w:pStyle w:val="a0"/>
        <w:rPr>
          <w:lang w:eastAsia="zh-CN"/>
        </w:rPr>
        <w:sectPr w:rsidR="00A95C07" w:rsidSect="0061553F">
          <w:headerReference w:type="first" r:id="rId15"/>
          <w:footerReference w:type="first" r:id="rId16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625A4DAC" w14:textId="7B5DAF09" w:rsidR="00CD3CFB" w:rsidRDefault="00CD3CFB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290A672C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F24B989" w14:textId="674B0EEA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</w:t>
      </w:r>
      <w:r w:rsidR="001A67D8">
        <w:rPr>
          <w:rFonts w:hint="eastAsia"/>
          <w:i/>
          <w:color w:val="4F81BD" w:themeColor="accent1"/>
          <w:sz w:val="21"/>
          <w:szCs w:val="21"/>
          <w:lang w:eastAsia="zh-CN"/>
        </w:rPr>
        <w:t>以及机器人报错后对业务所造成的影响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p w14:paraId="5410F16B" w14:textId="77777777" w:rsidR="00CD3CFB" w:rsidRPr="00CD3CFB" w:rsidRDefault="00CD3CFB" w:rsidP="00CD3CFB">
      <w:pPr>
        <w:pStyle w:val="a0"/>
        <w:rPr>
          <w:lang w:eastAsia="zh-CN"/>
        </w:rPr>
      </w:pPr>
    </w:p>
    <w:p w14:paraId="20FA7CED" w14:textId="3D62AD2E" w:rsidR="00A95C07" w:rsidRDefault="00CD3CFB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4497417A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9B7B3B1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8"/>
        <w:gridCol w:w="1116"/>
        <w:gridCol w:w="6846"/>
      </w:tblGrid>
      <w:tr w:rsidR="00A75874" w14:paraId="3706909B" w14:textId="77777777">
        <w:tc>
          <w:tcPr>
            <w:tcW w:w="675" w:type="dxa"/>
            <w:shd w:val="clear" w:color="auto" w:fill="548DD4" w:themeFill="text2" w:themeFillTint="99"/>
          </w:tcPr>
          <w:p w14:paraId="17758D5B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14:paraId="13BC9FDF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464DF040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A95C07" w14:paraId="5BB4FE4B" w14:textId="77777777">
        <w:tc>
          <w:tcPr>
            <w:tcW w:w="675" w:type="dxa"/>
          </w:tcPr>
          <w:p w14:paraId="11E65D7B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D9D02FC" w14:textId="01FA0AE1" w:rsidR="00A95C07" w:rsidRDefault="00A75874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47" w:type="dxa"/>
          </w:tcPr>
          <w:p w14:paraId="1B886C71" w14:textId="3AF8A7A5" w:rsidR="00A95C07" w:rsidRDefault="00A75874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表格格式变动</w:t>
            </w:r>
          </w:p>
        </w:tc>
      </w:tr>
      <w:tr w:rsidR="00A95C07" w14:paraId="7B4B005D" w14:textId="77777777">
        <w:tc>
          <w:tcPr>
            <w:tcW w:w="675" w:type="dxa"/>
          </w:tcPr>
          <w:p w14:paraId="498C7BE1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D795183" w14:textId="7044441A" w:rsidR="00A95C07" w:rsidRDefault="00A75874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047" w:type="dxa"/>
          </w:tcPr>
          <w:p w14:paraId="2238E236" w14:textId="0D05A576" w:rsidR="00A95C07" w:rsidRDefault="00A75874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折线图信息错乱</w:t>
            </w:r>
          </w:p>
        </w:tc>
      </w:tr>
      <w:tr w:rsidR="00A95C07" w14:paraId="22E50D64" w14:textId="77777777">
        <w:tc>
          <w:tcPr>
            <w:tcW w:w="675" w:type="dxa"/>
          </w:tcPr>
          <w:p w14:paraId="0759EC52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FCBB512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4EE3E9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5109573C" w14:textId="77777777">
        <w:tc>
          <w:tcPr>
            <w:tcW w:w="675" w:type="dxa"/>
          </w:tcPr>
          <w:p w14:paraId="483F6E93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481CE8D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2DDC63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6E64884A" w14:textId="77777777" w:rsidR="00A95C07" w:rsidRDefault="00922D36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21CD6384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E33AFE" w14:paraId="51353B41" w14:textId="77777777" w:rsidTr="00E33AFE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F6F7054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E33AFE" w14:paraId="7C836E2B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064E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A21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E33AFE" w14:paraId="6161F394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7276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0909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702174E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4E8E0167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BDA3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DB4C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5BCDE95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9B3CA3A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05CA4CCF" w14:textId="77777777" w:rsidR="00A95C07" w:rsidRDefault="00A95C07">
      <w:pPr>
        <w:rPr>
          <w:lang w:eastAsia="zh-CN"/>
        </w:rPr>
      </w:pPr>
    </w:p>
    <w:sectPr w:rsidR="00A95C07">
      <w:headerReference w:type="first" r:id="rId17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A00C" w14:textId="77777777" w:rsidR="008B741B" w:rsidRDefault="008B741B">
      <w:pPr>
        <w:spacing w:after="0"/>
      </w:pPr>
      <w:r>
        <w:separator/>
      </w:r>
    </w:p>
  </w:endnote>
  <w:endnote w:type="continuationSeparator" w:id="0">
    <w:p w14:paraId="29D759CC" w14:textId="77777777" w:rsidR="008B741B" w:rsidRDefault="008B7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4FAF5AB4" w14:textId="77777777" w:rsidR="00A95C07" w:rsidRDefault="00922D3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  <w:docPartObj>
        <w:docPartGallery w:val="Page Numbers (Bottom of Page)"/>
        <w:docPartUnique/>
      </w:docPartObj>
    </w:sdtPr>
    <w:sdtContent>
      <w:sdt>
        <w:sdtPr>
          <w:id w:val="230274369"/>
          <w:docPartObj>
            <w:docPartGallery w:val="Page Numbers (Top of Page)"/>
            <w:docPartUnique/>
          </w:docPartObj>
        </w:sdtPr>
        <w:sdtContent>
          <w:p w14:paraId="0CB748DA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  <w:docPartObj>
        <w:docPartGallery w:val="Page Numbers (Bottom of Page)"/>
        <w:docPartUnique/>
      </w:docPartObj>
    </w:sdtPr>
    <w:sdtContent>
      <w:sdt>
        <w:sdtPr>
          <w:id w:val="-1796212147"/>
          <w:docPartObj>
            <w:docPartGallery w:val="Page Numbers (Top of Page)"/>
            <w:docPartUnique/>
          </w:docPartObj>
        </w:sdtPr>
        <w:sdtContent>
          <w:p w14:paraId="132F9509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9E7F4" w14:textId="77777777" w:rsidR="008B741B" w:rsidRDefault="008B741B">
      <w:pPr>
        <w:spacing w:after="0"/>
      </w:pPr>
      <w:r>
        <w:separator/>
      </w:r>
    </w:p>
  </w:footnote>
  <w:footnote w:type="continuationSeparator" w:id="0">
    <w:p w14:paraId="3D2DFE41" w14:textId="77777777" w:rsidR="008B741B" w:rsidRDefault="008B74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6123" w14:textId="7C82F618" w:rsidR="00A95C07" w:rsidRDefault="00922D36" w:rsidP="00764127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36A3" w14:textId="2A6CD8F1" w:rsidR="00A95C07" w:rsidRDefault="00922D36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EF6A" w14:textId="6AF1D971" w:rsidR="00A95C07" w:rsidRDefault="00922D36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 w:rsidR="00215D56"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1DC41166"/>
    <w:multiLevelType w:val="hybridMultilevel"/>
    <w:tmpl w:val="21B2096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3D1A9D"/>
    <w:multiLevelType w:val="singleLevel"/>
    <w:tmpl w:val="673D1A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6CA3753B"/>
    <w:multiLevelType w:val="hybridMultilevel"/>
    <w:tmpl w:val="55C017E8"/>
    <w:lvl w:ilvl="0" w:tplc="04090015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3694864">
    <w:abstractNumId w:val="4"/>
  </w:num>
  <w:num w:numId="2" w16cid:durableId="1948003110">
    <w:abstractNumId w:val="5"/>
  </w:num>
  <w:num w:numId="3" w16cid:durableId="243492089">
    <w:abstractNumId w:val="3"/>
  </w:num>
  <w:num w:numId="4" w16cid:durableId="1699818347">
    <w:abstractNumId w:val="0"/>
  </w:num>
  <w:num w:numId="5" w16cid:durableId="1024012300">
    <w:abstractNumId w:val="1"/>
  </w:num>
  <w:num w:numId="6" w16cid:durableId="59179548">
    <w:abstractNumId w:val="2"/>
  </w:num>
  <w:num w:numId="7" w16cid:durableId="1149322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65607"/>
    <w:rsid w:val="001A67D8"/>
    <w:rsid w:val="001C1192"/>
    <w:rsid w:val="00215D56"/>
    <w:rsid w:val="00225F36"/>
    <w:rsid w:val="00237C5F"/>
    <w:rsid w:val="00255236"/>
    <w:rsid w:val="002552B8"/>
    <w:rsid w:val="002631FC"/>
    <w:rsid w:val="00280D09"/>
    <w:rsid w:val="002E74F2"/>
    <w:rsid w:val="002F07A9"/>
    <w:rsid w:val="00315783"/>
    <w:rsid w:val="00315C60"/>
    <w:rsid w:val="003165EF"/>
    <w:rsid w:val="00337B37"/>
    <w:rsid w:val="00344A1E"/>
    <w:rsid w:val="0034741A"/>
    <w:rsid w:val="00380B1B"/>
    <w:rsid w:val="003816A5"/>
    <w:rsid w:val="00390178"/>
    <w:rsid w:val="003A5B2E"/>
    <w:rsid w:val="003B2836"/>
    <w:rsid w:val="003B53F3"/>
    <w:rsid w:val="003C08BD"/>
    <w:rsid w:val="003C5F65"/>
    <w:rsid w:val="003D33BC"/>
    <w:rsid w:val="003E3998"/>
    <w:rsid w:val="003F40B0"/>
    <w:rsid w:val="003F4118"/>
    <w:rsid w:val="00417CE2"/>
    <w:rsid w:val="004225FD"/>
    <w:rsid w:val="00426963"/>
    <w:rsid w:val="004350CA"/>
    <w:rsid w:val="00472091"/>
    <w:rsid w:val="004A4C99"/>
    <w:rsid w:val="004C3172"/>
    <w:rsid w:val="004C6567"/>
    <w:rsid w:val="004D1B44"/>
    <w:rsid w:val="004D2033"/>
    <w:rsid w:val="004D295B"/>
    <w:rsid w:val="004D62E6"/>
    <w:rsid w:val="004E29B3"/>
    <w:rsid w:val="005005A5"/>
    <w:rsid w:val="00520596"/>
    <w:rsid w:val="00521E1E"/>
    <w:rsid w:val="00562E89"/>
    <w:rsid w:val="00566ED5"/>
    <w:rsid w:val="00590D07"/>
    <w:rsid w:val="005A6928"/>
    <w:rsid w:val="005B1685"/>
    <w:rsid w:val="005B260C"/>
    <w:rsid w:val="005B5225"/>
    <w:rsid w:val="005C10F9"/>
    <w:rsid w:val="005E10D4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A20B5"/>
    <w:rsid w:val="006C0B33"/>
    <w:rsid w:val="006C7B97"/>
    <w:rsid w:val="007136D2"/>
    <w:rsid w:val="00726CAA"/>
    <w:rsid w:val="00727A75"/>
    <w:rsid w:val="00743366"/>
    <w:rsid w:val="00764127"/>
    <w:rsid w:val="00784580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2551D"/>
    <w:rsid w:val="00831C15"/>
    <w:rsid w:val="00842897"/>
    <w:rsid w:val="00863F0B"/>
    <w:rsid w:val="00865057"/>
    <w:rsid w:val="0087084F"/>
    <w:rsid w:val="00887A5C"/>
    <w:rsid w:val="00897DF5"/>
    <w:rsid w:val="008B0632"/>
    <w:rsid w:val="008B741B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9548D"/>
    <w:rsid w:val="009D043D"/>
    <w:rsid w:val="009E1FB5"/>
    <w:rsid w:val="009F2ABD"/>
    <w:rsid w:val="00A22A19"/>
    <w:rsid w:val="00A44971"/>
    <w:rsid w:val="00A75874"/>
    <w:rsid w:val="00A80B0A"/>
    <w:rsid w:val="00A95C07"/>
    <w:rsid w:val="00AA3601"/>
    <w:rsid w:val="00AB25AB"/>
    <w:rsid w:val="00AC471A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D6B68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972EB"/>
    <w:rsid w:val="00DA1610"/>
    <w:rsid w:val="00DC2948"/>
    <w:rsid w:val="00DD4A9C"/>
    <w:rsid w:val="00E0511A"/>
    <w:rsid w:val="00E315A3"/>
    <w:rsid w:val="00E33AFE"/>
    <w:rsid w:val="00E50104"/>
    <w:rsid w:val="00E54AB5"/>
    <w:rsid w:val="00E80040"/>
    <w:rsid w:val="00E80894"/>
    <w:rsid w:val="00E91EBF"/>
    <w:rsid w:val="00E93946"/>
    <w:rsid w:val="00EA565F"/>
    <w:rsid w:val="00EB24F2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77E4A"/>
    <w:rsid w:val="00FA1CF2"/>
    <w:rsid w:val="00FB0B5E"/>
    <w:rsid w:val="02400D24"/>
    <w:rsid w:val="0B013438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C9C51"/>
  <w15:docId w15:val="{A079AC13-DF84-4810-8697-059D0C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33</cp:revision>
  <dcterms:created xsi:type="dcterms:W3CDTF">2022-10-14T03:48:00Z</dcterms:created>
  <dcterms:modified xsi:type="dcterms:W3CDTF">2023-04-06T08:39:00Z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2052-11.1.0.10228</vt:lpwstr>
  </property>
</Properties>
</file>