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54801" w14:textId="77777777" w:rsidR="00BB6139" w:rsidRDefault="00BB6139">
      <w:pPr>
        <w:rPr>
          <w:lang w:eastAsia="zh-CN"/>
        </w:rPr>
      </w:pPr>
    </w:p>
    <w:p w14:paraId="5778371D" w14:textId="77777777" w:rsidR="00BB6139" w:rsidRDefault="00BB6139">
      <w:pPr>
        <w:rPr>
          <w:lang w:eastAsia="zh-CN"/>
        </w:rPr>
      </w:pPr>
    </w:p>
    <w:p w14:paraId="39E72AFA" w14:textId="77777777" w:rsidR="00BB6139" w:rsidRDefault="00BB6139">
      <w:pPr>
        <w:rPr>
          <w:lang w:eastAsia="zh-CN"/>
        </w:rPr>
      </w:pPr>
    </w:p>
    <w:p w14:paraId="746891AF" w14:textId="77777777" w:rsidR="00BB6139" w:rsidRDefault="00BB6139">
      <w:pPr>
        <w:rPr>
          <w:lang w:eastAsia="zh-CN"/>
        </w:rPr>
      </w:pPr>
    </w:p>
    <w:p w14:paraId="6AA9D0BF" w14:textId="77777777" w:rsidR="00BB6139" w:rsidRDefault="00BB6139">
      <w:pPr>
        <w:rPr>
          <w:lang w:eastAsia="zh-CN"/>
        </w:rPr>
      </w:pPr>
    </w:p>
    <w:p w14:paraId="0FBA1811" w14:textId="77777777" w:rsidR="00BB6139" w:rsidRDefault="00BB6139">
      <w:pPr>
        <w:rPr>
          <w:lang w:eastAsia="zh-CN"/>
        </w:rPr>
      </w:pPr>
    </w:p>
    <w:p w14:paraId="7139EE22" w14:textId="77777777" w:rsidR="00BB6139" w:rsidRDefault="00BB6139">
      <w:pPr>
        <w:rPr>
          <w:lang w:eastAsia="zh-CN"/>
        </w:rPr>
      </w:pPr>
    </w:p>
    <w:p w14:paraId="567183C3" w14:textId="77777777" w:rsidR="00BB6139" w:rsidRDefault="00000000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光大理财RPA项目</w:t>
      </w:r>
    </w:p>
    <w:p w14:paraId="5BD8C1F4" w14:textId="77777777" w:rsidR="00BB6139" w:rsidRDefault="00000000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划款数据提取流程需求说明</w:t>
      </w:r>
    </w:p>
    <w:p w14:paraId="25959FFC" w14:textId="77777777" w:rsidR="00BB6139" w:rsidRDefault="00BB6139">
      <w:pPr>
        <w:jc w:val="center"/>
        <w:rPr>
          <w:lang w:eastAsia="zh-CN"/>
        </w:rPr>
      </w:pPr>
    </w:p>
    <w:p w14:paraId="78274110" w14:textId="77777777" w:rsidR="00BB6139" w:rsidRDefault="00BB6139">
      <w:pPr>
        <w:jc w:val="center"/>
        <w:rPr>
          <w:lang w:eastAsia="zh-CN"/>
        </w:rPr>
      </w:pPr>
    </w:p>
    <w:p w14:paraId="14F7FDB3" w14:textId="77777777" w:rsidR="00BB6139" w:rsidRDefault="00BB6139">
      <w:pPr>
        <w:jc w:val="center"/>
        <w:rPr>
          <w:lang w:eastAsia="zh-CN"/>
        </w:rPr>
      </w:pPr>
    </w:p>
    <w:p w14:paraId="08CC6B50" w14:textId="77777777" w:rsidR="00BB6139" w:rsidRDefault="00BB6139">
      <w:pPr>
        <w:jc w:val="center"/>
        <w:rPr>
          <w:lang w:eastAsia="zh-CN"/>
        </w:rPr>
      </w:pPr>
    </w:p>
    <w:p w14:paraId="253D80C8" w14:textId="77777777" w:rsidR="00BB6139" w:rsidRDefault="00BB6139">
      <w:pPr>
        <w:jc w:val="center"/>
        <w:rPr>
          <w:lang w:eastAsia="zh-CN"/>
        </w:rPr>
      </w:pPr>
    </w:p>
    <w:p w14:paraId="43822C48" w14:textId="77777777" w:rsidR="00BB6139" w:rsidRDefault="00BB6139">
      <w:pPr>
        <w:jc w:val="center"/>
        <w:rPr>
          <w:lang w:eastAsia="zh-CN"/>
        </w:rPr>
      </w:pPr>
    </w:p>
    <w:p w14:paraId="73E9A5C3" w14:textId="77777777" w:rsidR="00BB6139" w:rsidRDefault="00BB6139">
      <w:pPr>
        <w:jc w:val="center"/>
        <w:rPr>
          <w:lang w:eastAsia="zh-CN"/>
        </w:rPr>
      </w:pPr>
    </w:p>
    <w:p w14:paraId="65892159" w14:textId="77777777" w:rsidR="00BB6139" w:rsidRDefault="00BB6139">
      <w:pPr>
        <w:jc w:val="center"/>
        <w:rPr>
          <w:lang w:eastAsia="zh-CN"/>
        </w:rPr>
      </w:pPr>
    </w:p>
    <w:p w14:paraId="58D148BE" w14:textId="77777777" w:rsidR="00BB6139" w:rsidRDefault="00BB6139">
      <w:pPr>
        <w:jc w:val="center"/>
        <w:rPr>
          <w:lang w:eastAsia="zh-CN"/>
        </w:rPr>
      </w:pPr>
    </w:p>
    <w:p w14:paraId="6FE09310" w14:textId="77777777" w:rsidR="00BB6139" w:rsidRDefault="00BB6139">
      <w:pPr>
        <w:jc w:val="center"/>
        <w:rPr>
          <w:lang w:eastAsia="zh-CN"/>
        </w:rPr>
      </w:pPr>
    </w:p>
    <w:p w14:paraId="1576B830" w14:textId="77777777" w:rsidR="00BB6139" w:rsidRDefault="00BB6139">
      <w:pPr>
        <w:jc w:val="center"/>
        <w:rPr>
          <w:lang w:eastAsia="zh-CN"/>
        </w:rPr>
      </w:pPr>
    </w:p>
    <w:p w14:paraId="0684C828" w14:textId="77777777" w:rsidR="00BB6139" w:rsidRDefault="00BB6139">
      <w:pPr>
        <w:jc w:val="center"/>
        <w:rPr>
          <w:lang w:eastAsia="zh-CN"/>
        </w:rPr>
      </w:pPr>
    </w:p>
    <w:p w14:paraId="2EFF5B48" w14:textId="77777777" w:rsidR="00BB6139" w:rsidRDefault="00000000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155DAE34" w14:textId="77777777" w:rsidR="00BB6139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5F0BA96" w14:textId="77777777" w:rsidR="00BB6139" w:rsidRDefault="00000000">
      <w:pPr>
        <w:pStyle w:val="21"/>
      </w:pPr>
      <w:r>
        <w:rPr>
          <w:rFonts w:hint="eastAsia"/>
        </w:rPr>
        <w:lastRenderedPageBreak/>
        <w:t>记录更改历史</w:t>
      </w:r>
    </w:p>
    <w:p w14:paraId="3F32E116" w14:textId="77777777" w:rsidR="00BB6139" w:rsidRDefault="00BB6139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3178"/>
        <w:gridCol w:w="690"/>
        <w:gridCol w:w="830"/>
        <w:gridCol w:w="965"/>
        <w:gridCol w:w="1341"/>
        <w:gridCol w:w="968"/>
      </w:tblGrid>
      <w:tr w:rsidR="00BB6139" w14:paraId="548B822F" w14:textId="77777777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1DF1E59B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841" w:type="pct"/>
            <w:shd w:val="clear" w:color="auto" w:fill="548DD4" w:themeFill="text2" w:themeFillTint="99"/>
            <w:vAlign w:val="center"/>
          </w:tcPr>
          <w:p w14:paraId="64023244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400" w:type="pct"/>
            <w:shd w:val="clear" w:color="auto" w:fill="548DD4" w:themeFill="text2" w:themeFillTint="99"/>
            <w:vAlign w:val="center"/>
          </w:tcPr>
          <w:p w14:paraId="434F3511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481" w:type="pct"/>
            <w:shd w:val="clear" w:color="auto" w:fill="548DD4" w:themeFill="text2" w:themeFillTint="99"/>
            <w:vAlign w:val="center"/>
          </w:tcPr>
          <w:p w14:paraId="50B3A943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559" w:type="pct"/>
            <w:shd w:val="clear" w:color="auto" w:fill="548DD4" w:themeFill="text2" w:themeFillTint="99"/>
            <w:vAlign w:val="center"/>
          </w:tcPr>
          <w:p w14:paraId="1771523F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14:paraId="716D0BBB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7F6804C2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  <w:proofErr w:type="gramEnd"/>
          </w:p>
        </w:tc>
      </w:tr>
      <w:tr w:rsidR="00BB6139" w14:paraId="4D3518E8" w14:textId="7777777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070E1AB9" w14:textId="77777777" w:rsidR="00BB6139" w:rsidRDefault="00000000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841" w:type="pct"/>
            <w:vAlign w:val="center"/>
          </w:tcPr>
          <w:p w14:paraId="4323CFEC" w14:textId="77777777" w:rsidR="00BB6139" w:rsidRDefault="00BB6139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4FEC6AB9" w14:textId="77777777" w:rsidR="00BB6139" w:rsidRDefault="00BB6139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3BC71AD1" w14:textId="77777777" w:rsidR="00BB6139" w:rsidRDefault="00BB6139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605C9512" w14:textId="77777777" w:rsidR="00BB6139" w:rsidRDefault="00BB6139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5ACFC8E0" w14:textId="77777777" w:rsidR="00BB6139" w:rsidRDefault="00BB6139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705A2472" w14:textId="77777777" w:rsidR="00BB6139" w:rsidRDefault="00BB6139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B6139" w14:paraId="389913E0" w14:textId="7777777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090960EA" w14:textId="77777777" w:rsidR="00BB6139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841" w:type="pct"/>
            <w:vAlign w:val="center"/>
          </w:tcPr>
          <w:p w14:paraId="47D7A24F" w14:textId="77777777" w:rsidR="00BB6139" w:rsidRDefault="00BB6139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367A9E78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191E3F68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38733C24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37D7163B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517CB784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</w:tr>
      <w:tr w:rsidR="00BB6139" w14:paraId="53465B0E" w14:textId="7777777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39C58CE" w14:textId="77777777" w:rsidR="00BB6139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841" w:type="pct"/>
            <w:vAlign w:val="center"/>
          </w:tcPr>
          <w:p w14:paraId="0007CE47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46811B70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62066084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29B1A4B6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1F089E28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28A81550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</w:tr>
      <w:tr w:rsidR="00BB6139" w14:paraId="47207C8A" w14:textId="77777777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4D1FFC61" w14:textId="77777777" w:rsidR="00BB6139" w:rsidRDefault="00000000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841" w:type="pct"/>
            <w:vAlign w:val="center"/>
          </w:tcPr>
          <w:p w14:paraId="5F21FC57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00" w:type="pct"/>
            <w:vAlign w:val="center"/>
          </w:tcPr>
          <w:p w14:paraId="35DA6D0C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81" w:type="pct"/>
            <w:vAlign w:val="center"/>
          </w:tcPr>
          <w:p w14:paraId="17963E3A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79DDFAE1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53EE7256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7DA53CF5" w14:textId="77777777" w:rsidR="00BB6139" w:rsidRDefault="00BB6139">
            <w:pPr>
              <w:pStyle w:val="22"/>
              <w:rPr>
                <w:sz w:val="21"/>
                <w:szCs w:val="21"/>
              </w:rPr>
            </w:pPr>
          </w:p>
        </w:tc>
      </w:tr>
    </w:tbl>
    <w:p w14:paraId="44568596" w14:textId="77777777" w:rsidR="00BB6139" w:rsidRDefault="00BB6139">
      <w:pPr>
        <w:spacing w:after="0"/>
        <w:rPr>
          <w:lang w:eastAsia="zh-CN"/>
        </w:rPr>
      </w:pPr>
    </w:p>
    <w:p w14:paraId="464FA1F6" w14:textId="77777777" w:rsidR="00BB6139" w:rsidRDefault="00BB6139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 w:rsidR="00BB6139" w14:paraId="78778087" w14:textId="77777777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5255E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RPA</w:t>
            </w:r>
            <w:r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  <w:proofErr w:type="spellEnd"/>
          </w:p>
        </w:tc>
      </w:tr>
      <w:tr w:rsidR="00BB6139" w14:paraId="6324D948" w14:textId="77777777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AC523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9A090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  <w:proofErr w:type="spellEnd"/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18DC7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需求人</w:t>
            </w:r>
            <w:proofErr w:type="spellEnd"/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E07D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  <w:proofErr w:type="spellEnd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8E30B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  <w:proofErr w:type="spellEnd"/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AE959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效率提升（人员和时间）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6D8B1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需求记录时间</w:t>
            </w:r>
            <w:proofErr w:type="spellEnd"/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E494" w14:textId="77777777" w:rsidR="00BB6139" w:rsidRDefault="00000000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  <w:proofErr w:type="spellEnd"/>
          </w:p>
        </w:tc>
      </w:tr>
      <w:tr w:rsidR="00BB6139" w14:paraId="48CCE016" w14:textId="77777777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7EFE" w14:textId="77777777" w:rsidR="00BB6139" w:rsidRDefault="00000000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495F6" w14:textId="77777777" w:rsidR="00BB6139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运营管理部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9E757" w14:textId="77777777" w:rsidR="00BB6139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郝晗之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CE0CD" w14:textId="77777777" w:rsidR="00BB6139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从系统导入的报表中自动筛选需要的信息并生成或填入另一个报表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8FD67" w14:textId="77777777" w:rsidR="00BB6139" w:rsidRDefault="0000000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每个工作日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2599" w14:textId="2D332751" w:rsidR="00BB6139" w:rsidRDefault="00EF7FB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.5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51581" w14:textId="68F04760" w:rsidR="00BB6139" w:rsidRDefault="00EF7FB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022.10.25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6D52D" w14:textId="5EB6A848" w:rsidR="00BB6139" w:rsidRDefault="00EF7FB0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022.11.1</w:t>
            </w:r>
          </w:p>
        </w:tc>
      </w:tr>
    </w:tbl>
    <w:p w14:paraId="76BD836E" w14:textId="77777777" w:rsidR="00BB6139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5F681230" w14:textId="77777777" w:rsidR="00BB6139" w:rsidRDefault="00000000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368EA5C3" w14:textId="77777777" w:rsidR="00BB6139" w:rsidRDefault="00BB6139"/>
        <w:p w14:paraId="1979FA04" w14:textId="77777777" w:rsidR="00BB6139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>
              <w:rPr>
                <w:rStyle w:val="af1"/>
                <w:lang w:eastAsia="zh-CN"/>
              </w:rPr>
              <w:t>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流程概览</w:t>
            </w:r>
            <w:r>
              <w:tab/>
            </w:r>
            <w:r>
              <w:fldChar w:fldCharType="begin"/>
            </w:r>
            <w:r>
              <w:instrText xml:space="preserve"> PAGEREF _Toc116373912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7792C90" w14:textId="77777777" w:rsidR="00BB6139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3" w:history="1">
            <w:r>
              <w:rPr>
                <w:rStyle w:val="af1"/>
                <w:lang w:eastAsia="zh-CN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</w:t>
            </w:r>
            <w:r>
              <w:tab/>
            </w:r>
            <w:r>
              <w:fldChar w:fldCharType="begin"/>
            </w:r>
            <w:r>
              <w:instrText xml:space="preserve"> PAGEREF _Toc116373913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EAF8A98" w14:textId="77777777" w:rsidR="00BB6139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4" w:history="1">
            <w:r>
              <w:rPr>
                <w:rStyle w:val="af1"/>
                <w:lang w:eastAsia="zh-CN"/>
              </w:rPr>
              <w:t>2.1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业务流程图</w:t>
            </w:r>
            <w:r>
              <w:tab/>
            </w:r>
            <w:r>
              <w:fldChar w:fldCharType="begin"/>
            </w:r>
            <w:r>
              <w:instrText xml:space="preserve"> PAGEREF _Toc116373914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F64D3D8" w14:textId="77777777" w:rsidR="00BB6139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kern w:val="2"/>
              <w:sz w:val="21"/>
              <w:szCs w:val="22"/>
              <w:lang w:eastAsia="zh-CN"/>
            </w:rPr>
          </w:pPr>
          <w:hyperlink w:anchor="_Toc116373915" w:history="1">
            <w:r>
              <w:rPr>
                <w:rStyle w:val="af1"/>
                <w:lang w:eastAsia="zh-CN"/>
              </w:rPr>
              <w:t>2.2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业务流程描述</w:t>
            </w:r>
            <w:r>
              <w:tab/>
            </w:r>
            <w:r>
              <w:fldChar w:fldCharType="begin"/>
            </w:r>
            <w:r>
              <w:instrText xml:space="preserve"> PAGEREF _Toc116373915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A1FCB3A" w14:textId="77777777" w:rsidR="00BB6139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6" w:history="1">
            <w:r>
              <w:rPr>
                <w:rStyle w:val="af1"/>
                <w:lang w:eastAsia="zh-CN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流程操作步骤详解</w:t>
            </w:r>
            <w:r>
              <w:tab/>
            </w:r>
            <w:r>
              <w:fldChar w:fldCharType="begin"/>
            </w:r>
            <w:r>
              <w:instrText xml:space="preserve"> PAGEREF _Toc116373916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0C44E08" w14:textId="77777777" w:rsidR="00BB6139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7" w:history="1">
            <w:r>
              <w:rPr>
                <w:rStyle w:val="af1"/>
                <w:lang w:eastAsia="zh-CN"/>
              </w:rPr>
              <w:t>4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紧急预案</w:t>
            </w:r>
            <w:r>
              <w:tab/>
            </w:r>
            <w:r>
              <w:fldChar w:fldCharType="begin"/>
            </w:r>
            <w:r>
              <w:instrText xml:space="preserve"> PAGEREF _Toc116373917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5F25A34" w14:textId="77777777" w:rsidR="00BB6139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8" w:history="1">
            <w:r>
              <w:rPr>
                <w:rStyle w:val="af1"/>
                <w:lang w:eastAsia="zh-CN"/>
              </w:rPr>
              <w:t>5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流程稳定性识别</w:t>
            </w:r>
            <w:r>
              <w:tab/>
            </w:r>
            <w:r>
              <w:fldChar w:fldCharType="begin"/>
            </w:r>
            <w:r>
              <w:instrText xml:space="preserve"> PAGEREF _Toc116373918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D7B59CC" w14:textId="77777777" w:rsidR="00BB6139" w:rsidRDefault="00000000">
          <w:pPr>
            <w:pStyle w:val="TOC1"/>
            <w:tabs>
              <w:tab w:val="left" w:pos="420"/>
              <w:tab w:val="right" w:leader="dot" w:pos="8630"/>
            </w:tabs>
            <w:rPr>
              <w:kern w:val="2"/>
              <w:sz w:val="21"/>
              <w:szCs w:val="22"/>
              <w:lang w:eastAsia="zh-CN"/>
            </w:rPr>
          </w:pPr>
          <w:hyperlink w:anchor="_Toc116373919" w:history="1">
            <w:r>
              <w:rPr>
                <w:rStyle w:val="af1"/>
                <w:lang w:eastAsia="zh-CN"/>
              </w:rPr>
              <w:t>6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>
              <w:rPr>
                <w:rStyle w:val="af1"/>
                <w:lang w:eastAsia="zh-CN"/>
              </w:rPr>
              <w:t>确认意见</w:t>
            </w:r>
            <w:r>
              <w:tab/>
            </w:r>
            <w:r>
              <w:fldChar w:fldCharType="begin"/>
            </w:r>
            <w:r>
              <w:instrText xml:space="preserve"> PAGEREF _Toc116373919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030F04F" w14:textId="77777777" w:rsidR="00BB6139" w:rsidRDefault="00000000">
          <w:r>
            <w:fldChar w:fldCharType="end"/>
          </w:r>
        </w:p>
      </w:sdtContent>
    </w:sdt>
    <w:p w14:paraId="707FAA4A" w14:textId="77777777" w:rsidR="00BB6139" w:rsidRDefault="000000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6CB4BD70" w14:textId="77777777" w:rsidR="00BB6139" w:rsidRDefault="00000000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CD450C5" w14:textId="77777777" w:rsidR="00BB6139" w:rsidRDefault="00000000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282B82BD" w14:textId="77777777" w:rsidR="00BB6139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525"/>
        <w:gridCol w:w="6438"/>
      </w:tblGrid>
      <w:tr w:rsidR="00BB6139" w14:paraId="78027801" w14:textId="77777777">
        <w:tc>
          <w:tcPr>
            <w:tcW w:w="675" w:type="dxa"/>
            <w:shd w:val="clear" w:color="auto" w:fill="548DD4" w:themeFill="text2" w:themeFillTint="99"/>
          </w:tcPr>
          <w:p w14:paraId="2843592A" w14:textId="77777777" w:rsidR="00BB6139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14:paraId="3AC06531" w14:textId="77777777" w:rsidR="00BB6139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01F6E6D7" w14:textId="77777777" w:rsidR="00BB6139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BB6139" w14:paraId="41A3D62D" w14:textId="77777777">
        <w:tc>
          <w:tcPr>
            <w:tcW w:w="675" w:type="dxa"/>
          </w:tcPr>
          <w:p w14:paraId="11C2BD86" w14:textId="77777777" w:rsidR="00BB6139" w:rsidRDefault="00BB6139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6ED6B28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14:paraId="0D34E78D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从已有的报表中提取数据，将报表转换成另一种报表，新报表只包含原有报表的部分信息。</w:t>
            </w:r>
          </w:p>
        </w:tc>
      </w:tr>
      <w:tr w:rsidR="00BB6139" w14:paraId="75813788" w14:textId="77777777">
        <w:tc>
          <w:tcPr>
            <w:tcW w:w="675" w:type="dxa"/>
          </w:tcPr>
          <w:p w14:paraId="455C60E7" w14:textId="77777777" w:rsidR="00BB6139" w:rsidRDefault="00BB6139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03FE4E9F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14:paraId="4E1ACEED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需要较高的准确性</w:t>
            </w:r>
          </w:p>
        </w:tc>
      </w:tr>
      <w:tr w:rsidR="00BB6139" w14:paraId="1B6D5B00" w14:textId="77777777">
        <w:tc>
          <w:tcPr>
            <w:tcW w:w="675" w:type="dxa"/>
          </w:tcPr>
          <w:p w14:paraId="793C49A6" w14:textId="77777777" w:rsidR="00BB6139" w:rsidRDefault="00BB6139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8E25F37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14:paraId="3F6B88D6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每一个工作日</w:t>
            </w:r>
          </w:p>
        </w:tc>
      </w:tr>
      <w:tr w:rsidR="00BB6139" w14:paraId="4689C7F3" w14:textId="77777777">
        <w:tc>
          <w:tcPr>
            <w:tcW w:w="675" w:type="dxa"/>
          </w:tcPr>
          <w:p w14:paraId="4D48DFFF" w14:textId="77777777" w:rsidR="00BB6139" w:rsidRDefault="00BB6139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FC62109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14:paraId="6EEE4995" w14:textId="77777777" w:rsidR="00BB6139" w:rsidRDefault="00BB613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B6139" w14:paraId="7BF912AF" w14:textId="77777777">
        <w:tc>
          <w:tcPr>
            <w:tcW w:w="675" w:type="dxa"/>
          </w:tcPr>
          <w:p w14:paraId="2EC881A1" w14:textId="77777777" w:rsidR="00BB6139" w:rsidRDefault="00BB6139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D21DAD9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14:paraId="76D59D1B" w14:textId="77777777" w:rsidR="00BB6139" w:rsidRDefault="00BB613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B6139" w14:paraId="18CF00C0" w14:textId="77777777">
        <w:tc>
          <w:tcPr>
            <w:tcW w:w="675" w:type="dxa"/>
          </w:tcPr>
          <w:p w14:paraId="1D4EC9C6" w14:textId="77777777" w:rsidR="00BB6139" w:rsidRDefault="00BB6139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29F70B1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14:paraId="69B3263E" w14:textId="77777777" w:rsidR="00BB6139" w:rsidRDefault="00BB613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B6139" w14:paraId="4F8D1E78" w14:textId="77777777">
        <w:tc>
          <w:tcPr>
            <w:tcW w:w="675" w:type="dxa"/>
          </w:tcPr>
          <w:p w14:paraId="585C92A0" w14:textId="77777777" w:rsidR="00BB6139" w:rsidRDefault="00BB6139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271EBE6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14:paraId="1773C65A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TA6</w:t>
            </w:r>
          </w:p>
        </w:tc>
      </w:tr>
      <w:tr w:rsidR="00BB6139" w14:paraId="6FB3E1F7" w14:textId="77777777">
        <w:tc>
          <w:tcPr>
            <w:tcW w:w="675" w:type="dxa"/>
          </w:tcPr>
          <w:p w14:paraId="73D6CF23" w14:textId="77777777" w:rsidR="00BB6139" w:rsidRDefault="00BB6139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2D560FD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14:paraId="1EF67359" w14:textId="77777777" w:rsidR="00BB6139" w:rsidRDefault="00BB613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B6139" w14:paraId="70AC2215" w14:textId="77777777">
        <w:tc>
          <w:tcPr>
            <w:tcW w:w="675" w:type="dxa"/>
          </w:tcPr>
          <w:p w14:paraId="62F0A941" w14:textId="77777777" w:rsidR="00BB6139" w:rsidRDefault="00BB6139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59A0B70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14:paraId="41B5A5F3" w14:textId="77777777" w:rsidR="00BB6139" w:rsidRDefault="00BB613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B6139" w14:paraId="55750E77" w14:textId="77777777">
        <w:tc>
          <w:tcPr>
            <w:tcW w:w="675" w:type="dxa"/>
          </w:tcPr>
          <w:p w14:paraId="16A4726C" w14:textId="77777777" w:rsidR="00BB6139" w:rsidRDefault="00BB6139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DC65733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14:paraId="7D0C21AE" w14:textId="77777777" w:rsidR="00BB6139" w:rsidRDefault="00BB613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B6139" w14:paraId="07B7CBED" w14:textId="77777777">
        <w:tc>
          <w:tcPr>
            <w:tcW w:w="675" w:type="dxa"/>
          </w:tcPr>
          <w:p w14:paraId="06B8C79F" w14:textId="77777777" w:rsidR="00BB6139" w:rsidRDefault="00BB6139">
            <w:pPr>
              <w:pStyle w:val="a0"/>
              <w:numPr>
                <w:ilvl w:val="0"/>
                <w:numId w:val="2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9CED0D0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14:paraId="0E2DA24B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3116EAD0" w14:textId="77777777" w:rsidR="00BB6139" w:rsidRDefault="00BB6139">
      <w:pPr>
        <w:rPr>
          <w:lang w:eastAsia="zh-CN"/>
        </w:rPr>
      </w:pPr>
    </w:p>
    <w:p w14:paraId="573AEB61" w14:textId="77777777" w:rsidR="00BB6139" w:rsidRDefault="00000000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0A64BC76" w14:textId="77777777" w:rsidR="00BB6139" w:rsidRDefault="00000000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559EB4A3" w14:textId="77777777" w:rsidR="00BB6139" w:rsidRDefault="00000000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4484ACC7" w14:textId="77777777" w:rsidR="00BB6139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30E526C9" w14:textId="77777777" w:rsidR="00BB6139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一般用</w:t>
      </w:r>
      <w:r>
        <w:rPr>
          <w:i/>
          <w:color w:val="4F81BD" w:themeColor="accent1"/>
          <w:sz w:val="21"/>
          <w:szCs w:val="21"/>
          <w:lang w:eastAsia="zh-CN"/>
        </w:rPr>
        <w:t>Visio</w:t>
      </w:r>
      <w:r>
        <w:rPr>
          <w:i/>
          <w:color w:val="4F81BD" w:themeColor="accent1"/>
          <w:sz w:val="21"/>
          <w:szCs w:val="21"/>
          <w:lang w:eastAsia="zh-CN"/>
        </w:rPr>
        <w:t>画出业务流程图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流程图要与第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3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点“流程操作步骤详解”一一对应</w:t>
      </w:r>
    </w:p>
    <w:p w14:paraId="620DB459" w14:textId="77777777" w:rsidR="00BB6139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i/>
          <w:color w:val="4F81BD" w:themeColor="accent1"/>
          <w:sz w:val="21"/>
          <w:szCs w:val="21"/>
          <w:lang w:eastAsia="zh-CN"/>
        </w:rPr>
        <w:t>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如果流程图太大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直接画在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《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项目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流程相关流程图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.</w:t>
      </w:r>
      <w:proofErr w:type="spellStart"/>
      <w:r>
        <w:rPr>
          <w:rFonts w:hint="eastAsia"/>
          <w:i/>
          <w:color w:val="4F81BD" w:themeColor="accent1"/>
          <w:sz w:val="21"/>
          <w:szCs w:val="21"/>
          <w:lang w:eastAsia="zh-CN"/>
        </w:rPr>
        <w:t>vsdx</w:t>
      </w:r>
      <w:proofErr w:type="spellEnd"/>
      <w:r>
        <w:rPr>
          <w:rFonts w:hint="eastAsia"/>
          <w:i/>
          <w:color w:val="4F81BD" w:themeColor="accent1"/>
          <w:sz w:val="21"/>
          <w:szCs w:val="21"/>
          <w:lang w:eastAsia="zh-CN"/>
        </w:rPr>
        <w:t>》文件的“需求流程图”中</w:t>
      </w:r>
    </w:p>
    <w:p w14:paraId="42CCB78A" w14:textId="77777777" w:rsidR="00BB6139" w:rsidRDefault="0000000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 wp14:anchorId="7C035E4C" wp14:editId="28458671">
            <wp:extent cx="5479415" cy="6388735"/>
            <wp:effectExtent l="0" t="0" r="6985" b="12065"/>
            <wp:docPr id="1" name="图片 1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F09D" w14:textId="77777777" w:rsidR="00BB6139" w:rsidRDefault="00BB6139">
      <w:pPr>
        <w:rPr>
          <w:lang w:eastAsia="zh-CN"/>
        </w:rPr>
      </w:pPr>
    </w:p>
    <w:p w14:paraId="0C809BD1" w14:textId="77777777" w:rsidR="00BB6139" w:rsidRDefault="00BB6139">
      <w:pPr>
        <w:rPr>
          <w:lang w:eastAsia="zh-CN"/>
        </w:rPr>
      </w:pPr>
    </w:p>
    <w:p w14:paraId="3CE6602A" w14:textId="77777777" w:rsidR="00BB6139" w:rsidRDefault="00000000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 w14:paraId="6D0410C9" w14:textId="77777777" w:rsidR="00BB6139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5004CD94" w14:textId="77777777" w:rsidR="00BB6139" w:rsidRDefault="00BB6139">
      <w:pPr>
        <w:rPr>
          <w:lang w:eastAsia="zh-CN"/>
        </w:rPr>
      </w:pPr>
    </w:p>
    <w:p w14:paraId="634F8998" w14:textId="77777777" w:rsidR="00BB6139" w:rsidRDefault="00000000">
      <w:p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注：生成与导入至已有表格之间，希望能优先做成自动生成表格。</w:t>
      </w:r>
    </w:p>
    <w:p w14:paraId="7D5E7C75" w14:textId="77777777" w:rsidR="00BB6139" w:rsidRDefault="00000000">
      <w:p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在打开原有报表后启用RPA流程，由机器人自动筛选需要的信息，并将其制作成另一种形式的报表,根据导出所需字段具体分为两类。</w:t>
      </w:r>
    </w:p>
    <w:p w14:paraId="2CD99874" w14:textId="55F0F45A" w:rsidR="00BB6139" w:rsidRDefault="00000000">
      <w:p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一、</w:t>
      </w:r>
      <w:r w:rsidRPr="00FD5E7A">
        <w:rPr>
          <w:rFonts w:asciiTheme="majorEastAsia" w:eastAsiaTheme="majorEastAsia" w:hAnsiTheme="majorEastAsia" w:cstheme="majorEastAsia" w:hint="eastAsia"/>
          <w:color w:val="FF0000"/>
          <w:sz w:val="21"/>
          <w:szCs w:val="21"/>
          <w:lang w:eastAsia="zh-CN"/>
        </w:rPr>
        <w:t>行内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资金划拨</w:t>
      </w:r>
      <w:r w:rsidR="00FD5E7A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 xml:space="preserve">） </w:t>
      </w:r>
      <w:r w:rsidR="00FD5E7A">
        <w:rPr>
          <w:rFonts w:asciiTheme="majorEastAsia" w:eastAsiaTheme="majorEastAsia" w:hAnsiTheme="majorEastAsia" w:cstheme="majorEastAsia"/>
          <w:sz w:val="21"/>
          <w:szCs w:val="21"/>
          <w:lang w:eastAsia="zh-CN"/>
        </w:rPr>
        <w:t xml:space="preserve"> </w:t>
      </w:r>
      <w:r w:rsidR="00FD5E7A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（</w:t>
      </w:r>
      <w:r w:rsidR="00FD5E7A" w:rsidRPr="00FD5E7A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收款开户</w:t>
      </w:r>
      <w:proofErr w:type="gramStart"/>
      <w:r w:rsidR="00FD5E7A" w:rsidRPr="00FD5E7A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行行名</w:t>
      </w:r>
      <w:proofErr w:type="gramEnd"/>
      <w:r w:rsidR="00FD5E7A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 xml:space="preserve"> </w:t>
      </w:r>
      <w:r w:rsidR="00FD5E7A">
        <w:rPr>
          <w:rFonts w:asciiTheme="majorEastAsia" w:eastAsiaTheme="majorEastAsia" w:hAnsiTheme="majorEastAsia" w:cstheme="majorEastAsia"/>
          <w:sz w:val="21"/>
          <w:szCs w:val="21"/>
          <w:lang w:eastAsia="zh-CN"/>
        </w:rPr>
        <w:t>= like (“</w:t>
      </w:r>
      <w:r w:rsidR="00FD5E7A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光大银行</w:t>
      </w:r>
      <w:r w:rsidR="00FD5E7A">
        <w:rPr>
          <w:rFonts w:asciiTheme="majorEastAsia" w:eastAsiaTheme="majorEastAsia" w:hAnsiTheme="majorEastAsia" w:cstheme="majorEastAsia"/>
          <w:sz w:val="21"/>
          <w:szCs w:val="21"/>
          <w:lang w:eastAsia="zh-CN"/>
        </w:rPr>
        <w:t>”)</w:t>
      </w:r>
      <w:r w:rsidR="00FD5E7A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）</w:t>
      </w:r>
    </w:p>
    <w:p w14:paraId="32BA6F09" w14:textId="5B32784B" w:rsidR="00BB6139" w:rsidRDefault="00000000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先校验日期是否为当前自然日</w:t>
      </w:r>
      <w:r w:rsidR="00FD5E7A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（运行流程当日）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，防止因为选错日期导致划款时失误。</w:t>
      </w:r>
    </w:p>
    <w:p w14:paraId="35427E64" w14:textId="77777777" w:rsidR="00BB6139" w:rsidRDefault="00000000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日期与当前自然</w:t>
      </w:r>
      <w:proofErr w:type="gramStart"/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日一致</w:t>
      </w:r>
      <w:proofErr w:type="gramEnd"/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时，对“销售商代码”字段进行筛选，若为“012”或“空白”，则跳过当前流水（不要012的数据，空白的是赎回费，只有012有）。</w:t>
      </w:r>
    </w:p>
    <w:p w14:paraId="52F79F2A" w14:textId="77777777" w:rsidR="00BB6139" w:rsidRDefault="00000000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再根据“付款账户”与“收款账户”字段判断当前流水是否为需要进行取值的流水，如果不是则自动跳过该流水，对下一条流水进行判断。</w:t>
      </w:r>
    </w:p>
    <w:p w14:paraId="00A1EA20" w14:textId="77777777" w:rsidR="00BB6139" w:rsidRDefault="00000000">
      <w:pPr>
        <w:rPr>
          <w:rFonts w:asciiTheme="majorEastAsia" w:eastAsia="微软雅黑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需要选取的指定付款账户包括“38250188000157804”、“3825018800157722”、“78240188000152509”</w:t>
      </w:r>
    </w:p>
    <w:p w14:paraId="5E9F7543" w14:textId="77777777" w:rsidR="00BB6139" w:rsidRDefault="00000000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当日期与付款账户条件都满足时，从流水中取“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收款账号，收款户名，收款开户行名，交易金额，备注”八类信息，用以生成/导入新的表格，取值位置如下，具体请以附件《数据源》中的位置为准：</w:t>
      </w:r>
    </w:p>
    <w:p w14:paraId="2662688E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br/>
        <w:t>1）收款账号：V列--收款账户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br/>
        <w:t>2）收款户名：W列--收款账户户名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br/>
        <w:t>3）收款行全称：U列--收款开户</w:t>
      </w:r>
      <w:proofErr w:type="gramStart"/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行行名</w:t>
      </w:r>
      <w:proofErr w:type="gramEnd"/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br/>
        <w:t>4）交易金额：J列--金额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br/>
        <w:t>5）付款用途：AD列--用途及备注</w:t>
      </w:r>
    </w:p>
    <w:p w14:paraId="2851CD07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6）收款人类型：都是“</w:t>
      </w:r>
      <w: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t>’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0”</w:t>
      </w:r>
    </w:p>
    <w:p w14:paraId="65335D48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7）转账方式：都是“’0”</w:t>
      </w:r>
    </w:p>
    <w:p w14:paraId="7E8E87E4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8）转入银行：根据收款行全称进行判定，如果文本中包含“光大银行”字样，则为“</w:t>
      </w:r>
      <w: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t>’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0”，否则都是“</w:t>
      </w:r>
      <w: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t>’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1”。</w:t>
      </w:r>
    </w:p>
    <w:p w14:paraId="3D0035E2" w14:textId="77777777" w:rsidR="00BB6139" w:rsidRDefault="00000000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把提取到的信息生成/导入到对应的报表中，其中“收款账户开户行”字段中包含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“光大银行”字样的生成/导入《内部划款》，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“收款账户开户行”字段中不包含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“光大银行”的生成/导入《对外划款》，不同付款账户的数据需要放到不同的文件中（可能需要自动生成），比如内部划款且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“收款账户开户行”字段中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包含“光大银行”的“付款账户”同时有7804与7722，那么需要把付款账户为7804的数据放在《内部划款》中，并且自动生成</w:t>
      </w:r>
      <w:proofErr w:type="gramStart"/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导出表</w:t>
      </w:r>
      <w:proofErr w:type="gramEnd"/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《内部划款01》用来导出付款账户为7722的数据，具体导出表格式参照附件。</w:t>
      </w:r>
    </w:p>
    <w:p w14:paraId="4C1FE2E9" w14:textId="77777777" w:rsidR="00BB6139" w:rsidRDefault="00BB6139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</w:p>
    <w:p w14:paraId="7E50ED3E" w14:textId="308E5C2F" w:rsidR="00BB6139" w:rsidRDefault="00000000">
      <w:pPr>
        <w:numPr>
          <w:ilvl w:val="0"/>
          <w:numId w:val="4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lastRenderedPageBreak/>
        <w:t>托管资金划拨</w:t>
      </w:r>
      <w:r w:rsidR="00897D0E"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 xml:space="preserve"> </w:t>
      </w:r>
      <w:r w:rsidR="00897D0E"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t xml:space="preserve"> </w:t>
      </w:r>
      <w:r w:rsidR="00897D0E"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（</w:t>
      </w:r>
      <w:r w:rsidR="00897D0E" w:rsidRPr="00897D0E"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应划拨日期</w:t>
      </w:r>
      <w:r w:rsidR="00897D0E" w:rsidRPr="00897D0E"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ab/>
        <w:t>产品代码</w:t>
      </w:r>
      <w:r w:rsidR="00897D0E"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 xml:space="preserve"> </w:t>
      </w:r>
      <w:r w:rsidR="00897D0E" w:rsidRPr="00897D0E"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资金类型</w:t>
      </w:r>
      <w:r w:rsidR="00CB049C"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 xml:space="preserve"> </w:t>
      </w:r>
      <w:r w:rsidR="00CB049C"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t xml:space="preserve"> </w:t>
      </w:r>
      <w:r w:rsidR="00CB049C" w:rsidRPr="00CB049C"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销售商代码</w:t>
      </w:r>
      <w:r w:rsidR="00897D0E"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）</w:t>
      </w:r>
    </w:p>
    <w:p w14:paraId="01AA533F" w14:textId="77777777" w:rsidR="00BB6139" w:rsidRDefault="00000000">
      <w:p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1.先校验日期是否为当前自然日，防止因为选错日期导致划款时失误。</w:t>
      </w:r>
    </w:p>
    <w:p w14:paraId="7E4844C4" w14:textId="77777777" w:rsidR="00BB6139" w:rsidRDefault="00000000">
      <w:p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2.根据“销售商代码”字段进行分类，销售商代码为“012”/“空白”的流水信息与销售商代码不为“012”/“空白”的流水信息需分别导出在不同表格中。</w:t>
      </w:r>
    </w:p>
    <w:p w14:paraId="35830BD7" w14:textId="77777777" w:rsidR="00BB6139" w:rsidRDefault="00000000">
      <w:p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3.对于销售商代码不为（“012”/“空白”）的流水信息：日期与当前自然</w:t>
      </w:r>
      <w:proofErr w:type="gramStart"/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日一致</w:t>
      </w:r>
      <w:proofErr w:type="gramEnd"/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时，根据“收款账户”与“付款账户”字段判断当前流水是否为需要进行取值的流水，如果不是则自动跳过该流水，对下一条流水进行判断。</w:t>
      </w:r>
    </w:p>
    <w:p w14:paraId="7F6A070D" w14:textId="77777777" w:rsidR="00BB6139" w:rsidRDefault="00000000">
      <w:p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需要选取的指定收款账户为“38250188000157804”，且付款账户不为“78240188000152509”。</w:t>
      </w:r>
    </w:p>
    <w:p w14:paraId="219D76A9" w14:textId="77777777" w:rsidR="00BB6139" w:rsidRDefault="00000000">
      <w:pPr>
        <w:numPr>
          <w:ilvl w:val="0"/>
          <w:numId w:val="5"/>
        </w:num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对于销售商代码为“012”的流水信息：根据“交易类型名称”字段进行判断，如“交易类型名称”字段为“124：赎回”，则取该流水数据，如果不是则跳过。</w:t>
      </w:r>
    </w:p>
    <w:p w14:paraId="30DDEB77" w14:textId="77777777" w:rsidR="00BB6139" w:rsidRDefault="00000000">
      <w:pPr>
        <w:numPr>
          <w:ilvl w:val="0"/>
          <w:numId w:val="5"/>
        </w:num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对于销售商代码为“空白”的流水信息，付款账户信息取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对应产品代码的“4:托管账号”对应账户信息，收款账户信息固定为“38270188000063679”。</w:t>
      </w:r>
    </w:p>
    <w:p w14:paraId="4C9F054D" w14:textId="001A40EB" w:rsidR="00BB6139" w:rsidRDefault="00000000">
      <w:pPr>
        <w:numPr>
          <w:ilvl w:val="0"/>
          <w:numId w:val="6"/>
        </w:num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当日期与付款账户条件都满足时，</w:t>
      </w:r>
    </w:p>
    <w:p w14:paraId="0A3936EA" w14:textId="20890D07" w:rsidR="002E44BD" w:rsidRDefault="002E44BD">
      <w:pPr>
        <w:numPr>
          <w:ilvl w:val="0"/>
          <w:numId w:val="6"/>
        </w:numPr>
        <w:rPr>
          <w:rFonts w:asciiTheme="majorEastAsia" w:eastAsiaTheme="majorEastAsia" w:hAnsiTheme="majorEastAsia" w:cstheme="majorEastAsia"/>
          <w:sz w:val="21"/>
          <w:szCs w:val="21"/>
          <w:lang w:eastAsia="zh-CN"/>
        </w:rPr>
      </w:pPr>
      <w:r w:rsidRPr="002E44BD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划款类型为必填项，填</w:t>
      </w:r>
      <w:proofErr w:type="gramStart"/>
      <w:r w:rsidRPr="002E44BD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“</w:t>
      </w:r>
      <w:proofErr w:type="gramEnd"/>
      <w:r w:rsidRPr="002E44BD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“赎回款””</w:t>
      </w:r>
    </w:p>
    <w:p w14:paraId="0B9B4958" w14:textId="77777777" w:rsidR="00BB6139" w:rsidRDefault="00000000">
      <w:pPr>
        <w:numPr>
          <w:ilvl w:val="0"/>
          <w:numId w:val="6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从流水中取“组合代码，指令日期（当日），划款日期（当日），划款类型，币种，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付款账号，付款账号名称，付款账号开户行名，，交易金额，备注”信息，并导出至指定表格中。各字段取值如下：</w:t>
      </w:r>
    </w:p>
    <w:p w14:paraId="5F597DCC" w14:textId="77777777" w:rsidR="00BB6139" w:rsidRDefault="00000000">
      <w:pPr>
        <w:jc w:val="center"/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非（“012”或“空白”）：</w:t>
      </w:r>
    </w:p>
    <w:p w14:paraId="073BEA3B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组合代码：取“产品代码”字段从左往右前6位。</w:t>
      </w:r>
    </w:p>
    <w:p w14:paraId="20959B39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指令日期：取“应划拨日期”字段</w:t>
      </w:r>
    </w:p>
    <w:p w14:paraId="26709F9E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划款日期：取“应划拨日期”字段</w:t>
      </w:r>
    </w:p>
    <w:p w14:paraId="49A835EE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收款人：取“收款账户户名”字段</w:t>
      </w:r>
    </w:p>
    <w:p w14:paraId="5529DAE1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收款行：取“收款开户行行名”字段</w:t>
      </w:r>
    </w:p>
    <w:p w14:paraId="41BEC766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收款账户：取“收款账户”字段</w:t>
      </w:r>
    </w:p>
    <w:p w14:paraId="4EF46FD7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划款金额：取“金额”字段</w:t>
      </w:r>
    </w:p>
    <w:p w14:paraId="12737881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用途：取“用途及备注”字段</w:t>
      </w:r>
    </w:p>
    <w:p w14:paraId="72E2A7D4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备注：取“用途及备注”字段</w:t>
      </w:r>
    </w:p>
    <w:p w14:paraId="7C4D6E57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付款人：取“付款账户户名”</w:t>
      </w:r>
    </w:p>
    <w:p w14:paraId="418F0966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付款行：取“付款开户行行名”字段</w:t>
      </w:r>
    </w:p>
    <w:p w14:paraId="27686965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付款账户：取“取款账户”字段</w:t>
      </w:r>
    </w:p>
    <w:p w14:paraId="6BA00B46" w14:textId="77777777" w:rsidR="00BB6139" w:rsidRDefault="00000000">
      <w:pPr>
        <w:numPr>
          <w:ilvl w:val="0"/>
          <w:numId w:val="7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lastRenderedPageBreak/>
        <w:t>本方币种：取“币种”字段</w:t>
      </w:r>
    </w:p>
    <w:p w14:paraId="75DD767C" w14:textId="77777777" w:rsidR="00BB6139" w:rsidRDefault="00000000">
      <w:pPr>
        <w:jc w:val="center"/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“012”：</w:t>
      </w:r>
    </w:p>
    <w:p w14:paraId="4C176F34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1）组合代码：取“产品代码”字段从左往右前6位。</w:t>
      </w:r>
    </w:p>
    <w:p w14:paraId="3A11F6FB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2）指令日期：取“应划拨日期”字段</w:t>
      </w:r>
    </w:p>
    <w:p w14:paraId="5E3CD3E6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3）划款日期：取“应划拨日期”字段</w:t>
      </w:r>
    </w:p>
    <w:p w14:paraId="5E99FACA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4）收款人：取对应产品代码的“E：销售商兑付账号”对应--“收款账户户名”字段</w:t>
      </w:r>
    </w:p>
    <w:p w14:paraId="54370839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5）收款行：取对应产品代码的“E:销售商兑付账号”对应--“收款开户行行名”字段</w:t>
      </w:r>
    </w:p>
    <w:p w14:paraId="5E4361AD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6）收款账户：取对应产品代码的“E:销售商兑付账号”对应--“收款账户”字段</w:t>
      </w:r>
    </w:p>
    <w:p w14:paraId="5A07040F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7）划款金额：取“金额”字段</w:t>
      </w:r>
    </w:p>
    <w:p w14:paraId="5A33A7F6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8）用途：取“用途及备注”字段</w:t>
      </w:r>
    </w:p>
    <w:p w14:paraId="0ABF7385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9）备注：取“用途及备注”字段</w:t>
      </w:r>
    </w:p>
    <w:p w14:paraId="6DBF5F0D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10）付款人：取对应产品代码的“4:托管账号”对应--“付款账户户名”字段</w:t>
      </w:r>
    </w:p>
    <w:p w14:paraId="61AE563B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11）付款行：取对应产品代码的“4：托管账号”对应--“付款开户行行名”字段</w:t>
      </w:r>
    </w:p>
    <w:p w14:paraId="782EED79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12）付款账户：取对应产品代码的“4：托管账号”对应--“付款账户”字段</w:t>
      </w:r>
    </w:p>
    <w:p w14:paraId="3B592535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13）本方币种：取“币种”字段</w:t>
      </w:r>
    </w:p>
    <w:p w14:paraId="65F52B9B" w14:textId="77777777" w:rsidR="00BB6139" w:rsidRDefault="00BB6139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</w:p>
    <w:p w14:paraId="0996D2D9" w14:textId="77777777" w:rsidR="00BB6139" w:rsidRDefault="00000000">
      <w:pPr>
        <w:jc w:val="center"/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“空白”：</w:t>
      </w:r>
    </w:p>
    <w:p w14:paraId="7A2373C5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1）组合代码：取“产品代码”字段从左往右前6位。</w:t>
      </w:r>
    </w:p>
    <w:p w14:paraId="3D1D3B76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2）指令日期：取“应划拨日期”字段</w:t>
      </w:r>
    </w:p>
    <w:p w14:paraId="257EF11D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3）划款日期：取“应划拨日期”字段</w:t>
      </w:r>
    </w:p>
    <w:p w14:paraId="11F4B7CF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4）收款人：取“收款账户户名”字段</w:t>
      </w:r>
    </w:p>
    <w:p w14:paraId="743C449B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5）收款行：取“收款开户行行名”字段</w:t>
      </w:r>
    </w:p>
    <w:p w14:paraId="4720E84B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6）收款账户：取“收款账户”字段</w:t>
      </w:r>
    </w:p>
    <w:p w14:paraId="547C53FF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7）划款金额：取“金额”字段</w:t>
      </w:r>
    </w:p>
    <w:p w14:paraId="40AF33CE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8）用途：取“用途及备注”字段</w:t>
      </w:r>
    </w:p>
    <w:p w14:paraId="1C633B55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9）备注：取“用途及备注”字段</w:t>
      </w:r>
    </w:p>
    <w:p w14:paraId="25E7E906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10）付款人：取对应产品代码的“4:托管账号”对应--“付款账户户名”字段</w:t>
      </w:r>
    </w:p>
    <w:p w14:paraId="4CE3470C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lastRenderedPageBreak/>
        <w:t>11）付款行：取对应产品代码的“4：托管账号”对应--“付款开户行行名”字段</w:t>
      </w:r>
    </w:p>
    <w:p w14:paraId="46297638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12）付款账户：取对应产品代码的“4：托管账号”对应--“付款账户”字段</w:t>
      </w:r>
    </w:p>
    <w:p w14:paraId="3FA91A89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shd w:val="clear" w:color="auto" w:fill="FFFFFF"/>
          <w:lang w:eastAsia="zh-CN"/>
        </w:rPr>
        <w:t>13）本方币种：取“币种”字段</w:t>
      </w:r>
    </w:p>
    <w:p w14:paraId="556BCB97" w14:textId="77777777" w:rsidR="00BB6139" w:rsidRDefault="00BB6139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shd w:val="clear" w:color="auto" w:fill="FFFFFF"/>
          <w:lang w:eastAsia="zh-CN"/>
        </w:rPr>
      </w:pPr>
    </w:p>
    <w:p w14:paraId="236E472F" w14:textId="77777777" w:rsidR="00BB6139" w:rsidRDefault="00000000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5.把提取到的信息生成/导入到对应的报表中（收款账户为“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38250188000157804</w:t>
      </w: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”的生成/导入《托管划款划款指令》），具体导出表格式参照附件。</w:t>
      </w:r>
    </w:p>
    <w:p w14:paraId="41530695" w14:textId="0C75BEA3" w:rsidR="00D42FC1" w:rsidRDefault="00D42FC1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三、申购来款</w:t>
      </w:r>
    </w:p>
    <w:p w14:paraId="1C1F1B14" w14:textId="6DC1212F" w:rsidR="00D42FC1" w:rsidRDefault="00D42FC1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1、销售商代码 &lt;</w:t>
      </w:r>
      <w: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t>&gt; 012</w:t>
      </w:r>
    </w:p>
    <w:p w14:paraId="2522F10D" w14:textId="5300E3E5" w:rsidR="00D42FC1" w:rsidRDefault="00D42FC1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2、收款账户为</w:t>
      </w:r>
      <w:proofErr w:type="gramStart"/>
      <w: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t>”</w:t>
      </w:r>
      <w:proofErr w:type="gramEnd"/>
      <w:r w:rsidRPr="00D42FC1"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21"/>
          <w:szCs w:val="21"/>
          <w:lang w:eastAsia="zh-CN"/>
        </w:rPr>
        <w:t>3825018800157722</w:t>
      </w:r>
      <w: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t>”</w:t>
      </w:r>
    </w:p>
    <w:p w14:paraId="6433B7AF" w14:textId="66D1EEAC" w:rsidR="002E44BD" w:rsidRPr="00D42FC1" w:rsidRDefault="002E44BD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3、应划款日期 为当天</w:t>
      </w:r>
    </w:p>
    <w:p w14:paraId="1748B7F4" w14:textId="77777777" w:rsidR="00BB6139" w:rsidRDefault="00000000">
      <w:pPr>
        <w:numPr>
          <w:ilvl w:val="0"/>
          <w:numId w:val="4"/>
        </w:num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 w:hint="eastAsia"/>
          <w:color w:val="171A1D"/>
          <w:sz w:val="21"/>
          <w:szCs w:val="21"/>
          <w:lang w:eastAsia="zh-CN"/>
        </w:rPr>
        <w:t>附件</w:t>
      </w:r>
    </w:p>
    <w:bookmarkStart w:id="5" w:name="_MON_1728212689"/>
    <w:bookmarkEnd w:id="5"/>
    <w:p w14:paraId="5BC5D093" w14:textId="01ED8C84" w:rsidR="00BB6139" w:rsidRDefault="00B74796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  <w: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object w:dxaOrig="1440" w:dyaOrig="1305" w14:anchorId="0E436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5pt" o:ole="">
            <v:imagedata r:id="rId8" o:title=""/>
          </v:shape>
          <o:OLEObject Type="Embed" ProgID="Excel.Sheet.12" ShapeID="_x0000_i1025" DrawAspect="Icon" ObjectID="_1732436757" r:id="rId9"/>
        </w:object>
      </w:r>
      <w:bookmarkStart w:id="6" w:name="_MON_1728212949"/>
      <w:bookmarkEnd w:id="6"/>
      <w:r w:rsidR="00FD5E7A"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object w:dxaOrig="1440" w:dyaOrig="1305" w14:anchorId="4B0173D9">
          <v:shape id="_x0000_i1026" type="#_x0000_t75" style="width:1in;height:65.5pt" o:ole="">
            <v:imagedata r:id="rId10" o:title=""/>
          </v:shape>
          <o:OLEObject Type="Embed" ProgID="Excel.Sheet.8" ShapeID="_x0000_i1026" DrawAspect="Icon" ObjectID="_1732436758" r:id="rId11"/>
        </w:object>
      </w:r>
      <w:bookmarkStart w:id="7" w:name="_MON_1728214007"/>
      <w:bookmarkEnd w:id="7"/>
      <w: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object w:dxaOrig="1440" w:dyaOrig="1305" w14:anchorId="11C62753">
          <v:shape id="_x0000_i1027" type="#_x0000_t75" style="width:1in;height:65.5pt" o:ole="">
            <v:imagedata r:id="rId12" o:title=""/>
          </v:shape>
          <o:OLEObject Type="Embed" ProgID="Excel.Sheet.8" ShapeID="_x0000_i1027" DrawAspect="Icon" ObjectID="_1732436759" r:id="rId13"/>
        </w:object>
      </w:r>
      <w:bookmarkStart w:id="8" w:name="_MON_1728212678"/>
      <w:bookmarkEnd w:id="8"/>
      <w: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  <w:object w:dxaOrig="1440" w:dyaOrig="1305" w14:anchorId="79DF464F">
          <v:shape id="_x0000_i1028" type="#_x0000_t75" style="width:1in;height:65.5pt" o:ole="">
            <v:imagedata r:id="rId14" o:title=""/>
          </v:shape>
          <o:OLEObject Type="Embed" ProgID="Excel.Sheet.12" ShapeID="_x0000_i1028" DrawAspect="Icon" ObjectID="_1732436760" r:id="rId15"/>
        </w:object>
      </w:r>
    </w:p>
    <w:p w14:paraId="4EDF7570" w14:textId="77777777" w:rsidR="00BB6139" w:rsidRDefault="00BB6139">
      <w:pPr>
        <w:rPr>
          <w:rFonts w:asciiTheme="majorEastAsia" w:eastAsiaTheme="majorEastAsia" w:hAnsiTheme="majorEastAsia" w:cstheme="majorEastAsia"/>
          <w:color w:val="171A1D"/>
          <w:sz w:val="21"/>
          <w:szCs w:val="21"/>
          <w:lang w:eastAsia="zh-CN"/>
        </w:rPr>
      </w:pPr>
    </w:p>
    <w:p w14:paraId="6DA921F3" w14:textId="77777777" w:rsidR="00BB6139" w:rsidRDefault="00000000">
      <w:pPr>
        <w:pStyle w:val="1"/>
        <w:rPr>
          <w:lang w:eastAsia="zh-CN"/>
        </w:rPr>
      </w:pPr>
      <w:bookmarkStart w:id="9" w:name="_Toc116373916"/>
      <w:r>
        <w:rPr>
          <w:lang w:eastAsia="zh-CN"/>
        </w:rPr>
        <w:t>流程操作步骤详解</w:t>
      </w:r>
      <w:bookmarkEnd w:id="9"/>
    </w:p>
    <w:p w14:paraId="0C88666F" w14:textId="77777777" w:rsidR="00BB6139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67CE6D3D" w14:textId="77777777" w:rsidR="00BB6139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7541B0D9" w14:textId="77777777" w:rsidR="00BB6139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0"/>
        <w:tblW w:w="4997" w:type="pct"/>
        <w:tblLook w:val="04A0" w:firstRow="1" w:lastRow="0" w:firstColumn="1" w:lastColumn="0" w:noHBand="0" w:noVBand="1"/>
      </w:tblPr>
      <w:tblGrid>
        <w:gridCol w:w="485"/>
        <w:gridCol w:w="2318"/>
        <w:gridCol w:w="5822"/>
      </w:tblGrid>
      <w:tr w:rsidR="00BB6139" w14:paraId="7BAD1DC2" w14:textId="77777777">
        <w:tc>
          <w:tcPr>
            <w:tcW w:w="281" w:type="pct"/>
            <w:shd w:val="clear" w:color="auto" w:fill="548DD4" w:themeFill="text2" w:themeFillTint="99"/>
          </w:tcPr>
          <w:p w14:paraId="742A600D" w14:textId="77777777" w:rsidR="00BB6139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18B3D03B" w14:textId="77777777" w:rsidR="00BB6139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3374" w:type="pct"/>
            <w:shd w:val="clear" w:color="auto" w:fill="548DD4" w:themeFill="text2" w:themeFillTint="99"/>
          </w:tcPr>
          <w:p w14:paraId="45482480" w14:textId="77777777" w:rsidR="00BB6139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BB6139" w14:paraId="09A5D8A1" w14:textId="77777777">
        <w:tc>
          <w:tcPr>
            <w:tcW w:w="281" w:type="pct"/>
          </w:tcPr>
          <w:p w14:paraId="3B5BA4D2" w14:textId="77777777" w:rsidR="00BB6139" w:rsidRDefault="00BB6139">
            <w:pPr>
              <w:pStyle w:val="a0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5CEE42E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打开或生成需要导出的</w:t>
            </w: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  <w:r>
              <w:rPr>
                <w:rFonts w:hint="eastAsia"/>
                <w:sz w:val="21"/>
                <w:szCs w:val="21"/>
                <w:lang w:eastAsia="zh-CN"/>
              </w:rPr>
              <w:t>表格</w:t>
            </w:r>
          </w:p>
        </w:tc>
        <w:tc>
          <w:tcPr>
            <w:tcW w:w="3374" w:type="pct"/>
          </w:tcPr>
          <w:p w14:paraId="2D149506" w14:textId="77777777" w:rsidR="00BB6139" w:rsidRDefault="00BB613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B6139" w14:paraId="730BCD73" w14:textId="77777777">
        <w:tc>
          <w:tcPr>
            <w:tcW w:w="281" w:type="pct"/>
          </w:tcPr>
          <w:p w14:paraId="3A745CF9" w14:textId="77777777" w:rsidR="00BB6139" w:rsidRDefault="00BB6139">
            <w:pPr>
              <w:pStyle w:val="a0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1D1F970C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打开需要取值的</w:t>
            </w: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  <w:r>
              <w:rPr>
                <w:rFonts w:hint="eastAsia"/>
                <w:sz w:val="21"/>
                <w:szCs w:val="21"/>
                <w:lang w:eastAsia="zh-CN"/>
              </w:rPr>
              <w:t>表格</w:t>
            </w:r>
          </w:p>
        </w:tc>
        <w:tc>
          <w:tcPr>
            <w:tcW w:w="3374" w:type="pct"/>
          </w:tcPr>
          <w:p w14:paraId="5FF271FD" w14:textId="77777777" w:rsidR="00BB6139" w:rsidRDefault="00BB6139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B6139" w14:paraId="7EDECB24" w14:textId="77777777">
        <w:tc>
          <w:tcPr>
            <w:tcW w:w="281" w:type="pct"/>
          </w:tcPr>
          <w:p w14:paraId="26D5AD1D" w14:textId="77777777" w:rsidR="00BB6139" w:rsidRDefault="00BB6139">
            <w:pPr>
              <w:pStyle w:val="a0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6E5F0095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校验取值表的每一条流水是否符合要求</w:t>
            </w:r>
          </w:p>
        </w:tc>
        <w:tc>
          <w:tcPr>
            <w:tcW w:w="3374" w:type="pct"/>
          </w:tcPr>
          <w:p w14:paraId="4DA6462B" w14:textId="77777777" w:rsidR="00BB6139" w:rsidRDefault="00BB613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B6139" w14:paraId="435B90E6" w14:textId="77777777">
        <w:tc>
          <w:tcPr>
            <w:tcW w:w="281" w:type="pct"/>
          </w:tcPr>
          <w:p w14:paraId="44241705" w14:textId="77777777" w:rsidR="00BB6139" w:rsidRDefault="00BB6139">
            <w:pPr>
              <w:pStyle w:val="a0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793E6DF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从符合要求的流水中，提取需要的数值，放到需要导出的</w:t>
            </w: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  <w:tc>
          <w:tcPr>
            <w:tcW w:w="3374" w:type="pct"/>
          </w:tcPr>
          <w:p w14:paraId="400CBA80" w14:textId="77777777" w:rsidR="00BB6139" w:rsidRDefault="00BB613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BB6139" w14:paraId="546C5061" w14:textId="77777777">
        <w:tc>
          <w:tcPr>
            <w:tcW w:w="281" w:type="pct"/>
          </w:tcPr>
          <w:p w14:paraId="2AD29D93" w14:textId="77777777" w:rsidR="00BB6139" w:rsidRDefault="00BB6139">
            <w:pPr>
              <w:pStyle w:val="a0"/>
              <w:numPr>
                <w:ilvl w:val="0"/>
                <w:numId w:val="8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6CF3D7F5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所有符合条件的流水中数值都被提取完成，流程结束</w:t>
            </w:r>
          </w:p>
        </w:tc>
        <w:tc>
          <w:tcPr>
            <w:tcW w:w="3374" w:type="pct"/>
          </w:tcPr>
          <w:p w14:paraId="61B0BDC0" w14:textId="77777777" w:rsidR="00BB6139" w:rsidRDefault="00BB613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5A548D13" w14:textId="77777777" w:rsidR="00BB6139" w:rsidRDefault="00BB6139">
      <w:pPr>
        <w:pStyle w:val="a0"/>
        <w:rPr>
          <w:lang w:eastAsia="zh-CN"/>
        </w:rPr>
      </w:pPr>
    </w:p>
    <w:p w14:paraId="78B50B0F" w14:textId="77777777" w:rsidR="00BB6139" w:rsidRDefault="00BB6139">
      <w:pPr>
        <w:pStyle w:val="a0"/>
        <w:rPr>
          <w:lang w:eastAsia="zh-CN"/>
        </w:rPr>
        <w:sectPr w:rsidR="00BB6139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547633A3" w14:textId="77777777" w:rsidR="00BB6139" w:rsidRDefault="00000000">
      <w:pPr>
        <w:pStyle w:val="1"/>
        <w:rPr>
          <w:lang w:eastAsia="zh-CN"/>
        </w:rPr>
      </w:pPr>
      <w:bookmarkStart w:id="10" w:name="_Toc116373917"/>
      <w:r>
        <w:rPr>
          <w:rFonts w:hint="eastAsia"/>
          <w:lang w:eastAsia="zh-CN"/>
        </w:rPr>
        <w:lastRenderedPageBreak/>
        <w:t>紧急预案</w:t>
      </w:r>
      <w:bookmarkEnd w:id="10"/>
    </w:p>
    <w:p w14:paraId="55A7D15A" w14:textId="77777777" w:rsidR="00BB6139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22173B12" w14:textId="77777777" w:rsidR="00BB6139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150290E6" w14:textId="77777777" w:rsidR="00CA3D60" w:rsidRDefault="00CA3D60" w:rsidP="00CA3D60">
      <w:pPr>
        <w:pStyle w:val="a0"/>
        <w:rPr>
          <w:lang w:eastAsia="zh-CN"/>
        </w:rPr>
      </w:pPr>
      <w:r>
        <w:rPr>
          <w:rFonts w:hint="eastAsia"/>
          <w:lang w:eastAsia="zh-CN"/>
        </w:rPr>
        <w:t>通过筛选、</w:t>
      </w:r>
      <w:proofErr w:type="spellStart"/>
      <w:r>
        <w:rPr>
          <w:lang w:eastAsia="zh-CN"/>
        </w:rPr>
        <w:t>Vlookup</w:t>
      </w:r>
      <w:proofErr w:type="spellEnd"/>
      <w:r>
        <w:rPr>
          <w:rFonts w:hint="eastAsia"/>
          <w:lang w:eastAsia="zh-CN"/>
        </w:rPr>
        <w:t>等函数手动提取需要的数值，并制成报表，具体如下：</w:t>
      </w:r>
    </w:p>
    <w:p w14:paraId="1E7D8556" w14:textId="77777777" w:rsidR="00CA3D60" w:rsidRDefault="00CA3D60" w:rsidP="00CA3D60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结果复核：通过下载的数据源，手工筛选需要的数据，并对</w:t>
      </w:r>
      <w:r>
        <w:rPr>
          <w:lang w:eastAsia="zh-CN"/>
        </w:rPr>
        <w:t>RPA</w:t>
      </w:r>
      <w:r>
        <w:rPr>
          <w:rFonts w:hint="eastAsia"/>
          <w:lang w:eastAsia="zh-CN"/>
        </w:rPr>
        <w:t>处理结果进行复核。</w:t>
      </w:r>
    </w:p>
    <w:p w14:paraId="5070F1CC" w14:textId="0CBF4C76" w:rsidR="00CA3D60" w:rsidRDefault="00CA3D60" w:rsidP="00CA3D60">
      <w:pPr>
        <w:pStyle w:val="a0"/>
        <w:rPr>
          <w:lang w:eastAsia="zh-CN"/>
        </w:rPr>
      </w:pPr>
      <w:r>
        <w:rPr>
          <w:lang w:eastAsia="zh-CN"/>
        </w:rPr>
        <w:t>2.RPA</w:t>
      </w:r>
      <w:r>
        <w:rPr>
          <w:rFonts w:hint="eastAsia"/>
          <w:lang w:eastAsia="zh-CN"/>
        </w:rPr>
        <w:t>产生错误：如没有被复核出来，会导致划款事故。</w:t>
      </w:r>
    </w:p>
    <w:p w14:paraId="17F8EE20" w14:textId="0B471974" w:rsidR="00CA3D60" w:rsidRDefault="00CA3D60" w:rsidP="00CA3D60">
      <w:pPr>
        <w:pStyle w:val="a0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机器人由于不可抗拒原因导致无法运行、或数据错误后，需要手工制作报表，制作时间在</w:t>
      </w:r>
      <w:r w:rsidR="00D45965">
        <w:rPr>
          <w:lang w:eastAsia="zh-CN"/>
        </w:rPr>
        <w:t>1.5</w:t>
      </w:r>
      <w:r w:rsidR="00D45965"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左右。</w:t>
      </w:r>
    </w:p>
    <w:p w14:paraId="43D3F6AD" w14:textId="77777777" w:rsidR="00CA3D60" w:rsidRDefault="00CA3D60" w:rsidP="00CA3D60">
      <w:pPr>
        <w:pStyle w:val="a0"/>
        <w:rPr>
          <w:lang w:eastAsia="zh-CN"/>
        </w:rPr>
      </w:pPr>
    </w:p>
    <w:p w14:paraId="2A16FACC" w14:textId="77777777" w:rsidR="00BB6139" w:rsidRPr="00D45965" w:rsidRDefault="00BB6139">
      <w:pPr>
        <w:pStyle w:val="a0"/>
        <w:rPr>
          <w:lang w:eastAsia="zh-CN"/>
        </w:rPr>
      </w:pPr>
    </w:p>
    <w:p w14:paraId="4EA02E5D" w14:textId="77777777" w:rsidR="00BB6139" w:rsidRDefault="00000000">
      <w:pPr>
        <w:pStyle w:val="1"/>
        <w:rPr>
          <w:lang w:eastAsia="zh-CN"/>
        </w:rPr>
      </w:pPr>
      <w:bookmarkStart w:id="11" w:name="_Toc116373918"/>
      <w:r>
        <w:rPr>
          <w:lang w:eastAsia="zh-CN"/>
        </w:rPr>
        <w:t>流程稳定性识别</w:t>
      </w:r>
      <w:bookmarkEnd w:id="11"/>
    </w:p>
    <w:p w14:paraId="721F7FD9" w14:textId="77777777" w:rsidR="00BB6139" w:rsidRDefault="00000000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3D788E69" w14:textId="77777777" w:rsidR="00BB6139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6"/>
        <w:gridCol w:w="1117"/>
        <w:gridCol w:w="6847"/>
      </w:tblGrid>
      <w:tr w:rsidR="00BB6139" w14:paraId="617DB50D" w14:textId="77777777">
        <w:tc>
          <w:tcPr>
            <w:tcW w:w="675" w:type="dxa"/>
            <w:shd w:val="clear" w:color="auto" w:fill="548DD4" w:themeFill="text2" w:themeFillTint="99"/>
          </w:tcPr>
          <w:p w14:paraId="54FC1F3F" w14:textId="77777777" w:rsidR="00BB6139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14:paraId="67478A34" w14:textId="77777777" w:rsidR="00BB6139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3E8DD052" w14:textId="77777777" w:rsidR="00BB6139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BB6139" w14:paraId="25C9B827" w14:textId="77777777">
        <w:tc>
          <w:tcPr>
            <w:tcW w:w="675" w:type="dxa"/>
          </w:tcPr>
          <w:p w14:paraId="2E9796B4" w14:textId="77777777" w:rsidR="00BB6139" w:rsidRDefault="00BB6139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087D4F36" w14:textId="77777777" w:rsidR="00BB6139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第三步：校验</w:t>
            </w:r>
          </w:p>
        </w:tc>
        <w:tc>
          <w:tcPr>
            <w:tcW w:w="7047" w:type="dxa"/>
          </w:tcPr>
          <w:p w14:paraId="4A547999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目前部分同事所用内网机，在正常使用</w:t>
            </w:r>
            <w:r>
              <w:rPr>
                <w:rFonts w:hint="eastAsia"/>
                <w:sz w:val="21"/>
                <w:szCs w:val="21"/>
                <w:lang w:eastAsia="zh-CN"/>
              </w:rPr>
              <w:t>Excel/Word</w:t>
            </w:r>
            <w:r>
              <w:rPr>
                <w:rFonts w:hint="eastAsia"/>
                <w:sz w:val="21"/>
                <w:szCs w:val="21"/>
                <w:lang w:eastAsia="zh-CN"/>
              </w:rPr>
              <w:t>时可能会出现卡顿，导致</w:t>
            </w:r>
            <w:r>
              <w:rPr>
                <w:rFonts w:hint="eastAsia"/>
                <w:sz w:val="21"/>
                <w:szCs w:val="21"/>
                <w:lang w:eastAsia="zh-CN"/>
              </w:rPr>
              <w:t>RPA</w:t>
            </w:r>
            <w:r>
              <w:rPr>
                <w:rFonts w:hint="eastAsia"/>
                <w:sz w:val="21"/>
                <w:szCs w:val="21"/>
                <w:lang w:eastAsia="zh-CN"/>
              </w:rPr>
              <w:t>点击无效</w:t>
            </w:r>
          </w:p>
        </w:tc>
      </w:tr>
      <w:tr w:rsidR="00BB6139" w14:paraId="0E86A2D7" w14:textId="77777777">
        <w:tc>
          <w:tcPr>
            <w:tcW w:w="675" w:type="dxa"/>
          </w:tcPr>
          <w:p w14:paraId="46AA7447" w14:textId="77777777" w:rsidR="00BB6139" w:rsidRDefault="00BB6139">
            <w:pPr>
              <w:pStyle w:val="a0"/>
              <w:numPr>
                <w:ilvl w:val="0"/>
                <w:numId w:val="9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43BA5E8" w14:textId="77777777" w:rsidR="00BB6139" w:rsidRDefault="00000000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第四步：取值</w:t>
            </w:r>
          </w:p>
        </w:tc>
        <w:tc>
          <w:tcPr>
            <w:tcW w:w="7047" w:type="dxa"/>
          </w:tcPr>
          <w:p w14:paraId="4F586E27" w14:textId="77777777" w:rsidR="00BB6139" w:rsidRDefault="00000000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目前部分同事所用内网机，在正常使用</w:t>
            </w:r>
            <w:r>
              <w:rPr>
                <w:rFonts w:hint="eastAsia"/>
                <w:sz w:val="21"/>
                <w:szCs w:val="21"/>
                <w:lang w:eastAsia="zh-CN"/>
              </w:rPr>
              <w:t>Excel/Word</w:t>
            </w:r>
            <w:r>
              <w:rPr>
                <w:rFonts w:hint="eastAsia"/>
                <w:sz w:val="21"/>
                <w:szCs w:val="21"/>
                <w:lang w:eastAsia="zh-CN"/>
              </w:rPr>
              <w:t>时可能会出现卡顿，导致</w:t>
            </w:r>
            <w:r>
              <w:rPr>
                <w:rFonts w:hint="eastAsia"/>
                <w:sz w:val="21"/>
                <w:szCs w:val="21"/>
                <w:lang w:eastAsia="zh-CN"/>
              </w:rPr>
              <w:t>RPA</w:t>
            </w:r>
            <w:r>
              <w:rPr>
                <w:rFonts w:hint="eastAsia"/>
                <w:sz w:val="21"/>
                <w:szCs w:val="21"/>
                <w:lang w:eastAsia="zh-CN"/>
              </w:rPr>
              <w:t>点击无效</w:t>
            </w:r>
          </w:p>
        </w:tc>
      </w:tr>
    </w:tbl>
    <w:p w14:paraId="5E21CF52" w14:textId="77777777" w:rsidR="00BB6139" w:rsidRDefault="00000000">
      <w:pPr>
        <w:pStyle w:val="1"/>
        <w:rPr>
          <w:lang w:eastAsia="zh-CN"/>
        </w:rPr>
      </w:pPr>
      <w:bookmarkStart w:id="12" w:name="_Toc116373919"/>
      <w:r>
        <w:rPr>
          <w:rFonts w:hint="eastAsia"/>
          <w:lang w:eastAsia="zh-CN"/>
        </w:rPr>
        <w:t>确认意见</w:t>
      </w:r>
      <w:bookmarkEnd w:id="12"/>
    </w:p>
    <w:p w14:paraId="521B65FD" w14:textId="77777777" w:rsidR="00BB6139" w:rsidRDefault="00000000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BB6139" w14:paraId="11C239E0" w14:textId="77777777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02475A7" w14:textId="77777777" w:rsidR="00BB6139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BB6139" w14:paraId="32C22719" w14:textId="7777777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EE50" w14:textId="77777777" w:rsidR="00BB6139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5427" w14:textId="77777777" w:rsidR="00BB6139" w:rsidRDefault="00BB6139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BB6139" w14:paraId="300A4153" w14:textId="77777777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B622" w14:textId="77777777" w:rsidR="00BB6139" w:rsidRDefault="00000000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1E34" w14:textId="77777777" w:rsidR="00BB6139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197D814B" w14:textId="77777777" w:rsidR="00BB6139" w:rsidRDefault="00BB6139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7ED5C9E6" w14:textId="77777777" w:rsidR="00BB6139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F6A79" w14:textId="77777777" w:rsidR="00BB6139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8FC7" w14:textId="77777777" w:rsidR="00BB6139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6C5CADBE" w14:textId="77777777" w:rsidR="00BB6139" w:rsidRDefault="00BB6139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3A8233CE" w14:textId="77777777" w:rsidR="00BB6139" w:rsidRDefault="00000000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1478DEAD" w14:textId="77777777" w:rsidR="00BB6139" w:rsidRDefault="00BB6139">
      <w:pPr>
        <w:rPr>
          <w:lang w:eastAsia="zh-CN"/>
        </w:rPr>
      </w:pPr>
    </w:p>
    <w:sectPr w:rsidR="00BB6139">
      <w:headerReference w:type="first" r:id="rId20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021D" w14:textId="77777777" w:rsidR="00854D47" w:rsidRDefault="00854D47">
      <w:pPr>
        <w:spacing w:after="0"/>
      </w:pPr>
      <w:r>
        <w:separator/>
      </w:r>
    </w:p>
  </w:endnote>
  <w:endnote w:type="continuationSeparator" w:id="0">
    <w:p w14:paraId="7AA49114" w14:textId="77777777" w:rsidR="00854D47" w:rsidRDefault="00854D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6C68DDE0" w14:textId="77777777" w:rsidR="00BB6139" w:rsidRDefault="00000000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</w:sdtPr>
    <w:sdtContent>
      <w:sdt>
        <w:sdtPr>
          <w:id w:val="-1796212147"/>
        </w:sdtPr>
        <w:sdtContent>
          <w:p w14:paraId="4CA0685A" w14:textId="77777777" w:rsidR="00BB6139" w:rsidRDefault="00000000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</w:t>
            </w:r>
            <w:r>
              <w:rPr>
                <w:lang w:val="zh-CN" w:eastAsia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D87E" w14:textId="77777777" w:rsidR="00854D47" w:rsidRDefault="00854D47">
      <w:pPr>
        <w:spacing w:after="0"/>
      </w:pPr>
      <w:r>
        <w:separator/>
      </w:r>
    </w:p>
  </w:footnote>
  <w:footnote w:type="continuationSeparator" w:id="0">
    <w:p w14:paraId="2B778EF4" w14:textId="77777777" w:rsidR="00854D47" w:rsidRDefault="00854D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45571" w14:textId="77777777" w:rsidR="00BB6139" w:rsidRDefault="00000000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72CE" w14:textId="77777777" w:rsidR="00BB6139" w:rsidRDefault="00000000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C1A33" w14:textId="77777777" w:rsidR="00BB6139" w:rsidRDefault="00000000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A3FA942"/>
    <w:multiLevelType w:val="singleLevel"/>
    <w:tmpl w:val="DA3FA94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E07A19"/>
    <w:multiLevelType w:val="singleLevel"/>
    <w:tmpl w:val="3CE07A1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43121C01"/>
    <w:multiLevelType w:val="singleLevel"/>
    <w:tmpl w:val="43121C01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4B3243E"/>
    <w:multiLevelType w:val="singleLevel"/>
    <w:tmpl w:val="44B3243E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75FCE85"/>
    <w:multiLevelType w:val="singleLevel"/>
    <w:tmpl w:val="775FCE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47340940">
    <w:abstractNumId w:val="7"/>
  </w:num>
  <w:num w:numId="2" w16cid:durableId="164056654">
    <w:abstractNumId w:val="3"/>
  </w:num>
  <w:num w:numId="3" w16cid:durableId="1230504681">
    <w:abstractNumId w:val="8"/>
  </w:num>
  <w:num w:numId="4" w16cid:durableId="247080011">
    <w:abstractNumId w:val="4"/>
  </w:num>
  <w:num w:numId="5" w16cid:durableId="1701586891">
    <w:abstractNumId w:val="6"/>
  </w:num>
  <w:num w:numId="6" w16cid:durableId="172571347">
    <w:abstractNumId w:val="5"/>
  </w:num>
  <w:num w:numId="7" w16cid:durableId="1867329751">
    <w:abstractNumId w:val="1"/>
  </w:num>
  <w:num w:numId="8" w16cid:durableId="460534064">
    <w:abstractNumId w:val="0"/>
  </w:num>
  <w:num w:numId="9" w16cid:durableId="1044334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U0YjQ1MjAxNzAzMGUyMDMyOWZiMDA1MDlhMzUwM2IifQ=="/>
  </w:docVars>
  <w:rsids>
    <w:rsidRoot w:val="00590D07"/>
    <w:rsid w:val="000043CB"/>
    <w:rsid w:val="00005230"/>
    <w:rsid w:val="00011C8B"/>
    <w:rsid w:val="00041F4C"/>
    <w:rsid w:val="00046581"/>
    <w:rsid w:val="000669DD"/>
    <w:rsid w:val="000A1931"/>
    <w:rsid w:val="000A3F29"/>
    <w:rsid w:val="000B0170"/>
    <w:rsid w:val="000B0FB9"/>
    <w:rsid w:val="000C5FDC"/>
    <w:rsid w:val="000E2C58"/>
    <w:rsid w:val="000F4D87"/>
    <w:rsid w:val="001024AF"/>
    <w:rsid w:val="00106DAB"/>
    <w:rsid w:val="00147FA0"/>
    <w:rsid w:val="001523EF"/>
    <w:rsid w:val="00165607"/>
    <w:rsid w:val="001C1192"/>
    <w:rsid w:val="00215D56"/>
    <w:rsid w:val="00237C5F"/>
    <w:rsid w:val="00255236"/>
    <w:rsid w:val="002552B8"/>
    <w:rsid w:val="002631FC"/>
    <w:rsid w:val="002B148B"/>
    <w:rsid w:val="002E44BD"/>
    <w:rsid w:val="00315C60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E3DEE"/>
    <w:rsid w:val="003F40B0"/>
    <w:rsid w:val="00413E24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4F108D"/>
    <w:rsid w:val="005005A5"/>
    <w:rsid w:val="00520596"/>
    <w:rsid w:val="00521E1E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63CA6"/>
    <w:rsid w:val="00667429"/>
    <w:rsid w:val="006A14E1"/>
    <w:rsid w:val="006C0B33"/>
    <w:rsid w:val="006C7B97"/>
    <w:rsid w:val="007136D2"/>
    <w:rsid w:val="00726CAA"/>
    <w:rsid w:val="00743366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54D47"/>
    <w:rsid w:val="00863F0B"/>
    <w:rsid w:val="00865057"/>
    <w:rsid w:val="0087084F"/>
    <w:rsid w:val="00897D0E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2528"/>
    <w:rsid w:val="00A95C07"/>
    <w:rsid w:val="00AA3601"/>
    <w:rsid w:val="00AB25AB"/>
    <w:rsid w:val="00AD3C07"/>
    <w:rsid w:val="00AF18B0"/>
    <w:rsid w:val="00B01CD5"/>
    <w:rsid w:val="00B127C4"/>
    <w:rsid w:val="00B12D61"/>
    <w:rsid w:val="00B24A42"/>
    <w:rsid w:val="00B24F10"/>
    <w:rsid w:val="00B4316D"/>
    <w:rsid w:val="00B72BEA"/>
    <w:rsid w:val="00B74796"/>
    <w:rsid w:val="00B83AD4"/>
    <w:rsid w:val="00B85F2F"/>
    <w:rsid w:val="00B86B75"/>
    <w:rsid w:val="00BB0290"/>
    <w:rsid w:val="00BB6139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A3D60"/>
    <w:rsid w:val="00CB049C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42FC1"/>
    <w:rsid w:val="00D45965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EB43F9"/>
    <w:rsid w:val="00EF7FB0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808C6"/>
    <w:rsid w:val="00FA1CF2"/>
    <w:rsid w:val="00FD5E7A"/>
    <w:rsid w:val="02400D24"/>
    <w:rsid w:val="02865BAF"/>
    <w:rsid w:val="057D39AA"/>
    <w:rsid w:val="071F2612"/>
    <w:rsid w:val="07F21008"/>
    <w:rsid w:val="09041FEA"/>
    <w:rsid w:val="0AEF436B"/>
    <w:rsid w:val="0B013438"/>
    <w:rsid w:val="0B36592B"/>
    <w:rsid w:val="0D8865C2"/>
    <w:rsid w:val="0DDC09A3"/>
    <w:rsid w:val="106F45A6"/>
    <w:rsid w:val="10AB148B"/>
    <w:rsid w:val="10C8287C"/>
    <w:rsid w:val="114D3F18"/>
    <w:rsid w:val="12CC4DF1"/>
    <w:rsid w:val="159C3FF8"/>
    <w:rsid w:val="15FA2BC8"/>
    <w:rsid w:val="160412B4"/>
    <w:rsid w:val="18C079DB"/>
    <w:rsid w:val="194C2520"/>
    <w:rsid w:val="19D33575"/>
    <w:rsid w:val="1D611629"/>
    <w:rsid w:val="1FB16C3F"/>
    <w:rsid w:val="208169DD"/>
    <w:rsid w:val="20B50B18"/>
    <w:rsid w:val="20BA2963"/>
    <w:rsid w:val="20F81BE6"/>
    <w:rsid w:val="215A6C10"/>
    <w:rsid w:val="23827D58"/>
    <w:rsid w:val="244101B0"/>
    <w:rsid w:val="26946721"/>
    <w:rsid w:val="2A634893"/>
    <w:rsid w:val="2AD14865"/>
    <w:rsid w:val="2F3F109E"/>
    <w:rsid w:val="307C44E9"/>
    <w:rsid w:val="331B1518"/>
    <w:rsid w:val="34F328E8"/>
    <w:rsid w:val="363821F7"/>
    <w:rsid w:val="366377E0"/>
    <w:rsid w:val="37B838FA"/>
    <w:rsid w:val="37F706FA"/>
    <w:rsid w:val="39037E27"/>
    <w:rsid w:val="392C27E9"/>
    <w:rsid w:val="39BC591B"/>
    <w:rsid w:val="3A076203"/>
    <w:rsid w:val="3B4F1E73"/>
    <w:rsid w:val="3BBA0580"/>
    <w:rsid w:val="3C1F6635"/>
    <w:rsid w:val="3C256023"/>
    <w:rsid w:val="3C63193B"/>
    <w:rsid w:val="3CB47297"/>
    <w:rsid w:val="3D4B2A8A"/>
    <w:rsid w:val="3DC63135"/>
    <w:rsid w:val="3E546A69"/>
    <w:rsid w:val="3EBE3EE3"/>
    <w:rsid w:val="3F7977EB"/>
    <w:rsid w:val="400C1B71"/>
    <w:rsid w:val="4290657D"/>
    <w:rsid w:val="43811983"/>
    <w:rsid w:val="45463A4E"/>
    <w:rsid w:val="457B5BD5"/>
    <w:rsid w:val="45923631"/>
    <w:rsid w:val="46A43EC2"/>
    <w:rsid w:val="47EC507B"/>
    <w:rsid w:val="4A5679C1"/>
    <w:rsid w:val="4BD016F9"/>
    <w:rsid w:val="4D241A43"/>
    <w:rsid w:val="4E0076D8"/>
    <w:rsid w:val="4F2A4792"/>
    <w:rsid w:val="50DB3409"/>
    <w:rsid w:val="51BD5A98"/>
    <w:rsid w:val="549C2184"/>
    <w:rsid w:val="54FC6A5F"/>
    <w:rsid w:val="54FD2CF5"/>
    <w:rsid w:val="55727ED1"/>
    <w:rsid w:val="58467FE5"/>
    <w:rsid w:val="585B6009"/>
    <w:rsid w:val="58EC3E34"/>
    <w:rsid w:val="59114ADB"/>
    <w:rsid w:val="5E0A2CE7"/>
    <w:rsid w:val="5E3E684C"/>
    <w:rsid w:val="5FF94E0E"/>
    <w:rsid w:val="6291178B"/>
    <w:rsid w:val="65366619"/>
    <w:rsid w:val="654B7E48"/>
    <w:rsid w:val="65C738FD"/>
    <w:rsid w:val="65EB7404"/>
    <w:rsid w:val="65F97EB6"/>
    <w:rsid w:val="67386679"/>
    <w:rsid w:val="67624987"/>
    <w:rsid w:val="67C77592"/>
    <w:rsid w:val="688D6B3B"/>
    <w:rsid w:val="6C9C75C6"/>
    <w:rsid w:val="6D542AA1"/>
    <w:rsid w:val="6D6F34FA"/>
    <w:rsid w:val="6E851038"/>
    <w:rsid w:val="6EB72172"/>
    <w:rsid w:val="6EB8009F"/>
    <w:rsid w:val="6EC20CBF"/>
    <w:rsid w:val="6EF44C1E"/>
    <w:rsid w:val="702F4A26"/>
    <w:rsid w:val="71215615"/>
    <w:rsid w:val="71E65233"/>
    <w:rsid w:val="730C5D5D"/>
    <w:rsid w:val="73A60583"/>
    <w:rsid w:val="73DA4614"/>
    <w:rsid w:val="74257F85"/>
    <w:rsid w:val="747C6B7E"/>
    <w:rsid w:val="75C227FE"/>
    <w:rsid w:val="77403DBF"/>
    <w:rsid w:val="77734DC0"/>
    <w:rsid w:val="78426E86"/>
    <w:rsid w:val="79B91380"/>
    <w:rsid w:val="7AF07F88"/>
    <w:rsid w:val="7B094C7A"/>
    <w:rsid w:val="7B7A12BC"/>
    <w:rsid w:val="7BD5239E"/>
    <w:rsid w:val="7CEF7382"/>
    <w:rsid w:val="7D863088"/>
    <w:rsid w:val="7DCF1E05"/>
    <w:rsid w:val="7EF46E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9E1AF8"/>
  <w15:docId w15:val="{D8A20A0E-EEE7-463F-A87B-71B953DA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qFormat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qFormat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qFormat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Excel_97-2003_Worksheet1.xls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Excel_97-2003_Worksheet.xls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1.xlsx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16</cp:revision>
  <dcterms:created xsi:type="dcterms:W3CDTF">2022-10-14T03:48:00Z</dcterms:created>
  <dcterms:modified xsi:type="dcterms:W3CDTF">2022-12-13T03:39:00Z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2052-11.1.0.12598</vt:lpwstr>
  </property>
  <property fmtid="{D5CDD505-2E9C-101B-9397-08002B2CF9AE}" pid="4" name="ICV">
    <vt:lpwstr>865FD27973DA47949570E5BCEB7795A6</vt:lpwstr>
  </property>
</Properties>
</file>