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1087" w14:textId="77777777" w:rsidR="00F0221A" w:rsidRDefault="00000000">
      <w:pPr>
        <w:rPr>
          <w:lang w:eastAsia="zh-CN"/>
        </w:rPr>
      </w:pPr>
      <w:r>
        <w:rPr>
          <w:noProof/>
          <w:lang w:eastAsia="zh-CN"/>
        </w:rPr>
        <w:drawing>
          <wp:inline distT="0" distB="0" distL="0" distR="0" wp14:anchorId="3572E7AF" wp14:editId="142EE6F7">
            <wp:extent cx="2432685" cy="5759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6906" cy="633764"/>
                    </a:xfrm>
                    <a:prstGeom prst="rect">
                      <a:avLst/>
                    </a:prstGeom>
                  </pic:spPr>
                </pic:pic>
              </a:graphicData>
            </a:graphic>
          </wp:inline>
        </w:drawing>
      </w:r>
    </w:p>
    <w:p w14:paraId="56FC08B2" w14:textId="77777777" w:rsidR="00F0221A" w:rsidRDefault="00F0221A">
      <w:pPr>
        <w:rPr>
          <w:lang w:eastAsia="zh-CN"/>
        </w:rPr>
      </w:pPr>
    </w:p>
    <w:p w14:paraId="1DE68608" w14:textId="77777777" w:rsidR="00F0221A" w:rsidRDefault="00F0221A">
      <w:pPr>
        <w:rPr>
          <w:lang w:eastAsia="zh-CN"/>
        </w:rPr>
      </w:pPr>
    </w:p>
    <w:p w14:paraId="2FB0B3EE" w14:textId="77777777" w:rsidR="00F0221A" w:rsidRDefault="00F0221A">
      <w:pPr>
        <w:rPr>
          <w:lang w:eastAsia="zh-CN"/>
        </w:rPr>
      </w:pPr>
    </w:p>
    <w:p w14:paraId="28F36ED4" w14:textId="77777777" w:rsidR="00F0221A" w:rsidRDefault="00F0221A">
      <w:pPr>
        <w:rPr>
          <w:lang w:eastAsia="zh-CN"/>
        </w:rPr>
      </w:pPr>
    </w:p>
    <w:p w14:paraId="1DEF8BCA" w14:textId="77777777" w:rsidR="00F0221A" w:rsidRDefault="00F0221A">
      <w:pPr>
        <w:rPr>
          <w:lang w:eastAsia="zh-CN"/>
        </w:rPr>
      </w:pPr>
    </w:p>
    <w:p w14:paraId="09D296E2" w14:textId="77777777" w:rsidR="00F0221A" w:rsidRDefault="00F0221A">
      <w:pPr>
        <w:rPr>
          <w:lang w:eastAsia="zh-CN"/>
        </w:rPr>
      </w:pPr>
    </w:p>
    <w:p w14:paraId="6EF30F0D" w14:textId="77777777" w:rsidR="00F0221A" w:rsidRDefault="008E3B61">
      <w:pPr>
        <w:jc w:val="center"/>
        <w:rPr>
          <w:rFonts w:ascii="等线" w:eastAsia="等线" w:hAnsi="等线"/>
          <w:b/>
          <w:bCs/>
          <w:sz w:val="72"/>
          <w:szCs w:val="72"/>
          <w:lang w:eastAsia="zh-CN"/>
        </w:rPr>
      </w:pPr>
      <w:r>
        <w:rPr>
          <w:rFonts w:ascii="等线" w:eastAsia="等线" w:hAnsi="等线" w:hint="eastAsia"/>
          <w:b/>
          <w:bCs/>
          <w:sz w:val="72"/>
          <w:szCs w:val="72"/>
          <w:lang w:eastAsia="zh-CN"/>
        </w:rPr>
        <w:t>光大理财RPA项目</w:t>
      </w:r>
    </w:p>
    <w:p w14:paraId="7D955357" w14:textId="77777777" w:rsidR="00F0221A" w:rsidRDefault="00000000">
      <w:pPr>
        <w:jc w:val="center"/>
        <w:rPr>
          <w:sz w:val="44"/>
          <w:szCs w:val="44"/>
          <w:lang w:eastAsia="zh-CN"/>
        </w:rPr>
      </w:pPr>
      <w:r>
        <w:rPr>
          <w:rFonts w:ascii="等线" w:eastAsia="等线" w:hAnsi="等线" w:hint="eastAsia"/>
          <w:b/>
          <w:bCs/>
          <w:sz w:val="44"/>
          <w:szCs w:val="44"/>
          <w:lang w:eastAsia="zh-CN"/>
        </w:rPr>
        <w:t>整体设计</w:t>
      </w:r>
    </w:p>
    <w:p w14:paraId="64AB26EA" w14:textId="77777777" w:rsidR="00F0221A" w:rsidRDefault="00F0221A">
      <w:pPr>
        <w:jc w:val="center"/>
        <w:rPr>
          <w:lang w:eastAsia="zh-CN"/>
        </w:rPr>
      </w:pPr>
    </w:p>
    <w:p w14:paraId="1500D805" w14:textId="77777777" w:rsidR="00F0221A" w:rsidRDefault="00F0221A">
      <w:pPr>
        <w:jc w:val="center"/>
        <w:rPr>
          <w:lang w:eastAsia="zh-CN"/>
        </w:rPr>
      </w:pPr>
    </w:p>
    <w:p w14:paraId="5C6BF8B4" w14:textId="77777777" w:rsidR="00F0221A" w:rsidRDefault="00F0221A">
      <w:pPr>
        <w:jc w:val="center"/>
        <w:rPr>
          <w:lang w:eastAsia="zh-CN"/>
        </w:rPr>
      </w:pPr>
    </w:p>
    <w:p w14:paraId="3530F6C5" w14:textId="77777777" w:rsidR="00F0221A" w:rsidRDefault="00F0221A">
      <w:pPr>
        <w:jc w:val="center"/>
        <w:rPr>
          <w:lang w:eastAsia="zh-CN"/>
        </w:rPr>
      </w:pPr>
    </w:p>
    <w:p w14:paraId="3277B431" w14:textId="77777777" w:rsidR="00F0221A" w:rsidRDefault="00F0221A">
      <w:pPr>
        <w:jc w:val="center"/>
        <w:rPr>
          <w:lang w:eastAsia="zh-CN"/>
        </w:rPr>
      </w:pPr>
    </w:p>
    <w:p w14:paraId="3548805C" w14:textId="77777777" w:rsidR="00F0221A" w:rsidRDefault="00F0221A">
      <w:pPr>
        <w:jc w:val="center"/>
        <w:rPr>
          <w:lang w:eastAsia="zh-CN"/>
        </w:rPr>
      </w:pPr>
    </w:p>
    <w:p w14:paraId="39712AFB" w14:textId="77777777" w:rsidR="00F0221A" w:rsidRDefault="00F0221A">
      <w:pPr>
        <w:jc w:val="center"/>
        <w:rPr>
          <w:lang w:eastAsia="zh-CN"/>
        </w:rPr>
      </w:pPr>
    </w:p>
    <w:p w14:paraId="458AA5B1" w14:textId="77777777" w:rsidR="00F0221A" w:rsidRDefault="00F0221A">
      <w:pPr>
        <w:jc w:val="center"/>
        <w:rPr>
          <w:lang w:eastAsia="zh-CN"/>
        </w:rPr>
      </w:pPr>
    </w:p>
    <w:p w14:paraId="73034E37" w14:textId="77777777" w:rsidR="00F0221A" w:rsidRDefault="00F0221A">
      <w:pPr>
        <w:jc w:val="center"/>
        <w:rPr>
          <w:lang w:eastAsia="zh-CN"/>
        </w:rPr>
      </w:pPr>
    </w:p>
    <w:p w14:paraId="60DC88CB" w14:textId="77777777" w:rsidR="00F0221A" w:rsidRDefault="00F0221A">
      <w:pPr>
        <w:jc w:val="center"/>
        <w:rPr>
          <w:lang w:eastAsia="zh-CN"/>
        </w:rPr>
      </w:pPr>
    </w:p>
    <w:p w14:paraId="0778B47B" w14:textId="77777777" w:rsidR="00F0221A" w:rsidRDefault="00F0221A">
      <w:pPr>
        <w:jc w:val="center"/>
        <w:rPr>
          <w:lang w:eastAsia="zh-CN"/>
        </w:rPr>
      </w:pPr>
    </w:p>
    <w:p w14:paraId="3CB09944" w14:textId="77777777" w:rsidR="00F0221A" w:rsidRDefault="00F0221A">
      <w:pPr>
        <w:jc w:val="center"/>
        <w:rPr>
          <w:lang w:eastAsia="zh-CN"/>
        </w:rPr>
      </w:pPr>
    </w:p>
    <w:p w14:paraId="0D34A230" w14:textId="6E3E7F73" w:rsidR="00F0221A" w:rsidRDefault="00B26195" w:rsidP="00B26195">
      <w:pPr>
        <w:spacing w:after="0"/>
        <w:jc w:val="center"/>
        <w:rPr>
          <w:lang w:eastAsia="zh-CN"/>
        </w:rPr>
      </w:pPr>
      <w:r w:rsidRPr="00B26195">
        <w:rPr>
          <w:rFonts w:ascii="等线" w:eastAsia="等线" w:hAnsi="等线" w:hint="eastAsia"/>
          <w:b/>
          <w:bCs/>
          <w:sz w:val="28"/>
          <w:szCs w:val="28"/>
          <w:lang w:eastAsia="zh-CN"/>
        </w:rPr>
        <w:t>来也科技（北京）有限公司</w:t>
      </w:r>
      <w:r>
        <w:rPr>
          <w:lang w:eastAsia="zh-CN"/>
        </w:rPr>
        <w:br w:type="page"/>
      </w:r>
    </w:p>
    <w:p w14:paraId="373EC61B" w14:textId="77777777" w:rsidR="00F0221A" w:rsidRDefault="00000000">
      <w:pPr>
        <w:pStyle w:val="21"/>
      </w:pPr>
      <w:r>
        <w:rPr>
          <w:rFonts w:hint="eastAsia"/>
        </w:rPr>
        <w:lastRenderedPageBreak/>
        <w:t>记录更改历史</w:t>
      </w:r>
    </w:p>
    <w:p w14:paraId="7E42DC43" w14:textId="77777777" w:rsidR="00F0221A" w:rsidRDefault="00F0221A">
      <w:pPr>
        <w:pStyle w:val="21"/>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2569"/>
        <w:gridCol w:w="862"/>
        <w:gridCol w:w="1123"/>
        <w:gridCol w:w="1134"/>
        <w:gridCol w:w="1374"/>
        <w:gridCol w:w="994"/>
      </w:tblGrid>
      <w:tr w:rsidR="00F0221A" w14:paraId="542BEABA" w14:textId="77777777">
        <w:trPr>
          <w:cantSplit/>
          <w:trHeight w:val="450"/>
          <w:jc w:val="center"/>
        </w:trPr>
        <w:tc>
          <w:tcPr>
            <w:tcW w:w="451" w:type="pct"/>
            <w:shd w:val="clear" w:color="auto" w:fill="548DD4" w:themeFill="text2" w:themeFillTint="99"/>
            <w:vAlign w:val="center"/>
          </w:tcPr>
          <w:p w14:paraId="6608EA1A" w14:textId="77777777" w:rsidR="00F0221A" w:rsidRDefault="00000000">
            <w:pPr>
              <w:spacing w:after="0"/>
              <w:jc w:val="center"/>
              <w:rPr>
                <w:b/>
                <w:bCs/>
                <w:sz w:val="21"/>
                <w:szCs w:val="21"/>
              </w:rPr>
            </w:pPr>
            <w:proofErr w:type="spellStart"/>
            <w:r>
              <w:rPr>
                <w:rFonts w:hint="eastAsia"/>
                <w:b/>
                <w:bCs/>
                <w:sz w:val="21"/>
                <w:szCs w:val="21"/>
              </w:rPr>
              <w:t>序号</w:t>
            </w:r>
            <w:proofErr w:type="spellEnd"/>
          </w:p>
        </w:tc>
        <w:tc>
          <w:tcPr>
            <w:tcW w:w="1449" w:type="pct"/>
            <w:shd w:val="clear" w:color="auto" w:fill="548DD4" w:themeFill="text2" w:themeFillTint="99"/>
            <w:vAlign w:val="center"/>
          </w:tcPr>
          <w:p w14:paraId="7F09D9B5" w14:textId="77777777" w:rsidR="00F0221A" w:rsidRDefault="00000000">
            <w:pPr>
              <w:spacing w:after="0"/>
              <w:jc w:val="center"/>
              <w:rPr>
                <w:b/>
                <w:bCs/>
                <w:sz w:val="21"/>
                <w:szCs w:val="21"/>
              </w:rPr>
            </w:pPr>
            <w:proofErr w:type="spellStart"/>
            <w:r>
              <w:rPr>
                <w:rFonts w:hint="eastAsia"/>
                <w:b/>
                <w:bCs/>
                <w:sz w:val="21"/>
                <w:szCs w:val="21"/>
              </w:rPr>
              <w:t>相关内容</w:t>
            </w:r>
            <w:proofErr w:type="spellEnd"/>
          </w:p>
        </w:tc>
        <w:tc>
          <w:tcPr>
            <w:tcW w:w="486" w:type="pct"/>
            <w:shd w:val="clear" w:color="auto" w:fill="548DD4" w:themeFill="text2" w:themeFillTint="99"/>
            <w:vAlign w:val="center"/>
          </w:tcPr>
          <w:p w14:paraId="37F1F508" w14:textId="77777777" w:rsidR="00F0221A" w:rsidRDefault="00000000">
            <w:pPr>
              <w:spacing w:after="0"/>
              <w:jc w:val="center"/>
              <w:rPr>
                <w:b/>
                <w:bCs/>
                <w:sz w:val="21"/>
                <w:szCs w:val="21"/>
              </w:rPr>
            </w:pPr>
            <w:proofErr w:type="spellStart"/>
            <w:r>
              <w:rPr>
                <w:rFonts w:hint="eastAsia"/>
                <w:b/>
                <w:bCs/>
                <w:sz w:val="21"/>
                <w:szCs w:val="21"/>
              </w:rPr>
              <w:t>版本</w:t>
            </w:r>
            <w:proofErr w:type="spellEnd"/>
          </w:p>
        </w:tc>
        <w:tc>
          <w:tcPr>
            <w:tcW w:w="634" w:type="pct"/>
            <w:shd w:val="clear" w:color="auto" w:fill="548DD4" w:themeFill="text2" w:themeFillTint="99"/>
            <w:vAlign w:val="center"/>
          </w:tcPr>
          <w:p w14:paraId="58520C8C" w14:textId="77777777" w:rsidR="00F0221A" w:rsidRDefault="00000000">
            <w:pPr>
              <w:spacing w:after="0"/>
              <w:jc w:val="center"/>
              <w:rPr>
                <w:b/>
                <w:bCs/>
                <w:sz w:val="21"/>
                <w:szCs w:val="21"/>
              </w:rPr>
            </w:pPr>
            <w:proofErr w:type="spellStart"/>
            <w:r>
              <w:rPr>
                <w:rFonts w:hint="eastAsia"/>
                <w:b/>
                <w:bCs/>
                <w:sz w:val="21"/>
                <w:szCs w:val="21"/>
              </w:rPr>
              <w:t>作者</w:t>
            </w:r>
            <w:proofErr w:type="spellEnd"/>
          </w:p>
        </w:tc>
        <w:tc>
          <w:tcPr>
            <w:tcW w:w="640" w:type="pct"/>
            <w:shd w:val="clear" w:color="auto" w:fill="548DD4" w:themeFill="text2" w:themeFillTint="99"/>
            <w:vAlign w:val="center"/>
          </w:tcPr>
          <w:p w14:paraId="5EB82C20" w14:textId="77777777" w:rsidR="00F0221A" w:rsidRDefault="00000000">
            <w:pPr>
              <w:spacing w:after="0"/>
              <w:jc w:val="center"/>
              <w:rPr>
                <w:b/>
                <w:bCs/>
                <w:sz w:val="21"/>
                <w:szCs w:val="21"/>
              </w:rPr>
            </w:pPr>
            <w:proofErr w:type="spellStart"/>
            <w:r>
              <w:rPr>
                <w:rFonts w:hint="eastAsia"/>
                <w:b/>
                <w:bCs/>
                <w:sz w:val="21"/>
                <w:szCs w:val="21"/>
              </w:rPr>
              <w:t>审核人</w:t>
            </w:r>
            <w:proofErr w:type="spellEnd"/>
          </w:p>
        </w:tc>
        <w:tc>
          <w:tcPr>
            <w:tcW w:w="776" w:type="pct"/>
            <w:shd w:val="clear" w:color="auto" w:fill="548DD4" w:themeFill="text2" w:themeFillTint="99"/>
            <w:vAlign w:val="center"/>
          </w:tcPr>
          <w:p w14:paraId="5A81BC96" w14:textId="77777777" w:rsidR="00F0221A" w:rsidRDefault="00000000">
            <w:pPr>
              <w:spacing w:after="0"/>
              <w:jc w:val="center"/>
              <w:rPr>
                <w:b/>
                <w:bCs/>
                <w:sz w:val="21"/>
                <w:szCs w:val="21"/>
              </w:rPr>
            </w:pPr>
            <w:proofErr w:type="spellStart"/>
            <w:r>
              <w:rPr>
                <w:rFonts w:hint="eastAsia"/>
                <w:b/>
                <w:bCs/>
                <w:sz w:val="21"/>
                <w:szCs w:val="21"/>
              </w:rPr>
              <w:t>更改日期</w:t>
            </w:r>
            <w:proofErr w:type="spellEnd"/>
          </w:p>
        </w:tc>
        <w:tc>
          <w:tcPr>
            <w:tcW w:w="561" w:type="pct"/>
            <w:shd w:val="clear" w:color="auto" w:fill="548DD4" w:themeFill="text2" w:themeFillTint="99"/>
            <w:vAlign w:val="center"/>
          </w:tcPr>
          <w:p w14:paraId="3E2CB516" w14:textId="77777777" w:rsidR="00F0221A" w:rsidRDefault="00000000">
            <w:pPr>
              <w:spacing w:after="0"/>
              <w:jc w:val="center"/>
              <w:rPr>
                <w:b/>
                <w:bCs/>
                <w:sz w:val="21"/>
                <w:szCs w:val="21"/>
              </w:rPr>
            </w:pPr>
            <w:r>
              <w:rPr>
                <w:rFonts w:hint="eastAsia"/>
                <w:b/>
                <w:bCs/>
                <w:sz w:val="21"/>
                <w:szCs w:val="21"/>
              </w:rPr>
              <w:t>备</w:t>
            </w:r>
            <w:r>
              <w:rPr>
                <w:rFonts w:hint="eastAsia"/>
                <w:b/>
                <w:bCs/>
                <w:sz w:val="21"/>
                <w:szCs w:val="21"/>
              </w:rPr>
              <w:t xml:space="preserve">  </w:t>
            </w:r>
            <w:r>
              <w:rPr>
                <w:rFonts w:hint="eastAsia"/>
                <w:b/>
                <w:bCs/>
                <w:sz w:val="21"/>
                <w:szCs w:val="21"/>
              </w:rPr>
              <w:t>注</w:t>
            </w:r>
          </w:p>
        </w:tc>
      </w:tr>
      <w:tr w:rsidR="00F0221A" w14:paraId="665655DE" w14:textId="77777777">
        <w:trPr>
          <w:cantSplit/>
          <w:trHeight w:val="450"/>
          <w:jc w:val="center"/>
        </w:trPr>
        <w:tc>
          <w:tcPr>
            <w:tcW w:w="451" w:type="pct"/>
            <w:vAlign w:val="center"/>
          </w:tcPr>
          <w:p w14:paraId="33D8C454" w14:textId="77777777" w:rsidR="00F0221A" w:rsidRDefault="00000000">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1</w:t>
            </w:r>
          </w:p>
        </w:tc>
        <w:tc>
          <w:tcPr>
            <w:tcW w:w="1449" w:type="pct"/>
            <w:vAlign w:val="center"/>
          </w:tcPr>
          <w:p w14:paraId="1DF08D6E" w14:textId="77777777" w:rsidR="00F0221A" w:rsidRDefault="00000000">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创建初始版本</w:t>
            </w:r>
          </w:p>
        </w:tc>
        <w:tc>
          <w:tcPr>
            <w:tcW w:w="486" w:type="pct"/>
            <w:vAlign w:val="center"/>
          </w:tcPr>
          <w:p w14:paraId="306E704E" w14:textId="77777777" w:rsidR="00F0221A" w:rsidRDefault="00000000">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1.0</w:t>
            </w:r>
          </w:p>
        </w:tc>
        <w:tc>
          <w:tcPr>
            <w:tcW w:w="634" w:type="pct"/>
            <w:vAlign w:val="center"/>
          </w:tcPr>
          <w:p w14:paraId="17D734C8" w14:textId="77777777" w:rsidR="00F0221A" w:rsidRDefault="00470036">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时爱家</w:t>
            </w:r>
          </w:p>
        </w:tc>
        <w:tc>
          <w:tcPr>
            <w:tcW w:w="640" w:type="pct"/>
            <w:vAlign w:val="center"/>
          </w:tcPr>
          <w:p w14:paraId="3610AB55" w14:textId="77777777" w:rsidR="00F0221A" w:rsidRDefault="00F0221A">
            <w:pPr>
              <w:pStyle w:val="22"/>
              <w:rPr>
                <w:rFonts w:asciiTheme="minorEastAsia" w:eastAsiaTheme="minorEastAsia" w:hAnsiTheme="minorEastAsia"/>
                <w:sz w:val="21"/>
                <w:szCs w:val="21"/>
              </w:rPr>
            </w:pPr>
          </w:p>
        </w:tc>
        <w:tc>
          <w:tcPr>
            <w:tcW w:w="776" w:type="pct"/>
            <w:vAlign w:val="center"/>
          </w:tcPr>
          <w:p w14:paraId="3889AB14" w14:textId="77777777" w:rsidR="00F0221A" w:rsidRDefault="00470036">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2023年5月30日</w:t>
            </w:r>
          </w:p>
        </w:tc>
        <w:tc>
          <w:tcPr>
            <w:tcW w:w="561" w:type="pct"/>
            <w:vAlign w:val="center"/>
          </w:tcPr>
          <w:p w14:paraId="1474F7E2" w14:textId="77777777" w:rsidR="00F0221A" w:rsidRDefault="00F0221A">
            <w:pPr>
              <w:pStyle w:val="22"/>
              <w:rPr>
                <w:rFonts w:asciiTheme="minorEastAsia" w:eastAsiaTheme="minorEastAsia" w:hAnsiTheme="minorEastAsia"/>
                <w:sz w:val="21"/>
                <w:szCs w:val="21"/>
              </w:rPr>
            </w:pPr>
          </w:p>
        </w:tc>
      </w:tr>
      <w:tr w:rsidR="00F0221A" w14:paraId="73611C6E" w14:textId="77777777">
        <w:trPr>
          <w:cantSplit/>
          <w:trHeight w:val="450"/>
          <w:jc w:val="center"/>
        </w:trPr>
        <w:tc>
          <w:tcPr>
            <w:tcW w:w="451" w:type="pct"/>
            <w:vAlign w:val="center"/>
          </w:tcPr>
          <w:p w14:paraId="19290B67" w14:textId="77777777" w:rsidR="00F0221A" w:rsidRDefault="00000000">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2</w:t>
            </w:r>
          </w:p>
        </w:tc>
        <w:tc>
          <w:tcPr>
            <w:tcW w:w="1449" w:type="pct"/>
            <w:vAlign w:val="center"/>
          </w:tcPr>
          <w:p w14:paraId="56A73B85" w14:textId="450E6D49" w:rsidR="00F0221A" w:rsidRDefault="002010C8">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更新Commander参数</w:t>
            </w:r>
          </w:p>
        </w:tc>
        <w:tc>
          <w:tcPr>
            <w:tcW w:w="486" w:type="pct"/>
            <w:vAlign w:val="center"/>
          </w:tcPr>
          <w:p w14:paraId="68A333A2" w14:textId="264C69ED" w:rsidR="00F0221A" w:rsidRDefault="002010C8">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2.0</w:t>
            </w:r>
          </w:p>
        </w:tc>
        <w:tc>
          <w:tcPr>
            <w:tcW w:w="634" w:type="pct"/>
            <w:vAlign w:val="center"/>
          </w:tcPr>
          <w:p w14:paraId="5800B148" w14:textId="4CB108BB" w:rsidR="00F0221A" w:rsidRDefault="002010C8">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时爱家</w:t>
            </w:r>
          </w:p>
        </w:tc>
        <w:tc>
          <w:tcPr>
            <w:tcW w:w="640" w:type="pct"/>
            <w:vAlign w:val="center"/>
          </w:tcPr>
          <w:p w14:paraId="2D9DF26C" w14:textId="77777777" w:rsidR="00F0221A" w:rsidRDefault="00F0221A">
            <w:pPr>
              <w:pStyle w:val="22"/>
              <w:rPr>
                <w:rFonts w:asciiTheme="minorEastAsia" w:eastAsiaTheme="minorEastAsia" w:hAnsiTheme="minorEastAsia"/>
                <w:sz w:val="21"/>
                <w:szCs w:val="21"/>
              </w:rPr>
            </w:pPr>
          </w:p>
        </w:tc>
        <w:tc>
          <w:tcPr>
            <w:tcW w:w="776" w:type="pct"/>
            <w:vAlign w:val="center"/>
          </w:tcPr>
          <w:p w14:paraId="1F69D5DB" w14:textId="03A99D81" w:rsidR="00F0221A" w:rsidRDefault="002010C8">
            <w:pPr>
              <w:pStyle w:val="22"/>
              <w:rPr>
                <w:rFonts w:asciiTheme="minorEastAsia" w:eastAsiaTheme="minorEastAsia" w:hAnsiTheme="minorEastAsia"/>
                <w:sz w:val="21"/>
                <w:szCs w:val="21"/>
              </w:rPr>
            </w:pPr>
            <w:r>
              <w:rPr>
                <w:rFonts w:asciiTheme="minorEastAsia" w:eastAsiaTheme="minorEastAsia" w:hAnsiTheme="minorEastAsia" w:hint="eastAsia"/>
                <w:sz w:val="21"/>
                <w:szCs w:val="21"/>
              </w:rPr>
              <w:t>2023年11月17日</w:t>
            </w:r>
          </w:p>
        </w:tc>
        <w:tc>
          <w:tcPr>
            <w:tcW w:w="561" w:type="pct"/>
            <w:vAlign w:val="center"/>
          </w:tcPr>
          <w:p w14:paraId="3A3DE403" w14:textId="77777777" w:rsidR="00F0221A" w:rsidRDefault="00F0221A">
            <w:pPr>
              <w:pStyle w:val="22"/>
              <w:rPr>
                <w:sz w:val="21"/>
                <w:szCs w:val="21"/>
              </w:rPr>
            </w:pPr>
          </w:p>
        </w:tc>
      </w:tr>
    </w:tbl>
    <w:p w14:paraId="6F8CA3E4" w14:textId="77777777" w:rsidR="00F0221A" w:rsidRDefault="00F0221A">
      <w:pPr>
        <w:spacing w:after="0"/>
        <w:rPr>
          <w:lang w:eastAsia="zh-CN"/>
        </w:rPr>
      </w:pPr>
    </w:p>
    <w:p w14:paraId="01784C75" w14:textId="77777777" w:rsidR="00F0221A" w:rsidRDefault="00F0221A">
      <w:pPr>
        <w:spacing w:after="0"/>
        <w:rPr>
          <w:lang w:eastAsia="zh-CN"/>
        </w:rPr>
      </w:pPr>
    </w:p>
    <w:p w14:paraId="7F19C3E5" w14:textId="77777777" w:rsidR="00F0221A" w:rsidRDefault="00000000">
      <w:pPr>
        <w:spacing w:after="0"/>
        <w:rPr>
          <w:lang w:eastAsia="zh-CN"/>
        </w:rPr>
      </w:pPr>
      <w:r>
        <w:rPr>
          <w:lang w:eastAsia="zh-CN"/>
        </w:rPr>
        <w:br w:type="page"/>
      </w:r>
    </w:p>
    <w:p w14:paraId="1A7D2C85" w14:textId="77777777" w:rsidR="00F0221A" w:rsidRDefault="00000000">
      <w:pPr>
        <w:pStyle w:val="a0"/>
        <w:spacing w:after="0" w:line="360" w:lineRule="auto"/>
        <w:jc w:val="center"/>
        <w:rPr>
          <w:sz w:val="52"/>
          <w:lang w:eastAsia="zh-CN"/>
        </w:rPr>
      </w:pPr>
      <w:r>
        <w:rPr>
          <w:rFonts w:hint="eastAsia"/>
          <w:sz w:val="52"/>
          <w:lang w:eastAsia="zh-CN"/>
        </w:rPr>
        <w:lastRenderedPageBreak/>
        <w:t>目录</w:t>
      </w:r>
    </w:p>
    <w:sdt>
      <w:sdtPr>
        <w:id w:val="116343987"/>
        <w:docPartObj>
          <w:docPartGallery w:val="Table of Contents"/>
          <w:docPartUnique/>
        </w:docPartObj>
      </w:sdtPr>
      <w:sdtContent>
        <w:p w14:paraId="4F21A0CA" w14:textId="77777777" w:rsidR="00F0221A" w:rsidRDefault="00F0221A"/>
        <w:p w14:paraId="5822413E" w14:textId="77777777" w:rsidR="00F0221A" w:rsidRDefault="00000000">
          <w:pPr>
            <w:pStyle w:val="TOC1"/>
            <w:tabs>
              <w:tab w:val="left" w:pos="420"/>
              <w:tab w:val="right" w:leader="dot" w:pos="8630"/>
            </w:tabs>
            <w:rPr>
              <w:kern w:val="2"/>
              <w:sz w:val="21"/>
              <w:szCs w:val="22"/>
              <w:lang w:eastAsia="zh-CN"/>
            </w:rPr>
          </w:pPr>
          <w:r>
            <w:fldChar w:fldCharType="begin"/>
          </w:r>
          <w:r>
            <w:instrText>TOC \o "1-3" \h \z \u</w:instrText>
          </w:r>
          <w:r>
            <w:fldChar w:fldCharType="separate"/>
          </w:r>
          <w:hyperlink w:anchor="_Toc59455328" w:history="1">
            <w:r>
              <w:rPr>
                <w:rStyle w:val="af1"/>
              </w:rPr>
              <w:t>1</w:t>
            </w:r>
            <w:r>
              <w:rPr>
                <w:kern w:val="2"/>
                <w:sz w:val="21"/>
                <w:szCs w:val="22"/>
                <w:lang w:eastAsia="zh-CN"/>
              </w:rPr>
              <w:tab/>
            </w:r>
            <w:r>
              <w:rPr>
                <w:rStyle w:val="af1"/>
                <w:lang w:eastAsia="zh-CN"/>
              </w:rPr>
              <w:t>设计约束</w:t>
            </w:r>
            <w:r>
              <w:tab/>
            </w:r>
            <w:r>
              <w:fldChar w:fldCharType="begin"/>
            </w:r>
            <w:r>
              <w:instrText xml:space="preserve"> PAGEREF _Toc59455328 \h </w:instrText>
            </w:r>
            <w:r>
              <w:fldChar w:fldCharType="separate"/>
            </w:r>
            <w:r>
              <w:t>5</w:t>
            </w:r>
            <w:r>
              <w:fldChar w:fldCharType="end"/>
            </w:r>
          </w:hyperlink>
        </w:p>
        <w:p w14:paraId="352DDBE3" w14:textId="77777777" w:rsidR="00F0221A" w:rsidRDefault="00000000">
          <w:pPr>
            <w:pStyle w:val="TOC1"/>
            <w:tabs>
              <w:tab w:val="left" w:pos="420"/>
              <w:tab w:val="right" w:leader="dot" w:pos="8630"/>
            </w:tabs>
            <w:rPr>
              <w:kern w:val="2"/>
              <w:sz w:val="21"/>
              <w:szCs w:val="22"/>
              <w:lang w:eastAsia="zh-CN"/>
            </w:rPr>
          </w:pPr>
          <w:hyperlink w:anchor="_Toc59455329" w:history="1">
            <w:r>
              <w:rPr>
                <w:rStyle w:val="af1"/>
                <w:lang w:eastAsia="zh-CN"/>
              </w:rPr>
              <w:t>2</w:t>
            </w:r>
            <w:r>
              <w:rPr>
                <w:kern w:val="2"/>
                <w:sz w:val="21"/>
                <w:szCs w:val="22"/>
                <w:lang w:eastAsia="zh-CN"/>
              </w:rPr>
              <w:tab/>
            </w:r>
            <w:r>
              <w:rPr>
                <w:rStyle w:val="af1"/>
                <w:lang w:eastAsia="zh-CN"/>
              </w:rPr>
              <w:t>整体设计说明</w:t>
            </w:r>
            <w:r>
              <w:tab/>
            </w:r>
            <w:r>
              <w:fldChar w:fldCharType="begin"/>
            </w:r>
            <w:r>
              <w:instrText xml:space="preserve"> PAGEREF _Toc59455329 \h </w:instrText>
            </w:r>
            <w:r>
              <w:fldChar w:fldCharType="separate"/>
            </w:r>
            <w:r>
              <w:t>5</w:t>
            </w:r>
            <w:r>
              <w:fldChar w:fldCharType="end"/>
            </w:r>
          </w:hyperlink>
        </w:p>
        <w:p w14:paraId="3B5970AD" w14:textId="77777777" w:rsidR="00F0221A" w:rsidRDefault="00000000">
          <w:pPr>
            <w:pStyle w:val="TOC2"/>
            <w:tabs>
              <w:tab w:val="left" w:pos="1050"/>
              <w:tab w:val="right" w:leader="dot" w:pos="8630"/>
            </w:tabs>
            <w:ind w:left="480"/>
            <w:rPr>
              <w:kern w:val="2"/>
              <w:sz w:val="21"/>
              <w:szCs w:val="22"/>
              <w:lang w:eastAsia="zh-CN"/>
            </w:rPr>
          </w:pPr>
          <w:hyperlink w:anchor="_Toc59455330" w:history="1">
            <w:r>
              <w:rPr>
                <w:rStyle w:val="af1"/>
                <w:lang w:eastAsia="zh-CN"/>
              </w:rPr>
              <w:t>2.1</w:t>
            </w:r>
            <w:r>
              <w:rPr>
                <w:kern w:val="2"/>
                <w:sz w:val="21"/>
                <w:szCs w:val="22"/>
                <w:lang w:eastAsia="zh-CN"/>
              </w:rPr>
              <w:tab/>
            </w:r>
            <w:r>
              <w:rPr>
                <w:rStyle w:val="af1"/>
                <w:lang w:eastAsia="zh-CN"/>
              </w:rPr>
              <w:t>UiBot</w:t>
            </w:r>
            <w:r>
              <w:rPr>
                <w:rStyle w:val="af1"/>
                <w:lang w:eastAsia="zh-CN"/>
              </w:rPr>
              <w:t>产品相关信息</w:t>
            </w:r>
            <w:r>
              <w:tab/>
            </w:r>
            <w:r>
              <w:fldChar w:fldCharType="begin"/>
            </w:r>
            <w:r>
              <w:instrText xml:space="preserve"> PAGEREF _Toc59455330 \h </w:instrText>
            </w:r>
            <w:r>
              <w:fldChar w:fldCharType="separate"/>
            </w:r>
            <w:r>
              <w:t>5</w:t>
            </w:r>
            <w:r>
              <w:fldChar w:fldCharType="end"/>
            </w:r>
          </w:hyperlink>
        </w:p>
        <w:p w14:paraId="7144752F" w14:textId="77777777" w:rsidR="00F0221A" w:rsidRDefault="00000000">
          <w:pPr>
            <w:pStyle w:val="TOC2"/>
            <w:tabs>
              <w:tab w:val="left" w:pos="1050"/>
              <w:tab w:val="right" w:leader="dot" w:pos="8630"/>
            </w:tabs>
            <w:ind w:left="480"/>
            <w:rPr>
              <w:kern w:val="2"/>
              <w:sz w:val="21"/>
              <w:szCs w:val="22"/>
              <w:lang w:eastAsia="zh-CN"/>
            </w:rPr>
          </w:pPr>
          <w:hyperlink w:anchor="_Toc59455331" w:history="1">
            <w:r>
              <w:rPr>
                <w:rStyle w:val="af1"/>
                <w:lang w:eastAsia="zh-CN"/>
              </w:rPr>
              <w:t>2.2</w:t>
            </w:r>
            <w:r>
              <w:rPr>
                <w:kern w:val="2"/>
                <w:sz w:val="21"/>
                <w:szCs w:val="22"/>
                <w:lang w:eastAsia="zh-CN"/>
              </w:rPr>
              <w:tab/>
            </w:r>
            <w:r>
              <w:rPr>
                <w:rStyle w:val="af1"/>
                <w:lang w:eastAsia="zh-CN"/>
              </w:rPr>
              <w:t>整体设计</w:t>
            </w:r>
            <w:r>
              <w:tab/>
            </w:r>
            <w:r>
              <w:fldChar w:fldCharType="begin"/>
            </w:r>
            <w:r>
              <w:instrText xml:space="preserve"> PAGEREF _Toc59455331 \h </w:instrText>
            </w:r>
            <w:r>
              <w:fldChar w:fldCharType="separate"/>
            </w:r>
            <w:r>
              <w:t>5</w:t>
            </w:r>
            <w:r>
              <w:fldChar w:fldCharType="end"/>
            </w:r>
          </w:hyperlink>
        </w:p>
        <w:p w14:paraId="6A509232" w14:textId="77777777" w:rsidR="00F0221A" w:rsidRDefault="00000000">
          <w:pPr>
            <w:pStyle w:val="TOC3"/>
            <w:tabs>
              <w:tab w:val="left" w:pos="1680"/>
              <w:tab w:val="right" w:leader="dot" w:pos="8630"/>
            </w:tabs>
            <w:ind w:left="960"/>
            <w:rPr>
              <w:kern w:val="2"/>
              <w:sz w:val="21"/>
              <w:szCs w:val="22"/>
              <w:lang w:eastAsia="zh-CN"/>
            </w:rPr>
          </w:pPr>
          <w:hyperlink w:anchor="_Toc59455332" w:history="1">
            <w:r>
              <w:rPr>
                <w:rStyle w:val="af1"/>
              </w:rPr>
              <w:t>2.2.1</w:t>
            </w:r>
            <w:r>
              <w:rPr>
                <w:kern w:val="2"/>
                <w:sz w:val="21"/>
                <w:szCs w:val="22"/>
                <w:lang w:eastAsia="zh-CN"/>
              </w:rPr>
              <w:tab/>
            </w:r>
            <w:r>
              <w:rPr>
                <w:rStyle w:val="af1"/>
              </w:rPr>
              <w:t>整体交互</w:t>
            </w:r>
            <w:r>
              <w:tab/>
            </w:r>
            <w:r>
              <w:fldChar w:fldCharType="begin"/>
            </w:r>
            <w:r>
              <w:instrText xml:space="preserve"> PAGEREF _Toc59455332 \h </w:instrText>
            </w:r>
            <w:r>
              <w:fldChar w:fldCharType="separate"/>
            </w:r>
            <w:r>
              <w:t>5</w:t>
            </w:r>
            <w:r>
              <w:fldChar w:fldCharType="end"/>
            </w:r>
          </w:hyperlink>
        </w:p>
        <w:p w14:paraId="30056766" w14:textId="77777777" w:rsidR="00F0221A" w:rsidRDefault="00000000">
          <w:pPr>
            <w:pStyle w:val="TOC3"/>
            <w:tabs>
              <w:tab w:val="left" w:pos="1680"/>
              <w:tab w:val="right" w:leader="dot" w:pos="8630"/>
            </w:tabs>
            <w:ind w:left="960"/>
            <w:rPr>
              <w:kern w:val="2"/>
              <w:sz w:val="21"/>
              <w:szCs w:val="22"/>
              <w:lang w:eastAsia="zh-CN"/>
            </w:rPr>
          </w:pPr>
          <w:hyperlink w:anchor="_Toc59455333" w:history="1">
            <w:r>
              <w:rPr>
                <w:rStyle w:val="af1"/>
                <w:lang w:eastAsia="zh-CN"/>
              </w:rPr>
              <w:t>2.2.2</w:t>
            </w:r>
            <w:r>
              <w:rPr>
                <w:kern w:val="2"/>
                <w:sz w:val="21"/>
                <w:szCs w:val="22"/>
                <w:lang w:eastAsia="zh-CN"/>
              </w:rPr>
              <w:tab/>
            </w:r>
            <w:r>
              <w:rPr>
                <w:rStyle w:val="af1"/>
                <w:lang w:eastAsia="zh-CN"/>
              </w:rPr>
              <w:t>整体部署</w:t>
            </w:r>
            <w:r>
              <w:tab/>
            </w:r>
            <w:r>
              <w:fldChar w:fldCharType="begin"/>
            </w:r>
            <w:r>
              <w:instrText xml:space="preserve"> PAGEREF _Toc59455333 \h </w:instrText>
            </w:r>
            <w:r>
              <w:fldChar w:fldCharType="separate"/>
            </w:r>
            <w:r>
              <w:t>6</w:t>
            </w:r>
            <w:r>
              <w:fldChar w:fldCharType="end"/>
            </w:r>
          </w:hyperlink>
        </w:p>
        <w:p w14:paraId="5A5C88B9" w14:textId="77777777" w:rsidR="00F0221A" w:rsidRDefault="00000000">
          <w:pPr>
            <w:pStyle w:val="TOC1"/>
            <w:tabs>
              <w:tab w:val="left" w:pos="420"/>
              <w:tab w:val="right" w:leader="dot" w:pos="8630"/>
            </w:tabs>
            <w:rPr>
              <w:kern w:val="2"/>
              <w:sz w:val="21"/>
              <w:szCs w:val="22"/>
              <w:lang w:eastAsia="zh-CN"/>
            </w:rPr>
          </w:pPr>
          <w:hyperlink w:anchor="_Toc59455334" w:history="1">
            <w:r>
              <w:rPr>
                <w:rStyle w:val="af1"/>
                <w:lang w:eastAsia="zh-CN"/>
              </w:rPr>
              <w:t>3</w:t>
            </w:r>
            <w:r>
              <w:rPr>
                <w:kern w:val="2"/>
                <w:sz w:val="21"/>
                <w:szCs w:val="22"/>
                <w:lang w:eastAsia="zh-CN"/>
              </w:rPr>
              <w:tab/>
            </w:r>
            <w:r>
              <w:rPr>
                <w:rStyle w:val="af1"/>
                <w:lang w:eastAsia="zh-CN"/>
              </w:rPr>
              <w:t>UiBot</w:t>
            </w:r>
            <w:r>
              <w:rPr>
                <w:rStyle w:val="af1"/>
                <w:lang w:eastAsia="zh-CN"/>
              </w:rPr>
              <w:t>自动化设计</w:t>
            </w:r>
            <w:r>
              <w:tab/>
            </w:r>
            <w:r>
              <w:fldChar w:fldCharType="begin"/>
            </w:r>
            <w:r>
              <w:instrText xml:space="preserve"> PAGEREF _Toc59455334 \h </w:instrText>
            </w:r>
            <w:r>
              <w:fldChar w:fldCharType="separate"/>
            </w:r>
            <w:r>
              <w:t>7</w:t>
            </w:r>
            <w:r>
              <w:fldChar w:fldCharType="end"/>
            </w:r>
          </w:hyperlink>
        </w:p>
        <w:p w14:paraId="2AF604CA" w14:textId="77777777" w:rsidR="00F0221A" w:rsidRDefault="00000000">
          <w:pPr>
            <w:pStyle w:val="TOC2"/>
            <w:tabs>
              <w:tab w:val="left" w:pos="1050"/>
              <w:tab w:val="right" w:leader="dot" w:pos="8630"/>
            </w:tabs>
            <w:ind w:left="480"/>
            <w:rPr>
              <w:kern w:val="2"/>
              <w:sz w:val="21"/>
              <w:szCs w:val="22"/>
              <w:lang w:eastAsia="zh-CN"/>
            </w:rPr>
          </w:pPr>
          <w:hyperlink w:anchor="_Toc59455335" w:history="1">
            <w:r>
              <w:rPr>
                <w:rStyle w:val="af1"/>
                <w:lang w:eastAsia="zh-CN"/>
              </w:rPr>
              <w:t>3.1</w:t>
            </w:r>
            <w:r>
              <w:rPr>
                <w:kern w:val="2"/>
                <w:sz w:val="21"/>
                <w:szCs w:val="22"/>
                <w:lang w:eastAsia="zh-CN"/>
              </w:rPr>
              <w:tab/>
            </w:r>
            <w:r>
              <w:rPr>
                <w:rStyle w:val="af1"/>
                <w:lang w:eastAsia="zh-CN"/>
              </w:rPr>
              <w:t>Commander</w:t>
            </w:r>
            <w:r>
              <w:rPr>
                <w:rStyle w:val="af1"/>
                <w:lang w:eastAsia="zh-CN"/>
              </w:rPr>
              <w:t>设置</w:t>
            </w:r>
            <w:r>
              <w:tab/>
            </w:r>
            <w:r>
              <w:fldChar w:fldCharType="begin"/>
            </w:r>
            <w:r>
              <w:instrText xml:space="preserve"> PAGEREF _Toc59455335 \h </w:instrText>
            </w:r>
            <w:r>
              <w:fldChar w:fldCharType="separate"/>
            </w:r>
            <w:r>
              <w:t>7</w:t>
            </w:r>
            <w:r>
              <w:fldChar w:fldCharType="end"/>
            </w:r>
          </w:hyperlink>
        </w:p>
        <w:p w14:paraId="3B227C38" w14:textId="77777777" w:rsidR="00F0221A" w:rsidRDefault="00000000">
          <w:pPr>
            <w:pStyle w:val="TOC3"/>
            <w:tabs>
              <w:tab w:val="left" w:pos="1680"/>
              <w:tab w:val="right" w:leader="dot" w:pos="8630"/>
            </w:tabs>
            <w:ind w:left="960"/>
            <w:rPr>
              <w:kern w:val="2"/>
              <w:sz w:val="21"/>
              <w:szCs w:val="22"/>
              <w:lang w:eastAsia="zh-CN"/>
            </w:rPr>
          </w:pPr>
          <w:hyperlink w:anchor="_Toc59455336" w:history="1">
            <w:r>
              <w:rPr>
                <w:rStyle w:val="af1"/>
                <w:lang w:eastAsia="zh-CN"/>
              </w:rPr>
              <w:t>3.1.1</w:t>
            </w:r>
            <w:r>
              <w:rPr>
                <w:kern w:val="2"/>
                <w:sz w:val="21"/>
                <w:szCs w:val="22"/>
                <w:lang w:eastAsia="zh-CN"/>
              </w:rPr>
              <w:tab/>
            </w:r>
            <w:r>
              <w:rPr>
                <w:rStyle w:val="af1"/>
                <w:lang w:eastAsia="zh-CN"/>
              </w:rPr>
              <w:t>Commander</w:t>
            </w:r>
            <w:r>
              <w:rPr>
                <w:rStyle w:val="af1"/>
                <w:lang w:eastAsia="zh-CN"/>
              </w:rPr>
              <w:t>参数</w:t>
            </w:r>
            <w:r>
              <w:tab/>
            </w:r>
            <w:r>
              <w:fldChar w:fldCharType="begin"/>
            </w:r>
            <w:r>
              <w:instrText xml:space="preserve"> PAGEREF _Toc59455336 \h </w:instrText>
            </w:r>
            <w:r>
              <w:fldChar w:fldCharType="separate"/>
            </w:r>
            <w:r>
              <w:t>7</w:t>
            </w:r>
            <w:r>
              <w:fldChar w:fldCharType="end"/>
            </w:r>
          </w:hyperlink>
        </w:p>
        <w:p w14:paraId="35044B15" w14:textId="77777777" w:rsidR="00F0221A" w:rsidRDefault="00000000">
          <w:pPr>
            <w:pStyle w:val="TOC2"/>
            <w:tabs>
              <w:tab w:val="left" w:pos="1050"/>
              <w:tab w:val="right" w:leader="dot" w:pos="8630"/>
            </w:tabs>
            <w:ind w:left="480"/>
            <w:rPr>
              <w:kern w:val="2"/>
              <w:sz w:val="21"/>
              <w:szCs w:val="22"/>
              <w:lang w:eastAsia="zh-CN"/>
            </w:rPr>
          </w:pPr>
          <w:hyperlink w:anchor="_Toc59455337" w:history="1">
            <w:r>
              <w:rPr>
                <w:rStyle w:val="af1"/>
              </w:rPr>
              <w:t>3.2</w:t>
            </w:r>
            <w:r>
              <w:rPr>
                <w:kern w:val="2"/>
                <w:sz w:val="21"/>
                <w:szCs w:val="22"/>
                <w:lang w:eastAsia="zh-CN"/>
              </w:rPr>
              <w:tab/>
            </w:r>
            <w:r>
              <w:rPr>
                <w:rStyle w:val="af1"/>
                <w:lang w:eastAsia="zh-CN"/>
              </w:rPr>
              <w:t>Mage</w:t>
            </w:r>
            <w:r>
              <w:rPr>
                <w:rStyle w:val="af1"/>
                <w:lang w:eastAsia="zh-CN"/>
              </w:rPr>
              <w:t>设置</w:t>
            </w:r>
            <w:r>
              <w:tab/>
            </w:r>
            <w:r>
              <w:fldChar w:fldCharType="begin"/>
            </w:r>
            <w:r>
              <w:instrText xml:space="preserve"> PAGEREF _Toc59455337 \h </w:instrText>
            </w:r>
            <w:r>
              <w:fldChar w:fldCharType="separate"/>
            </w:r>
            <w:r>
              <w:t>8</w:t>
            </w:r>
            <w:r>
              <w:fldChar w:fldCharType="end"/>
            </w:r>
          </w:hyperlink>
        </w:p>
        <w:p w14:paraId="00C13D33" w14:textId="77777777" w:rsidR="00F0221A" w:rsidRDefault="00000000">
          <w:pPr>
            <w:pStyle w:val="TOC2"/>
            <w:tabs>
              <w:tab w:val="left" w:pos="1050"/>
              <w:tab w:val="right" w:leader="dot" w:pos="8630"/>
            </w:tabs>
            <w:ind w:left="480"/>
            <w:rPr>
              <w:kern w:val="2"/>
              <w:sz w:val="21"/>
              <w:szCs w:val="22"/>
              <w:lang w:eastAsia="zh-CN"/>
            </w:rPr>
          </w:pPr>
          <w:hyperlink w:anchor="_Toc59455338" w:history="1">
            <w:r>
              <w:rPr>
                <w:rStyle w:val="af1"/>
                <w:lang w:eastAsia="zh-CN"/>
              </w:rPr>
              <w:t>3.3</w:t>
            </w:r>
            <w:r>
              <w:rPr>
                <w:kern w:val="2"/>
                <w:sz w:val="21"/>
                <w:szCs w:val="22"/>
                <w:lang w:eastAsia="zh-CN"/>
              </w:rPr>
              <w:tab/>
            </w:r>
            <w:r>
              <w:rPr>
                <w:rStyle w:val="af1"/>
                <w:lang w:eastAsia="zh-CN"/>
              </w:rPr>
              <w:t>Creator</w:t>
            </w:r>
            <w:r>
              <w:rPr>
                <w:rStyle w:val="af1"/>
                <w:lang w:eastAsia="zh-CN"/>
              </w:rPr>
              <w:t>流程设计</w:t>
            </w:r>
            <w:r>
              <w:tab/>
            </w:r>
            <w:r>
              <w:fldChar w:fldCharType="begin"/>
            </w:r>
            <w:r>
              <w:instrText xml:space="preserve"> PAGEREF _Toc59455338 \h </w:instrText>
            </w:r>
            <w:r>
              <w:fldChar w:fldCharType="separate"/>
            </w:r>
            <w:r>
              <w:t>8</w:t>
            </w:r>
            <w:r>
              <w:fldChar w:fldCharType="end"/>
            </w:r>
          </w:hyperlink>
        </w:p>
        <w:p w14:paraId="10557578" w14:textId="77777777" w:rsidR="00F0221A" w:rsidRDefault="00000000">
          <w:pPr>
            <w:pStyle w:val="TOC3"/>
            <w:tabs>
              <w:tab w:val="left" w:pos="1680"/>
              <w:tab w:val="right" w:leader="dot" w:pos="8630"/>
            </w:tabs>
            <w:ind w:left="960"/>
            <w:rPr>
              <w:kern w:val="2"/>
              <w:sz w:val="21"/>
              <w:szCs w:val="22"/>
              <w:lang w:eastAsia="zh-CN"/>
            </w:rPr>
          </w:pPr>
          <w:hyperlink w:anchor="_Toc59455339" w:history="1">
            <w:r>
              <w:rPr>
                <w:rStyle w:val="af1"/>
                <w:lang w:eastAsia="zh-CN"/>
              </w:rPr>
              <w:t>3.3.1</w:t>
            </w:r>
            <w:r>
              <w:rPr>
                <w:kern w:val="2"/>
                <w:sz w:val="21"/>
                <w:szCs w:val="22"/>
                <w:lang w:eastAsia="zh-CN"/>
              </w:rPr>
              <w:tab/>
            </w:r>
            <w:r>
              <w:rPr>
                <w:rStyle w:val="af1"/>
                <w:lang w:eastAsia="zh-CN"/>
              </w:rPr>
              <w:t>业务流程设计</w:t>
            </w:r>
            <w:r>
              <w:tab/>
            </w:r>
            <w:r>
              <w:fldChar w:fldCharType="begin"/>
            </w:r>
            <w:r>
              <w:instrText xml:space="preserve"> PAGEREF _Toc59455339 \h </w:instrText>
            </w:r>
            <w:r>
              <w:fldChar w:fldCharType="separate"/>
            </w:r>
            <w:r>
              <w:t>8</w:t>
            </w:r>
            <w:r>
              <w:fldChar w:fldCharType="end"/>
            </w:r>
          </w:hyperlink>
        </w:p>
        <w:p w14:paraId="398828F4" w14:textId="77777777" w:rsidR="00F0221A" w:rsidRDefault="00000000">
          <w:pPr>
            <w:pStyle w:val="TOC3"/>
            <w:tabs>
              <w:tab w:val="left" w:pos="1680"/>
              <w:tab w:val="right" w:leader="dot" w:pos="8630"/>
            </w:tabs>
            <w:ind w:left="960"/>
            <w:rPr>
              <w:kern w:val="2"/>
              <w:sz w:val="21"/>
              <w:szCs w:val="22"/>
              <w:lang w:eastAsia="zh-CN"/>
            </w:rPr>
          </w:pPr>
          <w:hyperlink w:anchor="_Toc59455340" w:history="1">
            <w:r>
              <w:rPr>
                <w:rStyle w:val="af1"/>
                <w:lang w:eastAsia="zh-CN"/>
              </w:rPr>
              <w:t>3.3.2</w:t>
            </w:r>
            <w:r>
              <w:rPr>
                <w:kern w:val="2"/>
                <w:sz w:val="21"/>
                <w:szCs w:val="22"/>
                <w:lang w:eastAsia="zh-CN"/>
              </w:rPr>
              <w:tab/>
            </w:r>
            <w:r>
              <w:rPr>
                <w:rStyle w:val="af1"/>
                <w:lang w:eastAsia="zh-CN"/>
              </w:rPr>
              <w:t>其他流程设计</w:t>
            </w:r>
            <w:r>
              <w:tab/>
            </w:r>
            <w:r>
              <w:fldChar w:fldCharType="begin"/>
            </w:r>
            <w:r>
              <w:instrText xml:space="preserve"> PAGEREF _Toc59455340 \h </w:instrText>
            </w:r>
            <w:r>
              <w:fldChar w:fldCharType="separate"/>
            </w:r>
            <w:r>
              <w:t>8</w:t>
            </w:r>
            <w:r>
              <w:fldChar w:fldCharType="end"/>
            </w:r>
          </w:hyperlink>
        </w:p>
        <w:p w14:paraId="3797EC00" w14:textId="77777777" w:rsidR="00F0221A" w:rsidRDefault="00000000">
          <w:pPr>
            <w:pStyle w:val="TOC3"/>
            <w:tabs>
              <w:tab w:val="left" w:pos="1680"/>
              <w:tab w:val="right" w:leader="dot" w:pos="8630"/>
            </w:tabs>
            <w:ind w:left="960"/>
            <w:rPr>
              <w:kern w:val="2"/>
              <w:sz w:val="21"/>
              <w:szCs w:val="22"/>
              <w:lang w:eastAsia="zh-CN"/>
            </w:rPr>
          </w:pPr>
          <w:hyperlink w:anchor="_Toc59455341" w:history="1">
            <w:r>
              <w:rPr>
                <w:rStyle w:val="af1"/>
                <w:lang w:eastAsia="zh-CN"/>
              </w:rPr>
              <w:t>3.3.3</w:t>
            </w:r>
            <w:r>
              <w:rPr>
                <w:kern w:val="2"/>
                <w:sz w:val="21"/>
                <w:szCs w:val="22"/>
                <w:lang w:eastAsia="zh-CN"/>
              </w:rPr>
              <w:tab/>
            </w:r>
            <w:r>
              <w:rPr>
                <w:rStyle w:val="af1"/>
                <w:lang w:eastAsia="zh-CN"/>
              </w:rPr>
              <w:t>命令库设计</w:t>
            </w:r>
            <w:r>
              <w:tab/>
            </w:r>
            <w:r>
              <w:fldChar w:fldCharType="begin"/>
            </w:r>
            <w:r>
              <w:instrText xml:space="preserve"> PAGEREF _Toc59455341 \h </w:instrText>
            </w:r>
            <w:r>
              <w:fldChar w:fldCharType="separate"/>
            </w:r>
            <w:r>
              <w:t>9</w:t>
            </w:r>
            <w:r>
              <w:fldChar w:fldCharType="end"/>
            </w:r>
          </w:hyperlink>
        </w:p>
        <w:p w14:paraId="5A458594" w14:textId="77777777" w:rsidR="00F0221A" w:rsidRDefault="00000000">
          <w:pPr>
            <w:pStyle w:val="TOC3"/>
            <w:tabs>
              <w:tab w:val="left" w:pos="1680"/>
              <w:tab w:val="right" w:leader="dot" w:pos="8630"/>
            </w:tabs>
            <w:ind w:left="960"/>
            <w:rPr>
              <w:kern w:val="2"/>
              <w:sz w:val="21"/>
              <w:szCs w:val="22"/>
              <w:lang w:eastAsia="zh-CN"/>
            </w:rPr>
          </w:pPr>
          <w:hyperlink w:anchor="_Toc59455342" w:history="1">
            <w:r>
              <w:rPr>
                <w:rStyle w:val="af1"/>
                <w:lang w:eastAsia="zh-CN"/>
              </w:rPr>
              <w:t>3.3.4</w:t>
            </w:r>
            <w:r>
              <w:rPr>
                <w:kern w:val="2"/>
                <w:sz w:val="21"/>
                <w:szCs w:val="22"/>
                <w:lang w:eastAsia="zh-CN"/>
              </w:rPr>
              <w:tab/>
            </w:r>
            <w:r>
              <w:rPr>
                <w:rStyle w:val="af1"/>
                <w:lang w:eastAsia="zh-CN"/>
              </w:rPr>
              <w:t>数据结构设计</w:t>
            </w:r>
            <w:r>
              <w:tab/>
            </w:r>
            <w:r>
              <w:fldChar w:fldCharType="begin"/>
            </w:r>
            <w:r>
              <w:instrText xml:space="preserve"> PAGEREF _Toc59455342 \h </w:instrText>
            </w:r>
            <w:r>
              <w:fldChar w:fldCharType="separate"/>
            </w:r>
            <w:r>
              <w:t>10</w:t>
            </w:r>
            <w:r>
              <w:fldChar w:fldCharType="end"/>
            </w:r>
          </w:hyperlink>
        </w:p>
        <w:p w14:paraId="382266D8" w14:textId="77777777" w:rsidR="00F0221A" w:rsidRDefault="00000000">
          <w:pPr>
            <w:pStyle w:val="TOC2"/>
            <w:tabs>
              <w:tab w:val="left" w:pos="1050"/>
              <w:tab w:val="right" w:leader="dot" w:pos="8630"/>
            </w:tabs>
            <w:ind w:left="480"/>
            <w:rPr>
              <w:kern w:val="2"/>
              <w:sz w:val="21"/>
              <w:szCs w:val="22"/>
              <w:lang w:eastAsia="zh-CN"/>
            </w:rPr>
          </w:pPr>
          <w:hyperlink w:anchor="_Toc59455343" w:history="1">
            <w:r>
              <w:rPr>
                <w:rStyle w:val="af1"/>
                <w:lang w:eastAsia="zh-CN"/>
              </w:rPr>
              <w:t>3.4</w:t>
            </w:r>
            <w:r>
              <w:rPr>
                <w:kern w:val="2"/>
                <w:sz w:val="21"/>
                <w:szCs w:val="22"/>
                <w:lang w:eastAsia="zh-CN"/>
              </w:rPr>
              <w:tab/>
            </w:r>
            <w:r>
              <w:rPr>
                <w:rStyle w:val="af1"/>
                <w:lang w:eastAsia="zh-CN"/>
              </w:rPr>
              <w:t>运行环境配置</w:t>
            </w:r>
            <w:r>
              <w:tab/>
            </w:r>
            <w:r>
              <w:fldChar w:fldCharType="begin"/>
            </w:r>
            <w:r>
              <w:instrText xml:space="preserve"> PAGEREF _Toc59455343 \h </w:instrText>
            </w:r>
            <w:r>
              <w:fldChar w:fldCharType="separate"/>
            </w:r>
            <w:r>
              <w:t>10</w:t>
            </w:r>
            <w:r>
              <w:fldChar w:fldCharType="end"/>
            </w:r>
          </w:hyperlink>
        </w:p>
        <w:p w14:paraId="1AD02B69" w14:textId="77777777" w:rsidR="00F0221A" w:rsidRDefault="00000000">
          <w:pPr>
            <w:pStyle w:val="TOC3"/>
            <w:tabs>
              <w:tab w:val="left" w:pos="1680"/>
              <w:tab w:val="right" w:leader="dot" w:pos="8630"/>
            </w:tabs>
            <w:ind w:left="960"/>
            <w:rPr>
              <w:kern w:val="2"/>
              <w:sz w:val="21"/>
              <w:szCs w:val="22"/>
              <w:lang w:eastAsia="zh-CN"/>
            </w:rPr>
          </w:pPr>
          <w:hyperlink w:anchor="_Toc59455344" w:history="1">
            <w:r>
              <w:rPr>
                <w:rStyle w:val="af1"/>
                <w:lang w:eastAsia="zh-CN"/>
              </w:rPr>
              <w:t>3.4.1</w:t>
            </w:r>
            <w:r>
              <w:rPr>
                <w:kern w:val="2"/>
                <w:sz w:val="21"/>
                <w:szCs w:val="22"/>
                <w:lang w:eastAsia="zh-CN"/>
              </w:rPr>
              <w:tab/>
            </w:r>
            <w:r>
              <w:rPr>
                <w:rStyle w:val="af1"/>
                <w:lang w:eastAsia="zh-CN"/>
              </w:rPr>
              <w:t>系统环境配置</w:t>
            </w:r>
            <w:r>
              <w:tab/>
            </w:r>
            <w:r>
              <w:fldChar w:fldCharType="begin"/>
            </w:r>
            <w:r>
              <w:instrText xml:space="preserve"> PAGEREF _Toc59455344 \h </w:instrText>
            </w:r>
            <w:r>
              <w:fldChar w:fldCharType="separate"/>
            </w:r>
            <w:r>
              <w:t>10</w:t>
            </w:r>
            <w:r>
              <w:fldChar w:fldCharType="end"/>
            </w:r>
          </w:hyperlink>
        </w:p>
        <w:p w14:paraId="3F1E24CD" w14:textId="77777777" w:rsidR="00F0221A" w:rsidRDefault="00000000">
          <w:pPr>
            <w:pStyle w:val="TOC3"/>
            <w:tabs>
              <w:tab w:val="left" w:pos="1680"/>
              <w:tab w:val="right" w:leader="dot" w:pos="8630"/>
            </w:tabs>
            <w:ind w:left="960"/>
            <w:rPr>
              <w:kern w:val="2"/>
              <w:sz w:val="21"/>
              <w:szCs w:val="22"/>
              <w:lang w:eastAsia="zh-CN"/>
            </w:rPr>
          </w:pPr>
          <w:hyperlink w:anchor="_Toc59455345" w:history="1">
            <w:r>
              <w:rPr>
                <w:rStyle w:val="af1"/>
                <w:lang w:eastAsia="zh-CN"/>
              </w:rPr>
              <w:t>3.4.2</w:t>
            </w:r>
            <w:r>
              <w:rPr>
                <w:kern w:val="2"/>
                <w:sz w:val="21"/>
                <w:szCs w:val="22"/>
                <w:lang w:eastAsia="zh-CN"/>
              </w:rPr>
              <w:tab/>
            </w:r>
            <w:r>
              <w:rPr>
                <w:rStyle w:val="af1"/>
                <w:lang w:eastAsia="zh-CN"/>
              </w:rPr>
              <w:t>硬件设备配置</w:t>
            </w:r>
            <w:r>
              <w:tab/>
            </w:r>
            <w:r>
              <w:fldChar w:fldCharType="begin"/>
            </w:r>
            <w:r>
              <w:instrText xml:space="preserve"> PAGEREF _Toc59455345 \h </w:instrText>
            </w:r>
            <w:r>
              <w:fldChar w:fldCharType="separate"/>
            </w:r>
            <w:r>
              <w:t>11</w:t>
            </w:r>
            <w:r>
              <w:fldChar w:fldCharType="end"/>
            </w:r>
          </w:hyperlink>
        </w:p>
        <w:p w14:paraId="02769528" w14:textId="77777777" w:rsidR="00F0221A" w:rsidRDefault="00000000">
          <w:pPr>
            <w:pStyle w:val="TOC1"/>
            <w:tabs>
              <w:tab w:val="left" w:pos="420"/>
              <w:tab w:val="right" w:leader="dot" w:pos="8630"/>
            </w:tabs>
            <w:rPr>
              <w:kern w:val="2"/>
              <w:sz w:val="21"/>
              <w:szCs w:val="22"/>
              <w:lang w:eastAsia="zh-CN"/>
            </w:rPr>
          </w:pPr>
          <w:hyperlink w:anchor="_Toc59455346" w:history="1">
            <w:r>
              <w:rPr>
                <w:rStyle w:val="af1"/>
                <w:lang w:eastAsia="zh-CN"/>
              </w:rPr>
              <w:t>4</w:t>
            </w:r>
            <w:r>
              <w:rPr>
                <w:kern w:val="2"/>
                <w:sz w:val="21"/>
                <w:szCs w:val="22"/>
                <w:lang w:eastAsia="zh-CN"/>
              </w:rPr>
              <w:tab/>
            </w:r>
            <w:r>
              <w:rPr>
                <w:rStyle w:val="af1"/>
                <w:lang w:eastAsia="zh-CN"/>
              </w:rPr>
              <w:t>其他设计</w:t>
            </w:r>
            <w:r>
              <w:tab/>
            </w:r>
            <w:r>
              <w:fldChar w:fldCharType="begin"/>
            </w:r>
            <w:r>
              <w:instrText xml:space="preserve"> PAGEREF _Toc59455346 \h </w:instrText>
            </w:r>
            <w:r>
              <w:fldChar w:fldCharType="separate"/>
            </w:r>
            <w:r>
              <w:t>11</w:t>
            </w:r>
            <w:r>
              <w:fldChar w:fldCharType="end"/>
            </w:r>
          </w:hyperlink>
        </w:p>
        <w:p w14:paraId="1A44DA5A" w14:textId="77777777" w:rsidR="00F0221A" w:rsidRDefault="00000000">
          <w:pPr>
            <w:pStyle w:val="TOC2"/>
            <w:tabs>
              <w:tab w:val="left" w:pos="1050"/>
              <w:tab w:val="right" w:leader="dot" w:pos="8630"/>
            </w:tabs>
            <w:ind w:left="480"/>
            <w:rPr>
              <w:kern w:val="2"/>
              <w:sz w:val="21"/>
              <w:szCs w:val="22"/>
              <w:lang w:eastAsia="zh-CN"/>
            </w:rPr>
          </w:pPr>
          <w:hyperlink w:anchor="_Toc59455347" w:history="1">
            <w:r>
              <w:rPr>
                <w:rStyle w:val="af1"/>
                <w:lang w:eastAsia="zh-CN"/>
              </w:rPr>
              <w:t>4.1</w:t>
            </w:r>
            <w:r>
              <w:rPr>
                <w:kern w:val="2"/>
                <w:sz w:val="21"/>
                <w:szCs w:val="22"/>
                <w:lang w:eastAsia="zh-CN"/>
              </w:rPr>
              <w:tab/>
            </w:r>
            <w:r>
              <w:rPr>
                <w:rStyle w:val="af1"/>
                <w:lang w:eastAsia="zh-CN"/>
              </w:rPr>
              <w:t>UiBot</w:t>
            </w:r>
            <w:r>
              <w:rPr>
                <w:rStyle w:val="af1"/>
                <w:lang w:eastAsia="zh-CN"/>
              </w:rPr>
              <w:t>插件设计</w:t>
            </w:r>
            <w:r>
              <w:tab/>
            </w:r>
            <w:r>
              <w:fldChar w:fldCharType="begin"/>
            </w:r>
            <w:r>
              <w:instrText xml:space="preserve"> PAGEREF _Toc59455347 \h </w:instrText>
            </w:r>
            <w:r>
              <w:fldChar w:fldCharType="separate"/>
            </w:r>
            <w:r>
              <w:t>11</w:t>
            </w:r>
            <w:r>
              <w:fldChar w:fldCharType="end"/>
            </w:r>
          </w:hyperlink>
        </w:p>
        <w:p w14:paraId="5E7978BA" w14:textId="77777777" w:rsidR="00F0221A" w:rsidRDefault="00000000">
          <w:pPr>
            <w:pStyle w:val="TOC2"/>
            <w:tabs>
              <w:tab w:val="left" w:pos="1050"/>
              <w:tab w:val="right" w:leader="dot" w:pos="8630"/>
            </w:tabs>
            <w:ind w:left="480"/>
            <w:rPr>
              <w:kern w:val="2"/>
              <w:sz w:val="21"/>
              <w:szCs w:val="22"/>
              <w:lang w:eastAsia="zh-CN"/>
            </w:rPr>
          </w:pPr>
          <w:hyperlink w:anchor="_Toc59455348" w:history="1">
            <w:r>
              <w:rPr>
                <w:rStyle w:val="af1"/>
                <w:lang w:eastAsia="zh-CN"/>
              </w:rPr>
              <w:t>4.2</w:t>
            </w:r>
            <w:r>
              <w:rPr>
                <w:kern w:val="2"/>
                <w:sz w:val="21"/>
                <w:szCs w:val="22"/>
                <w:lang w:eastAsia="zh-CN"/>
              </w:rPr>
              <w:tab/>
            </w:r>
            <w:r>
              <w:rPr>
                <w:rStyle w:val="af1"/>
                <w:lang w:eastAsia="zh-CN"/>
              </w:rPr>
              <w:t>数据库设计</w:t>
            </w:r>
            <w:r>
              <w:tab/>
            </w:r>
            <w:r>
              <w:fldChar w:fldCharType="begin"/>
            </w:r>
            <w:r>
              <w:instrText xml:space="preserve"> PAGEREF _Toc59455348 \h </w:instrText>
            </w:r>
            <w:r>
              <w:fldChar w:fldCharType="separate"/>
            </w:r>
            <w:r>
              <w:t>11</w:t>
            </w:r>
            <w:r>
              <w:fldChar w:fldCharType="end"/>
            </w:r>
          </w:hyperlink>
        </w:p>
        <w:p w14:paraId="751953BB" w14:textId="77777777" w:rsidR="00F0221A" w:rsidRDefault="00000000">
          <w:pPr>
            <w:pStyle w:val="TOC2"/>
            <w:tabs>
              <w:tab w:val="left" w:pos="1050"/>
              <w:tab w:val="right" w:leader="dot" w:pos="8630"/>
            </w:tabs>
            <w:ind w:left="480"/>
            <w:rPr>
              <w:kern w:val="2"/>
              <w:sz w:val="21"/>
              <w:szCs w:val="22"/>
              <w:lang w:eastAsia="zh-CN"/>
            </w:rPr>
          </w:pPr>
          <w:hyperlink w:anchor="_Toc59455349" w:history="1">
            <w:r>
              <w:rPr>
                <w:rStyle w:val="af1"/>
                <w:lang w:eastAsia="zh-CN"/>
              </w:rPr>
              <w:t>4.3</w:t>
            </w:r>
            <w:r>
              <w:rPr>
                <w:kern w:val="2"/>
                <w:sz w:val="21"/>
                <w:szCs w:val="22"/>
                <w:lang w:eastAsia="zh-CN"/>
              </w:rPr>
              <w:tab/>
            </w:r>
            <w:r>
              <w:rPr>
                <w:rStyle w:val="af1"/>
                <w:lang w:eastAsia="zh-CN"/>
              </w:rPr>
              <w:t>运维设计</w:t>
            </w:r>
            <w:r>
              <w:tab/>
            </w:r>
            <w:r>
              <w:fldChar w:fldCharType="begin"/>
            </w:r>
            <w:r>
              <w:instrText xml:space="preserve"> PAGEREF _Toc59455349 \h </w:instrText>
            </w:r>
            <w:r>
              <w:fldChar w:fldCharType="separate"/>
            </w:r>
            <w:r>
              <w:t>13</w:t>
            </w:r>
            <w:r>
              <w:fldChar w:fldCharType="end"/>
            </w:r>
          </w:hyperlink>
        </w:p>
        <w:p w14:paraId="67AE16CE" w14:textId="77777777" w:rsidR="00F0221A" w:rsidRDefault="00000000">
          <w:pPr>
            <w:pStyle w:val="TOC3"/>
            <w:tabs>
              <w:tab w:val="left" w:pos="1680"/>
              <w:tab w:val="right" w:leader="dot" w:pos="8630"/>
            </w:tabs>
            <w:ind w:left="960"/>
            <w:rPr>
              <w:kern w:val="2"/>
              <w:sz w:val="21"/>
              <w:szCs w:val="22"/>
              <w:lang w:eastAsia="zh-CN"/>
            </w:rPr>
          </w:pPr>
          <w:hyperlink w:anchor="_Toc59455350" w:history="1">
            <w:r>
              <w:rPr>
                <w:rStyle w:val="af1"/>
                <w:lang w:eastAsia="zh-CN"/>
              </w:rPr>
              <w:t>4.3.1</w:t>
            </w:r>
            <w:r>
              <w:rPr>
                <w:kern w:val="2"/>
                <w:sz w:val="21"/>
                <w:szCs w:val="22"/>
                <w:lang w:eastAsia="zh-CN"/>
              </w:rPr>
              <w:tab/>
            </w:r>
            <w:r>
              <w:rPr>
                <w:rStyle w:val="af1"/>
                <w:lang w:eastAsia="zh-CN"/>
              </w:rPr>
              <w:t>运维工具选择</w:t>
            </w:r>
            <w:r>
              <w:tab/>
            </w:r>
            <w:r>
              <w:fldChar w:fldCharType="begin"/>
            </w:r>
            <w:r>
              <w:instrText xml:space="preserve"> PAGEREF _Toc59455350 \h </w:instrText>
            </w:r>
            <w:r>
              <w:fldChar w:fldCharType="separate"/>
            </w:r>
            <w:r>
              <w:t>13</w:t>
            </w:r>
            <w:r>
              <w:fldChar w:fldCharType="end"/>
            </w:r>
          </w:hyperlink>
        </w:p>
        <w:p w14:paraId="1CADD001" w14:textId="77777777" w:rsidR="00F0221A" w:rsidRDefault="00000000">
          <w:pPr>
            <w:pStyle w:val="TOC3"/>
            <w:tabs>
              <w:tab w:val="left" w:pos="1680"/>
              <w:tab w:val="right" w:leader="dot" w:pos="8630"/>
            </w:tabs>
            <w:ind w:left="960"/>
            <w:rPr>
              <w:kern w:val="2"/>
              <w:sz w:val="21"/>
              <w:szCs w:val="22"/>
              <w:lang w:eastAsia="zh-CN"/>
            </w:rPr>
          </w:pPr>
          <w:hyperlink w:anchor="_Toc59455351" w:history="1">
            <w:r>
              <w:rPr>
                <w:rStyle w:val="af1"/>
                <w:lang w:eastAsia="zh-CN"/>
              </w:rPr>
              <w:t>4.3.2</w:t>
            </w:r>
            <w:r>
              <w:rPr>
                <w:kern w:val="2"/>
                <w:sz w:val="21"/>
                <w:szCs w:val="22"/>
                <w:lang w:eastAsia="zh-CN"/>
              </w:rPr>
              <w:tab/>
            </w:r>
            <w:r>
              <w:rPr>
                <w:rStyle w:val="af1"/>
                <w:lang w:eastAsia="zh-CN"/>
              </w:rPr>
              <w:t>流程异常通知</w:t>
            </w:r>
            <w:r>
              <w:tab/>
            </w:r>
            <w:r>
              <w:fldChar w:fldCharType="begin"/>
            </w:r>
            <w:r>
              <w:instrText xml:space="preserve"> PAGEREF _Toc59455351 \h </w:instrText>
            </w:r>
            <w:r>
              <w:fldChar w:fldCharType="separate"/>
            </w:r>
            <w:r>
              <w:t>13</w:t>
            </w:r>
            <w:r>
              <w:fldChar w:fldCharType="end"/>
            </w:r>
          </w:hyperlink>
        </w:p>
        <w:p w14:paraId="531170CE" w14:textId="77777777" w:rsidR="00F0221A" w:rsidRDefault="00000000">
          <w:r>
            <w:fldChar w:fldCharType="end"/>
          </w:r>
        </w:p>
      </w:sdtContent>
    </w:sdt>
    <w:p w14:paraId="5F2182C0" w14:textId="77777777" w:rsidR="00F0221A" w:rsidRDefault="00000000">
      <w:pPr>
        <w:rPr>
          <w:rFonts w:asciiTheme="majorHAnsi" w:eastAsiaTheme="majorEastAsia" w:hAnsiTheme="majorHAnsi" w:cstheme="majorBidi"/>
          <w:b/>
          <w:bCs/>
          <w:color w:val="4F81BD" w:themeColor="accent1"/>
          <w:sz w:val="32"/>
          <w:szCs w:val="32"/>
        </w:rPr>
      </w:pPr>
      <w:bookmarkStart w:id="0" w:name="总体说明"/>
      <w:r>
        <w:br w:type="page"/>
      </w:r>
    </w:p>
    <w:p w14:paraId="23A1D984" w14:textId="77777777" w:rsidR="00F0221A" w:rsidRDefault="00000000">
      <w:pPr>
        <w:pStyle w:val="1"/>
      </w:pPr>
      <w:bookmarkStart w:id="1" w:name="_Toc59455328"/>
      <w:bookmarkEnd w:id="0"/>
      <w:r>
        <w:rPr>
          <w:rFonts w:hint="eastAsia"/>
          <w:lang w:eastAsia="zh-CN"/>
        </w:rPr>
        <w:lastRenderedPageBreak/>
        <w:t>设计约束</w:t>
      </w:r>
      <w:bookmarkEnd w:id="1"/>
    </w:p>
    <w:p w14:paraId="132267A9" w14:textId="77777777" w:rsidR="00F0221A" w:rsidRDefault="00000000">
      <w:pPr>
        <w:pStyle w:val="a0"/>
        <w:spacing w:after="0" w:line="360" w:lineRule="auto"/>
        <w:ind w:firstLineChars="200" w:firstLine="480"/>
        <w:rPr>
          <w:rFonts w:asciiTheme="minorEastAsia" w:hAnsiTheme="minorEastAsia"/>
          <w:lang w:eastAsia="zh-CN"/>
        </w:rPr>
      </w:pPr>
      <w:r>
        <w:rPr>
          <w:rFonts w:asciiTheme="minorEastAsia" w:hAnsiTheme="minorEastAsia" w:hint="eastAsia"/>
          <w:lang w:eastAsia="zh-CN"/>
        </w:rPr>
        <w:t>本设计方案具备如下几点约束条件：</w:t>
      </w:r>
    </w:p>
    <w:p w14:paraId="29EF758B" w14:textId="77777777" w:rsidR="00F0221A" w:rsidRDefault="00000000">
      <w:pPr>
        <w:pStyle w:val="a0"/>
        <w:numPr>
          <w:ilvl w:val="0"/>
          <w:numId w:val="2"/>
        </w:numPr>
        <w:spacing w:before="0" w:after="0" w:line="360" w:lineRule="auto"/>
        <w:ind w:left="902"/>
        <w:rPr>
          <w:rFonts w:asciiTheme="minorEastAsia" w:hAnsiTheme="minorEastAsia"/>
          <w:lang w:eastAsia="zh-CN"/>
        </w:rPr>
      </w:pPr>
      <w:r>
        <w:rPr>
          <w:rFonts w:asciiTheme="minorEastAsia" w:hAnsiTheme="minorEastAsia" w:hint="eastAsia"/>
          <w:lang w:eastAsia="zh-CN"/>
        </w:rPr>
        <w:t>无法保证</w:t>
      </w:r>
      <w:r w:rsidR="00BD1229">
        <w:rPr>
          <w:rFonts w:asciiTheme="minorEastAsia" w:hAnsiTheme="minorEastAsia" w:hint="eastAsia"/>
          <w:lang w:eastAsia="zh-CN"/>
        </w:rPr>
        <w:t>网站登录可正常打开</w:t>
      </w:r>
    </w:p>
    <w:p w14:paraId="627D2358" w14:textId="77777777" w:rsidR="00F0221A" w:rsidRDefault="00000000">
      <w:pPr>
        <w:pStyle w:val="a0"/>
        <w:numPr>
          <w:ilvl w:val="0"/>
          <w:numId w:val="2"/>
        </w:numPr>
        <w:spacing w:before="0" w:after="0" w:line="360" w:lineRule="auto"/>
        <w:ind w:left="902"/>
        <w:rPr>
          <w:rFonts w:asciiTheme="minorEastAsia" w:hAnsiTheme="minorEastAsia"/>
          <w:lang w:eastAsia="zh-CN"/>
        </w:rPr>
      </w:pPr>
      <w:r>
        <w:rPr>
          <w:rFonts w:asciiTheme="minorEastAsia" w:hAnsiTheme="minorEastAsia" w:hint="eastAsia"/>
          <w:lang w:eastAsia="zh-CN"/>
        </w:rPr>
        <w:t>无法保证文本识别验证码解决方案1</w:t>
      </w:r>
      <w:r>
        <w:rPr>
          <w:rFonts w:asciiTheme="minorEastAsia" w:hAnsiTheme="minorEastAsia"/>
          <w:lang w:eastAsia="zh-CN"/>
        </w:rPr>
        <w:t>00</w:t>
      </w:r>
      <w:r>
        <w:rPr>
          <w:rFonts w:asciiTheme="minorEastAsia" w:hAnsiTheme="minorEastAsia" w:hint="eastAsia"/>
          <w:lang w:eastAsia="zh-CN"/>
        </w:rPr>
        <w:t>%的识别率</w:t>
      </w:r>
    </w:p>
    <w:p w14:paraId="75C1DC9A" w14:textId="77777777" w:rsidR="00F0221A" w:rsidRDefault="00000000">
      <w:pPr>
        <w:pStyle w:val="1"/>
        <w:rPr>
          <w:lang w:eastAsia="zh-CN"/>
        </w:rPr>
      </w:pPr>
      <w:bookmarkStart w:id="2" w:name="_Toc59455329"/>
      <w:r>
        <w:rPr>
          <w:lang w:eastAsia="zh-CN"/>
        </w:rPr>
        <w:t>整体设计说明</w:t>
      </w:r>
      <w:bookmarkEnd w:id="2"/>
    </w:p>
    <w:p w14:paraId="293906E5" w14:textId="77777777" w:rsidR="00F0221A" w:rsidRDefault="00000000">
      <w:pPr>
        <w:pStyle w:val="2"/>
        <w:ind w:left="578" w:hanging="578"/>
        <w:rPr>
          <w:lang w:eastAsia="zh-CN"/>
        </w:rPr>
      </w:pPr>
      <w:bookmarkStart w:id="3" w:name="_Toc59455330"/>
      <w:proofErr w:type="spellStart"/>
      <w:r>
        <w:rPr>
          <w:rFonts w:hint="eastAsia"/>
          <w:lang w:eastAsia="zh-CN"/>
        </w:rPr>
        <w:t>UiBot</w:t>
      </w:r>
      <w:proofErr w:type="spellEnd"/>
      <w:r>
        <w:rPr>
          <w:rFonts w:hint="eastAsia"/>
          <w:lang w:eastAsia="zh-CN"/>
        </w:rPr>
        <w:t>产品相关信息</w:t>
      </w:r>
      <w:bookmarkEnd w:id="3"/>
    </w:p>
    <w:tbl>
      <w:tblPr>
        <w:tblStyle w:val="af0"/>
        <w:tblW w:w="0" w:type="auto"/>
        <w:tblLook w:val="04A0" w:firstRow="1" w:lastRow="0" w:firstColumn="1" w:lastColumn="0" w:noHBand="0" w:noVBand="1"/>
      </w:tblPr>
      <w:tblGrid>
        <w:gridCol w:w="675"/>
        <w:gridCol w:w="2410"/>
        <w:gridCol w:w="5771"/>
      </w:tblGrid>
      <w:tr w:rsidR="00F0221A" w14:paraId="3684BF22" w14:textId="77777777">
        <w:tc>
          <w:tcPr>
            <w:tcW w:w="675" w:type="dxa"/>
            <w:shd w:val="clear" w:color="auto" w:fill="548DD4" w:themeFill="text2" w:themeFillTint="99"/>
          </w:tcPr>
          <w:p w14:paraId="0BCA37EA" w14:textId="77777777" w:rsidR="00F0221A" w:rsidRDefault="00000000">
            <w:pPr>
              <w:pStyle w:val="a0"/>
              <w:spacing w:before="0" w:after="0"/>
              <w:jc w:val="center"/>
              <w:rPr>
                <w:sz w:val="21"/>
                <w:szCs w:val="21"/>
              </w:rPr>
            </w:pPr>
            <w:proofErr w:type="spellStart"/>
            <w:r>
              <w:rPr>
                <w:sz w:val="21"/>
                <w:szCs w:val="21"/>
              </w:rPr>
              <w:t>序号</w:t>
            </w:r>
            <w:proofErr w:type="spellEnd"/>
          </w:p>
        </w:tc>
        <w:tc>
          <w:tcPr>
            <w:tcW w:w="2410" w:type="dxa"/>
            <w:shd w:val="clear" w:color="auto" w:fill="548DD4" w:themeFill="text2" w:themeFillTint="99"/>
          </w:tcPr>
          <w:p w14:paraId="67CFD2BD" w14:textId="77777777" w:rsidR="00F0221A" w:rsidRDefault="00000000">
            <w:pPr>
              <w:pStyle w:val="a0"/>
              <w:spacing w:before="0" w:after="0"/>
              <w:jc w:val="center"/>
              <w:rPr>
                <w:sz w:val="21"/>
                <w:szCs w:val="21"/>
                <w:lang w:eastAsia="zh-CN"/>
              </w:rPr>
            </w:pPr>
            <w:r>
              <w:rPr>
                <w:rFonts w:hint="eastAsia"/>
                <w:sz w:val="21"/>
                <w:szCs w:val="21"/>
                <w:lang w:eastAsia="zh-CN"/>
              </w:rPr>
              <w:t>名称</w:t>
            </w:r>
          </w:p>
        </w:tc>
        <w:tc>
          <w:tcPr>
            <w:tcW w:w="5771" w:type="dxa"/>
            <w:shd w:val="clear" w:color="auto" w:fill="548DD4" w:themeFill="text2" w:themeFillTint="99"/>
          </w:tcPr>
          <w:p w14:paraId="2AD4887C" w14:textId="77777777" w:rsidR="00F0221A" w:rsidRDefault="00000000">
            <w:pPr>
              <w:pStyle w:val="a0"/>
              <w:spacing w:before="0" w:after="0"/>
              <w:jc w:val="center"/>
              <w:rPr>
                <w:sz w:val="21"/>
                <w:szCs w:val="21"/>
              </w:rPr>
            </w:pPr>
            <w:proofErr w:type="spellStart"/>
            <w:r>
              <w:rPr>
                <w:sz w:val="21"/>
                <w:szCs w:val="21"/>
              </w:rPr>
              <w:t>说明</w:t>
            </w:r>
            <w:proofErr w:type="spellEnd"/>
          </w:p>
        </w:tc>
      </w:tr>
      <w:tr w:rsidR="00F0221A" w14:paraId="75F2631F" w14:textId="77777777">
        <w:tc>
          <w:tcPr>
            <w:tcW w:w="675" w:type="dxa"/>
            <w:vAlign w:val="center"/>
          </w:tcPr>
          <w:p w14:paraId="1DA55D23" w14:textId="77777777" w:rsidR="00F0221A" w:rsidRDefault="00F0221A">
            <w:pPr>
              <w:pStyle w:val="a0"/>
              <w:numPr>
                <w:ilvl w:val="0"/>
                <w:numId w:val="3"/>
              </w:numPr>
              <w:spacing w:before="0" w:after="0"/>
              <w:jc w:val="center"/>
              <w:rPr>
                <w:sz w:val="21"/>
                <w:szCs w:val="21"/>
                <w:lang w:eastAsia="zh-CN"/>
              </w:rPr>
            </w:pPr>
          </w:p>
        </w:tc>
        <w:tc>
          <w:tcPr>
            <w:tcW w:w="2410" w:type="dxa"/>
            <w:vAlign w:val="center"/>
          </w:tcPr>
          <w:p w14:paraId="6BF2BCC3" w14:textId="77777777" w:rsidR="00F0221A" w:rsidRDefault="00000000">
            <w:pPr>
              <w:pStyle w:val="a0"/>
              <w:spacing w:before="0" w:after="0"/>
              <w:rPr>
                <w:sz w:val="21"/>
                <w:szCs w:val="21"/>
              </w:rPr>
            </w:pPr>
            <w:r>
              <w:rPr>
                <w:rFonts w:hint="eastAsia"/>
                <w:sz w:val="21"/>
                <w:szCs w:val="21"/>
                <w:lang w:eastAsia="zh-CN"/>
              </w:rPr>
              <w:t>是否</w:t>
            </w:r>
            <w:proofErr w:type="spellStart"/>
            <w:r>
              <w:rPr>
                <w:sz w:val="21"/>
                <w:szCs w:val="21"/>
              </w:rPr>
              <w:t>需要</w:t>
            </w:r>
            <w:r>
              <w:rPr>
                <w:sz w:val="21"/>
                <w:szCs w:val="21"/>
              </w:rPr>
              <w:t>Commander</w:t>
            </w:r>
            <w:proofErr w:type="spellEnd"/>
          </w:p>
        </w:tc>
        <w:tc>
          <w:tcPr>
            <w:tcW w:w="5771" w:type="dxa"/>
            <w:vAlign w:val="center"/>
          </w:tcPr>
          <w:p w14:paraId="5A4075C1" w14:textId="77777777" w:rsidR="00F0221A" w:rsidRDefault="00000000">
            <w:pPr>
              <w:pStyle w:val="a0"/>
              <w:spacing w:before="0" w:after="0"/>
              <w:rPr>
                <w:sz w:val="21"/>
                <w:szCs w:val="21"/>
              </w:rPr>
            </w:pPr>
            <w:proofErr w:type="spellStart"/>
            <w:r>
              <w:rPr>
                <w:sz w:val="21"/>
                <w:szCs w:val="21"/>
              </w:rPr>
              <w:t>需要</w:t>
            </w:r>
            <w:proofErr w:type="spellEnd"/>
          </w:p>
        </w:tc>
      </w:tr>
      <w:tr w:rsidR="00F0221A" w14:paraId="36F86E5F" w14:textId="77777777">
        <w:tc>
          <w:tcPr>
            <w:tcW w:w="675" w:type="dxa"/>
            <w:vAlign w:val="center"/>
          </w:tcPr>
          <w:p w14:paraId="6ED19FAF" w14:textId="77777777" w:rsidR="00F0221A" w:rsidRDefault="00F0221A">
            <w:pPr>
              <w:pStyle w:val="a0"/>
              <w:numPr>
                <w:ilvl w:val="0"/>
                <w:numId w:val="3"/>
              </w:numPr>
              <w:spacing w:before="0" w:after="0"/>
              <w:jc w:val="center"/>
              <w:rPr>
                <w:sz w:val="21"/>
                <w:szCs w:val="21"/>
                <w:lang w:eastAsia="zh-CN"/>
              </w:rPr>
            </w:pPr>
          </w:p>
        </w:tc>
        <w:tc>
          <w:tcPr>
            <w:tcW w:w="2410" w:type="dxa"/>
            <w:vAlign w:val="center"/>
          </w:tcPr>
          <w:p w14:paraId="7AE7ED7D" w14:textId="77777777" w:rsidR="00F0221A" w:rsidRDefault="00000000">
            <w:pPr>
              <w:pStyle w:val="a0"/>
              <w:spacing w:before="0" w:after="0"/>
              <w:rPr>
                <w:sz w:val="21"/>
                <w:szCs w:val="21"/>
                <w:lang w:eastAsia="zh-CN"/>
              </w:rPr>
            </w:pPr>
            <w:r>
              <w:rPr>
                <w:rFonts w:hint="eastAsia"/>
                <w:sz w:val="21"/>
                <w:szCs w:val="21"/>
                <w:lang w:eastAsia="zh-CN"/>
              </w:rPr>
              <w:t>是否需要</w:t>
            </w:r>
            <w:r>
              <w:rPr>
                <w:rFonts w:hint="eastAsia"/>
                <w:sz w:val="21"/>
                <w:szCs w:val="21"/>
                <w:lang w:eastAsia="zh-CN"/>
              </w:rPr>
              <w:t>Mage</w:t>
            </w:r>
          </w:p>
        </w:tc>
        <w:tc>
          <w:tcPr>
            <w:tcW w:w="5771" w:type="dxa"/>
            <w:vAlign w:val="center"/>
          </w:tcPr>
          <w:p w14:paraId="2E8ECA6C" w14:textId="77777777" w:rsidR="00F0221A" w:rsidRDefault="009903F3">
            <w:pPr>
              <w:pStyle w:val="a0"/>
              <w:spacing w:before="0" w:after="0"/>
              <w:rPr>
                <w:sz w:val="21"/>
                <w:szCs w:val="21"/>
                <w:lang w:eastAsia="zh-CN"/>
              </w:rPr>
            </w:pPr>
            <w:r>
              <w:rPr>
                <w:rFonts w:hint="eastAsia"/>
                <w:sz w:val="21"/>
                <w:szCs w:val="21"/>
                <w:lang w:eastAsia="zh-CN"/>
              </w:rPr>
              <w:t>不需要</w:t>
            </w:r>
          </w:p>
        </w:tc>
      </w:tr>
      <w:tr w:rsidR="00F0221A" w14:paraId="4BC04251" w14:textId="77777777">
        <w:tc>
          <w:tcPr>
            <w:tcW w:w="675" w:type="dxa"/>
            <w:vAlign w:val="center"/>
          </w:tcPr>
          <w:p w14:paraId="73AF03E2" w14:textId="77777777" w:rsidR="00F0221A" w:rsidRDefault="00F0221A">
            <w:pPr>
              <w:pStyle w:val="a0"/>
              <w:numPr>
                <w:ilvl w:val="0"/>
                <w:numId w:val="3"/>
              </w:numPr>
              <w:spacing w:before="0" w:after="0"/>
              <w:jc w:val="center"/>
              <w:rPr>
                <w:sz w:val="21"/>
                <w:szCs w:val="21"/>
                <w:lang w:eastAsia="zh-CN"/>
              </w:rPr>
            </w:pPr>
          </w:p>
        </w:tc>
        <w:tc>
          <w:tcPr>
            <w:tcW w:w="2410" w:type="dxa"/>
            <w:vAlign w:val="center"/>
          </w:tcPr>
          <w:p w14:paraId="1C34D8FC" w14:textId="77777777" w:rsidR="00F0221A" w:rsidRDefault="00000000">
            <w:pPr>
              <w:pStyle w:val="a0"/>
              <w:spacing w:before="0" w:after="0"/>
              <w:rPr>
                <w:sz w:val="21"/>
                <w:szCs w:val="21"/>
              </w:rPr>
            </w:pPr>
            <w:proofErr w:type="spellStart"/>
            <w:r>
              <w:rPr>
                <w:sz w:val="21"/>
                <w:szCs w:val="21"/>
              </w:rPr>
              <w:t>License</w:t>
            </w:r>
            <w:r>
              <w:rPr>
                <w:sz w:val="21"/>
                <w:szCs w:val="21"/>
              </w:rPr>
              <w:t>类型</w:t>
            </w:r>
            <w:proofErr w:type="spellEnd"/>
          </w:p>
        </w:tc>
        <w:tc>
          <w:tcPr>
            <w:tcW w:w="5771" w:type="dxa"/>
            <w:vAlign w:val="center"/>
          </w:tcPr>
          <w:p w14:paraId="3274F3F8" w14:textId="77777777" w:rsidR="00F0221A" w:rsidRDefault="00000000">
            <w:pPr>
              <w:pStyle w:val="a0"/>
              <w:spacing w:before="0" w:after="0"/>
              <w:rPr>
                <w:sz w:val="21"/>
                <w:szCs w:val="21"/>
                <w:lang w:eastAsia="zh-CN"/>
              </w:rPr>
            </w:pPr>
            <w:r>
              <w:rPr>
                <w:sz w:val="21"/>
                <w:szCs w:val="21"/>
                <w:lang w:eastAsia="zh-CN"/>
              </w:rPr>
              <w:t>无人值守</w:t>
            </w:r>
            <w:r>
              <w:rPr>
                <w:rFonts w:hint="eastAsia"/>
                <w:sz w:val="21"/>
                <w:szCs w:val="21"/>
                <w:lang w:eastAsia="zh-CN"/>
              </w:rPr>
              <w:t>-</w:t>
            </w:r>
            <w:r>
              <w:rPr>
                <w:sz w:val="21"/>
                <w:szCs w:val="21"/>
                <w:lang w:eastAsia="zh-CN"/>
              </w:rPr>
              <w:t>绑定机器</w:t>
            </w:r>
          </w:p>
        </w:tc>
      </w:tr>
      <w:tr w:rsidR="00F0221A" w14:paraId="665537D2" w14:textId="77777777">
        <w:tc>
          <w:tcPr>
            <w:tcW w:w="675" w:type="dxa"/>
            <w:vAlign w:val="center"/>
          </w:tcPr>
          <w:p w14:paraId="29BCF35F" w14:textId="77777777" w:rsidR="00F0221A" w:rsidRDefault="00F0221A">
            <w:pPr>
              <w:pStyle w:val="a0"/>
              <w:numPr>
                <w:ilvl w:val="0"/>
                <w:numId w:val="3"/>
              </w:numPr>
              <w:spacing w:before="0" w:after="0"/>
              <w:jc w:val="center"/>
              <w:rPr>
                <w:sz w:val="21"/>
                <w:szCs w:val="21"/>
                <w:lang w:eastAsia="zh-CN"/>
              </w:rPr>
            </w:pPr>
          </w:p>
        </w:tc>
        <w:tc>
          <w:tcPr>
            <w:tcW w:w="2410" w:type="dxa"/>
            <w:vAlign w:val="center"/>
          </w:tcPr>
          <w:p w14:paraId="50D14419" w14:textId="77777777" w:rsidR="00F0221A" w:rsidRDefault="00000000">
            <w:pPr>
              <w:pStyle w:val="a0"/>
              <w:spacing w:before="0" w:after="0"/>
              <w:rPr>
                <w:sz w:val="21"/>
                <w:szCs w:val="21"/>
                <w:lang w:eastAsia="zh-CN"/>
              </w:rPr>
            </w:pPr>
            <w:proofErr w:type="spellStart"/>
            <w:r>
              <w:rPr>
                <w:rFonts w:hint="eastAsia"/>
                <w:sz w:val="21"/>
                <w:szCs w:val="21"/>
                <w:lang w:eastAsia="zh-CN"/>
              </w:rPr>
              <w:t>Ui</w:t>
            </w:r>
            <w:r>
              <w:rPr>
                <w:sz w:val="21"/>
                <w:szCs w:val="21"/>
                <w:lang w:eastAsia="zh-CN"/>
              </w:rPr>
              <w:t>Bot</w:t>
            </w:r>
            <w:proofErr w:type="spellEnd"/>
            <w:r>
              <w:rPr>
                <w:rFonts w:hint="eastAsia"/>
                <w:sz w:val="21"/>
                <w:szCs w:val="21"/>
                <w:lang w:eastAsia="zh-CN"/>
              </w:rPr>
              <w:t>产品版本</w:t>
            </w:r>
          </w:p>
        </w:tc>
        <w:tc>
          <w:tcPr>
            <w:tcW w:w="5771" w:type="dxa"/>
            <w:vAlign w:val="center"/>
          </w:tcPr>
          <w:p w14:paraId="072E62F4" w14:textId="77777777" w:rsidR="00F0221A" w:rsidRDefault="00000000">
            <w:pPr>
              <w:pStyle w:val="a0"/>
              <w:spacing w:before="0" w:after="0"/>
              <w:rPr>
                <w:sz w:val="21"/>
                <w:szCs w:val="21"/>
                <w:lang w:eastAsia="zh-CN"/>
              </w:rPr>
            </w:pPr>
            <w:r>
              <w:rPr>
                <w:rFonts w:hint="eastAsia"/>
                <w:sz w:val="21"/>
                <w:szCs w:val="21"/>
                <w:lang w:eastAsia="zh-CN"/>
              </w:rPr>
              <w:t>Creator</w:t>
            </w:r>
            <w:r>
              <w:rPr>
                <w:rFonts w:hint="eastAsia"/>
                <w:sz w:val="21"/>
                <w:szCs w:val="21"/>
                <w:lang w:eastAsia="zh-CN"/>
              </w:rPr>
              <w:t>：</w:t>
            </w:r>
            <w:r w:rsidR="009903F3">
              <w:rPr>
                <w:sz w:val="21"/>
                <w:szCs w:val="21"/>
                <w:lang w:eastAsia="zh-CN"/>
              </w:rPr>
              <w:t>6.0</w:t>
            </w:r>
          </w:p>
          <w:p w14:paraId="1996E563" w14:textId="77777777" w:rsidR="00F0221A" w:rsidRDefault="00000000">
            <w:pPr>
              <w:pStyle w:val="a0"/>
              <w:spacing w:before="0" w:after="0"/>
              <w:rPr>
                <w:sz w:val="21"/>
                <w:szCs w:val="21"/>
                <w:lang w:eastAsia="zh-CN"/>
              </w:rPr>
            </w:pPr>
            <w:r>
              <w:rPr>
                <w:rFonts w:hint="eastAsia"/>
                <w:sz w:val="21"/>
                <w:szCs w:val="21"/>
                <w:lang w:eastAsia="zh-CN"/>
              </w:rPr>
              <w:t>Worker</w:t>
            </w:r>
            <w:r>
              <w:rPr>
                <w:rFonts w:hint="eastAsia"/>
                <w:sz w:val="21"/>
                <w:szCs w:val="21"/>
                <w:lang w:eastAsia="zh-CN"/>
              </w:rPr>
              <w:t>：</w:t>
            </w:r>
            <w:r w:rsidR="009903F3">
              <w:rPr>
                <w:sz w:val="21"/>
                <w:szCs w:val="21"/>
                <w:lang w:eastAsia="zh-CN"/>
              </w:rPr>
              <w:t>6.0</w:t>
            </w:r>
          </w:p>
          <w:p w14:paraId="4CEACA06" w14:textId="77777777" w:rsidR="00F0221A" w:rsidRDefault="00000000">
            <w:pPr>
              <w:pStyle w:val="a0"/>
              <w:spacing w:before="0" w:after="0"/>
              <w:rPr>
                <w:sz w:val="21"/>
                <w:szCs w:val="21"/>
                <w:lang w:eastAsia="zh-CN"/>
              </w:rPr>
            </w:pPr>
            <w:r>
              <w:rPr>
                <w:rFonts w:hint="eastAsia"/>
                <w:sz w:val="21"/>
                <w:szCs w:val="21"/>
                <w:lang w:eastAsia="zh-CN"/>
              </w:rPr>
              <w:t>Commander</w:t>
            </w:r>
            <w:r>
              <w:rPr>
                <w:rFonts w:hint="eastAsia"/>
                <w:sz w:val="21"/>
                <w:szCs w:val="21"/>
                <w:lang w:eastAsia="zh-CN"/>
              </w:rPr>
              <w:t>：</w:t>
            </w:r>
            <w:r w:rsidR="009903F3">
              <w:rPr>
                <w:sz w:val="21"/>
                <w:szCs w:val="21"/>
                <w:lang w:eastAsia="zh-CN"/>
              </w:rPr>
              <w:t>6.0</w:t>
            </w:r>
          </w:p>
        </w:tc>
      </w:tr>
    </w:tbl>
    <w:p w14:paraId="6E4B65DA" w14:textId="77777777" w:rsidR="00F0221A" w:rsidRDefault="00000000">
      <w:pPr>
        <w:pStyle w:val="2"/>
        <w:rPr>
          <w:lang w:eastAsia="zh-CN"/>
        </w:rPr>
      </w:pPr>
      <w:bookmarkStart w:id="4" w:name="_Toc59455331"/>
      <w:r>
        <w:rPr>
          <w:rFonts w:hint="eastAsia"/>
          <w:lang w:eastAsia="zh-CN"/>
        </w:rPr>
        <w:t>整体设计</w:t>
      </w:r>
      <w:bookmarkEnd w:id="4"/>
    </w:p>
    <w:p w14:paraId="5D8F51FB" w14:textId="77777777" w:rsidR="00F0221A" w:rsidRDefault="00000000">
      <w:pPr>
        <w:pStyle w:val="3"/>
      </w:pPr>
      <w:bookmarkStart w:id="5" w:name="_Toc59455332"/>
      <w:proofErr w:type="spellStart"/>
      <w:r>
        <w:rPr>
          <w:rFonts w:hint="eastAsia"/>
        </w:rPr>
        <w:t>整体交互</w:t>
      </w:r>
      <w:bookmarkEnd w:id="5"/>
      <w:proofErr w:type="spellEnd"/>
    </w:p>
    <w:p w14:paraId="5E48F8B4" w14:textId="77777777" w:rsidR="00F0221A" w:rsidRDefault="00000000">
      <w:pPr>
        <w:pStyle w:val="af3"/>
        <w:spacing w:before="200" w:line="360" w:lineRule="auto"/>
        <w:ind w:firstLine="480"/>
        <w:rPr>
          <w:rFonts w:ascii="宋体" w:eastAsia="宋体" w:hAnsi="宋体" w:cs="宋体"/>
          <w:sz w:val="24"/>
          <w:szCs w:val="24"/>
        </w:rPr>
      </w:pPr>
      <w:r>
        <w:rPr>
          <w:rFonts w:ascii="宋体" w:eastAsia="宋体" w:hAnsi="宋体" w:cs="宋体" w:hint="eastAsia"/>
          <w:sz w:val="24"/>
          <w:szCs w:val="24"/>
        </w:rPr>
        <w:t>根据本项目基本需求，R</w:t>
      </w:r>
      <w:r>
        <w:rPr>
          <w:rFonts w:ascii="宋体" w:eastAsia="宋体" w:hAnsi="宋体" w:cs="宋体"/>
          <w:sz w:val="24"/>
          <w:szCs w:val="24"/>
        </w:rPr>
        <w:t>PA</w:t>
      </w:r>
      <w:r>
        <w:rPr>
          <w:rFonts w:ascii="宋体" w:eastAsia="宋体" w:hAnsi="宋体" w:cs="宋体" w:hint="eastAsia"/>
          <w:sz w:val="24"/>
          <w:szCs w:val="24"/>
        </w:rPr>
        <w:t>平台与其它系统涉及的交互如下图。通过确定系统边界和交互情况有利于后续思路的展开。</w:t>
      </w:r>
    </w:p>
    <w:p w14:paraId="3079E829" w14:textId="77777777" w:rsidR="00F0221A" w:rsidRDefault="00000000">
      <w:pPr>
        <w:rPr>
          <w:lang w:eastAsia="zh-CN"/>
        </w:rPr>
      </w:pPr>
      <w:r>
        <w:rPr>
          <w:lang w:eastAsia="zh-CN"/>
        </w:rPr>
      </w:r>
      <w:r>
        <w:rPr>
          <w:lang w:eastAsia="zh-CN"/>
        </w:rPr>
        <w:pict w14:anchorId="6F8D1852">
          <v:group id="_x0000_s1128" editas="canvas" style="width:426.1pt;height:212.5pt;mso-position-horizontal-relative:char;mso-position-vertical-relative:line" coordorigin="18" coordsize="8522,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18;width:8522;height:4250" o:preferrelative="f">
              <o:lock v:ext="edit" text="t"/>
            </v:shape>
            <v:rect id="_x0000_s1130" style="position:absolute;left:3407;top:1053;width:2054;height:1546" fillcolor="#fff2cc" stroked="f"/>
            <v:rect id="_x0000_s1131" style="position:absolute;left:3407;top:1053;width:2054;height:1546" filled="f" strokeweight=".25pt">
              <v:stroke joinstyle="round" endcap="round"/>
            </v:rect>
            <v:rect id="_x0000_s1132" style="position:absolute;left:3995;top:1687;width:391;height:537;mso-wrap-style:none" filled="f" stroked="f">
              <v:textbox style="mso-rotate-with-shape:t;mso-fit-shape-to-text:t" inset="0,0,0,0">
                <w:txbxContent>
                  <w:p w14:paraId="31655DE2" w14:textId="77777777" w:rsidR="00F0221A" w:rsidRDefault="00000000">
                    <w:r>
                      <w:rPr>
                        <w:rFonts w:ascii="宋体" w:eastAsia="宋体" w:cs="宋体"/>
                        <w:color w:val="000000"/>
                        <w:sz w:val="26"/>
                        <w:szCs w:val="26"/>
                      </w:rPr>
                      <w:t>RPA</w:t>
                    </w:r>
                  </w:p>
                </w:txbxContent>
              </v:textbox>
            </v:rect>
            <v:rect id="_x0000_s1133" style="position:absolute;left:4375;top:1687;width:521;height:537;mso-wrap-style:none" filled="f" stroked="f">
              <v:textbox style="mso-rotate-with-shape:t;mso-fit-shape-to-text:t" inset="0,0,0,0">
                <w:txbxContent>
                  <w:p w14:paraId="670363BA" w14:textId="77777777" w:rsidR="00F0221A" w:rsidRDefault="00000000">
                    <w:r>
                      <w:rPr>
                        <w:rFonts w:ascii="宋体" w:eastAsia="宋体" w:cs="宋体" w:hint="eastAsia"/>
                        <w:color w:val="000000"/>
                        <w:sz w:val="26"/>
                        <w:szCs w:val="26"/>
                      </w:rPr>
                      <w:t>平台</w:t>
                    </w:r>
                  </w:p>
                </w:txbxContent>
              </v:textbox>
            </v:rect>
            <v:rect id="_x0000_s1134" style="position:absolute;left:6232;top:796;width:2054;height:772" fillcolor="#dbeef3" stroked="f"/>
            <v:rect id="_x0000_s1135" style="position:absolute;left:6232;top:796;width:2054;height:772" filled="f" strokeweight=".25pt">
              <v:stroke joinstyle="round" endcap="round"/>
            </v:rect>
            <v:rect id="_x0000_s1136" style="position:absolute;left:6756;top:1045;width:1041;height:537;mso-wrap-style:none" filled="f" stroked="f">
              <v:textbox style="mso-rotate-with-shape:t;mso-fit-shape-to-text:t" inset="0,0,0,0">
                <w:txbxContent>
                  <w:p w14:paraId="4692D5FC" w14:textId="77777777" w:rsidR="00F0221A" w:rsidRDefault="00F87E2E">
                    <w:r>
                      <w:rPr>
                        <w:rFonts w:ascii="宋体" w:eastAsia="宋体" w:cs="宋体" w:hint="eastAsia"/>
                        <w:color w:val="000000"/>
                        <w:sz w:val="26"/>
                        <w:szCs w:val="26"/>
                        <w:lang w:eastAsia="zh-CN"/>
                      </w:rPr>
                      <w:t>查询</w:t>
                    </w:r>
                    <w:r>
                      <w:rPr>
                        <w:rFonts w:ascii="宋体" w:eastAsia="宋体" w:cs="宋体" w:hint="eastAsia"/>
                        <w:color w:val="000000"/>
                        <w:sz w:val="26"/>
                        <w:szCs w:val="26"/>
                      </w:rPr>
                      <w:t>系统</w:t>
                    </w:r>
                  </w:p>
                </w:txbxContent>
              </v:textbox>
            </v:rect>
            <v:shape id="_x0000_s1137" style="position:absolute;left:2887;top:16;width:14;height:4135" coordsize="24,7281" o:spt="100" adj="0,,0" path="m24,12r,168hdc24,187,19,192,12,192,5,192,,187,,180hal,12hdc,6,5,,12,v7,,12,6,12,12haxm24,300r,168hdc24,475,19,480,12,480,5,480,,475,,468hal,300hdc,294,5,288,12,288v7,,12,6,12,12haxm24,588r,168hdc24,763,19,768,12,768,5,768,,763,,756hal,588hdc,582,5,576,12,576v7,,12,6,12,12haxm24,876r,168hdc24,1051,19,1056,12,1056,5,1056,,1051,,1044hal,876hdc,870,5,864,12,864v7,,12,6,12,12haxm24,1164r,168hdc24,1339,19,1344,12,1344,5,1344,,1339,,1332hal,1164hdc,1158,5,1152,12,1152v7,,12,6,12,12haxm24,1452r,168hdc24,1627,19,1632,12,1632,5,1632,,1627,,1620hal,1452hdc,1446,5,1440,12,1440v7,,12,6,12,12haxm24,1740r,168hdc24,1915,19,1920,12,1920,5,1920,,1915,,1908hal,1740hdc,1734,5,1728,12,1728v7,,12,6,12,12haxm24,2028r,168hdc24,2203,19,2208,12,2208,5,2208,,2203,,2196hal,2028hdc,2022,5,2016,12,2016v7,,12,6,12,12haxm24,2316r,168hdc24,2491,19,2496,12,2496,5,2496,,2491,,2484hal,2316hdc,2310,5,2304,12,2304v7,,12,6,12,12haxm24,2604r,168hdc24,2779,19,2784,12,2784,5,2784,,2779,,2772hal,2604hdc,2598,5,2592,12,2592v7,,12,6,12,12haxm24,2892r,168hdc24,3067,19,3072,12,3072,5,3072,,3067,,3060hal,2892hdc,2886,5,2880,12,2880v7,,12,6,12,12haxm24,3180r,168hdc24,3355,19,3360,12,3360,5,3360,,3355,,3348hal,3180hdc,3174,5,3168,12,3168v7,,12,6,12,12haxm24,3468r,168hdc24,3643,19,3648,12,3648,5,3648,,3643,,3636hal,3468hdc,3462,5,3456,12,3456v7,,12,6,12,12haxm24,3756r,168hdc24,3931,19,3936,12,3936,5,3936,,3931,,3924hal,3756hdc,3750,5,3744,12,3744v7,,12,6,12,12haxm24,4044r,168hdc24,4219,19,4224,12,4224,5,4224,,4219,,4212hal,4044hdc,4038,5,4032,12,4032v7,,12,6,12,12haxm24,4332r,168hdc24,4507,19,4512,12,4512,5,4512,,4507,,4500hal,4332hdc,4326,5,4320,12,4320v7,,12,6,12,12haxm24,4620r,168hdc24,4795,19,4800,12,4800,5,4800,,4795,,4788hal,4620hdc,4614,5,4608,12,4608v7,,12,6,12,12haxm24,4908r,168hdc24,5083,19,5088,12,5088,5,5088,,5083,,5076hal,4908hdc,4902,5,4896,12,4896v7,,12,6,12,12haxm24,5196r,168hdc24,5371,19,5376,12,5376,5,5376,,5371,,5364hal,5196hdc,5190,5,5184,12,5184v7,,12,6,12,12haxm24,5484r,168hdc24,5659,19,5664,12,5664,5,5664,,5659,,5652hal,5484hdc,5478,5,5472,12,5472v7,,12,6,12,12haxm24,5772r,168hdc24,5947,19,5952,12,5952,5,5952,,5947,,5940hal,5772hdc,5766,5,5760,12,5760v7,,12,6,12,12haxm24,6060r,168hdc24,6235,19,6240,12,6240,5,6240,,6235,,6228hal,6060hdc,6054,5,6048,12,6048v7,,12,6,12,12haxm24,6348r,168hdc24,6523,19,6528,12,6528,5,6528,,6523,,6516hal,6348hdc,6342,5,6336,12,6336v7,,12,6,12,12haxm24,6636r,168hdc24,6811,19,6816,12,6816,5,6816,,6811,,6804hal,6636hdc,6630,5,6624,12,6624v7,,12,6,12,12haxm24,6924r,168hdc24,7099,19,7104,12,7104,5,7104,,7099,,7092hal,6924hdc,6918,5,6912,12,6912v7,,12,6,12,12haxm24,7212r,57hdc24,7276,19,7281,12,7281,5,7281,,7276,,7269hal,7212hdc,7206,5,7200,12,7200v7,,12,6,12,12haxe" fillcolor="black" strokeweight=".05pt">
              <v:stroke joinstyle="round"/>
              <v:formulas/>
              <v:path arrowok="t" o:connecttype="segments"/>
            </v:shape>
            <v:shape id="_x0000_s1138" style="position:absolute;left:5712;top:16;width:13;height:4135" coordsize="24,7281" o:spt="100" adj="0,,0" path="m24,12r,168hdc24,187,19,192,12,192,5,192,,187,,180hal,12hdc,6,5,,12,v7,,12,6,12,12haxm24,300r,168hdc24,475,19,480,12,480,5,480,,475,,468hal,300hdc,294,5,288,12,288v7,,12,6,12,12haxm24,588r,168hdc24,763,19,768,12,768,5,768,,763,,756hal,588hdc,582,5,576,12,576v7,,12,6,12,12haxm24,876r,168hdc24,1051,19,1056,12,1056,5,1056,,1051,,1044hal,876hdc,870,5,864,12,864v7,,12,6,12,12haxm24,1164r,168hdc24,1339,19,1344,12,1344,5,1344,,1339,,1332hal,1164hdc,1158,5,1152,12,1152v7,,12,6,12,12haxm24,1452r,168hdc24,1627,19,1632,12,1632,5,1632,,1627,,1620hal,1452hdc,1446,5,1440,12,1440v7,,12,6,12,12haxm24,1740r,168hdc24,1915,19,1920,12,1920,5,1920,,1915,,1908hal,1740hdc,1734,5,1728,12,1728v7,,12,6,12,12haxm24,2028r,168hdc24,2203,19,2208,12,2208,5,2208,,2203,,2196hal,2028hdc,2022,5,2016,12,2016v7,,12,6,12,12haxm24,2316r,168hdc24,2491,19,2496,12,2496,5,2496,,2491,,2484hal,2316hdc,2310,5,2304,12,2304v7,,12,6,12,12haxm24,2604r,168hdc24,2779,19,2784,12,2784,5,2784,,2779,,2772hal,2604hdc,2598,5,2592,12,2592v7,,12,6,12,12haxm24,2892r,168hdc24,3067,19,3072,12,3072,5,3072,,3067,,3060hal,2892hdc,2886,5,2880,12,2880v7,,12,6,12,12haxm24,3180r,168hdc24,3355,19,3360,12,3360,5,3360,,3355,,3348hal,3180hdc,3174,5,3168,12,3168v7,,12,6,12,12haxm24,3468r,168hdc24,3643,19,3648,12,3648,5,3648,,3643,,3636hal,3468hdc,3462,5,3456,12,3456v7,,12,6,12,12haxm24,3756r,168hdc24,3931,19,3936,12,3936,5,3936,,3931,,3924hal,3756hdc,3750,5,3744,12,3744v7,,12,6,12,12haxm24,4044r,168hdc24,4219,19,4224,12,4224,5,4224,,4219,,4212hal,4044hdc,4038,5,4032,12,4032v7,,12,6,12,12haxm24,4332r,168hdc24,4507,19,4512,12,4512,5,4512,,4507,,4500hal,4332hdc,4326,5,4320,12,4320v7,,12,6,12,12haxm24,4620r,168hdc24,4795,19,4800,12,4800,5,4800,,4795,,4788hal,4620hdc,4614,5,4608,12,4608v7,,12,6,12,12haxm24,4908r,168hdc24,5083,19,5088,12,5088,5,5088,,5083,,5076hal,4908hdc,4902,5,4896,12,4896v7,,12,6,12,12haxm24,5196r,168hdc24,5371,19,5376,12,5376,5,5376,,5371,,5364hal,5196hdc,5190,5,5184,12,5184v7,,12,6,12,12haxm24,5484r,168hdc24,5659,19,5664,12,5664,5,5664,,5659,,5652hal,5484hdc,5478,5,5472,12,5472v7,,12,6,12,12haxm24,5772r,168hdc24,5947,19,5952,12,5952,5,5952,,5947,,5940hal,5772hdc,5766,5,5760,12,5760v7,,12,6,12,12haxm24,6060r,168hdc24,6235,19,6240,12,6240,5,6240,,6235,,6228hal,6060hdc,6054,5,6048,12,6048v7,,12,6,12,12haxm24,6348r,168hdc24,6523,19,6528,12,6528,5,6528,,6523,,6516hal,6348hdc,6342,5,6336,12,6336v7,,12,6,12,12haxm24,6636r,168hdc24,6811,19,6816,12,6816,5,6816,,6811,,6804hal,6636hdc,6630,5,6624,12,6624v7,,12,6,12,12haxm24,6924r,168hdc24,7099,19,7104,12,7104,5,7104,,7099,,7092hal,6924hdc,6918,5,6912,12,6912v7,,12,6,12,12haxm24,7212r,57hdc24,7276,19,7281,12,7281,5,7281,,7276,,7269hal,7212hdc,7206,5,7200,12,7200v7,,12,6,12,12haxe" fillcolor="black" strokeweight=".05pt">
              <v:stroke joinstyle="round"/>
              <v:formulas/>
              <v:path arrowok="t" o:connecttype="segments"/>
            </v:shape>
            <v:rect id="_x0000_s1139" style="position:absolute;left:4198;top:3765;width:555;height:485;mso-wrap-style:none" filled="f" stroked="f">
              <v:textbox style="mso-rotate-with-shape:t;mso-fit-shape-to-text:t" inset="0,0,0,0">
                <w:txbxContent>
                  <w:p w14:paraId="3AC7341B" w14:textId="77777777" w:rsidR="00F0221A" w:rsidRDefault="00000000">
                    <w:r>
                      <w:rPr>
                        <w:rFonts w:ascii="宋体" w:eastAsia="宋体" w:cs="宋体"/>
                        <w:b/>
                        <w:bCs/>
                        <w:color w:val="000000"/>
                        <w:sz w:val="22"/>
                      </w:rPr>
                      <w:t>UiBot</w:t>
                    </w:r>
                  </w:p>
                </w:txbxContent>
              </v:textbox>
            </v:rect>
            <v:rect id="_x0000_s1140" style="position:absolute;left:7045;top:3765;width:884;height:485;mso-wrap-style:none" filled="f" stroked="f">
              <v:textbox style="mso-rotate-with-shape:t;mso-fit-shape-to-text:t" inset="0,0,0,0">
                <w:txbxContent>
                  <w:p w14:paraId="7263E165" w14:textId="77777777" w:rsidR="00F0221A" w:rsidRDefault="00F87E2E">
                    <w:pPr>
                      <w:rPr>
                        <w:lang w:eastAsia="zh-CN"/>
                      </w:rPr>
                    </w:pPr>
                    <w:r>
                      <w:rPr>
                        <w:rFonts w:ascii="宋体" w:eastAsia="宋体" w:cs="宋体" w:hint="eastAsia"/>
                        <w:b/>
                        <w:bCs/>
                        <w:color w:val="000000"/>
                        <w:sz w:val="22"/>
                        <w:lang w:eastAsia="zh-CN"/>
                      </w:rPr>
                      <w:t>信息流转</w:t>
                    </w:r>
                  </w:p>
                </w:txbxContent>
              </v:textbox>
            </v:rect>
            <v:rect id="_x0000_s1141" style="position:absolute;left:6232;top:2084;width:2054;height:772" fillcolor="#d7e3bf" stroked="f"/>
            <v:rect id="_x0000_s1142" style="position:absolute;left:6232;top:2084;width:2054;height:772" filled="f" strokeweight=".25pt">
              <v:stroke joinstyle="round" endcap="round"/>
            </v:rect>
            <v:rect id="_x0000_s1143" style="position:absolute;left:6502;top:2332;width:1041;height:537;mso-wrap-style:none" filled="f" stroked="f">
              <v:textbox style="mso-rotate-with-shape:t;mso-fit-shape-to-text:t" inset="0,0,0,0">
                <w:txbxContent>
                  <w:p w14:paraId="0984196A" w14:textId="77777777" w:rsidR="00F0221A" w:rsidRDefault="00000000">
                    <w:r>
                      <w:rPr>
                        <w:rFonts w:ascii="宋体" w:eastAsia="宋体" w:cs="宋体" w:hint="eastAsia"/>
                        <w:color w:val="000000"/>
                        <w:sz w:val="26"/>
                        <w:szCs w:val="26"/>
                      </w:rPr>
                      <w:t>通知系统</w:t>
                    </w:r>
                  </w:p>
                </w:txbxContent>
              </v:textbox>
            </v:rect>
            <v:rect id="_x0000_s1144" style="position:absolute;left:888;top:3765;width:884;height:485;mso-wrap-style:none" filled="f" stroked="f">
              <v:textbox style="mso-rotate-with-shape:t;mso-fit-shape-to-text:t" inset="0,0,0,0">
                <w:txbxContent>
                  <w:p w14:paraId="58721C22" w14:textId="77777777" w:rsidR="00F0221A" w:rsidRDefault="00F87E2E">
                    <w:r>
                      <w:rPr>
                        <w:rFonts w:ascii="宋体" w:eastAsia="宋体" w:cs="宋体" w:hint="eastAsia"/>
                        <w:b/>
                        <w:bCs/>
                        <w:color w:val="000000"/>
                        <w:sz w:val="22"/>
                        <w:lang w:eastAsia="zh-CN"/>
                      </w:rPr>
                      <w:t>系统软件</w:t>
                    </w:r>
                  </w:p>
                </w:txbxContent>
              </v:textbox>
            </v:rect>
            <v:rect id="_x0000_s1145" style="position:absolute;left:18;top:291;width:2440;height:773" fillcolor="#e5b9b5" stroked="f"/>
            <v:rect id="_x0000_s1146" style="position:absolute;left:18;top:291;width:2440;height:773" filled="f" strokeweight=".25pt">
              <v:stroke joinstyle="round" endcap="round"/>
            </v:rect>
            <v:rect id="_x0000_s1147" style="position:absolute;left:129;top:398;width:2103;height:537" filled="f" stroked="f">
              <v:textbox style="mso-rotate-with-shape:t;mso-fit-shape-to-text:t" inset="0,0,0,0">
                <w:txbxContent>
                  <w:p w14:paraId="2F308AD1" w14:textId="77777777" w:rsidR="00F0221A" w:rsidRDefault="00F87E2E" w:rsidP="00F87E2E">
                    <w:pPr>
                      <w:jc w:val="center"/>
                    </w:pPr>
                    <w:r>
                      <w:rPr>
                        <w:rFonts w:ascii="宋体" w:eastAsia="宋体" w:cs="宋体" w:hint="eastAsia"/>
                        <w:color w:val="000000"/>
                        <w:sz w:val="26"/>
                        <w:szCs w:val="26"/>
                        <w:lang w:eastAsia="zh-CN"/>
                      </w:rPr>
                      <w:t>业务系统网站</w:t>
                    </w:r>
                  </w:p>
                </w:txbxContent>
              </v:textbox>
            </v:rect>
            <v:rect id="_x0000_s1150" style="position:absolute;left:18;top:1440;width:2440;height:772" fillcolor="#f2dcda" stroked="f"/>
            <v:rect id="_x0000_s1151" style="position:absolute;left:18;top:1440;width:2440;height:772" filled="f" strokeweight=".25pt">
              <v:stroke joinstyle="round" endcap="round"/>
            </v:rect>
            <v:rect id="_x0000_s1155" style="position:absolute;left:18;top:2588;width:2440;height:773" fillcolor="#d9958f" stroked="f"/>
            <v:rect id="_x0000_s1156" style="position:absolute;left:18;top:2588;width:2440;height:773" filled="f" strokeweight=".25pt">
              <v:stroke joinstyle="round" endcap="round"/>
            </v:rect>
            <v:rect id="_x0000_s1157" style="position:absolute;left:724;top:2924;width:1041;height:537;mso-wrap-style:none" filled="f" stroked="f">
              <v:textbox style="mso-rotate-with-shape:t;mso-fit-shape-to-text:t" inset="0,0,0,0">
                <w:txbxContent>
                  <w:p w14:paraId="624861DB" w14:textId="77777777" w:rsidR="00F0221A" w:rsidRDefault="00F87E2E" w:rsidP="00F87E2E">
                    <w:pPr>
                      <w:jc w:val="center"/>
                    </w:pPr>
                    <w:r>
                      <w:rPr>
                        <w:rFonts w:ascii="宋体" w:eastAsia="宋体" w:cs="宋体" w:hint="eastAsia"/>
                        <w:color w:val="000000"/>
                        <w:sz w:val="26"/>
                        <w:szCs w:val="26"/>
                        <w:lang w:eastAsia="zh-CN"/>
                      </w:rPr>
                      <w:t>邮箱系统</w:t>
                    </w:r>
                  </w:p>
                </w:txbxContent>
              </v:textbox>
            </v:rect>
            <v:shape id="_x0000_s1160" style="position:absolute;left:2458;top:677;width:949;height:1149" coordsize="1678,2022" path="m1678,2022l819,987hdc851,961,856,913,829,881,803,849,755,844,723,871hal,e" filled="f" strokeweight=".7pt">
              <v:stroke endcap="round"/>
              <v:path arrowok="t"/>
            </v:shape>
            <v:rect id="_x0000_s1161" style="position:absolute;left:2679;top:1165;width:507;height:174" stroked="f"/>
            <v:rect id="_x0000_s1162" style="position:absolute;left:2683;top:1173;width:211;height:382;mso-wrap-style:none" filled="f" stroked="f">
              <v:textbox style="mso-rotate-with-shape:t;mso-fit-shape-to-text:t" inset="0,0,0,0">
                <w:txbxContent>
                  <w:p w14:paraId="3D694D00" w14:textId="77777777" w:rsidR="00F0221A" w:rsidRDefault="00000000">
                    <w:r>
                      <w:rPr>
                        <w:rFonts w:ascii="宋体" w:eastAsia="宋体" w:cs="宋体"/>
                        <w:color w:val="000000"/>
                        <w:sz w:val="14"/>
                        <w:szCs w:val="14"/>
                      </w:rPr>
                      <w:t>RPA</w:t>
                    </w:r>
                  </w:p>
                </w:txbxContent>
              </v:textbox>
            </v:rect>
            <v:rect id="_x0000_s1163" style="position:absolute;left:2901;top:1173;width:281;height:382;mso-wrap-style:none" filled="f" stroked="f">
              <v:textbox style="mso-rotate-with-shape:t;mso-fit-shape-to-text:t" inset="0,0,0,0">
                <w:txbxContent>
                  <w:p w14:paraId="3F3E17A8" w14:textId="77777777" w:rsidR="00F0221A" w:rsidRDefault="00000000">
                    <w:r>
                      <w:rPr>
                        <w:rFonts w:ascii="宋体" w:eastAsia="宋体" w:cs="宋体" w:hint="eastAsia"/>
                        <w:color w:val="000000"/>
                        <w:sz w:val="14"/>
                        <w:szCs w:val="14"/>
                      </w:rPr>
                      <w:t>流程</w:t>
                    </w:r>
                  </w:p>
                </w:txbxContent>
              </v:textbox>
            </v:rect>
            <v:shape id="_x0000_s1164" style="position:absolute;left:5461;top:1550;width:771;height:276" coordsize="1361,486" path="m,486l383,350hdc369,310,389,267,429,253v39,-14,82,7,96,46hal1361,e" filled="f" strokeweight=".7pt">
              <v:stroke endcap="round"/>
              <v:path arrowok="t"/>
            </v:shape>
            <v:rect id="_x0000_s1165" style="position:absolute;left:5557;top:1601;width:580;height:174" stroked="f"/>
            <v:rect id="_x0000_s1166" style="position:absolute;left:5561;top:1609;width:561;height:382;mso-wrap-style:none" filled="f" stroked="f">
              <v:textbox style="mso-rotate-with-shape:t;mso-fit-shape-to-text:t" inset="0,0,0,0">
                <w:txbxContent>
                  <w:p w14:paraId="45D3EBB7" w14:textId="77777777" w:rsidR="00F0221A" w:rsidRDefault="00000000">
                    <w:r>
                      <w:rPr>
                        <w:rFonts w:ascii="宋体" w:eastAsia="宋体" w:cs="宋体" w:hint="eastAsia"/>
                        <w:color w:val="000000"/>
                        <w:sz w:val="14"/>
                        <w:szCs w:val="14"/>
                      </w:rPr>
                      <w:t>导入接口</w:t>
                    </w:r>
                  </w:p>
                </w:txbxContent>
              </v:textbox>
            </v:rect>
            <v:shape id="_x0000_s1167" style="position:absolute;left:5461;top:1826;width:771;height:644" coordsize="1361,1134" path="m1361,1134l512,427hdc539,395,534,347,502,320,470,293,423,298,396,330hal,e" filled="f" strokeweight=".7pt">
              <v:stroke endcap="round"/>
              <v:path arrowok="t"/>
            </v:shape>
            <v:rect id="_x0000_s1168" style="position:absolute;left:5557;top:2061;width:580;height:174" stroked="f"/>
            <v:rect id="_x0000_s1169" style="position:absolute;left:5561;top:2069;width:561;height:382;mso-wrap-style:none" filled="f" stroked="f">
              <v:textbox style="mso-rotate-with-shape:t;mso-fit-shape-to-text:t" inset="0,0,0,0">
                <w:txbxContent>
                  <w:p w14:paraId="123A32DC" w14:textId="77777777" w:rsidR="00F0221A" w:rsidRDefault="00000000">
                    <w:r>
                      <w:rPr>
                        <w:rFonts w:ascii="宋体" w:eastAsia="宋体" w:cs="宋体" w:hint="eastAsia"/>
                        <w:color w:val="000000"/>
                        <w:sz w:val="14"/>
                        <w:szCs w:val="14"/>
                      </w:rPr>
                      <w:t>通知接口</w:t>
                    </w:r>
                  </w:p>
                </w:txbxContent>
              </v:textbox>
            </v:rect>
            <v:shape id="_x0000_s1170" style="position:absolute;left:2458;top:1783;width:949;height:43" coordsize="1678,75" path="m,75r695,hdc695,34,729,,771,v42,,76,34,76,75hal1678,75e" filled="f" strokeweight=".7pt">
              <v:stroke endcap="round"/>
              <v:path arrowok="t"/>
            </v:shape>
            <v:rect id="_x0000_s1171" style="position:absolute;left:2679;top:1739;width:507;height:174" stroked="f"/>
            <v:rect id="_x0000_s1172" style="position:absolute;left:2683;top:1747;width:211;height:382;mso-wrap-style:none" filled="f" stroked="f">
              <v:textbox style="mso-rotate-with-shape:t;mso-fit-shape-to-text:t" inset="0,0,0,0">
                <w:txbxContent>
                  <w:p w14:paraId="55128E59" w14:textId="77777777" w:rsidR="00F0221A" w:rsidRDefault="00000000">
                    <w:r>
                      <w:rPr>
                        <w:rFonts w:ascii="宋体" w:eastAsia="宋体" w:cs="宋体"/>
                        <w:color w:val="000000"/>
                        <w:sz w:val="14"/>
                        <w:szCs w:val="14"/>
                      </w:rPr>
                      <w:t>RPA</w:t>
                    </w:r>
                  </w:p>
                </w:txbxContent>
              </v:textbox>
            </v:rect>
            <v:rect id="_x0000_s1173" style="position:absolute;left:2901;top:1747;width:281;height:382;mso-wrap-style:none" filled="f" stroked="f">
              <v:textbox style="mso-rotate-with-shape:t;mso-fit-shape-to-text:t" inset="0,0,0,0">
                <w:txbxContent>
                  <w:p w14:paraId="49BEF965" w14:textId="77777777" w:rsidR="00F0221A" w:rsidRDefault="00000000">
                    <w:r>
                      <w:rPr>
                        <w:rFonts w:ascii="宋体" w:eastAsia="宋体" w:cs="宋体" w:hint="eastAsia"/>
                        <w:color w:val="000000"/>
                        <w:sz w:val="14"/>
                        <w:szCs w:val="14"/>
                      </w:rPr>
                      <w:t>流程</w:t>
                    </w:r>
                  </w:p>
                </w:txbxContent>
              </v:textbox>
            </v:rect>
            <v:shape id="_x0000_s1174" style="position:absolute;left:2458;top:1826;width:949;height:1148" coordsize="1678,2022" path="m,2022l723,1151hdc691,1125,686,1077,713,1045v26,-32,74,-37,106,-10hal1678,e" filled="f" strokeweight=".7pt">
              <v:stroke endcap="round"/>
              <v:path arrowok="t"/>
            </v:shape>
            <v:rect id="_x0000_s1175" style="position:absolute;left:2679;top:2313;width:507;height:174" stroked="f"/>
            <v:rect id="_x0000_s1176" style="position:absolute;left:2683;top:2321;width:211;height:382;mso-wrap-style:none" filled="f" stroked="f">
              <v:textbox style="mso-rotate-with-shape:t;mso-fit-shape-to-text:t" inset="0,0,0,0">
                <w:txbxContent>
                  <w:p w14:paraId="469FC9E8" w14:textId="77777777" w:rsidR="00F0221A" w:rsidRDefault="00000000">
                    <w:r>
                      <w:rPr>
                        <w:rFonts w:ascii="宋体" w:eastAsia="宋体" w:cs="宋体"/>
                        <w:color w:val="000000"/>
                        <w:sz w:val="14"/>
                        <w:szCs w:val="14"/>
                      </w:rPr>
                      <w:t>RPA</w:t>
                    </w:r>
                  </w:p>
                </w:txbxContent>
              </v:textbox>
            </v:rect>
            <v:rect id="_x0000_s1177" style="position:absolute;left:2901;top:2321;width:281;height:382;mso-wrap-style:none" filled="f" stroked="f">
              <v:textbox style="mso-rotate-with-shape:t;mso-fit-shape-to-text:t" inset="0,0,0,0">
                <w:txbxContent>
                  <w:p w14:paraId="6F8BE3D8" w14:textId="77777777" w:rsidR="00F0221A" w:rsidRDefault="00000000">
                    <w:r>
                      <w:rPr>
                        <w:rFonts w:ascii="宋体" w:eastAsia="宋体" w:cs="宋体" w:hint="eastAsia"/>
                        <w:color w:val="000000"/>
                        <w:sz w:val="14"/>
                        <w:szCs w:val="14"/>
                      </w:rPr>
                      <w:t>流程</w:t>
                    </w:r>
                  </w:p>
                </w:txbxContent>
              </v:textbox>
            </v:rect>
            <v:rect id="_x0000_s1152" style="position:absolute;left:97;top:1568;width:2267;height:537" filled="f" stroked="f">
              <v:textbox style="mso-next-textbox:#_x0000_s1152;mso-rotate-with-shape:t;mso-fit-shape-to-text:t" inset="0,0,0,0">
                <w:txbxContent>
                  <w:p w14:paraId="6CC31318" w14:textId="77777777" w:rsidR="00F0221A" w:rsidRDefault="00F87E2E" w:rsidP="00F87E2E">
                    <w:pPr>
                      <w:jc w:val="center"/>
                    </w:pPr>
                    <w:r>
                      <w:rPr>
                        <w:rFonts w:ascii="宋体" w:eastAsia="宋体" w:cs="宋体" w:hint="eastAsia"/>
                        <w:color w:val="000000"/>
                        <w:sz w:val="26"/>
                        <w:szCs w:val="26"/>
                        <w:lang w:eastAsia="zh-CN"/>
                      </w:rPr>
                      <w:t>业务软件</w:t>
                    </w:r>
                  </w:p>
                </w:txbxContent>
              </v:textbox>
            </v:rect>
            <w10:anchorlock/>
          </v:group>
        </w:pict>
      </w:r>
    </w:p>
    <w:p w14:paraId="4FCC2D68" w14:textId="77777777" w:rsidR="00F0221A" w:rsidRDefault="00000000">
      <w:pPr>
        <w:pStyle w:val="3"/>
        <w:rPr>
          <w:lang w:eastAsia="zh-CN"/>
        </w:rPr>
      </w:pPr>
      <w:bookmarkStart w:id="6" w:name="_Toc59455333"/>
      <w:r>
        <w:rPr>
          <w:rFonts w:hint="eastAsia"/>
          <w:lang w:eastAsia="zh-CN"/>
        </w:rPr>
        <w:lastRenderedPageBreak/>
        <w:t>整体部署</w:t>
      </w:r>
      <w:bookmarkEnd w:id="6"/>
    </w:p>
    <w:p w14:paraId="66F6D7AE" w14:textId="77777777" w:rsidR="00F0221A" w:rsidRDefault="00000000">
      <w:pPr>
        <w:pStyle w:val="a0"/>
        <w:spacing w:line="360" w:lineRule="auto"/>
        <w:ind w:firstLineChars="200" w:firstLine="480"/>
        <w:rPr>
          <w:rFonts w:asciiTheme="minorEastAsia" w:hAnsiTheme="minorEastAsia"/>
          <w:lang w:eastAsia="zh-CN"/>
        </w:rPr>
      </w:pPr>
      <w:r>
        <w:rPr>
          <w:rFonts w:asciiTheme="minorEastAsia" w:hAnsiTheme="minorEastAsia" w:hint="eastAsia"/>
          <w:lang w:eastAsia="zh-CN"/>
        </w:rPr>
        <w:t>整体部署图如下所示：</w:t>
      </w:r>
    </w:p>
    <w:p w14:paraId="74C192D4" w14:textId="77777777" w:rsidR="00BE22D2" w:rsidRDefault="00BE22D2">
      <w:pPr>
        <w:spacing w:after="0"/>
        <w:jc w:val="center"/>
      </w:pPr>
      <w:r>
        <w:object w:dxaOrig="8640" w:dyaOrig="4516" w14:anchorId="12EAF435">
          <v:shape id="_x0000_i1026" type="#_x0000_t75" style="width:6in;height:155pt" o:ole="">
            <v:imagedata r:id="rId10" o:title="" cropbottom="20544f"/>
          </v:shape>
          <o:OLEObject Type="Embed" ProgID="Visio.Drawing.15" ShapeID="_x0000_i1026" DrawAspect="Content" ObjectID="_1761741920" r:id="rId11"/>
        </w:object>
      </w:r>
    </w:p>
    <w:p w14:paraId="26BD1371" w14:textId="0E447ECF" w:rsidR="00F0221A" w:rsidRDefault="00F0221A">
      <w:pPr>
        <w:spacing w:after="0"/>
        <w:jc w:val="center"/>
      </w:pPr>
    </w:p>
    <w:p w14:paraId="458F5978" w14:textId="486154CD" w:rsidR="00BE22D2" w:rsidRDefault="00BE22D2">
      <w:pPr>
        <w:spacing w:after="0"/>
        <w:jc w:val="center"/>
        <w:rPr>
          <w:lang w:eastAsia="zh-CN"/>
        </w:rPr>
      </w:pPr>
    </w:p>
    <w:p w14:paraId="3E9F98BD" w14:textId="77777777" w:rsidR="00F0221A" w:rsidRDefault="00000000">
      <w:pPr>
        <w:rPr>
          <w:rFonts w:ascii="宋体" w:eastAsia="宋体" w:hAnsi="宋体"/>
        </w:rPr>
      </w:pPr>
      <w:proofErr w:type="spellStart"/>
      <w:r>
        <w:rPr>
          <w:rFonts w:ascii="宋体" w:eastAsia="宋体" w:hAnsi="宋体" w:hint="eastAsia"/>
        </w:rPr>
        <w:t>说明</w:t>
      </w:r>
      <w:proofErr w:type="spellEnd"/>
      <w:r>
        <w:rPr>
          <w:rFonts w:ascii="宋体" w:eastAsia="宋体" w:hAnsi="宋体" w:hint="eastAsia"/>
        </w:rPr>
        <w:t>：</w:t>
      </w:r>
    </w:p>
    <w:p w14:paraId="29E958F1" w14:textId="3250959B" w:rsidR="00F0221A" w:rsidRPr="00BE22D2" w:rsidRDefault="00BE22D2" w:rsidP="00BE22D2">
      <w:pPr>
        <w:pStyle w:val="af3"/>
        <w:numPr>
          <w:ilvl w:val="0"/>
          <w:numId w:val="5"/>
        </w:numPr>
        <w:spacing w:line="360" w:lineRule="auto"/>
        <w:ind w:firstLineChars="0"/>
        <w:jc w:val="left"/>
        <w:rPr>
          <w:rFonts w:ascii="宋体" w:eastAsia="宋体" w:hAnsi="宋体"/>
          <w:sz w:val="24"/>
          <w:szCs w:val="24"/>
        </w:rPr>
      </w:pPr>
      <w:r>
        <w:rPr>
          <w:rFonts w:ascii="宋体" w:eastAsia="宋体" w:hAnsi="宋体" w:hint="eastAsia"/>
          <w:sz w:val="24"/>
          <w:szCs w:val="24"/>
        </w:rPr>
        <w:t>两台Creat</w:t>
      </w:r>
      <w:r>
        <w:rPr>
          <w:rFonts w:ascii="宋体" w:eastAsia="宋体" w:hAnsi="宋体"/>
          <w:sz w:val="24"/>
          <w:szCs w:val="24"/>
        </w:rPr>
        <w:t>or</w:t>
      </w:r>
      <w:r>
        <w:rPr>
          <w:rFonts w:ascii="宋体" w:eastAsia="宋体" w:hAnsi="宋体" w:hint="eastAsia"/>
          <w:sz w:val="24"/>
          <w:szCs w:val="24"/>
        </w:rPr>
        <w:t>用于开发，1个C</w:t>
      </w:r>
      <w:r>
        <w:rPr>
          <w:rFonts w:ascii="宋体" w:eastAsia="宋体" w:hAnsi="宋体"/>
          <w:sz w:val="24"/>
          <w:szCs w:val="24"/>
        </w:rPr>
        <w:t>ommander</w:t>
      </w:r>
      <w:r>
        <w:rPr>
          <w:rFonts w:ascii="宋体" w:eastAsia="宋体" w:hAnsi="宋体" w:hint="eastAsia"/>
          <w:sz w:val="24"/>
          <w:szCs w:val="24"/>
        </w:rPr>
        <w:t>，多台台Wor</w:t>
      </w:r>
      <w:r>
        <w:rPr>
          <w:rFonts w:ascii="宋体" w:eastAsia="宋体" w:hAnsi="宋体"/>
          <w:sz w:val="24"/>
          <w:szCs w:val="24"/>
        </w:rPr>
        <w:t>ker</w:t>
      </w:r>
      <w:r>
        <w:rPr>
          <w:rFonts w:ascii="宋体" w:eastAsia="宋体" w:hAnsi="宋体" w:hint="eastAsia"/>
          <w:sz w:val="24"/>
          <w:szCs w:val="24"/>
        </w:rPr>
        <w:t>用于生产。</w:t>
      </w:r>
      <w:r>
        <w:br w:type="page"/>
      </w:r>
    </w:p>
    <w:p w14:paraId="7805CF8B" w14:textId="77777777" w:rsidR="00F0221A" w:rsidRDefault="00000000">
      <w:pPr>
        <w:pStyle w:val="1"/>
        <w:rPr>
          <w:lang w:eastAsia="zh-CN"/>
        </w:rPr>
      </w:pPr>
      <w:bookmarkStart w:id="7" w:name="_Toc59455334"/>
      <w:proofErr w:type="spellStart"/>
      <w:r>
        <w:rPr>
          <w:lang w:eastAsia="zh-CN"/>
        </w:rPr>
        <w:lastRenderedPageBreak/>
        <w:t>UiBot</w:t>
      </w:r>
      <w:proofErr w:type="spellEnd"/>
      <w:r>
        <w:rPr>
          <w:lang w:eastAsia="zh-CN"/>
        </w:rPr>
        <w:t>自动化设计</w:t>
      </w:r>
      <w:bookmarkEnd w:id="7"/>
    </w:p>
    <w:p w14:paraId="11F7F7F7" w14:textId="77777777" w:rsidR="00F0221A" w:rsidRDefault="00000000">
      <w:pPr>
        <w:pStyle w:val="2"/>
        <w:ind w:left="578" w:hanging="578"/>
        <w:rPr>
          <w:lang w:eastAsia="zh-CN"/>
        </w:rPr>
      </w:pPr>
      <w:bookmarkStart w:id="8" w:name="_Toc59455335"/>
      <w:r>
        <w:rPr>
          <w:lang w:eastAsia="zh-CN"/>
        </w:rPr>
        <w:t>Commander</w:t>
      </w:r>
      <w:r>
        <w:rPr>
          <w:lang w:eastAsia="zh-CN"/>
        </w:rPr>
        <w:t>设置</w:t>
      </w:r>
      <w:bookmarkEnd w:id="8"/>
    </w:p>
    <w:tbl>
      <w:tblPr>
        <w:tblStyle w:val="af0"/>
        <w:tblW w:w="0" w:type="auto"/>
        <w:tblLook w:val="04A0" w:firstRow="1" w:lastRow="0" w:firstColumn="1" w:lastColumn="0" w:noHBand="0" w:noVBand="1"/>
      </w:tblPr>
      <w:tblGrid>
        <w:gridCol w:w="675"/>
        <w:gridCol w:w="993"/>
        <w:gridCol w:w="7188"/>
      </w:tblGrid>
      <w:tr w:rsidR="00F0221A" w14:paraId="4227418C" w14:textId="77777777">
        <w:tc>
          <w:tcPr>
            <w:tcW w:w="675" w:type="dxa"/>
            <w:shd w:val="clear" w:color="auto" w:fill="548DD4" w:themeFill="text2" w:themeFillTint="99"/>
          </w:tcPr>
          <w:p w14:paraId="70F08AEE" w14:textId="77777777" w:rsidR="00F0221A" w:rsidRDefault="00000000">
            <w:pPr>
              <w:pStyle w:val="a0"/>
              <w:spacing w:before="0" w:after="0"/>
              <w:jc w:val="center"/>
              <w:rPr>
                <w:sz w:val="21"/>
                <w:szCs w:val="21"/>
              </w:rPr>
            </w:pPr>
            <w:proofErr w:type="spellStart"/>
            <w:r>
              <w:rPr>
                <w:sz w:val="21"/>
                <w:szCs w:val="21"/>
              </w:rPr>
              <w:t>序号</w:t>
            </w:r>
            <w:proofErr w:type="spellEnd"/>
          </w:p>
        </w:tc>
        <w:tc>
          <w:tcPr>
            <w:tcW w:w="993" w:type="dxa"/>
            <w:shd w:val="clear" w:color="auto" w:fill="548DD4" w:themeFill="text2" w:themeFillTint="99"/>
          </w:tcPr>
          <w:p w14:paraId="570EC23F" w14:textId="77777777" w:rsidR="00F0221A" w:rsidRDefault="00000000">
            <w:pPr>
              <w:pStyle w:val="a0"/>
              <w:spacing w:before="0" w:after="0"/>
              <w:jc w:val="center"/>
              <w:rPr>
                <w:sz w:val="21"/>
                <w:szCs w:val="21"/>
                <w:lang w:eastAsia="zh-CN"/>
              </w:rPr>
            </w:pPr>
            <w:r>
              <w:rPr>
                <w:rFonts w:hint="eastAsia"/>
                <w:sz w:val="21"/>
                <w:szCs w:val="21"/>
                <w:lang w:eastAsia="zh-CN"/>
              </w:rPr>
              <w:t>名称</w:t>
            </w:r>
          </w:p>
        </w:tc>
        <w:tc>
          <w:tcPr>
            <w:tcW w:w="7188" w:type="dxa"/>
            <w:shd w:val="clear" w:color="auto" w:fill="548DD4" w:themeFill="text2" w:themeFillTint="99"/>
          </w:tcPr>
          <w:p w14:paraId="6C3ED967" w14:textId="77777777" w:rsidR="00F0221A" w:rsidRDefault="00000000">
            <w:pPr>
              <w:pStyle w:val="a0"/>
              <w:spacing w:before="0" w:after="0"/>
              <w:jc w:val="center"/>
              <w:rPr>
                <w:sz w:val="21"/>
                <w:szCs w:val="21"/>
              </w:rPr>
            </w:pPr>
            <w:proofErr w:type="spellStart"/>
            <w:r>
              <w:rPr>
                <w:sz w:val="21"/>
                <w:szCs w:val="21"/>
              </w:rPr>
              <w:t>说明</w:t>
            </w:r>
            <w:proofErr w:type="spellEnd"/>
          </w:p>
        </w:tc>
      </w:tr>
      <w:tr w:rsidR="00F0221A" w14:paraId="313B2F87" w14:textId="77777777">
        <w:tc>
          <w:tcPr>
            <w:tcW w:w="675" w:type="dxa"/>
          </w:tcPr>
          <w:p w14:paraId="770A7EE2" w14:textId="77777777" w:rsidR="00F0221A" w:rsidRDefault="00F0221A">
            <w:pPr>
              <w:pStyle w:val="a0"/>
              <w:numPr>
                <w:ilvl w:val="0"/>
                <w:numId w:val="6"/>
              </w:numPr>
              <w:spacing w:before="0" w:after="0"/>
              <w:jc w:val="center"/>
              <w:rPr>
                <w:sz w:val="21"/>
                <w:szCs w:val="21"/>
                <w:lang w:eastAsia="zh-CN"/>
              </w:rPr>
            </w:pPr>
          </w:p>
        </w:tc>
        <w:tc>
          <w:tcPr>
            <w:tcW w:w="993" w:type="dxa"/>
          </w:tcPr>
          <w:p w14:paraId="68B29AF0" w14:textId="77777777" w:rsidR="00F0221A" w:rsidRDefault="00000000">
            <w:pPr>
              <w:pStyle w:val="a0"/>
              <w:spacing w:before="0" w:after="0"/>
              <w:jc w:val="center"/>
              <w:rPr>
                <w:sz w:val="21"/>
                <w:szCs w:val="21"/>
              </w:rPr>
            </w:pPr>
            <w:r>
              <w:rPr>
                <w:rFonts w:hint="eastAsia"/>
                <w:sz w:val="21"/>
                <w:szCs w:val="21"/>
                <w:lang w:eastAsia="zh-CN"/>
              </w:rPr>
              <w:t>用户</w:t>
            </w:r>
          </w:p>
        </w:tc>
        <w:tc>
          <w:tcPr>
            <w:tcW w:w="7188" w:type="dxa"/>
          </w:tcPr>
          <w:p w14:paraId="26EEC653" w14:textId="77777777" w:rsidR="00F0221A" w:rsidRDefault="00000000">
            <w:pPr>
              <w:pStyle w:val="a0"/>
              <w:spacing w:before="0" w:after="0"/>
              <w:rPr>
                <w:sz w:val="21"/>
                <w:szCs w:val="21"/>
                <w:lang w:eastAsia="zh-CN"/>
              </w:rPr>
            </w:pPr>
            <w:r>
              <w:rPr>
                <w:rFonts w:hint="eastAsia"/>
                <w:sz w:val="21"/>
                <w:szCs w:val="21"/>
                <w:lang w:eastAsia="zh-CN"/>
              </w:rPr>
              <w:t>客户自行规定，我方开发用账号具有相关权限</w:t>
            </w:r>
          </w:p>
        </w:tc>
      </w:tr>
      <w:tr w:rsidR="00F0221A" w14:paraId="06F5265F" w14:textId="77777777">
        <w:tc>
          <w:tcPr>
            <w:tcW w:w="675" w:type="dxa"/>
          </w:tcPr>
          <w:p w14:paraId="469B0B8F" w14:textId="77777777" w:rsidR="00F0221A" w:rsidRDefault="00F0221A">
            <w:pPr>
              <w:pStyle w:val="a0"/>
              <w:numPr>
                <w:ilvl w:val="0"/>
                <w:numId w:val="6"/>
              </w:numPr>
              <w:spacing w:before="0" w:after="0"/>
              <w:jc w:val="center"/>
              <w:rPr>
                <w:sz w:val="21"/>
                <w:szCs w:val="21"/>
                <w:lang w:eastAsia="zh-CN"/>
              </w:rPr>
            </w:pPr>
          </w:p>
        </w:tc>
        <w:tc>
          <w:tcPr>
            <w:tcW w:w="993" w:type="dxa"/>
          </w:tcPr>
          <w:p w14:paraId="45174BA9" w14:textId="77777777" w:rsidR="00F0221A" w:rsidRDefault="00000000">
            <w:pPr>
              <w:pStyle w:val="a0"/>
              <w:spacing w:before="0" w:after="0"/>
              <w:jc w:val="center"/>
              <w:rPr>
                <w:sz w:val="21"/>
                <w:szCs w:val="21"/>
              </w:rPr>
            </w:pPr>
            <w:r>
              <w:rPr>
                <w:rFonts w:hint="eastAsia"/>
                <w:sz w:val="21"/>
                <w:szCs w:val="21"/>
                <w:lang w:eastAsia="zh-CN"/>
              </w:rPr>
              <w:t>部门</w:t>
            </w:r>
          </w:p>
        </w:tc>
        <w:tc>
          <w:tcPr>
            <w:tcW w:w="7188" w:type="dxa"/>
          </w:tcPr>
          <w:p w14:paraId="29BE5CA6" w14:textId="77777777" w:rsidR="00F0221A" w:rsidRDefault="00530E04">
            <w:pPr>
              <w:pStyle w:val="a0"/>
              <w:spacing w:before="0" w:after="0"/>
              <w:rPr>
                <w:sz w:val="21"/>
                <w:szCs w:val="21"/>
                <w:lang w:eastAsia="zh-CN"/>
              </w:rPr>
            </w:pPr>
            <w:r>
              <w:rPr>
                <w:rFonts w:hint="eastAsia"/>
                <w:sz w:val="21"/>
                <w:szCs w:val="21"/>
                <w:lang w:eastAsia="zh-CN"/>
              </w:rPr>
              <w:t>参考整体组织架构</w:t>
            </w:r>
          </w:p>
        </w:tc>
      </w:tr>
      <w:tr w:rsidR="00F0221A" w14:paraId="53D3DC03" w14:textId="77777777">
        <w:tc>
          <w:tcPr>
            <w:tcW w:w="675" w:type="dxa"/>
          </w:tcPr>
          <w:p w14:paraId="05CDCABB" w14:textId="77777777" w:rsidR="00F0221A" w:rsidRDefault="00F0221A">
            <w:pPr>
              <w:pStyle w:val="a0"/>
              <w:numPr>
                <w:ilvl w:val="0"/>
                <w:numId w:val="6"/>
              </w:numPr>
              <w:spacing w:before="0" w:after="0"/>
              <w:jc w:val="center"/>
              <w:rPr>
                <w:sz w:val="21"/>
                <w:szCs w:val="21"/>
                <w:lang w:eastAsia="zh-CN"/>
              </w:rPr>
            </w:pPr>
          </w:p>
        </w:tc>
        <w:tc>
          <w:tcPr>
            <w:tcW w:w="993" w:type="dxa"/>
          </w:tcPr>
          <w:p w14:paraId="42E70E99" w14:textId="77777777" w:rsidR="00F0221A" w:rsidRDefault="00000000">
            <w:pPr>
              <w:pStyle w:val="a0"/>
              <w:spacing w:before="0" w:after="0"/>
              <w:jc w:val="center"/>
              <w:rPr>
                <w:sz w:val="21"/>
                <w:szCs w:val="21"/>
                <w:lang w:eastAsia="zh-CN"/>
              </w:rPr>
            </w:pPr>
            <w:r>
              <w:rPr>
                <w:sz w:val="21"/>
                <w:szCs w:val="21"/>
                <w:lang w:eastAsia="zh-CN"/>
              </w:rPr>
              <w:t>队列</w:t>
            </w:r>
          </w:p>
        </w:tc>
        <w:tc>
          <w:tcPr>
            <w:tcW w:w="7188" w:type="dxa"/>
          </w:tcPr>
          <w:p w14:paraId="3527D2EF" w14:textId="77777777" w:rsidR="00F0221A" w:rsidRDefault="00000000">
            <w:pPr>
              <w:pStyle w:val="a0"/>
              <w:spacing w:before="0" w:after="0"/>
              <w:rPr>
                <w:sz w:val="21"/>
                <w:szCs w:val="21"/>
                <w:lang w:eastAsia="zh-CN"/>
              </w:rPr>
            </w:pPr>
            <w:r>
              <w:rPr>
                <w:rFonts w:hint="eastAsia"/>
                <w:sz w:val="21"/>
                <w:szCs w:val="21"/>
                <w:lang w:eastAsia="zh-CN"/>
              </w:rPr>
              <w:t>由调度流程自动创建</w:t>
            </w:r>
          </w:p>
        </w:tc>
      </w:tr>
      <w:tr w:rsidR="00F0221A" w14:paraId="2D5AC217" w14:textId="77777777">
        <w:tc>
          <w:tcPr>
            <w:tcW w:w="675" w:type="dxa"/>
          </w:tcPr>
          <w:p w14:paraId="01AC39FB" w14:textId="77777777" w:rsidR="00F0221A" w:rsidRDefault="00F0221A">
            <w:pPr>
              <w:pStyle w:val="a0"/>
              <w:numPr>
                <w:ilvl w:val="0"/>
                <w:numId w:val="6"/>
              </w:numPr>
              <w:spacing w:before="0" w:after="0"/>
              <w:jc w:val="center"/>
              <w:rPr>
                <w:sz w:val="21"/>
                <w:szCs w:val="21"/>
                <w:lang w:eastAsia="zh-CN"/>
              </w:rPr>
            </w:pPr>
          </w:p>
        </w:tc>
        <w:tc>
          <w:tcPr>
            <w:tcW w:w="993" w:type="dxa"/>
          </w:tcPr>
          <w:p w14:paraId="47391252" w14:textId="77777777" w:rsidR="00F0221A" w:rsidRDefault="00F0221A">
            <w:pPr>
              <w:pStyle w:val="a0"/>
              <w:spacing w:before="0" w:after="0"/>
              <w:rPr>
                <w:sz w:val="21"/>
                <w:szCs w:val="21"/>
                <w:lang w:eastAsia="zh-CN"/>
              </w:rPr>
            </w:pPr>
          </w:p>
        </w:tc>
        <w:tc>
          <w:tcPr>
            <w:tcW w:w="7188" w:type="dxa"/>
          </w:tcPr>
          <w:p w14:paraId="7380C036" w14:textId="77777777" w:rsidR="00F0221A" w:rsidRDefault="00F0221A">
            <w:pPr>
              <w:pStyle w:val="a0"/>
              <w:spacing w:before="0" w:after="0"/>
              <w:rPr>
                <w:sz w:val="21"/>
                <w:szCs w:val="21"/>
                <w:lang w:eastAsia="zh-CN"/>
              </w:rPr>
            </w:pPr>
          </w:p>
        </w:tc>
      </w:tr>
    </w:tbl>
    <w:p w14:paraId="0DD4CA8B" w14:textId="77777777" w:rsidR="00F0221A" w:rsidRDefault="00F0221A">
      <w:pPr>
        <w:rPr>
          <w:lang w:eastAsia="zh-CN"/>
        </w:rPr>
      </w:pPr>
    </w:p>
    <w:p w14:paraId="376AF656" w14:textId="77777777" w:rsidR="00F0221A" w:rsidRDefault="00000000">
      <w:pPr>
        <w:pStyle w:val="3"/>
        <w:rPr>
          <w:lang w:eastAsia="zh-CN"/>
        </w:rPr>
      </w:pPr>
      <w:bookmarkStart w:id="9" w:name="_Toc59455336"/>
      <w:r>
        <w:rPr>
          <w:rFonts w:hint="eastAsia"/>
          <w:lang w:eastAsia="zh-CN"/>
        </w:rPr>
        <w:t>Commander</w:t>
      </w:r>
      <w:r>
        <w:rPr>
          <w:rFonts w:hint="eastAsia"/>
          <w:lang w:eastAsia="zh-CN"/>
        </w:rPr>
        <w:t>参数</w:t>
      </w:r>
      <w:bookmarkEnd w:id="9"/>
    </w:p>
    <w:tbl>
      <w:tblPr>
        <w:tblStyle w:val="af0"/>
        <w:tblW w:w="0" w:type="auto"/>
        <w:tblLayout w:type="fixed"/>
        <w:tblLook w:val="04A0" w:firstRow="1" w:lastRow="0" w:firstColumn="1" w:lastColumn="0" w:noHBand="0" w:noVBand="1"/>
      </w:tblPr>
      <w:tblGrid>
        <w:gridCol w:w="2235"/>
        <w:gridCol w:w="1134"/>
        <w:gridCol w:w="4252"/>
        <w:gridCol w:w="1235"/>
      </w:tblGrid>
      <w:tr w:rsidR="00F0221A" w14:paraId="19508C17" w14:textId="77777777" w:rsidTr="0010148E">
        <w:tc>
          <w:tcPr>
            <w:tcW w:w="2235" w:type="dxa"/>
            <w:shd w:val="clear" w:color="auto" w:fill="548DD4" w:themeFill="text2" w:themeFillTint="99"/>
          </w:tcPr>
          <w:p w14:paraId="1D7911CB" w14:textId="77777777" w:rsidR="00F0221A" w:rsidRDefault="00000000">
            <w:pPr>
              <w:spacing w:after="0"/>
              <w:jc w:val="center"/>
              <w:rPr>
                <w:rFonts w:ascii="宋体" w:eastAsia="宋体" w:hAnsi="宋体" w:cs="宋体"/>
                <w:bCs/>
                <w:sz w:val="21"/>
                <w:szCs w:val="21"/>
              </w:rPr>
            </w:pPr>
            <w:proofErr w:type="spellStart"/>
            <w:r>
              <w:rPr>
                <w:rFonts w:ascii="宋体" w:eastAsia="宋体" w:hAnsi="宋体" w:cs="宋体" w:hint="eastAsia"/>
                <w:bCs/>
                <w:sz w:val="21"/>
                <w:szCs w:val="21"/>
              </w:rPr>
              <w:t>参数名</w:t>
            </w:r>
            <w:proofErr w:type="spellEnd"/>
          </w:p>
        </w:tc>
        <w:tc>
          <w:tcPr>
            <w:tcW w:w="1134" w:type="dxa"/>
            <w:shd w:val="clear" w:color="auto" w:fill="548DD4" w:themeFill="text2" w:themeFillTint="99"/>
          </w:tcPr>
          <w:p w14:paraId="48AC5656" w14:textId="77777777" w:rsidR="00F0221A" w:rsidRDefault="00000000">
            <w:pPr>
              <w:spacing w:after="0"/>
              <w:jc w:val="center"/>
              <w:rPr>
                <w:rFonts w:ascii="宋体" w:eastAsia="宋体" w:hAnsi="宋体" w:cs="宋体"/>
                <w:bCs/>
                <w:sz w:val="21"/>
                <w:szCs w:val="21"/>
              </w:rPr>
            </w:pPr>
            <w:proofErr w:type="spellStart"/>
            <w:r>
              <w:rPr>
                <w:rFonts w:ascii="宋体" w:eastAsia="宋体" w:hAnsi="宋体" w:cs="宋体" w:hint="eastAsia"/>
                <w:bCs/>
                <w:sz w:val="21"/>
                <w:szCs w:val="21"/>
              </w:rPr>
              <w:t>类型</w:t>
            </w:r>
            <w:proofErr w:type="spellEnd"/>
          </w:p>
        </w:tc>
        <w:tc>
          <w:tcPr>
            <w:tcW w:w="4252" w:type="dxa"/>
            <w:shd w:val="clear" w:color="auto" w:fill="548DD4" w:themeFill="text2" w:themeFillTint="99"/>
          </w:tcPr>
          <w:p w14:paraId="167906EC" w14:textId="77777777" w:rsidR="00F0221A" w:rsidRDefault="00000000">
            <w:pPr>
              <w:spacing w:after="0"/>
              <w:jc w:val="center"/>
              <w:rPr>
                <w:rFonts w:ascii="宋体" w:eastAsia="宋体" w:hAnsi="宋体" w:cs="宋体"/>
                <w:bCs/>
                <w:sz w:val="21"/>
                <w:szCs w:val="21"/>
              </w:rPr>
            </w:pPr>
            <w:r>
              <w:rPr>
                <w:rFonts w:ascii="宋体" w:eastAsia="宋体" w:hAnsi="宋体" w:cs="宋体" w:hint="eastAsia"/>
                <w:bCs/>
                <w:sz w:val="21"/>
                <w:szCs w:val="21"/>
              </w:rPr>
              <w:t>值</w:t>
            </w:r>
          </w:p>
        </w:tc>
        <w:tc>
          <w:tcPr>
            <w:tcW w:w="1235" w:type="dxa"/>
            <w:shd w:val="clear" w:color="auto" w:fill="548DD4" w:themeFill="text2" w:themeFillTint="99"/>
          </w:tcPr>
          <w:p w14:paraId="3C0B51DE" w14:textId="77777777" w:rsidR="00F0221A" w:rsidRDefault="00000000">
            <w:pPr>
              <w:spacing w:after="0"/>
              <w:jc w:val="center"/>
              <w:rPr>
                <w:rFonts w:ascii="宋体" w:eastAsia="宋体" w:hAnsi="宋体" w:cs="宋体"/>
                <w:bCs/>
                <w:sz w:val="21"/>
                <w:szCs w:val="21"/>
              </w:rPr>
            </w:pPr>
            <w:proofErr w:type="spellStart"/>
            <w:r>
              <w:rPr>
                <w:rFonts w:ascii="宋体" w:eastAsia="宋体" w:hAnsi="宋体" w:cs="宋体" w:hint="eastAsia"/>
                <w:bCs/>
                <w:sz w:val="21"/>
                <w:szCs w:val="21"/>
              </w:rPr>
              <w:t>描述</w:t>
            </w:r>
            <w:proofErr w:type="spellEnd"/>
          </w:p>
        </w:tc>
      </w:tr>
      <w:tr w:rsidR="00F0221A" w14:paraId="4284FAFB" w14:textId="77777777" w:rsidTr="0010148E">
        <w:tc>
          <w:tcPr>
            <w:tcW w:w="2235" w:type="dxa"/>
            <w:vAlign w:val="center"/>
          </w:tcPr>
          <w:p w14:paraId="421B0B0C" w14:textId="718CC266" w:rsidR="00F0221A" w:rsidRDefault="0010148E">
            <w:pPr>
              <w:spacing w:before="20" w:after="20"/>
              <w:jc w:val="center"/>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开放平台_产品日报表信息_账号</w:t>
            </w:r>
          </w:p>
        </w:tc>
        <w:tc>
          <w:tcPr>
            <w:tcW w:w="1134" w:type="dxa"/>
            <w:vAlign w:val="center"/>
          </w:tcPr>
          <w:p w14:paraId="2283AA25" w14:textId="23BB9003" w:rsidR="00F0221A" w:rsidRDefault="0010148E">
            <w:pPr>
              <w:spacing w:before="20" w:after="20"/>
              <w:jc w:val="center"/>
              <w:rPr>
                <w:rFonts w:asciiTheme="minorEastAsia" w:hAnsiTheme="minorEastAsia" w:cs="宋体"/>
                <w:sz w:val="20"/>
                <w:szCs w:val="21"/>
              </w:rPr>
            </w:pPr>
            <w:r>
              <w:rPr>
                <w:rFonts w:asciiTheme="minorEastAsia" w:hAnsiTheme="minorEastAsia" w:cs="宋体" w:hint="eastAsia"/>
                <w:sz w:val="20"/>
                <w:szCs w:val="21"/>
                <w:lang w:eastAsia="zh-CN"/>
              </w:rPr>
              <w:t>文本</w:t>
            </w:r>
          </w:p>
        </w:tc>
        <w:tc>
          <w:tcPr>
            <w:tcW w:w="4252" w:type="dxa"/>
            <w:vAlign w:val="center"/>
          </w:tcPr>
          <w:p w14:paraId="30231EAA" w14:textId="6F71AC63" w:rsidR="00F0221A" w:rsidRPr="0010148E" w:rsidRDefault="0010148E" w:rsidP="0010148E">
            <w:pPr>
              <w:spacing w:before="20" w:after="20"/>
              <w:rPr>
                <w:rFonts w:asciiTheme="minorEastAsia" w:hAnsiTheme="minorEastAsia" w:cs="宋体"/>
                <w:color w:val="000000" w:themeColor="text1"/>
                <w:sz w:val="20"/>
                <w:szCs w:val="21"/>
                <w:highlight w:val="yellow"/>
              </w:rPr>
            </w:pPr>
            <w:r w:rsidRPr="0010148E">
              <w:rPr>
                <w:rFonts w:asciiTheme="minorEastAsia" w:hAnsiTheme="minorEastAsia" w:cs="宋体" w:hint="eastAsia"/>
                <w:color w:val="000000" w:themeColor="text1"/>
                <w:sz w:val="20"/>
                <w:szCs w:val="21"/>
                <w:lang w:eastAsia="zh-CN"/>
              </w:rPr>
              <w:t>EW</w:t>
            </w:r>
            <w:r>
              <w:rPr>
                <w:rFonts w:asciiTheme="minorEastAsia" w:hAnsiTheme="minorEastAsia" w:cs="宋体"/>
                <w:color w:val="000000" w:themeColor="text1"/>
                <w:sz w:val="20"/>
                <w:szCs w:val="21"/>
                <w:lang w:eastAsia="zh-CN"/>
              </w:rPr>
              <w:t>0122</w:t>
            </w:r>
          </w:p>
        </w:tc>
        <w:tc>
          <w:tcPr>
            <w:tcW w:w="1235" w:type="dxa"/>
            <w:vAlign w:val="center"/>
          </w:tcPr>
          <w:p w14:paraId="4E5C35B3" w14:textId="77777777" w:rsidR="00F0221A" w:rsidRDefault="00F0221A">
            <w:pPr>
              <w:spacing w:before="20" w:after="20"/>
              <w:jc w:val="center"/>
              <w:rPr>
                <w:rFonts w:asciiTheme="minorEastAsia" w:hAnsiTheme="minorEastAsia" w:cs="宋体"/>
                <w:sz w:val="20"/>
                <w:szCs w:val="21"/>
                <w:shd w:val="clear" w:color="auto" w:fill="FFFFFF"/>
              </w:rPr>
            </w:pPr>
          </w:p>
        </w:tc>
      </w:tr>
      <w:tr w:rsidR="0010148E" w14:paraId="1D596874" w14:textId="77777777" w:rsidTr="0010148E">
        <w:tc>
          <w:tcPr>
            <w:tcW w:w="2235" w:type="dxa"/>
            <w:vAlign w:val="center"/>
          </w:tcPr>
          <w:p w14:paraId="029D38B1" w14:textId="67CFB07E" w:rsidR="0010148E" w:rsidRDefault="0010148E" w:rsidP="0010148E">
            <w:pPr>
              <w:spacing w:before="20" w:after="20"/>
              <w:jc w:val="center"/>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开放平台_产品日报表信息_</w:t>
            </w:r>
            <w:r>
              <w:rPr>
                <w:rFonts w:asciiTheme="minorEastAsia" w:hAnsiTheme="minorEastAsia" w:cs="宋体" w:hint="eastAsia"/>
                <w:sz w:val="20"/>
                <w:szCs w:val="21"/>
                <w:shd w:val="clear" w:color="auto" w:fill="FFFFFF"/>
                <w:lang w:eastAsia="zh-CN"/>
              </w:rPr>
              <w:t>密码</w:t>
            </w:r>
          </w:p>
        </w:tc>
        <w:tc>
          <w:tcPr>
            <w:tcW w:w="1134" w:type="dxa"/>
          </w:tcPr>
          <w:p w14:paraId="6494990B" w14:textId="6E3835CB"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33C0246C" w14:textId="6EA8F796" w:rsidR="0010148E" w:rsidRDefault="0010148E" w:rsidP="0010148E">
            <w:pPr>
              <w:spacing w:before="20" w:after="20"/>
              <w:rPr>
                <w:rFonts w:asciiTheme="minorEastAsia" w:hAnsiTheme="minorEastAsia" w:cs="宋体" w:hint="eastAsia"/>
                <w:sz w:val="20"/>
                <w:szCs w:val="21"/>
                <w:lang w:eastAsia="zh-CN"/>
              </w:rPr>
            </w:pPr>
            <w:r>
              <w:rPr>
                <w:rFonts w:asciiTheme="minorEastAsia" w:hAnsiTheme="minorEastAsia" w:cs="宋体" w:hint="eastAsia"/>
                <w:sz w:val="20"/>
                <w:szCs w:val="21"/>
                <w:lang w:eastAsia="zh-CN"/>
              </w:rPr>
              <w:t>*</w:t>
            </w:r>
            <w:r>
              <w:rPr>
                <w:rFonts w:asciiTheme="minorEastAsia" w:hAnsiTheme="minorEastAsia" w:cs="宋体"/>
                <w:sz w:val="20"/>
                <w:szCs w:val="21"/>
                <w:lang w:eastAsia="zh-CN"/>
              </w:rPr>
              <w:t>**</w:t>
            </w:r>
          </w:p>
        </w:tc>
        <w:tc>
          <w:tcPr>
            <w:tcW w:w="1235" w:type="dxa"/>
            <w:vAlign w:val="center"/>
          </w:tcPr>
          <w:p w14:paraId="6D422384"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26BEDC63" w14:textId="77777777" w:rsidTr="0010148E">
        <w:tc>
          <w:tcPr>
            <w:tcW w:w="2235" w:type="dxa"/>
            <w:vAlign w:val="center"/>
          </w:tcPr>
          <w:p w14:paraId="0A08FA64" w14:textId="3BCD0FA0" w:rsidR="0010148E" w:rsidRDefault="0010148E" w:rsidP="0010148E">
            <w:pPr>
              <w:spacing w:before="20" w:after="20"/>
              <w:jc w:val="center"/>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运行_自动挂帐_账号</w:t>
            </w:r>
          </w:p>
        </w:tc>
        <w:tc>
          <w:tcPr>
            <w:tcW w:w="1134" w:type="dxa"/>
          </w:tcPr>
          <w:p w14:paraId="157A9669" w14:textId="7D74A1EE"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1AE909F2" w14:textId="04B887D5" w:rsidR="0010148E" w:rsidRDefault="0010148E" w:rsidP="0010148E">
            <w:pPr>
              <w:spacing w:before="20" w:after="20"/>
              <w:rPr>
                <w:rFonts w:asciiTheme="minorEastAsia" w:hAnsiTheme="minorEastAsia" w:cs="宋体"/>
                <w:sz w:val="20"/>
                <w:szCs w:val="21"/>
              </w:rPr>
            </w:pPr>
            <w:r>
              <w:rPr>
                <w:rFonts w:asciiTheme="minorEastAsia" w:hAnsiTheme="minorEastAsia" w:cs="宋体" w:hint="eastAsia"/>
                <w:sz w:val="20"/>
                <w:szCs w:val="21"/>
                <w:lang w:eastAsia="zh-CN"/>
              </w:rPr>
              <w:t>EWV</w:t>
            </w:r>
            <w:r>
              <w:rPr>
                <w:rFonts w:asciiTheme="minorEastAsia" w:hAnsiTheme="minorEastAsia" w:cs="宋体"/>
                <w:sz w:val="20"/>
                <w:szCs w:val="21"/>
              </w:rPr>
              <w:t>028</w:t>
            </w:r>
          </w:p>
        </w:tc>
        <w:tc>
          <w:tcPr>
            <w:tcW w:w="1235" w:type="dxa"/>
            <w:vAlign w:val="center"/>
          </w:tcPr>
          <w:p w14:paraId="792F4D8C"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16180511" w14:textId="77777777" w:rsidTr="0010148E">
        <w:tc>
          <w:tcPr>
            <w:tcW w:w="2235" w:type="dxa"/>
            <w:vAlign w:val="center"/>
          </w:tcPr>
          <w:p w14:paraId="0319846E" w14:textId="65433A6F" w:rsidR="0010148E" w:rsidRDefault="0010148E" w:rsidP="0010148E">
            <w:pPr>
              <w:spacing w:before="20" w:after="20"/>
              <w:jc w:val="center"/>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运行_自动挂帐_</w:t>
            </w:r>
            <w:r>
              <w:rPr>
                <w:rFonts w:asciiTheme="minorEastAsia" w:hAnsiTheme="minorEastAsia" w:cs="宋体" w:hint="eastAsia"/>
                <w:sz w:val="20"/>
                <w:szCs w:val="21"/>
                <w:shd w:val="clear" w:color="auto" w:fill="FFFFFF"/>
                <w:lang w:eastAsia="zh-CN"/>
              </w:rPr>
              <w:t>密码</w:t>
            </w:r>
          </w:p>
        </w:tc>
        <w:tc>
          <w:tcPr>
            <w:tcW w:w="1134" w:type="dxa"/>
          </w:tcPr>
          <w:p w14:paraId="04FA27DD" w14:textId="7E752AF5"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0BD7E9BC" w14:textId="73A89B29" w:rsidR="0010148E" w:rsidRDefault="0010148E" w:rsidP="0010148E">
            <w:pPr>
              <w:spacing w:before="20" w:after="20"/>
              <w:rPr>
                <w:rFonts w:asciiTheme="minorEastAsia" w:hAnsiTheme="minorEastAsia" w:cs="宋体" w:hint="eastAsia"/>
                <w:sz w:val="20"/>
                <w:szCs w:val="21"/>
                <w:lang w:eastAsia="zh-CN"/>
              </w:rPr>
            </w:pPr>
            <w:r>
              <w:rPr>
                <w:rFonts w:asciiTheme="minorEastAsia" w:hAnsiTheme="minorEastAsia" w:cs="宋体" w:hint="eastAsia"/>
                <w:sz w:val="20"/>
                <w:szCs w:val="21"/>
                <w:lang w:eastAsia="zh-CN"/>
              </w:rPr>
              <w:t>*</w:t>
            </w:r>
            <w:r>
              <w:rPr>
                <w:rFonts w:asciiTheme="minorEastAsia" w:hAnsiTheme="minorEastAsia" w:cs="宋体"/>
                <w:sz w:val="20"/>
                <w:szCs w:val="21"/>
                <w:lang w:eastAsia="zh-CN"/>
              </w:rPr>
              <w:t>**</w:t>
            </w:r>
          </w:p>
        </w:tc>
        <w:tc>
          <w:tcPr>
            <w:tcW w:w="1235" w:type="dxa"/>
            <w:vAlign w:val="center"/>
          </w:tcPr>
          <w:p w14:paraId="752E8E5A"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E8F4DC6" w14:textId="77777777" w:rsidTr="0010148E">
        <w:tc>
          <w:tcPr>
            <w:tcW w:w="2235" w:type="dxa"/>
            <w:vAlign w:val="center"/>
          </w:tcPr>
          <w:p w14:paraId="32871F30" w14:textId="4F5ED7CC" w:rsidR="0010148E" w:rsidRDefault="0010148E" w:rsidP="0010148E">
            <w:pPr>
              <w:spacing w:before="20" w:after="20"/>
              <w:jc w:val="center"/>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法律合规_</w:t>
            </w:r>
            <w:r>
              <w:rPr>
                <w:rFonts w:asciiTheme="minorEastAsia" w:hAnsiTheme="minorEastAsia" w:cs="宋体"/>
                <w:sz w:val="20"/>
                <w:szCs w:val="21"/>
                <w:shd w:val="clear" w:color="auto" w:fill="FFFFFF"/>
                <w:lang w:eastAsia="zh-CN"/>
              </w:rPr>
              <w:t>SAMS</w:t>
            </w:r>
            <w:r>
              <w:rPr>
                <w:rFonts w:asciiTheme="minorEastAsia" w:hAnsiTheme="minorEastAsia" w:cs="宋体" w:hint="eastAsia"/>
                <w:sz w:val="20"/>
                <w:szCs w:val="21"/>
                <w:shd w:val="clear" w:color="auto" w:fill="FFFFFF"/>
                <w:lang w:eastAsia="zh-CN"/>
              </w:rPr>
              <w:t>系统数据下载_账号</w:t>
            </w:r>
          </w:p>
        </w:tc>
        <w:tc>
          <w:tcPr>
            <w:tcW w:w="1134" w:type="dxa"/>
          </w:tcPr>
          <w:p w14:paraId="04C44F41" w14:textId="6FFDF0D0"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7A2129C8" w14:textId="7D6CC497" w:rsidR="0010148E" w:rsidRDefault="0010148E"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EW</w:t>
            </w:r>
            <w:r>
              <w:rPr>
                <w:rFonts w:asciiTheme="minorEastAsia" w:hAnsiTheme="minorEastAsia" w:cs="宋体"/>
                <w:sz w:val="20"/>
                <w:szCs w:val="21"/>
                <w:shd w:val="clear" w:color="auto" w:fill="FFFFFF"/>
              </w:rPr>
              <w:t>0111</w:t>
            </w:r>
          </w:p>
        </w:tc>
        <w:tc>
          <w:tcPr>
            <w:tcW w:w="1235" w:type="dxa"/>
            <w:vAlign w:val="center"/>
          </w:tcPr>
          <w:p w14:paraId="654CCE32"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2CBF1843" w14:textId="77777777" w:rsidTr="0010148E">
        <w:tc>
          <w:tcPr>
            <w:tcW w:w="2235" w:type="dxa"/>
            <w:vAlign w:val="center"/>
          </w:tcPr>
          <w:p w14:paraId="6AA77733" w14:textId="0ADCDE48" w:rsidR="0010148E" w:rsidRDefault="0010148E" w:rsidP="0010148E">
            <w:pPr>
              <w:spacing w:before="20" w:after="20"/>
              <w:jc w:val="center"/>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法律合规_</w:t>
            </w:r>
            <w:r>
              <w:rPr>
                <w:rFonts w:asciiTheme="minorEastAsia" w:hAnsiTheme="minorEastAsia" w:cs="宋体"/>
                <w:sz w:val="20"/>
                <w:szCs w:val="21"/>
                <w:shd w:val="clear" w:color="auto" w:fill="FFFFFF"/>
                <w:lang w:eastAsia="zh-CN"/>
              </w:rPr>
              <w:t>SAMS</w:t>
            </w:r>
            <w:r>
              <w:rPr>
                <w:rFonts w:asciiTheme="minorEastAsia" w:hAnsiTheme="minorEastAsia" w:cs="宋体" w:hint="eastAsia"/>
                <w:sz w:val="20"/>
                <w:szCs w:val="21"/>
                <w:shd w:val="clear" w:color="auto" w:fill="FFFFFF"/>
                <w:lang w:eastAsia="zh-CN"/>
              </w:rPr>
              <w:t>系统数据下载_</w:t>
            </w:r>
            <w:r>
              <w:rPr>
                <w:rFonts w:asciiTheme="minorEastAsia" w:hAnsiTheme="minorEastAsia" w:cs="宋体" w:hint="eastAsia"/>
                <w:sz w:val="20"/>
                <w:szCs w:val="21"/>
                <w:shd w:val="clear" w:color="auto" w:fill="FFFFFF"/>
                <w:lang w:eastAsia="zh-CN"/>
              </w:rPr>
              <w:t>密码</w:t>
            </w:r>
          </w:p>
        </w:tc>
        <w:tc>
          <w:tcPr>
            <w:tcW w:w="1134" w:type="dxa"/>
          </w:tcPr>
          <w:p w14:paraId="3594CA4D" w14:textId="7C0C467B"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2821BF98" w14:textId="7B2B7234" w:rsidR="0010148E" w:rsidRDefault="0010148E" w:rsidP="0010148E">
            <w:pPr>
              <w:spacing w:before="20" w:after="20"/>
              <w:rPr>
                <w:rFonts w:asciiTheme="minorEastAsia" w:hAnsiTheme="minorEastAsia" w:cs="Arial" w:hint="eastAsia"/>
                <w:sz w:val="20"/>
                <w:szCs w:val="21"/>
                <w:shd w:val="clear" w:color="auto" w:fill="FFFFFF"/>
                <w:lang w:eastAsia="zh-CN"/>
              </w:rPr>
            </w:pPr>
            <w:r>
              <w:rPr>
                <w:rFonts w:asciiTheme="minorEastAsia" w:hAnsiTheme="minorEastAsia" w:cs="Arial" w:hint="eastAsia"/>
                <w:sz w:val="20"/>
                <w:szCs w:val="21"/>
                <w:shd w:val="clear" w:color="auto" w:fill="FFFFFF"/>
                <w:lang w:eastAsia="zh-CN"/>
              </w:rPr>
              <w:t>P</w:t>
            </w:r>
            <w:r>
              <w:rPr>
                <w:rFonts w:asciiTheme="minorEastAsia" w:hAnsiTheme="minorEastAsia" w:cs="Arial"/>
                <w:sz w:val="20"/>
                <w:szCs w:val="21"/>
                <w:shd w:val="clear" w:color="auto" w:fill="FFFFFF"/>
                <w:lang w:eastAsia="zh-CN"/>
              </w:rPr>
              <w:t>@ssw0rd02</w:t>
            </w:r>
          </w:p>
        </w:tc>
        <w:tc>
          <w:tcPr>
            <w:tcW w:w="1235" w:type="dxa"/>
            <w:vAlign w:val="center"/>
          </w:tcPr>
          <w:p w14:paraId="31BFF8F8"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72AE66B8" w14:textId="77777777" w:rsidTr="0010148E">
        <w:tc>
          <w:tcPr>
            <w:tcW w:w="2235" w:type="dxa"/>
            <w:vAlign w:val="center"/>
          </w:tcPr>
          <w:p w14:paraId="3A1297D5" w14:textId="44F3F562" w:rsidR="0010148E" w:rsidRDefault="0010148E" w:rsidP="0010148E">
            <w:pPr>
              <w:spacing w:before="20" w:after="20"/>
              <w:jc w:val="center"/>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法律合规_理财登_账户</w:t>
            </w:r>
          </w:p>
        </w:tc>
        <w:tc>
          <w:tcPr>
            <w:tcW w:w="1134" w:type="dxa"/>
          </w:tcPr>
          <w:p w14:paraId="7657A9E1" w14:textId="7DF8E4AD" w:rsidR="0010148E" w:rsidRDefault="0010148E" w:rsidP="0010148E">
            <w:pPr>
              <w:spacing w:before="20" w:after="20"/>
              <w:jc w:val="center"/>
              <w:rPr>
                <w:rFonts w:asciiTheme="minorEastAsia" w:hAnsiTheme="minorEastAsia" w:cs="宋体"/>
                <w:sz w:val="20"/>
                <w:szCs w:val="21"/>
              </w:rPr>
            </w:pPr>
            <w:r w:rsidRPr="00074747">
              <w:rPr>
                <w:rFonts w:asciiTheme="minorEastAsia" w:hAnsiTheme="minorEastAsia" w:cs="宋体" w:hint="eastAsia"/>
                <w:sz w:val="20"/>
                <w:szCs w:val="21"/>
                <w:lang w:eastAsia="zh-CN"/>
              </w:rPr>
              <w:t>文本</w:t>
            </w:r>
          </w:p>
        </w:tc>
        <w:tc>
          <w:tcPr>
            <w:tcW w:w="4252" w:type="dxa"/>
            <w:vAlign w:val="center"/>
          </w:tcPr>
          <w:p w14:paraId="1C1D2556" w14:textId="4A671846" w:rsidR="0010148E" w:rsidRDefault="0010148E" w:rsidP="0010148E">
            <w:pPr>
              <w:spacing w:before="20" w:after="20"/>
              <w:rPr>
                <w:rFonts w:asciiTheme="minorEastAsia" w:hAnsiTheme="minorEastAsia" w:cs="宋体"/>
                <w:sz w:val="20"/>
                <w:szCs w:val="21"/>
              </w:rPr>
            </w:pPr>
            <w:r>
              <w:rPr>
                <w:rFonts w:asciiTheme="minorEastAsia" w:hAnsiTheme="minorEastAsia" w:cs="宋体" w:hint="eastAsia"/>
                <w:sz w:val="20"/>
                <w:szCs w:val="21"/>
                <w:lang w:eastAsia="zh-CN"/>
              </w:rPr>
              <w:t>EW</w:t>
            </w:r>
            <w:r>
              <w:rPr>
                <w:rFonts w:asciiTheme="minorEastAsia" w:hAnsiTheme="minorEastAsia" w:cs="宋体"/>
                <w:sz w:val="20"/>
                <w:szCs w:val="21"/>
              </w:rPr>
              <w:t>0341</w:t>
            </w:r>
          </w:p>
        </w:tc>
        <w:tc>
          <w:tcPr>
            <w:tcW w:w="1235" w:type="dxa"/>
            <w:vAlign w:val="center"/>
          </w:tcPr>
          <w:p w14:paraId="252E0CD1"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6AF0B5BD" w14:textId="77777777" w:rsidTr="0010148E">
        <w:tc>
          <w:tcPr>
            <w:tcW w:w="2235" w:type="dxa"/>
            <w:vAlign w:val="center"/>
          </w:tcPr>
          <w:p w14:paraId="77B99400" w14:textId="18971D6F" w:rsidR="0010148E" w:rsidRDefault="0010148E" w:rsidP="0010148E">
            <w:pPr>
              <w:spacing w:before="20" w:after="20"/>
              <w:jc w:val="center"/>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法律合规_理财登_</w:t>
            </w:r>
            <w:r>
              <w:rPr>
                <w:rFonts w:asciiTheme="minorEastAsia" w:hAnsiTheme="minorEastAsia" w:cs="宋体" w:hint="eastAsia"/>
                <w:sz w:val="20"/>
                <w:szCs w:val="21"/>
                <w:shd w:val="clear" w:color="auto" w:fill="FFFFFF"/>
                <w:lang w:eastAsia="zh-CN"/>
              </w:rPr>
              <w:t>密码</w:t>
            </w:r>
          </w:p>
        </w:tc>
        <w:tc>
          <w:tcPr>
            <w:tcW w:w="1134" w:type="dxa"/>
          </w:tcPr>
          <w:p w14:paraId="256FAD0D" w14:textId="070C1A76"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484E98AD" w14:textId="3D092631" w:rsidR="0010148E" w:rsidRDefault="0010148E" w:rsidP="0010148E">
            <w:pPr>
              <w:spacing w:before="20" w:after="20"/>
              <w:rPr>
                <w:rFonts w:asciiTheme="minorEastAsia" w:hAnsiTheme="minorEastAsia" w:cs="宋体" w:hint="eastAsia"/>
                <w:sz w:val="20"/>
                <w:szCs w:val="21"/>
                <w:lang w:eastAsia="zh-CN"/>
              </w:rPr>
            </w:pPr>
            <w:r>
              <w:rPr>
                <w:rFonts w:asciiTheme="minorEastAsia" w:hAnsiTheme="minorEastAsia" w:cs="宋体" w:hint="eastAsia"/>
                <w:sz w:val="20"/>
                <w:szCs w:val="21"/>
                <w:lang w:eastAsia="zh-CN"/>
              </w:rPr>
              <w:t>*</w:t>
            </w:r>
            <w:r>
              <w:rPr>
                <w:rFonts w:asciiTheme="minorEastAsia" w:hAnsiTheme="minorEastAsia" w:cs="宋体"/>
                <w:sz w:val="20"/>
                <w:szCs w:val="21"/>
                <w:lang w:eastAsia="zh-CN"/>
              </w:rPr>
              <w:t>**</w:t>
            </w:r>
          </w:p>
        </w:tc>
        <w:tc>
          <w:tcPr>
            <w:tcW w:w="1235" w:type="dxa"/>
            <w:vAlign w:val="center"/>
          </w:tcPr>
          <w:p w14:paraId="0A43ED3B"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91CD0C6" w14:textId="77777777" w:rsidTr="0010148E">
        <w:tc>
          <w:tcPr>
            <w:tcW w:w="2235" w:type="dxa"/>
            <w:vAlign w:val="center"/>
          </w:tcPr>
          <w:p w14:paraId="76F30372" w14:textId="1158EF2B" w:rsidR="0010148E" w:rsidRDefault="0010148E"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法律合规_测试_账户</w:t>
            </w:r>
          </w:p>
        </w:tc>
        <w:tc>
          <w:tcPr>
            <w:tcW w:w="1134" w:type="dxa"/>
          </w:tcPr>
          <w:p w14:paraId="63D815C3" w14:textId="765FCDBF"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73C7C2A9" w14:textId="1125D1AD" w:rsidR="0010148E" w:rsidRDefault="0010148E" w:rsidP="0010148E">
            <w:pPr>
              <w:spacing w:before="20" w:after="20"/>
              <w:rPr>
                <w:rFonts w:asciiTheme="minorEastAsia" w:hAnsiTheme="minorEastAsia" w:cs="宋体"/>
                <w:sz w:val="20"/>
                <w:szCs w:val="21"/>
              </w:rPr>
            </w:pPr>
            <w:r>
              <w:rPr>
                <w:rFonts w:asciiTheme="minorEastAsia" w:hAnsiTheme="minorEastAsia" w:cs="宋体" w:hint="eastAsia"/>
                <w:sz w:val="20"/>
                <w:szCs w:val="21"/>
                <w:lang w:eastAsia="zh-CN"/>
              </w:rPr>
              <w:t>EWYUANXY</w:t>
            </w:r>
          </w:p>
        </w:tc>
        <w:tc>
          <w:tcPr>
            <w:tcW w:w="1235" w:type="dxa"/>
            <w:vAlign w:val="center"/>
          </w:tcPr>
          <w:p w14:paraId="5183D204"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5277D407" w14:textId="77777777" w:rsidTr="0010148E">
        <w:tc>
          <w:tcPr>
            <w:tcW w:w="2235" w:type="dxa"/>
            <w:vAlign w:val="center"/>
          </w:tcPr>
          <w:p w14:paraId="31481F22" w14:textId="3B97AEEF" w:rsidR="0010148E" w:rsidRDefault="0010148E"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法律合规_测试_</w:t>
            </w:r>
            <w:r>
              <w:rPr>
                <w:rFonts w:asciiTheme="minorEastAsia" w:hAnsiTheme="minorEastAsia" w:cs="宋体" w:hint="eastAsia"/>
                <w:sz w:val="20"/>
                <w:szCs w:val="21"/>
                <w:shd w:val="clear" w:color="auto" w:fill="FFFFFF"/>
                <w:lang w:eastAsia="zh-CN"/>
              </w:rPr>
              <w:t>密码</w:t>
            </w:r>
          </w:p>
        </w:tc>
        <w:tc>
          <w:tcPr>
            <w:tcW w:w="1134" w:type="dxa"/>
          </w:tcPr>
          <w:p w14:paraId="36DF31AB" w14:textId="54651105"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2B81508D" w14:textId="432E1943" w:rsidR="0010148E" w:rsidRDefault="0010148E" w:rsidP="0010148E">
            <w:pPr>
              <w:spacing w:before="20" w:after="20"/>
              <w:rPr>
                <w:rFonts w:asciiTheme="minorEastAsia" w:hAnsiTheme="minorEastAsia" w:cs="宋体" w:hint="eastAsia"/>
                <w:sz w:val="20"/>
                <w:szCs w:val="21"/>
                <w:lang w:eastAsia="zh-CN"/>
              </w:rPr>
            </w:pPr>
            <w:r>
              <w:rPr>
                <w:rFonts w:asciiTheme="minorEastAsia" w:hAnsiTheme="minorEastAsia" w:cs="宋体" w:hint="eastAsia"/>
                <w:sz w:val="20"/>
                <w:szCs w:val="21"/>
                <w:lang w:eastAsia="zh-CN"/>
              </w:rPr>
              <w:t>*</w:t>
            </w:r>
            <w:r>
              <w:rPr>
                <w:rFonts w:asciiTheme="minorEastAsia" w:hAnsiTheme="minorEastAsia" w:cs="宋体"/>
                <w:sz w:val="20"/>
                <w:szCs w:val="21"/>
                <w:lang w:eastAsia="zh-CN"/>
              </w:rPr>
              <w:t>**</w:t>
            </w:r>
          </w:p>
        </w:tc>
        <w:tc>
          <w:tcPr>
            <w:tcW w:w="1235" w:type="dxa"/>
            <w:vAlign w:val="center"/>
          </w:tcPr>
          <w:p w14:paraId="1AFC0C7D"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7761E655" w14:textId="77777777" w:rsidTr="0010148E">
        <w:tc>
          <w:tcPr>
            <w:tcW w:w="2235" w:type="dxa"/>
            <w:vAlign w:val="center"/>
          </w:tcPr>
          <w:p w14:paraId="242DB6C4" w14:textId="357E26FB" w:rsidR="0010148E" w:rsidRDefault="0010148E"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运营_总行T+</w:t>
            </w:r>
            <w:r>
              <w:rPr>
                <w:rFonts w:asciiTheme="minorEastAsia" w:hAnsiTheme="minorEastAsia" w:cs="宋体"/>
                <w:sz w:val="20"/>
                <w:szCs w:val="21"/>
                <w:shd w:val="clear" w:color="auto" w:fill="FFFFFF"/>
                <w:lang w:eastAsia="zh-CN"/>
              </w:rPr>
              <w:t>0.5</w:t>
            </w:r>
            <w:r>
              <w:rPr>
                <w:rFonts w:asciiTheme="minorEastAsia" w:hAnsiTheme="minorEastAsia" w:cs="宋体" w:hint="eastAsia"/>
                <w:sz w:val="20"/>
                <w:szCs w:val="21"/>
                <w:shd w:val="clear" w:color="auto" w:fill="FFFFFF"/>
                <w:lang w:eastAsia="zh-CN"/>
              </w:rPr>
              <w:t>垫资_文件名对应</w:t>
            </w:r>
          </w:p>
        </w:tc>
        <w:tc>
          <w:tcPr>
            <w:tcW w:w="1134" w:type="dxa"/>
          </w:tcPr>
          <w:p w14:paraId="08C93F38" w14:textId="444AD7BD"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2B8AFBCC"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0DEA7A48"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7128AAF1" w14:textId="77777777" w:rsidTr="0010148E">
        <w:tc>
          <w:tcPr>
            <w:tcW w:w="2235" w:type="dxa"/>
            <w:vAlign w:val="center"/>
          </w:tcPr>
          <w:p w14:paraId="757BE526" w14:textId="3565D8E9" w:rsidR="0010148E" w:rsidRDefault="0010148E"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运营</w:t>
            </w:r>
            <w:r>
              <w:rPr>
                <w:rFonts w:asciiTheme="minorEastAsia" w:hAnsiTheme="minorEastAsia" w:cs="宋体" w:hint="eastAsia"/>
                <w:sz w:val="20"/>
                <w:szCs w:val="21"/>
                <w:shd w:val="clear" w:color="auto" w:fill="FFFFFF"/>
                <w:lang w:eastAsia="zh-CN"/>
              </w:rPr>
              <w:t>_总行T+</w:t>
            </w:r>
            <w:r>
              <w:rPr>
                <w:rFonts w:asciiTheme="minorEastAsia" w:hAnsiTheme="minorEastAsia" w:cs="宋体"/>
                <w:sz w:val="20"/>
                <w:szCs w:val="21"/>
                <w:shd w:val="clear" w:color="auto" w:fill="FFFFFF"/>
                <w:lang w:eastAsia="zh-CN"/>
              </w:rPr>
              <w:t>0.5</w:t>
            </w:r>
            <w:r>
              <w:rPr>
                <w:rFonts w:asciiTheme="minorEastAsia" w:hAnsiTheme="minorEastAsia" w:cs="宋体" w:hint="eastAsia"/>
                <w:sz w:val="20"/>
                <w:szCs w:val="21"/>
                <w:shd w:val="clear" w:color="auto" w:fill="FFFFFF"/>
                <w:lang w:eastAsia="zh-CN"/>
              </w:rPr>
              <w:t>垫资_</w:t>
            </w:r>
            <w:r>
              <w:rPr>
                <w:rFonts w:asciiTheme="minorEastAsia" w:hAnsiTheme="minorEastAsia" w:cs="宋体" w:hint="eastAsia"/>
                <w:sz w:val="20"/>
                <w:szCs w:val="21"/>
                <w:shd w:val="clear" w:color="auto" w:fill="FFFFFF"/>
                <w:lang w:eastAsia="zh-CN"/>
              </w:rPr>
              <w:t>金额预警</w:t>
            </w:r>
          </w:p>
        </w:tc>
        <w:tc>
          <w:tcPr>
            <w:tcW w:w="1134" w:type="dxa"/>
          </w:tcPr>
          <w:p w14:paraId="2D12CDBB" w14:textId="06434F38"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456B3A34"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3DA4AA5E"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9DB6905" w14:textId="77777777" w:rsidTr="0010148E">
        <w:tc>
          <w:tcPr>
            <w:tcW w:w="2235" w:type="dxa"/>
            <w:vAlign w:val="center"/>
          </w:tcPr>
          <w:p w14:paraId="5116A52D" w14:textId="2C88064E" w:rsidR="0010148E" w:rsidRDefault="0010148E"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运营</w:t>
            </w:r>
            <w:r>
              <w:rPr>
                <w:rFonts w:asciiTheme="minorEastAsia" w:hAnsiTheme="minorEastAsia" w:cs="宋体" w:hint="eastAsia"/>
                <w:sz w:val="20"/>
                <w:szCs w:val="21"/>
                <w:shd w:val="clear" w:color="auto" w:fill="FFFFFF"/>
                <w:lang w:eastAsia="zh-CN"/>
              </w:rPr>
              <w:t>_总行T+</w:t>
            </w:r>
            <w:r>
              <w:rPr>
                <w:rFonts w:asciiTheme="minorEastAsia" w:hAnsiTheme="minorEastAsia" w:cs="宋体"/>
                <w:sz w:val="20"/>
                <w:szCs w:val="21"/>
                <w:shd w:val="clear" w:color="auto" w:fill="FFFFFF"/>
                <w:lang w:eastAsia="zh-CN"/>
              </w:rPr>
              <w:t>0.5</w:t>
            </w:r>
            <w:r>
              <w:rPr>
                <w:rFonts w:asciiTheme="minorEastAsia" w:hAnsiTheme="minorEastAsia" w:cs="宋体" w:hint="eastAsia"/>
                <w:sz w:val="20"/>
                <w:szCs w:val="21"/>
                <w:shd w:val="clear" w:color="auto" w:fill="FFFFFF"/>
                <w:lang w:eastAsia="zh-CN"/>
              </w:rPr>
              <w:t>垫资_</w:t>
            </w:r>
            <w:r>
              <w:rPr>
                <w:rFonts w:asciiTheme="minorEastAsia" w:hAnsiTheme="minorEastAsia" w:cs="宋体" w:hint="eastAsia"/>
                <w:sz w:val="20"/>
                <w:szCs w:val="21"/>
                <w:shd w:val="clear" w:color="auto" w:fill="FFFFFF"/>
                <w:lang w:eastAsia="zh-CN"/>
              </w:rPr>
              <w:t>代码表</w:t>
            </w:r>
          </w:p>
        </w:tc>
        <w:tc>
          <w:tcPr>
            <w:tcW w:w="1134" w:type="dxa"/>
          </w:tcPr>
          <w:p w14:paraId="6CCB8EF4" w14:textId="5F42DDDA"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58381E26"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7BE98D37"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66EE432B" w14:textId="77777777" w:rsidTr="0010148E">
        <w:tc>
          <w:tcPr>
            <w:tcW w:w="2235" w:type="dxa"/>
            <w:vAlign w:val="center"/>
          </w:tcPr>
          <w:p w14:paraId="0B2FE90A" w14:textId="209F0892" w:rsidR="0010148E" w:rsidRDefault="0010148E"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w:t>
            </w:r>
            <w:r>
              <w:rPr>
                <w:rFonts w:asciiTheme="minorEastAsia" w:hAnsiTheme="minorEastAsia" w:cs="宋体"/>
                <w:sz w:val="20"/>
                <w:szCs w:val="21"/>
                <w:shd w:val="clear" w:color="auto" w:fill="FFFFFF"/>
                <w:lang w:eastAsia="zh-CN"/>
              </w:rPr>
              <w:t>_</w:t>
            </w:r>
            <w:r>
              <w:rPr>
                <w:rFonts w:asciiTheme="minorEastAsia" w:hAnsiTheme="minorEastAsia" w:cs="宋体" w:hint="eastAsia"/>
                <w:sz w:val="20"/>
                <w:szCs w:val="21"/>
                <w:shd w:val="clear" w:color="auto" w:fill="FFFFFF"/>
                <w:lang w:eastAsia="zh-CN"/>
              </w:rPr>
              <w:t>行外代销保有量数据整理_收件人邮箱</w:t>
            </w:r>
          </w:p>
        </w:tc>
        <w:tc>
          <w:tcPr>
            <w:tcW w:w="1134" w:type="dxa"/>
          </w:tcPr>
          <w:p w14:paraId="480BE393" w14:textId="2345CB1D"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0B26480F"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56A73021"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D1916C2" w14:textId="77777777" w:rsidTr="0010148E">
        <w:tc>
          <w:tcPr>
            <w:tcW w:w="2235" w:type="dxa"/>
            <w:vAlign w:val="center"/>
          </w:tcPr>
          <w:p w14:paraId="6B77E2A6" w14:textId="57836A63" w:rsidR="0010148E" w:rsidRDefault="0010148E"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运营</w:t>
            </w:r>
            <w:r>
              <w:rPr>
                <w:rFonts w:asciiTheme="minorEastAsia" w:hAnsiTheme="minorEastAsia" w:cs="宋体" w:hint="eastAsia"/>
                <w:sz w:val="20"/>
                <w:szCs w:val="21"/>
                <w:shd w:val="clear" w:color="auto" w:fill="FFFFFF"/>
                <w:lang w:eastAsia="zh-CN"/>
              </w:rPr>
              <w:t>_总行T+</w:t>
            </w:r>
            <w:r>
              <w:rPr>
                <w:rFonts w:asciiTheme="minorEastAsia" w:hAnsiTheme="minorEastAsia" w:cs="宋体"/>
                <w:sz w:val="20"/>
                <w:szCs w:val="21"/>
                <w:shd w:val="clear" w:color="auto" w:fill="FFFFFF"/>
                <w:lang w:eastAsia="zh-CN"/>
              </w:rPr>
              <w:t>0.5</w:t>
            </w:r>
            <w:r>
              <w:rPr>
                <w:rFonts w:asciiTheme="minorEastAsia" w:hAnsiTheme="minorEastAsia" w:cs="宋体" w:hint="eastAsia"/>
                <w:sz w:val="20"/>
                <w:szCs w:val="21"/>
                <w:shd w:val="clear" w:color="auto" w:fill="FFFFFF"/>
                <w:lang w:eastAsia="zh-CN"/>
              </w:rPr>
              <w:t>垫资_</w:t>
            </w:r>
            <w:r>
              <w:rPr>
                <w:rFonts w:asciiTheme="minorEastAsia" w:hAnsiTheme="minorEastAsia" w:cs="宋体" w:hint="eastAsia"/>
                <w:sz w:val="20"/>
                <w:szCs w:val="21"/>
                <w:shd w:val="clear" w:color="auto" w:fill="FFFFFF"/>
                <w:lang w:eastAsia="zh-CN"/>
              </w:rPr>
              <w:t>划款指令邮箱地址</w:t>
            </w:r>
          </w:p>
        </w:tc>
        <w:tc>
          <w:tcPr>
            <w:tcW w:w="1134" w:type="dxa"/>
          </w:tcPr>
          <w:p w14:paraId="713EE3F3" w14:textId="478DE5FC"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14BBE5FA"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077275AD"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21EA014E" w14:textId="77777777" w:rsidTr="0010148E">
        <w:tc>
          <w:tcPr>
            <w:tcW w:w="2235" w:type="dxa"/>
            <w:vAlign w:val="center"/>
          </w:tcPr>
          <w:p w14:paraId="33F3FFD4" w14:textId="122DCE60" w:rsidR="0010148E" w:rsidRDefault="0010148E"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运营</w:t>
            </w:r>
            <w:r>
              <w:rPr>
                <w:rFonts w:asciiTheme="minorEastAsia" w:hAnsiTheme="minorEastAsia" w:cs="宋体" w:hint="eastAsia"/>
                <w:sz w:val="20"/>
                <w:szCs w:val="21"/>
                <w:shd w:val="clear" w:color="auto" w:fill="FFFFFF"/>
                <w:lang w:eastAsia="zh-CN"/>
              </w:rPr>
              <w:t>_</w:t>
            </w:r>
            <w:r>
              <w:rPr>
                <w:rFonts w:asciiTheme="minorEastAsia" w:hAnsiTheme="minorEastAsia" w:cs="宋体" w:hint="eastAsia"/>
                <w:sz w:val="20"/>
                <w:szCs w:val="21"/>
                <w:shd w:val="clear" w:color="auto" w:fill="FFFFFF"/>
                <w:lang w:eastAsia="zh-CN"/>
              </w:rPr>
              <w:t>自动挂账_划款单邮件收件人信息</w:t>
            </w:r>
          </w:p>
        </w:tc>
        <w:tc>
          <w:tcPr>
            <w:tcW w:w="1134" w:type="dxa"/>
          </w:tcPr>
          <w:p w14:paraId="32AA37AA" w14:textId="29BCD535"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472651D2"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241DAFB2"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656454D7" w14:textId="77777777" w:rsidTr="0010148E">
        <w:tc>
          <w:tcPr>
            <w:tcW w:w="2235" w:type="dxa"/>
            <w:vAlign w:val="center"/>
          </w:tcPr>
          <w:p w14:paraId="17FDB38C" w14:textId="7AEEE8C6" w:rsidR="0010148E" w:rsidRDefault="006A6AD5"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运营_自动挂账_</w:t>
            </w:r>
            <w:r>
              <w:rPr>
                <w:rFonts w:asciiTheme="minorEastAsia" w:hAnsiTheme="minorEastAsia" w:cs="宋体" w:hint="eastAsia"/>
                <w:sz w:val="20"/>
                <w:szCs w:val="21"/>
                <w:shd w:val="clear" w:color="auto" w:fill="FFFFFF"/>
                <w:lang w:eastAsia="zh-CN"/>
              </w:rPr>
              <w:t>明细表</w:t>
            </w:r>
            <w:r>
              <w:rPr>
                <w:rFonts w:asciiTheme="minorEastAsia" w:hAnsiTheme="minorEastAsia" w:cs="宋体" w:hint="eastAsia"/>
                <w:sz w:val="20"/>
                <w:szCs w:val="21"/>
                <w:shd w:val="clear" w:color="auto" w:fill="FFFFFF"/>
                <w:lang w:eastAsia="zh-CN"/>
              </w:rPr>
              <w:t>邮件收件人信息</w:t>
            </w:r>
          </w:p>
        </w:tc>
        <w:tc>
          <w:tcPr>
            <w:tcW w:w="1134" w:type="dxa"/>
          </w:tcPr>
          <w:p w14:paraId="7ADDC0B9" w14:textId="4C4C11DE"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28376242"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6FC14AED"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0DCF128D" w14:textId="77777777" w:rsidTr="0010148E">
        <w:tc>
          <w:tcPr>
            <w:tcW w:w="2235" w:type="dxa"/>
            <w:vAlign w:val="center"/>
          </w:tcPr>
          <w:p w14:paraId="701971D4" w14:textId="6A0EB534" w:rsidR="0010148E" w:rsidRDefault="006A6AD5"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净值TA网站</w:t>
            </w:r>
          </w:p>
        </w:tc>
        <w:tc>
          <w:tcPr>
            <w:tcW w:w="1134" w:type="dxa"/>
          </w:tcPr>
          <w:p w14:paraId="1B30B320" w14:textId="1D5653A8"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365495B0"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65FF4A37"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A670D54" w14:textId="77777777" w:rsidTr="0010148E">
        <w:tc>
          <w:tcPr>
            <w:tcW w:w="2235" w:type="dxa"/>
            <w:vAlign w:val="center"/>
          </w:tcPr>
          <w:p w14:paraId="294EFCBF" w14:textId="42ABD8BA" w:rsidR="0010148E" w:rsidRDefault="006A6AD5"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现金TA网站</w:t>
            </w:r>
          </w:p>
        </w:tc>
        <w:tc>
          <w:tcPr>
            <w:tcW w:w="1134" w:type="dxa"/>
          </w:tcPr>
          <w:p w14:paraId="5642E48E" w14:textId="13D41DFD"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5F470C20"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43A92115"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0C6FEF0A" w14:textId="77777777" w:rsidTr="0010148E">
        <w:tc>
          <w:tcPr>
            <w:tcW w:w="2235" w:type="dxa"/>
            <w:vAlign w:val="center"/>
          </w:tcPr>
          <w:p w14:paraId="57203963" w14:textId="38A396C7" w:rsidR="0010148E" w:rsidRDefault="006A6AD5"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lastRenderedPageBreak/>
              <w:t>零钱通网站</w:t>
            </w:r>
          </w:p>
        </w:tc>
        <w:tc>
          <w:tcPr>
            <w:tcW w:w="1134" w:type="dxa"/>
          </w:tcPr>
          <w:p w14:paraId="0A467AC3" w14:textId="4B8F311A"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4CE03E9D"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51CEFA94"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5C823582" w14:textId="77777777" w:rsidTr="0010148E">
        <w:tc>
          <w:tcPr>
            <w:tcW w:w="2235" w:type="dxa"/>
            <w:vAlign w:val="center"/>
          </w:tcPr>
          <w:p w14:paraId="0AE900D8" w14:textId="0ACA23CD" w:rsidR="0010148E" w:rsidRDefault="006A6AD5" w:rsidP="0010148E">
            <w:pPr>
              <w:spacing w:before="20" w:after="20"/>
              <w:rPr>
                <w:rFonts w:asciiTheme="minorEastAsia" w:hAnsiTheme="minorEastAsia" w:cs="宋体"/>
                <w:sz w:val="20"/>
                <w:szCs w:val="21"/>
                <w:shd w:val="clear" w:color="auto" w:fill="FFFFFF"/>
              </w:rPr>
            </w:pPr>
            <w:r>
              <w:rPr>
                <w:rFonts w:asciiTheme="minorEastAsia" w:hAnsiTheme="minorEastAsia" w:cs="宋体" w:hint="eastAsia"/>
                <w:sz w:val="20"/>
                <w:szCs w:val="21"/>
                <w:shd w:val="clear" w:color="auto" w:fill="FFFFFF"/>
                <w:lang w:eastAsia="zh-CN"/>
              </w:rPr>
              <w:t>产品管理系统网站</w:t>
            </w:r>
          </w:p>
        </w:tc>
        <w:tc>
          <w:tcPr>
            <w:tcW w:w="1134" w:type="dxa"/>
          </w:tcPr>
          <w:p w14:paraId="27D20C1A" w14:textId="4F5B8324"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40270CAC"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351E0A69"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68650820" w14:textId="77777777" w:rsidTr="0010148E">
        <w:tc>
          <w:tcPr>
            <w:tcW w:w="2235" w:type="dxa"/>
            <w:vAlign w:val="center"/>
          </w:tcPr>
          <w:p w14:paraId="286205D1" w14:textId="3411E551" w:rsidR="0010148E" w:rsidRDefault="006A6AD5"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开放平台_产品日报表信息_邮箱</w:t>
            </w:r>
          </w:p>
        </w:tc>
        <w:tc>
          <w:tcPr>
            <w:tcW w:w="1134" w:type="dxa"/>
          </w:tcPr>
          <w:p w14:paraId="5385E9CF" w14:textId="04C2EDF9"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53677D98"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444A106D"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2E356DF5" w14:textId="77777777" w:rsidTr="0010148E">
        <w:tc>
          <w:tcPr>
            <w:tcW w:w="2235" w:type="dxa"/>
            <w:vAlign w:val="center"/>
          </w:tcPr>
          <w:p w14:paraId="28D66D6D" w14:textId="772CD8D3" w:rsidR="0010148E" w:rsidRDefault="000F55AF"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定期报告_数据库连接</w:t>
            </w:r>
          </w:p>
        </w:tc>
        <w:tc>
          <w:tcPr>
            <w:tcW w:w="1134" w:type="dxa"/>
          </w:tcPr>
          <w:p w14:paraId="4530ADD6" w14:textId="45302088"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7789D044"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7D07C59F"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66152D52" w14:textId="77777777" w:rsidTr="0010148E">
        <w:tc>
          <w:tcPr>
            <w:tcW w:w="2235" w:type="dxa"/>
            <w:vAlign w:val="center"/>
          </w:tcPr>
          <w:p w14:paraId="778F4FF2" w14:textId="48419D24" w:rsidR="0010148E" w:rsidRDefault="000F55AF" w:rsidP="0010148E">
            <w:pPr>
              <w:spacing w:before="20" w:after="20"/>
              <w:rPr>
                <w:rFonts w:asciiTheme="minorEastAsia" w:hAnsiTheme="minorEastAsia" w:cs="宋体"/>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开放平台_中信银行在售产业产品业绩跟踪_邮箱</w:t>
            </w:r>
          </w:p>
        </w:tc>
        <w:tc>
          <w:tcPr>
            <w:tcW w:w="1134" w:type="dxa"/>
          </w:tcPr>
          <w:p w14:paraId="4FFAEA9A" w14:textId="625CC849"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6807012A"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6FC4A5AF"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056D0586" w14:textId="77777777" w:rsidTr="0010148E">
        <w:tc>
          <w:tcPr>
            <w:tcW w:w="2235" w:type="dxa"/>
            <w:vAlign w:val="center"/>
          </w:tcPr>
          <w:p w14:paraId="0FF44E28" w14:textId="15FC9DF3" w:rsidR="0010148E" w:rsidRDefault="000F55AF"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开放平台_产品新增公告PDF下载_邮箱配置</w:t>
            </w:r>
          </w:p>
        </w:tc>
        <w:tc>
          <w:tcPr>
            <w:tcW w:w="1134" w:type="dxa"/>
          </w:tcPr>
          <w:p w14:paraId="2A671A71" w14:textId="1C7C9248"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506E2695"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2CCB118C"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4D64D0C1" w14:textId="77777777" w:rsidTr="0010148E">
        <w:tc>
          <w:tcPr>
            <w:tcW w:w="2235" w:type="dxa"/>
            <w:vAlign w:val="center"/>
          </w:tcPr>
          <w:p w14:paraId="31AB18D7" w14:textId="3FE07F17" w:rsidR="0010148E" w:rsidRDefault="000F55AF"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开放平台_指定银行在售产品业绩跟踪_邮箱</w:t>
            </w:r>
          </w:p>
        </w:tc>
        <w:tc>
          <w:tcPr>
            <w:tcW w:w="1134" w:type="dxa"/>
          </w:tcPr>
          <w:p w14:paraId="0BE4C54D" w14:textId="72048E00"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6271E29A"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460F20A9" w14:textId="77777777" w:rsidR="0010148E" w:rsidRDefault="0010148E" w:rsidP="0010148E">
            <w:pPr>
              <w:spacing w:before="20" w:after="20"/>
              <w:jc w:val="center"/>
              <w:rPr>
                <w:rFonts w:asciiTheme="minorEastAsia" w:hAnsiTheme="minorEastAsia" w:cs="宋体"/>
                <w:sz w:val="20"/>
                <w:szCs w:val="21"/>
                <w:shd w:val="clear" w:color="auto" w:fill="FFFFFF"/>
              </w:rPr>
            </w:pPr>
          </w:p>
        </w:tc>
      </w:tr>
      <w:tr w:rsidR="0010148E" w14:paraId="18CAE664" w14:textId="77777777" w:rsidTr="0010148E">
        <w:tc>
          <w:tcPr>
            <w:tcW w:w="2235" w:type="dxa"/>
            <w:vAlign w:val="center"/>
          </w:tcPr>
          <w:p w14:paraId="22C530CF" w14:textId="4CE00C7C" w:rsidR="0010148E" w:rsidRDefault="000F55AF" w:rsidP="0010148E">
            <w:pPr>
              <w:spacing w:before="20" w:after="20"/>
              <w:rPr>
                <w:rFonts w:asciiTheme="minorEastAsia" w:hAnsiTheme="minorEastAsia" w:cs="宋体" w:hint="eastAsia"/>
                <w:sz w:val="20"/>
                <w:szCs w:val="21"/>
                <w:shd w:val="clear" w:color="auto" w:fill="FFFFFF"/>
                <w:lang w:eastAsia="zh-CN"/>
              </w:rPr>
            </w:pPr>
            <w:r>
              <w:rPr>
                <w:rFonts w:asciiTheme="minorEastAsia" w:hAnsiTheme="minorEastAsia" w:cs="宋体" w:hint="eastAsia"/>
                <w:sz w:val="20"/>
                <w:szCs w:val="21"/>
                <w:shd w:val="clear" w:color="auto" w:fill="FFFFFF"/>
                <w:lang w:eastAsia="zh-CN"/>
              </w:rPr>
              <w:t>开放平台_指定银行在售产品业绩跟踪_产品追加</w:t>
            </w:r>
          </w:p>
        </w:tc>
        <w:tc>
          <w:tcPr>
            <w:tcW w:w="1134" w:type="dxa"/>
          </w:tcPr>
          <w:p w14:paraId="01EE28D4" w14:textId="33C87888" w:rsidR="0010148E" w:rsidRPr="00074747" w:rsidRDefault="0010148E" w:rsidP="0010148E">
            <w:pPr>
              <w:spacing w:before="20" w:after="20"/>
              <w:jc w:val="center"/>
              <w:rPr>
                <w:rFonts w:asciiTheme="minorEastAsia" w:hAnsiTheme="minorEastAsia" w:cs="宋体" w:hint="eastAsia"/>
                <w:sz w:val="20"/>
                <w:szCs w:val="21"/>
                <w:lang w:eastAsia="zh-CN"/>
              </w:rPr>
            </w:pPr>
            <w:r w:rsidRPr="00483946">
              <w:rPr>
                <w:rFonts w:asciiTheme="minorEastAsia" w:hAnsiTheme="minorEastAsia" w:cs="宋体" w:hint="eastAsia"/>
                <w:sz w:val="20"/>
                <w:szCs w:val="21"/>
                <w:lang w:eastAsia="zh-CN"/>
              </w:rPr>
              <w:t>文本</w:t>
            </w:r>
          </w:p>
        </w:tc>
        <w:tc>
          <w:tcPr>
            <w:tcW w:w="4252" w:type="dxa"/>
            <w:vAlign w:val="center"/>
          </w:tcPr>
          <w:p w14:paraId="28A10643" w14:textId="77777777" w:rsidR="0010148E" w:rsidRDefault="0010148E" w:rsidP="0010148E">
            <w:pPr>
              <w:spacing w:before="20" w:after="20"/>
              <w:rPr>
                <w:rFonts w:asciiTheme="minorEastAsia" w:hAnsiTheme="minorEastAsia" w:cs="宋体"/>
                <w:sz w:val="20"/>
                <w:szCs w:val="21"/>
              </w:rPr>
            </w:pPr>
          </w:p>
        </w:tc>
        <w:tc>
          <w:tcPr>
            <w:tcW w:w="1235" w:type="dxa"/>
            <w:vAlign w:val="center"/>
          </w:tcPr>
          <w:p w14:paraId="447A097D" w14:textId="77777777" w:rsidR="0010148E" w:rsidRDefault="0010148E" w:rsidP="0010148E">
            <w:pPr>
              <w:spacing w:before="20" w:after="20"/>
              <w:jc w:val="center"/>
              <w:rPr>
                <w:rFonts w:asciiTheme="minorEastAsia" w:hAnsiTheme="minorEastAsia" w:cs="宋体"/>
                <w:sz w:val="20"/>
                <w:szCs w:val="21"/>
                <w:shd w:val="clear" w:color="auto" w:fill="FFFFFF"/>
              </w:rPr>
            </w:pPr>
          </w:p>
        </w:tc>
      </w:tr>
    </w:tbl>
    <w:p w14:paraId="27A794E9" w14:textId="77777777" w:rsidR="00F0221A" w:rsidRDefault="00000000">
      <w:pPr>
        <w:spacing w:after="0"/>
        <w:rPr>
          <w:lang w:eastAsia="zh-CN"/>
        </w:rPr>
      </w:pPr>
      <w:r>
        <w:rPr>
          <w:lang w:eastAsia="zh-CN"/>
        </w:rPr>
        <w:br w:type="page"/>
      </w:r>
    </w:p>
    <w:p w14:paraId="6308700E" w14:textId="77777777" w:rsidR="00F0221A" w:rsidRDefault="00000000">
      <w:pPr>
        <w:pStyle w:val="2"/>
        <w:ind w:left="578" w:hanging="578"/>
      </w:pPr>
      <w:bookmarkStart w:id="10" w:name="_Toc59455337"/>
      <w:r>
        <w:rPr>
          <w:rFonts w:hint="eastAsia"/>
          <w:lang w:eastAsia="zh-CN"/>
        </w:rPr>
        <w:lastRenderedPageBreak/>
        <w:t>Mage</w:t>
      </w:r>
      <w:r>
        <w:rPr>
          <w:rFonts w:hint="eastAsia"/>
          <w:lang w:eastAsia="zh-CN"/>
        </w:rPr>
        <w:t>设置</w:t>
      </w:r>
      <w:bookmarkEnd w:id="10"/>
    </w:p>
    <w:tbl>
      <w:tblPr>
        <w:tblStyle w:val="af0"/>
        <w:tblW w:w="0" w:type="auto"/>
        <w:tblLook w:val="04A0" w:firstRow="1" w:lastRow="0" w:firstColumn="1" w:lastColumn="0" w:noHBand="0" w:noVBand="1"/>
      </w:tblPr>
      <w:tblGrid>
        <w:gridCol w:w="675"/>
        <w:gridCol w:w="993"/>
        <w:gridCol w:w="7188"/>
      </w:tblGrid>
      <w:tr w:rsidR="00F0221A" w14:paraId="65E35DA3" w14:textId="77777777">
        <w:tc>
          <w:tcPr>
            <w:tcW w:w="675" w:type="dxa"/>
            <w:shd w:val="clear" w:color="auto" w:fill="548DD4" w:themeFill="text2" w:themeFillTint="99"/>
          </w:tcPr>
          <w:p w14:paraId="55BFB8E1" w14:textId="77777777" w:rsidR="00F0221A" w:rsidRDefault="00000000">
            <w:pPr>
              <w:pStyle w:val="a0"/>
              <w:spacing w:before="0" w:after="0"/>
              <w:jc w:val="center"/>
              <w:rPr>
                <w:sz w:val="21"/>
                <w:szCs w:val="21"/>
              </w:rPr>
            </w:pPr>
            <w:proofErr w:type="spellStart"/>
            <w:r>
              <w:rPr>
                <w:sz w:val="21"/>
                <w:szCs w:val="21"/>
              </w:rPr>
              <w:t>序号</w:t>
            </w:r>
            <w:proofErr w:type="spellEnd"/>
          </w:p>
        </w:tc>
        <w:tc>
          <w:tcPr>
            <w:tcW w:w="993" w:type="dxa"/>
            <w:shd w:val="clear" w:color="auto" w:fill="548DD4" w:themeFill="text2" w:themeFillTint="99"/>
          </w:tcPr>
          <w:p w14:paraId="372469E1" w14:textId="77777777" w:rsidR="00F0221A" w:rsidRDefault="00000000">
            <w:pPr>
              <w:pStyle w:val="a0"/>
              <w:spacing w:before="0" w:after="0"/>
              <w:jc w:val="center"/>
              <w:rPr>
                <w:sz w:val="21"/>
                <w:szCs w:val="21"/>
                <w:lang w:eastAsia="zh-CN"/>
              </w:rPr>
            </w:pPr>
            <w:r>
              <w:rPr>
                <w:rFonts w:hint="eastAsia"/>
                <w:sz w:val="21"/>
                <w:szCs w:val="21"/>
                <w:lang w:eastAsia="zh-CN"/>
              </w:rPr>
              <w:t>功能</w:t>
            </w:r>
          </w:p>
        </w:tc>
        <w:tc>
          <w:tcPr>
            <w:tcW w:w="7188" w:type="dxa"/>
            <w:shd w:val="clear" w:color="auto" w:fill="548DD4" w:themeFill="text2" w:themeFillTint="99"/>
          </w:tcPr>
          <w:p w14:paraId="0AFEA3EC" w14:textId="77777777" w:rsidR="00F0221A" w:rsidRDefault="00000000">
            <w:pPr>
              <w:pStyle w:val="a0"/>
              <w:spacing w:before="0" w:after="0"/>
              <w:jc w:val="center"/>
              <w:rPr>
                <w:sz w:val="21"/>
                <w:szCs w:val="21"/>
              </w:rPr>
            </w:pPr>
            <w:proofErr w:type="spellStart"/>
            <w:r>
              <w:rPr>
                <w:sz w:val="21"/>
                <w:szCs w:val="21"/>
              </w:rPr>
              <w:t>说明</w:t>
            </w:r>
            <w:proofErr w:type="spellEnd"/>
          </w:p>
        </w:tc>
      </w:tr>
      <w:tr w:rsidR="00F0221A" w14:paraId="5A609851" w14:textId="77777777">
        <w:tc>
          <w:tcPr>
            <w:tcW w:w="675" w:type="dxa"/>
          </w:tcPr>
          <w:p w14:paraId="5E8C2C4D" w14:textId="77777777" w:rsidR="00F0221A" w:rsidRDefault="00F0221A">
            <w:pPr>
              <w:pStyle w:val="a0"/>
              <w:numPr>
                <w:ilvl w:val="0"/>
                <w:numId w:val="7"/>
              </w:numPr>
              <w:spacing w:before="0" w:after="0"/>
              <w:jc w:val="center"/>
              <w:rPr>
                <w:sz w:val="21"/>
                <w:szCs w:val="21"/>
                <w:lang w:eastAsia="zh-CN"/>
              </w:rPr>
            </w:pPr>
          </w:p>
        </w:tc>
        <w:tc>
          <w:tcPr>
            <w:tcW w:w="993" w:type="dxa"/>
          </w:tcPr>
          <w:p w14:paraId="428C6A01" w14:textId="77777777" w:rsidR="00F0221A" w:rsidRDefault="00F0221A">
            <w:pPr>
              <w:pStyle w:val="a0"/>
              <w:spacing w:before="0" w:after="0"/>
              <w:jc w:val="center"/>
              <w:rPr>
                <w:sz w:val="21"/>
                <w:szCs w:val="21"/>
                <w:lang w:eastAsia="zh-CN"/>
              </w:rPr>
            </w:pPr>
          </w:p>
        </w:tc>
        <w:tc>
          <w:tcPr>
            <w:tcW w:w="7188" w:type="dxa"/>
          </w:tcPr>
          <w:p w14:paraId="1FCB6EA6" w14:textId="77777777" w:rsidR="00F0221A" w:rsidRDefault="00F0221A">
            <w:pPr>
              <w:pStyle w:val="a0"/>
              <w:spacing w:before="0" w:after="0"/>
              <w:rPr>
                <w:sz w:val="21"/>
                <w:szCs w:val="21"/>
                <w:lang w:eastAsia="zh-CN"/>
              </w:rPr>
            </w:pPr>
          </w:p>
        </w:tc>
      </w:tr>
    </w:tbl>
    <w:p w14:paraId="46C0363D" w14:textId="77777777" w:rsidR="00F0221A" w:rsidRDefault="00F0221A">
      <w:pPr>
        <w:spacing w:after="0"/>
        <w:rPr>
          <w:lang w:eastAsia="zh-CN"/>
        </w:rPr>
      </w:pPr>
    </w:p>
    <w:p w14:paraId="56EDA1B1" w14:textId="77777777" w:rsidR="00F0221A" w:rsidRDefault="00000000">
      <w:pPr>
        <w:pStyle w:val="2"/>
        <w:rPr>
          <w:lang w:eastAsia="zh-CN"/>
        </w:rPr>
      </w:pPr>
      <w:bookmarkStart w:id="11" w:name="_Toc59455338"/>
      <w:r>
        <w:rPr>
          <w:rFonts w:hint="eastAsia"/>
          <w:lang w:eastAsia="zh-CN"/>
        </w:rPr>
        <w:t>Creator</w:t>
      </w:r>
      <w:r>
        <w:rPr>
          <w:lang w:eastAsia="zh-CN"/>
        </w:rPr>
        <w:t>流程设计</w:t>
      </w:r>
      <w:bookmarkEnd w:id="11"/>
    </w:p>
    <w:p w14:paraId="7560F3D7" w14:textId="77777777" w:rsidR="00F0221A" w:rsidRDefault="00000000">
      <w:pPr>
        <w:pStyle w:val="3"/>
        <w:rPr>
          <w:lang w:eastAsia="zh-CN"/>
        </w:rPr>
      </w:pPr>
      <w:bookmarkStart w:id="12" w:name="_Toc59455339"/>
      <w:r>
        <w:rPr>
          <w:lang w:eastAsia="zh-CN"/>
        </w:rPr>
        <w:t>业务流程设计</w:t>
      </w:r>
      <w:bookmarkEnd w:id="12"/>
    </w:p>
    <w:p w14:paraId="23777891" w14:textId="77777777" w:rsidR="00F0221A" w:rsidRDefault="00000000">
      <w:pPr>
        <w:pStyle w:val="a0"/>
        <w:spacing w:before="200" w:after="0" w:line="360" w:lineRule="auto"/>
        <w:ind w:firstLineChars="200" w:firstLine="480"/>
        <w:rPr>
          <w:lang w:eastAsia="zh-CN"/>
        </w:rPr>
      </w:pPr>
      <w:r>
        <w:rPr>
          <w:rFonts w:hint="eastAsia"/>
          <w:lang w:eastAsia="zh-CN"/>
        </w:rPr>
        <w:t>业务流程详细设计见各文档</w:t>
      </w:r>
    </w:p>
    <w:tbl>
      <w:tblPr>
        <w:tblStyle w:val="af0"/>
        <w:tblW w:w="0" w:type="auto"/>
        <w:tblLook w:val="04A0" w:firstRow="1" w:lastRow="0" w:firstColumn="1" w:lastColumn="0" w:noHBand="0" w:noVBand="1"/>
      </w:tblPr>
      <w:tblGrid>
        <w:gridCol w:w="675"/>
        <w:gridCol w:w="1701"/>
        <w:gridCol w:w="3828"/>
        <w:gridCol w:w="2652"/>
      </w:tblGrid>
      <w:tr w:rsidR="00F0221A" w14:paraId="1DDA26EF" w14:textId="77777777">
        <w:tc>
          <w:tcPr>
            <w:tcW w:w="675" w:type="dxa"/>
            <w:shd w:val="clear" w:color="auto" w:fill="548DD4" w:themeFill="text2" w:themeFillTint="99"/>
          </w:tcPr>
          <w:p w14:paraId="39591716" w14:textId="77777777" w:rsidR="00F0221A" w:rsidRDefault="00000000">
            <w:pPr>
              <w:pStyle w:val="a0"/>
              <w:spacing w:before="0" w:after="0"/>
              <w:jc w:val="center"/>
              <w:rPr>
                <w:sz w:val="21"/>
                <w:szCs w:val="21"/>
                <w:lang w:eastAsia="zh-CN"/>
              </w:rPr>
            </w:pPr>
            <w:r>
              <w:rPr>
                <w:sz w:val="21"/>
                <w:szCs w:val="21"/>
                <w:lang w:eastAsia="zh-CN"/>
              </w:rPr>
              <w:t>序号</w:t>
            </w:r>
          </w:p>
        </w:tc>
        <w:tc>
          <w:tcPr>
            <w:tcW w:w="1701" w:type="dxa"/>
            <w:shd w:val="clear" w:color="auto" w:fill="548DD4" w:themeFill="text2" w:themeFillTint="99"/>
          </w:tcPr>
          <w:p w14:paraId="29D77A9D" w14:textId="77777777" w:rsidR="00F0221A" w:rsidRDefault="00000000">
            <w:pPr>
              <w:pStyle w:val="a0"/>
              <w:spacing w:before="0" w:after="0"/>
              <w:jc w:val="center"/>
              <w:rPr>
                <w:sz w:val="21"/>
                <w:szCs w:val="21"/>
                <w:lang w:eastAsia="zh-CN"/>
              </w:rPr>
            </w:pPr>
            <w:r>
              <w:rPr>
                <w:sz w:val="21"/>
                <w:szCs w:val="21"/>
                <w:lang w:eastAsia="zh-CN"/>
              </w:rPr>
              <w:t>流程</w:t>
            </w:r>
            <w:r>
              <w:rPr>
                <w:sz w:val="21"/>
                <w:szCs w:val="21"/>
                <w:lang w:eastAsia="zh-CN"/>
              </w:rPr>
              <w:t>bot</w:t>
            </w:r>
            <w:r>
              <w:rPr>
                <w:sz w:val="21"/>
                <w:szCs w:val="21"/>
                <w:lang w:eastAsia="zh-CN"/>
              </w:rPr>
              <w:t>包</w:t>
            </w:r>
          </w:p>
        </w:tc>
        <w:tc>
          <w:tcPr>
            <w:tcW w:w="3828" w:type="dxa"/>
            <w:shd w:val="clear" w:color="auto" w:fill="548DD4" w:themeFill="text2" w:themeFillTint="99"/>
          </w:tcPr>
          <w:p w14:paraId="4A87A7C9" w14:textId="77777777" w:rsidR="00F0221A" w:rsidRDefault="00000000">
            <w:pPr>
              <w:pStyle w:val="a0"/>
              <w:spacing w:before="0" w:after="0"/>
              <w:jc w:val="center"/>
              <w:rPr>
                <w:sz w:val="21"/>
                <w:szCs w:val="21"/>
                <w:lang w:eastAsia="zh-CN"/>
              </w:rPr>
            </w:pPr>
            <w:r>
              <w:rPr>
                <w:rFonts w:hint="eastAsia"/>
                <w:sz w:val="21"/>
                <w:szCs w:val="21"/>
                <w:lang w:eastAsia="zh-CN"/>
              </w:rPr>
              <w:t>功能</w:t>
            </w:r>
          </w:p>
        </w:tc>
        <w:tc>
          <w:tcPr>
            <w:tcW w:w="2652" w:type="dxa"/>
            <w:shd w:val="clear" w:color="auto" w:fill="548DD4" w:themeFill="text2" w:themeFillTint="99"/>
          </w:tcPr>
          <w:p w14:paraId="513CA030" w14:textId="77777777" w:rsidR="00F0221A" w:rsidRDefault="00000000">
            <w:pPr>
              <w:pStyle w:val="a0"/>
              <w:spacing w:before="0" w:after="0"/>
              <w:jc w:val="center"/>
              <w:rPr>
                <w:sz w:val="21"/>
                <w:szCs w:val="21"/>
                <w:lang w:eastAsia="zh-CN"/>
              </w:rPr>
            </w:pPr>
            <w:r>
              <w:rPr>
                <w:rFonts w:hint="eastAsia"/>
                <w:sz w:val="21"/>
                <w:szCs w:val="21"/>
                <w:lang w:eastAsia="zh-CN"/>
              </w:rPr>
              <w:t>编排</w:t>
            </w:r>
          </w:p>
        </w:tc>
      </w:tr>
      <w:tr w:rsidR="00F0221A" w14:paraId="42350129" w14:textId="77777777">
        <w:tc>
          <w:tcPr>
            <w:tcW w:w="675" w:type="dxa"/>
          </w:tcPr>
          <w:p w14:paraId="55145BF7" w14:textId="77777777" w:rsidR="00F0221A" w:rsidRDefault="00F0221A">
            <w:pPr>
              <w:pStyle w:val="a0"/>
              <w:numPr>
                <w:ilvl w:val="0"/>
                <w:numId w:val="8"/>
              </w:numPr>
              <w:spacing w:before="0" w:after="0"/>
              <w:rPr>
                <w:sz w:val="21"/>
                <w:szCs w:val="21"/>
                <w:lang w:eastAsia="zh-CN"/>
              </w:rPr>
            </w:pPr>
          </w:p>
        </w:tc>
        <w:tc>
          <w:tcPr>
            <w:tcW w:w="1701" w:type="dxa"/>
          </w:tcPr>
          <w:p w14:paraId="0918F4F7" w14:textId="71785563" w:rsidR="00F0221A" w:rsidRDefault="00495A65">
            <w:pPr>
              <w:pStyle w:val="a0"/>
              <w:spacing w:before="0" w:after="0"/>
              <w:jc w:val="center"/>
              <w:rPr>
                <w:sz w:val="21"/>
                <w:szCs w:val="21"/>
                <w:lang w:eastAsia="zh-CN"/>
              </w:rPr>
            </w:pPr>
            <w:r w:rsidRPr="00495A65">
              <w:rPr>
                <w:rFonts w:hint="eastAsia"/>
                <w:sz w:val="21"/>
                <w:szCs w:val="21"/>
                <w:lang w:eastAsia="zh-CN"/>
              </w:rPr>
              <w:t>费用统计流程</w:t>
            </w:r>
          </w:p>
        </w:tc>
        <w:tc>
          <w:tcPr>
            <w:tcW w:w="3828" w:type="dxa"/>
          </w:tcPr>
          <w:p w14:paraId="1D7A603B" w14:textId="2D94931B" w:rsidR="00F0221A" w:rsidRDefault="00495A65">
            <w:pPr>
              <w:pStyle w:val="a0"/>
              <w:spacing w:before="0" w:after="0"/>
              <w:jc w:val="center"/>
              <w:rPr>
                <w:sz w:val="21"/>
                <w:szCs w:val="21"/>
                <w:lang w:eastAsia="zh-CN"/>
              </w:rPr>
            </w:pPr>
            <w:r w:rsidRPr="00495A65">
              <w:rPr>
                <w:rFonts w:hint="eastAsia"/>
                <w:sz w:val="21"/>
                <w:szCs w:val="21"/>
                <w:lang w:eastAsia="zh-CN"/>
              </w:rPr>
              <w:t>次读取预先存放在文件夹中的文件，按照固定逻辑写入到对应文件夹的指定</w:t>
            </w:r>
            <w:r w:rsidRPr="00495A65">
              <w:rPr>
                <w:rFonts w:hint="eastAsia"/>
                <w:sz w:val="21"/>
                <w:szCs w:val="21"/>
                <w:lang w:eastAsia="zh-CN"/>
              </w:rPr>
              <w:t>Excel</w:t>
            </w:r>
            <w:r w:rsidRPr="00495A65">
              <w:rPr>
                <w:rFonts w:hint="eastAsia"/>
                <w:sz w:val="21"/>
                <w:szCs w:val="21"/>
                <w:lang w:eastAsia="zh-CN"/>
              </w:rPr>
              <w:t>中</w:t>
            </w:r>
          </w:p>
        </w:tc>
        <w:tc>
          <w:tcPr>
            <w:tcW w:w="2652" w:type="dxa"/>
          </w:tcPr>
          <w:p w14:paraId="7ACA6942" w14:textId="773D5520" w:rsidR="00F0221A" w:rsidRDefault="00F0221A">
            <w:pPr>
              <w:pStyle w:val="a0"/>
              <w:spacing w:before="0" w:after="0"/>
              <w:jc w:val="center"/>
              <w:rPr>
                <w:sz w:val="21"/>
                <w:szCs w:val="21"/>
                <w:lang w:eastAsia="zh-CN"/>
              </w:rPr>
            </w:pPr>
          </w:p>
        </w:tc>
      </w:tr>
      <w:tr w:rsidR="00F0221A" w14:paraId="43B9459A" w14:textId="77777777">
        <w:tc>
          <w:tcPr>
            <w:tcW w:w="675" w:type="dxa"/>
          </w:tcPr>
          <w:p w14:paraId="067A6939" w14:textId="77777777" w:rsidR="00F0221A" w:rsidRDefault="00F0221A">
            <w:pPr>
              <w:pStyle w:val="a0"/>
              <w:numPr>
                <w:ilvl w:val="0"/>
                <w:numId w:val="8"/>
              </w:numPr>
              <w:spacing w:before="0" w:after="0"/>
              <w:rPr>
                <w:sz w:val="21"/>
                <w:szCs w:val="21"/>
                <w:lang w:eastAsia="zh-CN"/>
              </w:rPr>
            </w:pPr>
          </w:p>
        </w:tc>
        <w:tc>
          <w:tcPr>
            <w:tcW w:w="1701" w:type="dxa"/>
          </w:tcPr>
          <w:p w14:paraId="212375B1" w14:textId="0B23A1A7" w:rsidR="00F0221A" w:rsidRDefault="00495A65">
            <w:pPr>
              <w:pStyle w:val="a0"/>
              <w:spacing w:before="0" w:after="0"/>
              <w:jc w:val="center"/>
              <w:rPr>
                <w:sz w:val="21"/>
                <w:szCs w:val="21"/>
                <w:lang w:eastAsia="zh-CN"/>
              </w:rPr>
            </w:pPr>
            <w:r w:rsidRPr="00495A65">
              <w:rPr>
                <w:rFonts w:hint="eastAsia"/>
                <w:sz w:val="21"/>
                <w:szCs w:val="21"/>
                <w:lang w:eastAsia="zh-CN"/>
              </w:rPr>
              <w:t>邮件统计流程</w:t>
            </w:r>
          </w:p>
        </w:tc>
        <w:tc>
          <w:tcPr>
            <w:tcW w:w="3828" w:type="dxa"/>
          </w:tcPr>
          <w:p w14:paraId="6866D3CD" w14:textId="79D3C721" w:rsidR="00F0221A" w:rsidRDefault="00495A65">
            <w:pPr>
              <w:pStyle w:val="a0"/>
              <w:tabs>
                <w:tab w:val="left" w:pos="2650"/>
              </w:tabs>
              <w:spacing w:before="0" w:after="0"/>
              <w:jc w:val="center"/>
              <w:rPr>
                <w:sz w:val="21"/>
                <w:szCs w:val="21"/>
                <w:lang w:eastAsia="zh-CN"/>
              </w:rPr>
            </w:pPr>
            <w:r w:rsidRPr="00495A65">
              <w:rPr>
                <w:rFonts w:hint="eastAsia"/>
                <w:sz w:val="21"/>
                <w:szCs w:val="21"/>
                <w:lang w:eastAsia="zh-CN"/>
              </w:rPr>
              <w:t>查询邮箱中符合条件的邮件，反馈到钉钉群中</w:t>
            </w:r>
          </w:p>
        </w:tc>
        <w:tc>
          <w:tcPr>
            <w:tcW w:w="2652" w:type="dxa"/>
          </w:tcPr>
          <w:p w14:paraId="4BD84AC5" w14:textId="06F7A989" w:rsidR="00F0221A" w:rsidRDefault="00F0221A">
            <w:pPr>
              <w:pStyle w:val="a0"/>
              <w:spacing w:before="0" w:after="0"/>
              <w:jc w:val="center"/>
              <w:rPr>
                <w:sz w:val="21"/>
                <w:szCs w:val="21"/>
                <w:lang w:eastAsia="zh-CN"/>
              </w:rPr>
            </w:pPr>
          </w:p>
        </w:tc>
      </w:tr>
      <w:tr w:rsidR="00F0221A" w14:paraId="4EF4850C" w14:textId="77777777">
        <w:tc>
          <w:tcPr>
            <w:tcW w:w="675" w:type="dxa"/>
          </w:tcPr>
          <w:p w14:paraId="35AFFD36" w14:textId="77777777" w:rsidR="00F0221A" w:rsidRDefault="00F0221A">
            <w:pPr>
              <w:pStyle w:val="a0"/>
              <w:numPr>
                <w:ilvl w:val="0"/>
                <w:numId w:val="8"/>
              </w:numPr>
              <w:spacing w:before="0" w:after="0"/>
              <w:rPr>
                <w:sz w:val="21"/>
                <w:szCs w:val="21"/>
                <w:lang w:eastAsia="zh-CN"/>
              </w:rPr>
            </w:pPr>
          </w:p>
        </w:tc>
        <w:tc>
          <w:tcPr>
            <w:tcW w:w="1701" w:type="dxa"/>
          </w:tcPr>
          <w:p w14:paraId="3B91D968" w14:textId="51D78193" w:rsidR="00F0221A" w:rsidRDefault="00495A65">
            <w:pPr>
              <w:pStyle w:val="a0"/>
              <w:spacing w:before="0" w:after="0"/>
              <w:jc w:val="center"/>
              <w:rPr>
                <w:sz w:val="21"/>
                <w:szCs w:val="21"/>
                <w:lang w:eastAsia="zh-CN"/>
              </w:rPr>
            </w:pPr>
            <w:r w:rsidRPr="00495A65">
              <w:rPr>
                <w:rFonts w:hint="eastAsia"/>
                <w:sz w:val="21"/>
                <w:szCs w:val="21"/>
                <w:lang w:eastAsia="zh-CN"/>
              </w:rPr>
              <w:t>划款数据提取流程</w:t>
            </w:r>
          </w:p>
        </w:tc>
        <w:tc>
          <w:tcPr>
            <w:tcW w:w="3828" w:type="dxa"/>
          </w:tcPr>
          <w:p w14:paraId="654E4DFC" w14:textId="2B8402F8" w:rsidR="00F0221A" w:rsidRDefault="00495A65">
            <w:pPr>
              <w:pStyle w:val="a0"/>
              <w:spacing w:before="0" w:after="0"/>
              <w:jc w:val="center"/>
              <w:rPr>
                <w:sz w:val="21"/>
                <w:szCs w:val="21"/>
                <w:lang w:eastAsia="zh-CN"/>
              </w:rPr>
            </w:pPr>
            <w:r w:rsidRPr="00495A65">
              <w:rPr>
                <w:rFonts w:hint="eastAsia"/>
                <w:sz w:val="21"/>
                <w:szCs w:val="21"/>
                <w:lang w:eastAsia="zh-CN"/>
              </w:rPr>
              <w:t>自动登录对应网站下载表格，按照固定规则对应的数据报表，进行数据整理后生成新表</w:t>
            </w:r>
          </w:p>
        </w:tc>
        <w:tc>
          <w:tcPr>
            <w:tcW w:w="2652" w:type="dxa"/>
          </w:tcPr>
          <w:p w14:paraId="0812A946" w14:textId="662F9873" w:rsidR="00F0221A" w:rsidRDefault="00F0221A">
            <w:pPr>
              <w:pStyle w:val="a0"/>
              <w:spacing w:before="0" w:after="0"/>
              <w:jc w:val="center"/>
              <w:rPr>
                <w:sz w:val="21"/>
                <w:szCs w:val="21"/>
                <w:lang w:eastAsia="zh-CN"/>
              </w:rPr>
            </w:pPr>
          </w:p>
        </w:tc>
      </w:tr>
      <w:tr w:rsidR="00495A65" w14:paraId="6CF11081" w14:textId="77777777">
        <w:tc>
          <w:tcPr>
            <w:tcW w:w="675" w:type="dxa"/>
          </w:tcPr>
          <w:p w14:paraId="51CAB8CB" w14:textId="77777777" w:rsidR="00495A65" w:rsidRDefault="00495A65">
            <w:pPr>
              <w:pStyle w:val="a0"/>
              <w:numPr>
                <w:ilvl w:val="0"/>
                <w:numId w:val="8"/>
              </w:numPr>
              <w:spacing w:before="0" w:after="0"/>
              <w:rPr>
                <w:sz w:val="21"/>
                <w:szCs w:val="21"/>
                <w:lang w:eastAsia="zh-CN"/>
              </w:rPr>
            </w:pPr>
          </w:p>
        </w:tc>
        <w:tc>
          <w:tcPr>
            <w:tcW w:w="1701" w:type="dxa"/>
          </w:tcPr>
          <w:p w14:paraId="6920121E" w14:textId="1FF80A81" w:rsidR="00495A65" w:rsidRDefault="00495A65">
            <w:pPr>
              <w:pStyle w:val="a0"/>
              <w:spacing w:before="0" w:after="0"/>
              <w:jc w:val="center"/>
              <w:rPr>
                <w:sz w:val="21"/>
                <w:szCs w:val="21"/>
                <w:lang w:eastAsia="zh-CN"/>
              </w:rPr>
            </w:pPr>
            <w:r w:rsidRPr="00495A65">
              <w:rPr>
                <w:rFonts w:hint="eastAsia"/>
                <w:sz w:val="21"/>
                <w:szCs w:val="21"/>
                <w:lang w:eastAsia="zh-CN"/>
              </w:rPr>
              <w:t>新产品信息及材料汇总流程</w:t>
            </w:r>
          </w:p>
        </w:tc>
        <w:tc>
          <w:tcPr>
            <w:tcW w:w="3828" w:type="dxa"/>
          </w:tcPr>
          <w:p w14:paraId="0E6408F4" w14:textId="58A35EE3" w:rsidR="00495A65" w:rsidRDefault="00495A65">
            <w:pPr>
              <w:pStyle w:val="a0"/>
              <w:spacing w:before="0" w:after="0"/>
              <w:jc w:val="center"/>
              <w:rPr>
                <w:sz w:val="21"/>
                <w:szCs w:val="21"/>
                <w:lang w:eastAsia="zh-CN"/>
              </w:rPr>
            </w:pPr>
            <w:r w:rsidRPr="00495A65">
              <w:rPr>
                <w:rFonts w:hint="eastAsia"/>
                <w:sz w:val="21"/>
                <w:szCs w:val="21"/>
                <w:lang w:eastAsia="zh-CN"/>
              </w:rPr>
              <w:t>读取</w:t>
            </w:r>
            <w:r w:rsidRPr="00495A65">
              <w:rPr>
                <w:rFonts w:hint="eastAsia"/>
                <w:sz w:val="21"/>
                <w:szCs w:val="21"/>
                <w:lang w:eastAsia="zh-CN"/>
              </w:rPr>
              <w:t>PDF</w:t>
            </w:r>
            <w:r w:rsidRPr="00495A65">
              <w:rPr>
                <w:rFonts w:hint="eastAsia"/>
                <w:sz w:val="21"/>
                <w:szCs w:val="21"/>
                <w:lang w:eastAsia="zh-CN"/>
              </w:rPr>
              <w:t>、</w:t>
            </w:r>
            <w:r w:rsidRPr="00495A65">
              <w:rPr>
                <w:rFonts w:hint="eastAsia"/>
                <w:sz w:val="21"/>
                <w:szCs w:val="21"/>
                <w:lang w:eastAsia="zh-CN"/>
              </w:rPr>
              <w:t>word</w:t>
            </w:r>
            <w:r w:rsidRPr="00495A65">
              <w:rPr>
                <w:rFonts w:hint="eastAsia"/>
                <w:sz w:val="21"/>
                <w:szCs w:val="21"/>
                <w:lang w:eastAsia="zh-CN"/>
              </w:rPr>
              <w:t>文件信息，写入固定模板生成信息</w:t>
            </w:r>
            <w:r w:rsidRPr="00495A65">
              <w:rPr>
                <w:rFonts w:hint="eastAsia"/>
                <w:sz w:val="21"/>
                <w:szCs w:val="21"/>
                <w:lang w:eastAsia="zh-CN"/>
              </w:rPr>
              <w:t>Excel</w:t>
            </w:r>
            <w:r w:rsidRPr="00495A65">
              <w:rPr>
                <w:rFonts w:hint="eastAsia"/>
                <w:sz w:val="21"/>
                <w:szCs w:val="21"/>
                <w:lang w:eastAsia="zh-CN"/>
              </w:rPr>
              <w:t>文件</w:t>
            </w:r>
          </w:p>
        </w:tc>
        <w:tc>
          <w:tcPr>
            <w:tcW w:w="2652" w:type="dxa"/>
          </w:tcPr>
          <w:p w14:paraId="2EB83C61" w14:textId="77777777" w:rsidR="00495A65" w:rsidRDefault="00495A65">
            <w:pPr>
              <w:pStyle w:val="a0"/>
              <w:spacing w:before="0" w:after="0"/>
              <w:jc w:val="center"/>
              <w:rPr>
                <w:rFonts w:hint="eastAsia"/>
                <w:sz w:val="21"/>
                <w:szCs w:val="21"/>
                <w:lang w:eastAsia="zh-CN"/>
              </w:rPr>
            </w:pPr>
          </w:p>
        </w:tc>
      </w:tr>
      <w:tr w:rsidR="00495A65" w14:paraId="711EAF72" w14:textId="77777777">
        <w:tc>
          <w:tcPr>
            <w:tcW w:w="675" w:type="dxa"/>
          </w:tcPr>
          <w:p w14:paraId="4FF638E3" w14:textId="77777777" w:rsidR="00495A65" w:rsidRDefault="00495A65">
            <w:pPr>
              <w:pStyle w:val="a0"/>
              <w:numPr>
                <w:ilvl w:val="0"/>
                <w:numId w:val="8"/>
              </w:numPr>
              <w:spacing w:before="0" w:after="0"/>
              <w:rPr>
                <w:sz w:val="21"/>
                <w:szCs w:val="21"/>
                <w:lang w:eastAsia="zh-CN"/>
              </w:rPr>
            </w:pPr>
          </w:p>
        </w:tc>
        <w:tc>
          <w:tcPr>
            <w:tcW w:w="1701" w:type="dxa"/>
          </w:tcPr>
          <w:p w14:paraId="33F1334F" w14:textId="5F073BF6" w:rsidR="00495A65" w:rsidRDefault="00495A65">
            <w:pPr>
              <w:pStyle w:val="a0"/>
              <w:spacing w:before="0" w:after="0"/>
              <w:jc w:val="center"/>
              <w:rPr>
                <w:sz w:val="21"/>
                <w:szCs w:val="21"/>
                <w:lang w:eastAsia="zh-CN"/>
              </w:rPr>
            </w:pPr>
            <w:r w:rsidRPr="00495A65">
              <w:rPr>
                <w:rFonts w:hint="eastAsia"/>
                <w:sz w:val="21"/>
                <w:szCs w:val="21"/>
                <w:lang w:eastAsia="zh-CN"/>
              </w:rPr>
              <w:t>产品净值统计表数据处理流程</w:t>
            </w:r>
          </w:p>
        </w:tc>
        <w:tc>
          <w:tcPr>
            <w:tcW w:w="3828" w:type="dxa"/>
          </w:tcPr>
          <w:p w14:paraId="474A3C2F" w14:textId="538727A9" w:rsidR="00495A65" w:rsidRDefault="00495A65">
            <w:pPr>
              <w:pStyle w:val="a0"/>
              <w:spacing w:before="0" w:after="0"/>
              <w:jc w:val="center"/>
              <w:rPr>
                <w:sz w:val="21"/>
                <w:szCs w:val="21"/>
                <w:lang w:eastAsia="zh-CN"/>
              </w:rPr>
            </w:pPr>
            <w:r w:rsidRPr="00495A65">
              <w:rPr>
                <w:rFonts w:hint="eastAsia"/>
                <w:sz w:val="21"/>
                <w:szCs w:val="21"/>
                <w:lang w:eastAsia="zh-CN"/>
              </w:rPr>
              <w:t>根据产品净值统计表的产品代码筛选需要的信息，生成新工作表</w:t>
            </w:r>
          </w:p>
        </w:tc>
        <w:tc>
          <w:tcPr>
            <w:tcW w:w="2652" w:type="dxa"/>
          </w:tcPr>
          <w:p w14:paraId="05F3B2CA" w14:textId="77777777" w:rsidR="00495A65" w:rsidRDefault="00495A65">
            <w:pPr>
              <w:pStyle w:val="a0"/>
              <w:spacing w:before="0" w:after="0"/>
              <w:jc w:val="center"/>
              <w:rPr>
                <w:rFonts w:hint="eastAsia"/>
                <w:sz w:val="21"/>
                <w:szCs w:val="21"/>
                <w:lang w:eastAsia="zh-CN"/>
              </w:rPr>
            </w:pPr>
          </w:p>
        </w:tc>
      </w:tr>
      <w:tr w:rsidR="00495A65" w14:paraId="0ED3E1D3" w14:textId="77777777">
        <w:tc>
          <w:tcPr>
            <w:tcW w:w="675" w:type="dxa"/>
          </w:tcPr>
          <w:p w14:paraId="45B4535D" w14:textId="77777777" w:rsidR="00495A65" w:rsidRDefault="00495A65">
            <w:pPr>
              <w:pStyle w:val="a0"/>
              <w:numPr>
                <w:ilvl w:val="0"/>
                <w:numId w:val="8"/>
              </w:numPr>
              <w:spacing w:before="0" w:after="0"/>
              <w:rPr>
                <w:sz w:val="21"/>
                <w:szCs w:val="21"/>
                <w:lang w:eastAsia="zh-CN"/>
              </w:rPr>
            </w:pPr>
          </w:p>
        </w:tc>
        <w:tc>
          <w:tcPr>
            <w:tcW w:w="1701" w:type="dxa"/>
          </w:tcPr>
          <w:p w14:paraId="31EF0382" w14:textId="3C9365CD" w:rsidR="00495A65" w:rsidRDefault="00495A65">
            <w:pPr>
              <w:pStyle w:val="a0"/>
              <w:spacing w:before="0" w:after="0"/>
              <w:jc w:val="center"/>
              <w:rPr>
                <w:sz w:val="21"/>
                <w:szCs w:val="21"/>
                <w:lang w:eastAsia="zh-CN"/>
              </w:rPr>
            </w:pPr>
            <w:r w:rsidRPr="00495A65">
              <w:rPr>
                <w:rFonts w:hint="eastAsia"/>
                <w:sz w:val="21"/>
                <w:szCs w:val="21"/>
                <w:lang w:eastAsia="zh-CN"/>
              </w:rPr>
              <w:t>证券户修改流程</w:t>
            </w:r>
          </w:p>
        </w:tc>
        <w:tc>
          <w:tcPr>
            <w:tcW w:w="3828" w:type="dxa"/>
          </w:tcPr>
          <w:p w14:paraId="39665B35" w14:textId="2504EB44" w:rsidR="00495A65" w:rsidRDefault="00495A65">
            <w:pPr>
              <w:pStyle w:val="a0"/>
              <w:spacing w:before="0" w:after="0"/>
              <w:jc w:val="center"/>
              <w:rPr>
                <w:sz w:val="21"/>
                <w:szCs w:val="21"/>
                <w:lang w:eastAsia="zh-CN"/>
              </w:rPr>
            </w:pPr>
            <w:r w:rsidRPr="00495A65">
              <w:rPr>
                <w:rFonts w:hint="eastAsia"/>
                <w:sz w:val="21"/>
                <w:szCs w:val="21"/>
                <w:lang w:eastAsia="zh-CN"/>
              </w:rPr>
              <w:t>选择对应的产品经理名称并读取</w:t>
            </w:r>
            <w:r w:rsidRPr="00495A65">
              <w:rPr>
                <w:rFonts w:hint="eastAsia"/>
                <w:sz w:val="21"/>
                <w:szCs w:val="21"/>
                <w:lang w:eastAsia="zh-CN"/>
              </w:rPr>
              <w:t>PDF</w:t>
            </w:r>
            <w:r w:rsidRPr="00495A65">
              <w:rPr>
                <w:rFonts w:hint="eastAsia"/>
                <w:sz w:val="21"/>
                <w:szCs w:val="21"/>
                <w:lang w:eastAsia="zh-CN"/>
              </w:rPr>
              <w:t>文件信息，根据固定规则写入指定的</w:t>
            </w:r>
            <w:r w:rsidRPr="00495A65">
              <w:rPr>
                <w:rFonts w:hint="eastAsia"/>
                <w:sz w:val="21"/>
                <w:szCs w:val="21"/>
                <w:lang w:eastAsia="zh-CN"/>
              </w:rPr>
              <w:t>Excel</w:t>
            </w:r>
            <w:r w:rsidRPr="00495A65">
              <w:rPr>
                <w:rFonts w:hint="eastAsia"/>
                <w:sz w:val="21"/>
                <w:szCs w:val="21"/>
                <w:lang w:eastAsia="zh-CN"/>
              </w:rPr>
              <w:t>、</w:t>
            </w:r>
            <w:r w:rsidRPr="00495A65">
              <w:rPr>
                <w:rFonts w:hint="eastAsia"/>
                <w:sz w:val="21"/>
                <w:szCs w:val="21"/>
                <w:lang w:eastAsia="zh-CN"/>
              </w:rPr>
              <w:t>word</w:t>
            </w:r>
            <w:r w:rsidRPr="00495A65">
              <w:rPr>
                <w:rFonts w:hint="eastAsia"/>
                <w:sz w:val="21"/>
                <w:szCs w:val="21"/>
                <w:lang w:eastAsia="zh-CN"/>
              </w:rPr>
              <w:t>文件中</w:t>
            </w:r>
          </w:p>
        </w:tc>
        <w:tc>
          <w:tcPr>
            <w:tcW w:w="2652" w:type="dxa"/>
          </w:tcPr>
          <w:p w14:paraId="26C5D6F3" w14:textId="77777777" w:rsidR="00495A65" w:rsidRDefault="00495A65">
            <w:pPr>
              <w:pStyle w:val="a0"/>
              <w:spacing w:before="0" w:after="0"/>
              <w:jc w:val="center"/>
              <w:rPr>
                <w:rFonts w:hint="eastAsia"/>
                <w:sz w:val="21"/>
                <w:szCs w:val="21"/>
                <w:lang w:eastAsia="zh-CN"/>
              </w:rPr>
            </w:pPr>
          </w:p>
        </w:tc>
      </w:tr>
      <w:tr w:rsidR="00495A65" w14:paraId="2536E7CE" w14:textId="77777777">
        <w:tc>
          <w:tcPr>
            <w:tcW w:w="675" w:type="dxa"/>
          </w:tcPr>
          <w:p w14:paraId="7C9D269E" w14:textId="77777777" w:rsidR="00495A65" w:rsidRDefault="00495A65">
            <w:pPr>
              <w:pStyle w:val="a0"/>
              <w:numPr>
                <w:ilvl w:val="0"/>
                <w:numId w:val="8"/>
              </w:numPr>
              <w:spacing w:before="0" w:after="0"/>
              <w:rPr>
                <w:sz w:val="21"/>
                <w:szCs w:val="21"/>
                <w:lang w:eastAsia="zh-CN"/>
              </w:rPr>
            </w:pPr>
          </w:p>
        </w:tc>
        <w:tc>
          <w:tcPr>
            <w:tcW w:w="1701" w:type="dxa"/>
          </w:tcPr>
          <w:p w14:paraId="33DF7096" w14:textId="6AB6B2CC" w:rsidR="00495A65" w:rsidRDefault="00495A65">
            <w:pPr>
              <w:pStyle w:val="a0"/>
              <w:spacing w:before="0" w:after="0"/>
              <w:jc w:val="center"/>
              <w:rPr>
                <w:sz w:val="21"/>
                <w:szCs w:val="21"/>
                <w:lang w:eastAsia="zh-CN"/>
              </w:rPr>
            </w:pPr>
            <w:r w:rsidRPr="00495A65">
              <w:rPr>
                <w:rFonts w:hint="eastAsia"/>
                <w:sz w:val="21"/>
                <w:szCs w:val="21"/>
                <w:lang w:eastAsia="zh-CN"/>
              </w:rPr>
              <w:t>光证开户修改流程</w:t>
            </w:r>
          </w:p>
        </w:tc>
        <w:tc>
          <w:tcPr>
            <w:tcW w:w="3828" w:type="dxa"/>
          </w:tcPr>
          <w:p w14:paraId="1DEF07A1" w14:textId="3C75B6C3" w:rsidR="00495A65" w:rsidRDefault="00495A65">
            <w:pPr>
              <w:pStyle w:val="a0"/>
              <w:spacing w:before="0" w:after="0"/>
              <w:jc w:val="center"/>
              <w:rPr>
                <w:sz w:val="21"/>
                <w:szCs w:val="21"/>
                <w:lang w:eastAsia="zh-CN"/>
              </w:rPr>
            </w:pPr>
            <w:r w:rsidRPr="00495A65">
              <w:rPr>
                <w:rFonts w:hint="eastAsia"/>
                <w:sz w:val="21"/>
                <w:szCs w:val="21"/>
                <w:lang w:eastAsia="zh-CN"/>
              </w:rPr>
              <w:t>读取预先提供的文件信息，根据固定规则修改所有文件指定位置的信息，将全部文件保存至同一文件夹并压缩</w:t>
            </w:r>
          </w:p>
        </w:tc>
        <w:tc>
          <w:tcPr>
            <w:tcW w:w="2652" w:type="dxa"/>
          </w:tcPr>
          <w:p w14:paraId="76047CDC" w14:textId="77777777" w:rsidR="00495A65" w:rsidRDefault="00495A65">
            <w:pPr>
              <w:pStyle w:val="a0"/>
              <w:spacing w:before="0" w:after="0"/>
              <w:jc w:val="center"/>
              <w:rPr>
                <w:rFonts w:hint="eastAsia"/>
                <w:sz w:val="21"/>
                <w:szCs w:val="21"/>
                <w:lang w:eastAsia="zh-CN"/>
              </w:rPr>
            </w:pPr>
          </w:p>
        </w:tc>
      </w:tr>
      <w:tr w:rsidR="00495A65" w14:paraId="2CB55F6A" w14:textId="77777777">
        <w:tc>
          <w:tcPr>
            <w:tcW w:w="675" w:type="dxa"/>
          </w:tcPr>
          <w:p w14:paraId="0DDFC98D" w14:textId="77777777" w:rsidR="00495A65" w:rsidRDefault="00495A65">
            <w:pPr>
              <w:pStyle w:val="a0"/>
              <w:numPr>
                <w:ilvl w:val="0"/>
                <w:numId w:val="8"/>
              </w:numPr>
              <w:spacing w:before="0" w:after="0"/>
              <w:rPr>
                <w:sz w:val="21"/>
                <w:szCs w:val="21"/>
                <w:lang w:eastAsia="zh-CN"/>
              </w:rPr>
            </w:pPr>
          </w:p>
        </w:tc>
        <w:tc>
          <w:tcPr>
            <w:tcW w:w="1701" w:type="dxa"/>
          </w:tcPr>
          <w:p w14:paraId="5D43D20E" w14:textId="756020C7" w:rsidR="00495A65" w:rsidRDefault="00495A65">
            <w:pPr>
              <w:pStyle w:val="a0"/>
              <w:spacing w:before="0" w:after="0"/>
              <w:jc w:val="center"/>
              <w:rPr>
                <w:sz w:val="21"/>
                <w:szCs w:val="21"/>
                <w:lang w:eastAsia="zh-CN"/>
              </w:rPr>
            </w:pPr>
            <w:r w:rsidRPr="00495A65">
              <w:rPr>
                <w:rFonts w:hint="eastAsia"/>
                <w:sz w:val="21"/>
                <w:szCs w:val="21"/>
                <w:lang w:eastAsia="zh-CN"/>
              </w:rPr>
              <w:t>自动挂账流程</w:t>
            </w:r>
          </w:p>
        </w:tc>
        <w:tc>
          <w:tcPr>
            <w:tcW w:w="3828" w:type="dxa"/>
          </w:tcPr>
          <w:p w14:paraId="0DDE46E5" w14:textId="259702E4" w:rsidR="00495A65" w:rsidRDefault="00495A65">
            <w:pPr>
              <w:pStyle w:val="a0"/>
              <w:spacing w:before="0" w:after="0"/>
              <w:jc w:val="center"/>
              <w:rPr>
                <w:sz w:val="21"/>
                <w:szCs w:val="21"/>
                <w:lang w:eastAsia="zh-CN"/>
              </w:rPr>
            </w:pPr>
            <w:r w:rsidRPr="00495A65">
              <w:rPr>
                <w:rFonts w:hint="eastAsia"/>
                <w:sz w:val="21"/>
                <w:szCs w:val="21"/>
                <w:lang w:eastAsia="zh-CN"/>
              </w:rPr>
              <w:t>读取预先提供的文件信息，根据固定规则修改所有文件指定位置的信息，将全部文件保存至同一文件夹并压缩</w:t>
            </w:r>
          </w:p>
        </w:tc>
        <w:tc>
          <w:tcPr>
            <w:tcW w:w="2652" w:type="dxa"/>
          </w:tcPr>
          <w:p w14:paraId="23527092" w14:textId="77777777" w:rsidR="00495A65" w:rsidRDefault="00495A65">
            <w:pPr>
              <w:pStyle w:val="a0"/>
              <w:spacing w:before="0" w:after="0"/>
              <w:jc w:val="center"/>
              <w:rPr>
                <w:rFonts w:hint="eastAsia"/>
                <w:sz w:val="21"/>
                <w:szCs w:val="21"/>
                <w:lang w:eastAsia="zh-CN"/>
              </w:rPr>
            </w:pPr>
          </w:p>
        </w:tc>
      </w:tr>
      <w:tr w:rsidR="00495A65" w14:paraId="0A4B9600" w14:textId="77777777">
        <w:tc>
          <w:tcPr>
            <w:tcW w:w="675" w:type="dxa"/>
          </w:tcPr>
          <w:p w14:paraId="44454CE0" w14:textId="77777777" w:rsidR="00495A65" w:rsidRDefault="00495A65">
            <w:pPr>
              <w:pStyle w:val="a0"/>
              <w:numPr>
                <w:ilvl w:val="0"/>
                <w:numId w:val="8"/>
              </w:numPr>
              <w:spacing w:before="0" w:after="0"/>
              <w:rPr>
                <w:sz w:val="21"/>
                <w:szCs w:val="21"/>
                <w:lang w:eastAsia="zh-CN"/>
              </w:rPr>
            </w:pPr>
          </w:p>
        </w:tc>
        <w:tc>
          <w:tcPr>
            <w:tcW w:w="1701" w:type="dxa"/>
          </w:tcPr>
          <w:p w14:paraId="31A2F4DC" w14:textId="10A0D64A" w:rsidR="00495A65" w:rsidRDefault="00495A65">
            <w:pPr>
              <w:pStyle w:val="a0"/>
              <w:spacing w:before="0" w:after="0"/>
              <w:jc w:val="center"/>
              <w:rPr>
                <w:sz w:val="21"/>
                <w:szCs w:val="21"/>
                <w:lang w:eastAsia="zh-CN"/>
              </w:rPr>
            </w:pPr>
            <w:r w:rsidRPr="00495A65">
              <w:rPr>
                <w:rFonts w:hint="eastAsia"/>
                <w:sz w:val="21"/>
                <w:szCs w:val="21"/>
                <w:lang w:eastAsia="zh-CN"/>
              </w:rPr>
              <w:t>估计表自动发送流程</w:t>
            </w:r>
          </w:p>
        </w:tc>
        <w:tc>
          <w:tcPr>
            <w:tcW w:w="3828" w:type="dxa"/>
          </w:tcPr>
          <w:p w14:paraId="53985A56" w14:textId="09E114BD" w:rsidR="00495A65" w:rsidRDefault="00495A65">
            <w:pPr>
              <w:pStyle w:val="a0"/>
              <w:spacing w:before="0" w:after="0"/>
              <w:jc w:val="center"/>
              <w:rPr>
                <w:sz w:val="21"/>
                <w:szCs w:val="21"/>
                <w:lang w:eastAsia="zh-CN"/>
              </w:rPr>
            </w:pPr>
            <w:r w:rsidRPr="00495A65">
              <w:rPr>
                <w:rFonts w:hint="eastAsia"/>
                <w:sz w:val="21"/>
                <w:szCs w:val="21"/>
                <w:lang w:eastAsia="zh-CN"/>
              </w:rPr>
              <w:t>每日将处理完成的估值表定时发送给指定邮箱</w:t>
            </w:r>
          </w:p>
        </w:tc>
        <w:tc>
          <w:tcPr>
            <w:tcW w:w="2652" w:type="dxa"/>
          </w:tcPr>
          <w:p w14:paraId="16CE7AD9" w14:textId="77777777" w:rsidR="00495A65" w:rsidRDefault="00495A65">
            <w:pPr>
              <w:pStyle w:val="a0"/>
              <w:spacing w:before="0" w:after="0"/>
              <w:jc w:val="center"/>
              <w:rPr>
                <w:rFonts w:hint="eastAsia"/>
                <w:sz w:val="21"/>
                <w:szCs w:val="21"/>
                <w:lang w:eastAsia="zh-CN"/>
              </w:rPr>
            </w:pPr>
          </w:p>
        </w:tc>
      </w:tr>
      <w:tr w:rsidR="00495A65" w14:paraId="3C4FD0BB" w14:textId="77777777">
        <w:tc>
          <w:tcPr>
            <w:tcW w:w="675" w:type="dxa"/>
          </w:tcPr>
          <w:p w14:paraId="3B4E2FD3" w14:textId="77777777" w:rsidR="00495A65" w:rsidRDefault="00495A65">
            <w:pPr>
              <w:pStyle w:val="a0"/>
              <w:numPr>
                <w:ilvl w:val="0"/>
                <w:numId w:val="8"/>
              </w:numPr>
              <w:spacing w:before="0" w:after="0"/>
              <w:rPr>
                <w:sz w:val="21"/>
                <w:szCs w:val="21"/>
                <w:lang w:eastAsia="zh-CN"/>
              </w:rPr>
            </w:pPr>
          </w:p>
        </w:tc>
        <w:tc>
          <w:tcPr>
            <w:tcW w:w="1701" w:type="dxa"/>
          </w:tcPr>
          <w:p w14:paraId="418D723E" w14:textId="0B5BA054" w:rsidR="00495A65" w:rsidRDefault="00495A65">
            <w:pPr>
              <w:pStyle w:val="a0"/>
              <w:spacing w:before="0" w:after="0"/>
              <w:jc w:val="center"/>
              <w:rPr>
                <w:sz w:val="21"/>
                <w:szCs w:val="21"/>
                <w:lang w:eastAsia="zh-CN"/>
              </w:rPr>
            </w:pPr>
            <w:r w:rsidRPr="00495A65">
              <w:rPr>
                <w:rFonts w:hint="eastAsia"/>
                <w:sz w:val="21"/>
                <w:szCs w:val="21"/>
                <w:lang w:eastAsia="zh-CN"/>
              </w:rPr>
              <w:t>审批流数据提取流程</w:t>
            </w:r>
          </w:p>
        </w:tc>
        <w:tc>
          <w:tcPr>
            <w:tcW w:w="3828" w:type="dxa"/>
          </w:tcPr>
          <w:p w14:paraId="6A647E07" w14:textId="6F3D511A" w:rsidR="00495A65" w:rsidRDefault="00495A65">
            <w:pPr>
              <w:pStyle w:val="a0"/>
              <w:spacing w:before="0" w:after="0"/>
              <w:jc w:val="center"/>
              <w:rPr>
                <w:sz w:val="21"/>
                <w:szCs w:val="21"/>
                <w:lang w:eastAsia="zh-CN"/>
              </w:rPr>
            </w:pPr>
            <w:r w:rsidRPr="00495A65">
              <w:rPr>
                <w:rFonts w:hint="eastAsia"/>
                <w:sz w:val="21"/>
                <w:szCs w:val="21"/>
                <w:lang w:eastAsia="zh-CN"/>
              </w:rPr>
              <w:t>对所有“投资交易指令审批”文件根据关键词对关键字段进行数据筛选，筛选出的数据生成新</w:t>
            </w:r>
            <w:r w:rsidRPr="00495A65">
              <w:rPr>
                <w:rFonts w:hint="eastAsia"/>
                <w:sz w:val="21"/>
                <w:szCs w:val="21"/>
                <w:lang w:eastAsia="zh-CN"/>
              </w:rPr>
              <w:t>Excel</w:t>
            </w:r>
            <w:r w:rsidRPr="00495A65">
              <w:rPr>
                <w:rFonts w:hint="eastAsia"/>
                <w:sz w:val="21"/>
                <w:szCs w:val="21"/>
                <w:lang w:eastAsia="zh-CN"/>
              </w:rPr>
              <w:t>表</w:t>
            </w:r>
          </w:p>
        </w:tc>
        <w:tc>
          <w:tcPr>
            <w:tcW w:w="2652" w:type="dxa"/>
          </w:tcPr>
          <w:p w14:paraId="2C43B3A7" w14:textId="77777777" w:rsidR="00495A65" w:rsidRDefault="00495A65">
            <w:pPr>
              <w:pStyle w:val="a0"/>
              <w:spacing w:before="0" w:after="0"/>
              <w:jc w:val="center"/>
              <w:rPr>
                <w:rFonts w:hint="eastAsia"/>
                <w:sz w:val="21"/>
                <w:szCs w:val="21"/>
                <w:lang w:eastAsia="zh-CN"/>
              </w:rPr>
            </w:pPr>
          </w:p>
        </w:tc>
      </w:tr>
      <w:tr w:rsidR="00495A65" w14:paraId="10678224" w14:textId="77777777">
        <w:tc>
          <w:tcPr>
            <w:tcW w:w="675" w:type="dxa"/>
          </w:tcPr>
          <w:p w14:paraId="723DCEEB" w14:textId="77777777" w:rsidR="00495A65" w:rsidRDefault="00495A65">
            <w:pPr>
              <w:pStyle w:val="a0"/>
              <w:numPr>
                <w:ilvl w:val="0"/>
                <w:numId w:val="8"/>
              </w:numPr>
              <w:spacing w:before="0" w:after="0"/>
              <w:rPr>
                <w:sz w:val="21"/>
                <w:szCs w:val="21"/>
                <w:lang w:eastAsia="zh-CN"/>
              </w:rPr>
            </w:pPr>
          </w:p>
        </w:tc>
        <w:tc>
          <w:tcPr>
            <w:tcW w:w="1701" w:type="dxa"/>
          </w:tcPr>
          <w:p w14:paraId="48380209" w14:textId="32AB1702" w:rsidR="00495A65" w:rsidRDefault="00495A65">
            <w:pPr>
              <w:pStyle w:val="a0"/>
              <w:spacing w:before="0" w:after="0"/>
              <w:jc w:val="center"/>
              <w:rPr>
                <w:sz w:val="21"/>
                <w:szCs w:val="21"/>
                <w:lang w:eastAsia="zh-CN"/>
              </w:rPr>
            </w:pPr>
            <w:r w:rsidRPr="00495A65">
              <w:rPr>
                <w:rFonts w:hint="eastAsia"/>
                <w:sz w:val="21"/>
                <w:szCs w:val="21"/>
                <w:lang w:eastAsia="zh-CN"/>
              </w:rPr>
              <w:t>URRP</w:t>
            </w:r>
            <w:r w:rsidRPr="00495A65">
              <w:rPr>
                <w:rFonts w:hint="eastAsia"/>
                <w:sz w:val="21"/>
                <w:szCs w:val="21"/>
                <w:lang w:eastAsia="zh-CN"/>
              </w:rPr>
              <w:t>系统数据下载流程</w:t>
            </w:r>
          </w:p>
        </w:tc>
        <w:tc>
          <w:tcPr>
            <w:tcW w:w="3828" w:type="dxa"/>
          </w:tcPr>
          <w:p w14:paraId="27B2E611" w14:textId="23D0BB28" w:rsidR="00495A65" w:rsidRDefault="00495A65">
            <w:pPr>
              <w:pStyle w:val="a0"/>
              <w:spacing w:before="0" w:after="0"/>
              <w:jc w:val="center"/>
              <w:rPr>
                <w:sz w:val="21"/>
                <w:szCs w:val="21"/>
                <w:lang w:eastAsia="zh-CN"/>
              </w:rPr>
            </w:pPr>
            <w:r w:rsidRPr="00495A65">
              <w:rPr>
                <w:rFonts w:hint="eastAsia"/>
                <w:sz w:val="21"/>
                <w:szCs w:val="21"/>
                <w:lang w:eastAsia="zh-CN"/>
              </w:rPr>
              <w:t>机器人自动登录母行</w:t>
            </w:r>
            <w:r w:rsidRPr="00495A65">
              <w:rPr>
                <w:rFonts w:hint="eastAsia"/>
                <w:sz w:val="21"/>
                <w:szCs w:val="21"/>
                <w:lang w:eastAsia="zh-CN"/>
              </w:rPr>
              <w:t>URRP</w:t>
            </w:r>
            <w:r w:rsidRPr="00495A65">
              <w:rPr>
                <w:rFonts w:hint="eastAsia"/>
                <w:sz w:val="21"/>
                <w:szCs w:val="21"/>
                <w:lang w:eastAsia="zh-CN"/>
              </w:rPr>
              <w:t>业务系统，将需要的文件下载到指定位置中，对于部分文件进行数据整理</w:t>
            </w:r>
          </w:p>
        </w:tc>
        <w:tc>
          <w:tcPr>
            <w:tcW w:w="2652" w:type="dxa"/>
          </w:tcPr>
          <w:p w14:paraId="1530E901" w14:textId="77777777" w:rsidR="00495A65" w:rsidRDefault="00495A65">
            <w:pPr>
              <w:pStyle w:val="a0"/>
              <w:spacing w:before="0" w:after="0"/>
              <w:jc w:val="center"/>
              <w:rPr>
                <w:rFonts w:hint="eastAsia"/>
                <w:sz w:val="21"/>
                <w:szCs w:val="21"/>
                <w:lang w:eastAsia="zh-CN"/>
              </w:rPr>
            </w:pPr>
          </w:p>
        </w:tc>
      </w:tr>
      <w:tr w:rsidR="00495A65" w14:paraId="23598104" w14:textId="77777777">
        <w:tc>
          <w:tcPr>
            <w:tcW w:w="675" w:type="dxa"/>
          </w:tcPr>
          <w:p w14:paraId="075A3A00" w14:textId="77777777" w:rsidR="00495A65" w:rsidRDefault="00495A65">
            <w:pPr>
              <w:pStyle w:val="a0"/>
              <w:numPr>
                <w:ilvl w:val="0"/>
                <w:numId w:val="8"/>
              </w:numPr>
              <w:spacing w:before="0" w:after="0"/>
              <w:rPr>
                <w:sz w:val="21"/>
                <w:szCs w:val="21"/>
                <w:lang w:eastAsia="zh-CN"/>
              </w:rPr>
            </w:pPr>
          </w:p>
        </w:tc>
        <w:tc>
          <w:tcPr>
            <w:tcW w:w="1701" w:type="dxa"/>
          </w:tcPr>
          <w:p w14:paraId="2B6FCF11" w14:textId="2C13E498" w:rsidR="00495A65" w:rsidRDefault="00495A65">
            <w:pPr>
              <w:pStyle w:val="a0"/>
              <w:spacing w:before="0" w:after="0"/>
              <w:jc w:val="center"/>
              <w:rPr>
                <w:sz w:val="21"/>
                <w:szCs w:val="21"/>
                <w:lang w:eastAsia="zh-CN"/>
              </w:rPr>
            </w:pPr>
            <w:r w:rsidRPr="00495A65">
              <w:rPr>
                <w:rFonts w:hint="eastAsia"/>
                <w:sz w:val="21"/>
                <w:szCs w:val="21"/>
                <w:lang w:eastAsia="zh-CN"/>
              </w:rPr>
              <w:t>SAMS</w:t>
            </w:r>
            <w:r w:rsidRPr="00495A65">
              <w:rPr>
                <w:rFonts w:hint="eastAsia"/>
                <w:sz w:val="21"/>
                <w:szCs w:val="21"/>
                <w:lang w:eastAsia="zh-CN"/>
              </w:rPr>
              <w:t>系统数据下载流程</w:t>
            </w:r>
          </w:p>
        </w:tc>
        <w:tc>
          <w:tcPr>
            <w:tcW w:w="3828" w:type="dxa"/>
          </w:tcPr>
          <w:p w14:paraId="7B679A6F" w14:textId="5E1BEF15" w:rsidR="00495A65" w:rsidRDefault="00495A65">
            <w:pPr>
              <w:pStyle w:val="a0"/>
              <w:spacing w:before="0" w:after="0"/>
              <w:jc w:val="center"/>
              <w:rPr>
                <w:sz w:val="21"/>
                <w:szCs w:val="21"/>
                <w:lang w:eastAsia="zh-CN"/>
              </w:rPr>
            </w:pPr>
            <w:r w:rsidRPr="00495A65">
              <w:rPr>
                <w:rFonts w:hint="eastAsia"/>
                <w:sz w:val="21"/>
                <w:szCs w:val="21"/>
                <w:lang w:eastAsia="zh-CN"/>
              </w:rPr>
              <w:t>机器人自动登录</w:t>
            </w:r>
            <w:r w:rsidRPr="00495A65">
              <w:rPr>
                <w:rFonts w:hint="eastAsia"/>
                <w:sz w:val="21"/>
                <w:szCs w:val="21"/>
                <w:lang w:eastAsia="zh-CN"/>
              </w:rPr>
              <w:t>SAMS</w:t>
            </w:r>
            <w:r w:rsidRPr="00495A65">
              <w:rPr>
                <w:rFonts w:hint="eastAsia"/>
                <w:sz w:val="21"/>
                <w:szCs w:val="21"/>
                <w:lang w:eastAsia="zh-CN"/>
              </w:rPr>
              <w:t>系统，将需要的文件下载到指定位置中</w:t>
            </w:r>
          </w:p>
        </w:tc>
        <w:tc>
          <w:tcPr>
            <w:tcW w:w="2652" w:type="dxa"/>
          </w:tcPr>
          <w:p w14:paraId="509C9DAB" w14:textId="77777777" w:rsidR="00495A65" w:rsidRDefault="00495A65">
            <w:pPr>
              <w:pStyle w:val="a0"/>
              <w:spacing w:before="0" w:after="0"/>
              <w:jc w:val="center"/>
              <w:rPr>
                <w:rFonts w:hint="eastAsia"/>
                <w:sz w:val="21"/>
                <w:szCs w:val="21"/>
                <w:lang w:eastAsia="zh-CN"/>
              </w:rPr>
            </w:pPr>
          </w:p>
        </w:tc>
      </w:tr>
      <w:tr w:rsidR="00495A65" w14:paraId="6FF96B55" w14:textId="77777777">
        <w:tc>
          <w:tcPr>
            <w:tcW w:w="675" w:type="dxa"/>
          </w:tcPr>
          <w:p w14:paraId="55F44CA5" w14:textId="77777777" w:rsidR="00495A65" w:rsidRDefault="00495A65">
            <w:pPr>
              <w:pStyle w:val="a0"/>
              <w:numPr>
                <w:ilvl w:val="0"/>
                <w:numId w:val="8"/>
              </w:numPr>
              <w:spacing w:before="0" w:after="0"/>
              <w:rPr>
                <w:sz w:val="21"/>
                <w:szCs w:val="21"/>
                <w:lang w:eastAsia="zh-CN"/>
              </w:rPr>
            </w:pPr>
          </w:p>
        </w:tc>
        <w:tc>
          <w:tcPr>
            <w:tcW w:w="1701" w:type="dxa"/>
          </w:tcPr>
          <w:p w14:paraId="182D3601" w14:textId="0547D852" w:rsidR="00495A65" w:rsidRDefault="00495A65">
            <w:pPr>
              <w:pStyle w:val="a0"/>
              <w:spacing w:before="0" w:after="0"/>
              <w:jc w:val="center"/>
              <w:rPr>
                <w:sz w:val="21"/>
                <w:szCs w:val="21"/>
                <w:lang w:eastAsia="zh-CN"/>
              </w:rPr>
            </w:pPr>
            <w:r w:rsidRPr="00495A65">
              <w:rPr>
                <w:rFonts w:hint="eastAsia"/>
                <w:sz w:val="21"/>
                <w:szCs w:val="21"/>
                <w:lang w:eastAsia="zh-CN"/>
              </w:rPr>
              <w:t>估值报表信息导出流程</w:t>
            </w:r>
          </w:p>
        </w:tc>
        <w:tc>
          <w:tcPr>
            <w:tcW w:w="3828" w:type="dxa"/>
          </w:tcPr>
          <w:p w14:paraId="197D7299" w14:textId="730ADDBF" w:rsidR="00495A65" w:rsidRDefault="00495A65">
            <w:pPr>
              <w:pStyle w:val="a0"/>
              <w:spacing w:before="0" w:after="0"/>
              <w:jc w:val="center"/>
              <w:rPr>
                <w:sz w:val="21"/>
                <w:szCs w:val="21"/>
                <w:lang w:eastAsia="zh-CN"/>
              </w:rPr>
            </w:pPr>
            <w:r w:rsidRPr="00495A65">
              <w:rPr>
                <w:rFonts w:hint="eastAsia"/>
                <w:sz w:val="21"/>
                <w:szCs w:val="21"/>
                <w:lang w:eastAsia="zh-CN"/>
              </w:rPr>
              <w:t>登录”赢时胜”系统，根据提供的代码名分别进行下载导出”估值报表”</w:t>
            </w:r>
          </w:p>
        </w:tc>
        <w:tc>
          <w:tcPr>
            <w:tcW w:w="2652" w:type="dxa"/>
          </w:tcPr>
          <w:p w14:paraId="7CA20DD4" w14:textId="77777777" w:rsidR="00495A65" w:rsidRDefault="00495A65">
            <w:pPr>
              <w:pStyle w:val="a0"/>
              <w:spacing w:before="0" w:after="0"/>
              <w:jc w:val="center"/>
              <w:rPr>
                <w:rFonts w:hint="eastAsia"/>
                <w:sz w:val="21"/>
                <w:szCs w:val="21"/>
                <w:lang w:eastAsia="zh-CN"/>
              </w:rPr>
            </w:pPr>
          </w:p>
        </w:tc>
      </w:tr>
      <w:tr w:rsidR="00495A65" w14:paraId="3BCA922F" w14:textId="77777777">
        <w:tc>
          <w:tcPr>
            <w:tcW w:w="675" w:type="dxa"/>
          </w:tcPr>
          <w:p w14:paraId="0A2C68CA" w14:textId="77777777" w:rsidR="00495A65" w:rsidRDefault="00495A65">
            <w:pPr>
              <w:pStyle w:val="a0"/>
              <w:numPr>
                <w:ilvl w:val="0"/>
                <w:numId w:val="8"/>
              </w:numPr>
              <w:spacing w:before="0" w:after="0"/>
              <w:rPr>
                <w:sz w:val="21"/>
                <w:szCs w:val="21"/>
                <w:lang w:eastAsia="zh-CN"/>
              </w:rPr>
            </w:pPr>
          </w:p>
        </w:tc>
        <w:tc>
          <w:tcPr>
            <w:tcW w:w="1701" w:type="dxa"/>
          </w:tcPr>
          <w:p w14:paraId="64BCD370" w14:textId="3B0284D6" w:rsidR="00495A65" w:rsidRDefault="00495A65">
            <w:pPr>
              <w:pStyle w:val="a0"/>
              <w:spacing w:before="0" w:after="0"/>
              <w:jc w:val="center"/>
              <w:rPr>
                <w:sz w:val="21"/>
                <w:szCs w:val="21"/>
                <w:lang w:eastAsia="zh-CN"/>
              </w:rPr>
            </w:pPr>
            <w:r w:rsidRPr="00495A65">
              <w:rPr>
                <w:rFonts w:hint="eastAsia"/>
                <w:sz w:val="21"/>
                <w:szCs w:val="21"/>
                <w:lang w:eastAsia="zh-CN"/>
              </w:rPr>
              <w:t>理财登记信息导出流程</w:t>
            </w:r>
          </w:p>
        </w:tc>
        <w:tc>
          <w:tcPr>
            <w:tcW w:w="3828" w:type="dxa"/>
          </w:tcPr>
          <w:p w14:paraId="3B086986" w14:textId="323E7121" w:rsidR="00495A65" w:rsidRDefault="00495A65">
            <w:pPr>
              <w:pStyle w:val="a0"/>
              <w:spacing w:before="0" w:after="0"/>
              <w:jc w:val="center"/>
              <w:rPr>
                <w:sz w:val="21"/>
                <w:szCs w:val="21"/>
                <w:lang w:eastAsia="zh-CN"/>
              </w:rPr>
            </w:pPr>
            <w:r w:rsidRPr="00495A65">
              <w:rPr>
                <w:rFonts w:hint="eastAsia"/>
                <w:sz w:val="21"/>
                <w:szCs w:val="21"/>
                <w:lang w:eastAsia="zh-CN"/>
              </w:rPr>
              <w:t>分别登陆两个信息登记系统，根据提供的规则进行下载导出到指定位置</w:t>
            </w:r>
          </w:p>
        </w:tc>
        <w:tc>
          <w:tcPr>
            <w:tcW w:w="2652" w:type="dxa"/>
          </w:tcPr>
          <w:p w14:paraId="4CC4FA7E" w14:textId="77777777" w:rsidR="00495A65" w:rsidRDefault="00495A65">
            <w:pPr>
              <w:pStyle w:val="a0"/>
              <w:spacing w:before="0" w:after="0"/>
              <w:jc w:val="center"/>
              <w:rPr>
                <w:rFonts w:hint="eastAsia"/>
                <w:sz w:val="21"/>
                <w:szCs w:val="21"/>
                <w:lang w:eastAsia="zh-CN"/>
              </w:rPr>
            </w:pPr>
          </w:p>
        </w:tc>
      </w:tr>
      <w:tr w:rsidR="00495A65" w14:paraId="39E8CE2C" w14:textId="77777777">
        <w:tc>
          <w:tcPr>
            <w:tcW w:w="675" w:type="dxa"/>
          </w:tcPr>
          <w:p w14:paraId="2B4F1FF2" w14:textId="77777777" w:rsidR="00495A65" w:rsidRDefault="00495A65">
            <w:pPr>
              <w:pStyle w:val="a0"/>
              <w:numPr>
                <w:ilvl w:val="0"/>
                <w:numId w:val="8"/>
              </w:numPr>
              <w:spacing w:before="0" w:after="0"/>
              <w:rPr>
                <w:sz w:val="21"/>
                <w:szCs w:val="21"/>
                <w:lang w:eastAsia="zh-CN"/>
              </w:rPr>
            </w:pPr>
          </w:p>
        </w:tc>
        <w:tc>
          <w:tcPr>
            <w:tcW w:w="1701" w:type="dxa"/>
          </w:tcPr>
          <w:p w14:paraId="158945B5" w14:textId="6BB4E69B" w:rsidR="00495A65" w:rsidRDefault="00495A65">
            <w:pPr>
              <w:pStyle w:val="a0"/>
              <w:spacing w:before="0" w:after="0"/>
              <w:jc w:val="center"/>
              <w:rPr>
                <w:sz w:val="21"/>
                <w:szCs w:val="21"/>
                <w:lang w:eastAsia="zh-CN"/>
              </w:rPr>
            </w:pPr>
            <w:r w:rsidRPr="00495A65">
              <w:rPr>
                <w:rFonts w:hint="eastAsia"/>
                <w:sz w:val="21"/>
                <w:szCs w:val="21"/>
                <w:lang w:eastAsia="zh-CN"/>
              </w:rPr>
              <w:t>邮箱股票直投信息收集流程</w:t>
            </w:r>
          </w:p>
        </w:tc>
        <w:tc>
          <w:tcPr>
            <w:tcW w:w="3828" w:type="dxa"/>
          </w:tcPr>
          <w:p w14:paraId="4E43EC79" w14:textId="27D3D3D7" w:rsidR="00495A65" w:rsidRDefault="00495A65">
            <w:pPr>
              <w:pStyle w:val="a0"/>
              <w:spacing w:before="0" w:after="0"/>
              <w:jc w:val="center"/>
              <w:rPr>
                <w:sz w:val="21"/>
                <w:szCs w:val="21"/>
                <w:lang w:eastAsia="zh-CN"/>
              </w:rPr>
            </w:pPr>
            <w:r w:rsidRPr="00495A65">
              <w:rPr>
                <w:rFonts w:hint="eastAsia"/>
                <w:sz w:val="21"/>
                <w:szCs w:val="21"/>
                <w:lang w:eastAsia="zh-CN"/>
              </w:rPr>
              <w:t>读取邮箱当日邮件信息，筛选出符合条件的邮件附件，并进行数据整理</w:t>
            </w:r>
          </w:p>
        </w:tc>
        <w:tc>
          <w:tcPr>
            <w:tcW w:w="2652" w:type="dxa"/>
          </w:tcPr>
          <w:p w14:paraId="1ED3AEE2" w14:textId="77777777" w:rsidR="00495A65" w:rsidRDefault="00495A65">
            <w:pPr>
              <w:pStyle w:val="a0"/>
              <w:spacing w:before="0" w:after="0"/>
              <w:jc w:val="center"/>
              <w:rPr>
                <w:rFonts w:hint="eastAsia"/>
                <w:sz w:val="21"/>
                <w:szCs w:val="21"/>
                <w:lang w:eastAsia="zh-CN"/>
              </w:rPr>
            </w:pPr>
          </w:p>
        </w:tc>
      </w:tr>
      <w:tr w:rsidR="00495A65" w14:paraId="776B60E3" w14:textId="77777777">
        <w:tc>
          <w:tcPr>
            <w:tcW w:w="675" w:type="dxa"/>
          </w:tcPr>
          <w:p w14:paraId="31ADE79C" w14:textId="77777777" w:rsidR="00495A65" w:rsidRDefault="00495A65">
            <w:pPr>
              <w:pStyle w:val="a0"/>
              <w:numPr>
                <w:ilvl w:val="0"/>
                <w:numId w:val="8"/>
              </w:numPr>
              <w:spacing w:before="0" w:after="0"/>
              <w:rPr>
                <w:sz w:val="21"/>
                <w:szCs w:val="21"/>
                <w:lang w:eastAsia="zh-CN"/>
              </w:rPr>
            </w:pPr>
          </w:p>
        </w:tc>
        <w:tc>
          <w:tcPr>
            <w:tcW w:w="1701" w:type="dxa"/>
          </w:tcPr>
          <w:p w14:paraId="779B0896" w14:textId="2BA42E18" w:rsidR="00495A65" w:rsidRDefault="00495A65">
            <w:pPr>
              <w:pStyle w:val="a0"/>
              <w:spacing w:before="0" w:after="0"/>
              <w:jc w:val="center"/>
              <w:rPr>
                <w:sz w:val="21"/>
                <w:szCs w:val="21"/>
                <w:lang w:eastAsia="zh-CN"/>
              </w:rPr>
            </w:pPr>
            <w:r w:rsidRPr="00495A65">
              <w:rPr>
                <w:rFonts w:hint="eastAsia"/>
                <w:sz w:val="21"/>
                <w:szCs w:val="21"/>
                <w:lang w:eastAsia="zh-CN"/>
              </w:rPr>
              <w:t>产品追踪周报流程</w:t>
            </w:r>
          </w:p>
        </w:tc>
        <w:tc>
          <w:tcPr>
            <w:tcW w:w="3828" w:type="dxa"/>
          </w:tcPr>
          <w:p w14:paraId="11A5562F" w14:textId="04603133" w:rsidR="00495A65" w:rsidRDefault="00495A65">
            <w:pPr>
              <w:pStyle w:val="a0"/>
              <w:spacing w:before="0" w:after="0"/>
              <w:jc w:val="center"/>
              <w:rPr>
                <w:sz w:val="21"/>
                <w:szCs w:val="21"/>
                <w:lang w:eastAsia="zh-CN"/>
              </w:rPr>
            </w:pPr>
            <w:r w:rsidRPr="00495A65">
              <w:rPr>
                <w:rFonts w:hint="eastAsia"/>
                <w:sz w:val="21"/>
                <w:szCs w:val="21"/>
                <w:lang w:eastAsia="zh-CN"/>
              </w:rPr>
              <w:t>根据提供的产品报表读取后及进行数据处理，将处理后的结果写入固定格式的周报模板中，并根据写入的数据生成对应折线图</w:t>
            </w:r>
          </w:p>
        </w:tc>
        <w:tc>
          <w:tcPr>
            <w:tcW w:w="2652" w:type="dxa"/>
          </w:tcPr>
          <w:p w14:paraId="0EE80DF0" w14:textId="77777777" w:rsidR="00495A65" w:rsidRDefault="00495A65">
            <w:pPr>
              <w:pStyle w:val="a0"/>
              <w:spacing w:before="0" w:after="0"/>
              <w:jc w:val="center"/>
              <w:rPr>
                <w:rFonts w:hint="eastAsia"/>
                <w:sz w:val="21"/>
                <w:szCs w:val="21"/>
                <w:lang w:eastAsia="zh-CN"/>
              </w:rPr>
            </w:pPr>
          </w:p>
        </w:tc>
      </w:tr>
      <w:tr w:rsidR="00495A65" w14:paraId="708B62E0" w14:textId="77777777">
        <w:tc>
          <w:tcPr>
            <w:tcW w:w="675" w:type="dxa"/>
          </w:tcPr>
          <w:p w14:paraId="62748478" w14:textId="77777777" w:rsidR="00495A65" w:rsidRDefault="00495A65">
            <w:pPr>
              <w:pStyle w:val="a0"/>
              <w:numPr>
                <w:ilvl w:val="0"/>
                <w:numId w:val="8"/>
              </w:numPr>
              <w:spacing w:before="0" w:after="0"/>
              <w:rPr>
                <w:sz w:val="21"/>
                <w:szCs w:val="21"/>
                <w:lang w:eastAsia="zh-CN"/>
              </w:rPr>
            </w:pPr>
          </w:p>
        </w:tc>
        <w:tc>
          <w:tcPr>
            <w:tcW w:w="1701" w:type="dxa"/>
          </w:tcPr>
          <w:p w14:paraId="2B0AECF3" w14:textId="29F91FFE" w:rsidR="00495A65" w:rsidRDefault="00495A65">
            <w:pPr>
              <w:pStyle w:val="a0"/>
              <w:spacing w:before="0" w:after="0"/>
              <w:jc w:val="center"/>
              <w:rPr>
                <w:sz w:val="21"/>
                <w:szCs w:val="21"/>
                <w:lang w:eastAsia="zh-CN"/>
              </w:rPr>
            </w:pPr>
            <w:r w:rsidRPr="00495A65">
              <w:rPr>
                <w:rFonts w:hint="eastAsia"/>
                <w:sz w:val="21"/>
                <w:szCs w:val="21"/>
                <w:lang w:eastAsia="zh-CN"/>
              </w:rPr>
              <w:t>总行</w:t>
            </w:r>
            <w:r w:rsidRPr="00495A65">
              <w:rPr>
                <w:rFonts w:hint="eastAsia"/>
                <w:sz w:val="21"/>
                <w:szCs w:val="21"/>
                <w:lang w:eastAsia="zh-CN"/>
              </w:rPr>
              <w:t>T+0.5</w:t>
            </w:r>
            <w:r w:rsidRPr="00495A65">
              <w:rPr>
                <w:rFonts w:hint="eastAsia"/>
                <w:sz w:val="21"/>
                <w:szCs w:val="21"/>
                <w:lang w:eastAsia="zh-CN"/>
              </w:rPr>
              <w:t>垫支业务数据处理</w:t>
            </w:r>
          </w:p>
        </w:tc>
        <w:tc>
          <w:tcPr>
            <w:tcW w:w="3828" w:type="dxa"/>
          </w:tcPr>
          <w:p w14:paraId="5D30FBB2" w14:textId="15754F14" w:rsidR="00495A65" w:rsidRDefault="00495A65">
            <w:pPr>
              <w:pStyle w:val="a0"/>
              <w:spacing w:before="0" w:after="0"/>
              <w:jc w:val="center"/>
              <w:rPr>
                <w:sz w:val="21"/>
                <w:szCs w:val="21"/>
                <w:lang w:eastAsia="zh-CN"/>
              </w:rPr>
            </w:pPr>
            <w:r w:rsidRPr="00495A65">
              <w:rPr>
                <w:rFonts w:hint="eastAsia"/>
                <w:sz w:val="21"/>
                <w:szCs w:val="21"/>
                <w:lang w:eastAsia="zh-CN"/>
              </w:rPr>
              <w:t>根据特定的划款路径，对我司与总行所约定的产品生成划款指令</w:t>
            </w:r>
          </w:p>
        </w:tc>
        <w:tc>
          <w:tcPr>
            <w:tcW w:w="2652" w:type="dxa"/>
          </w:tcPr>
          <w:p w14:paraId="3B34B833" w14:textId="77777777" w:rsidR="00495A65" w:rsidRDefault="00495A65">
            <w:pPr>
              <w:pStyle w:val="a0"/>
              <w:spacing w:before="0" w:after="0"/>
              <w:jc w:val="center"/>
              <w:rPr>
                <w:rFonts w:hint="eastAsia"/>
                <w:sz w:val="21"/>
                <w:szCs w:val="21"/>
                <w:lang w:eastAsia="zh-CN"/>
              </w:rPr>
            </w:pPr>
          </w:p>
        </w:tc>
      </w:tr>
      <w:tr w:rsidR="00495A65" w14:paraId="7350D247" w14:textId="77777777">
        <w:tc>
          <w:tcPr>
            <w:tcW w:w="675" w:type="dxa"/>
          </w:tcPr>
          <w:p w14:paraId="7D05F1A4" w14:textId="77777777" w:rsidR="00495A65" w:rsidRDefault="00495A65">
            <w:pPr>
              <w:pStyle w:val="a0"/>
              <w:numPr>
                <w:ilvl w:val="0"/>
                <w:numId w:val="8"/>
              </w:numPr>
              <w:spacing w:before="0" w:after="0"/>
              <w:rPr>
                <w:sz w:val="21"/>
                <w:szCs w:val="21"/>
                <w:lang w:eastAsia="zh-CN"/>
              </w:rPr>
            </w:pPr>
          </w:p>
        </w:tc>
        <w:tc>
          <w:tcPr>
            <w:tcW w:w="1701" w:type="dxa"/>
          </w:tcPr>
          <w:p w14:paraId="6814183D" w14:textId="1B5ACB31" w:rsidR="00495A65" w:rsidRDefault="00495A65">
            <w:pPr>
              <w:pStyle w:val="a0"/>
              <w:spacing w:before="0" w:after="0"/>
              <w:jc w:val="center"/>
              <w:rPr>
                <w:sz w:val="21"/>
                <w:szCs w:val="21"/>
                <w:lang w:eastAsia="zh-CN"/>
              </w:rPr>
            </w:pPr>
            <w:r w:rsidRPr="00495A65">
              <w:rPr>
                <w:rFonts w:hint="eastAsia"/>
                <w:sz w:val="21"/>
                <w:szCs w:val="21"/>
                <w:lang w:eastAsia="zh-CN"/>
              </w:rPr>
              <w:t>常用报表发送流程</w:t>
            </w:r>
          </w:p>
        </w:tc>
        <w:tc>
          <w:tcPr>
            <w:tcW w:w="3828" w:type="dxa"/>
          </w:tcPr>
          <w:p w14:paraId="6E4D06A7" w14:textId="77777777" w:rsidR="00495A65" w:rsidRPr="00495A65" w:rsidRDefault="00495A65" w:rsidP="00495A65">
            <w:pPr>
              <w:pStyle w:val="a0"/>
              <w:spacing w:after="0"/>
              <w:jc w:val="center"/>
              <w:rPr>
                <w:rFonts w:hint="eastAsia"/>
                <w:sz w:val="21"/>
                <w:szCs w:val="21"/>
                <w:lang w:eastAsia="zh-CN"/>
              </w:rPr>
            </w:pPr>
            <w:r w:rsidRPr="00495A65">
              <w:rPr>
                <w:rFonts w:hint="eastAsia"/>
                <w:sz w:val="21"/>
                <w:szCs w:val="21"/>
                <w:lang w:eastAsia="zh-CN"/>
              </w:rPr>
              <w:t>总计七个流程，</w:t>
            </w:r>
          </w:p>
          <w:p w14:paraId="65F2B925" w14:textId="1C052D88" w:rsidR="00495A65" w:rsidRDefault="00495A65" w:rsidP="00495A65">
            <w:pPr>
              <w:pStyle w:val="a0"/>
              <w:spacing w:before="0" w:after="0"/>
              <w:jc w:val="center"/>
              <w:rPr>
                <w:sz w:val="21"/>
                <w:szCs w:val="21"/>
                <w:lang w:eastAsia="zh-CN"/>
              </w:rPr>
            </w:pPr>
            <w:r w:rsidRPr="00495A65">
              <w:rPr>
                <w:rFonts w:hint="eastAsia"/>
                <w:sz w:val="21"/>
                <w:szCs w:val="21"/>
                <w:lang w:eastAsia="zh-CN"/>
              </w:rPr>
              <w:t>机器人分别自动登录到对应网站，进行下载文件后发送到指定邮箱</w:t>
            </w:r>
          </w:p>
        </w:tc>
        <w:tc>
          <w:tcPr>
            <w:tcW w:w="2652" w:type="dxa"/>
          </w:tcPr>
          <w:p w14:paraId="2BB5AA3E" w14:textId="77777777" w:rsidR="00495A65" w:rsidRDefault="00495A65">
            <w:pPr>
              <w:pStyle w:val="a0"/>
              <w:spacing w:before="0" w:after="0"/>
              <w:jc w:val="center"/>
              <w:rPr>
                <w:rFonts w:hint="eastAsia"/>
                <w:sz w:val="21"/>
                <w:szCs w:val="21"/>
                <w:lang w:eastAsia="zh-CN"/>
              </w:rPr>
            </w:pPr>
          </w:p>
        </w:tc>
      </w:tr>
      <w:tr w:rsidR="00495A65" w14:paraId="15407658" w14:textId="77777777">
        <w:tc>
          <w:tcPr>
            <w:tcW w:w="675" w:type="dxa"/>
          </w:tcPr>
          <w:p w14:paraId="7F9EECF8" w14:textId="77777777" w:rsidR="00495A65" w:rsidRDefault="00495A65">
            <w:pPr>
              <w:pStyle w:val="a0"/>
              <w:numPr>
                <w:ilvl w:val="0"/>
                <w:numId w:val="8"/>
              </w:numPr>
              <w:spacing w:before="0" w:after="0"/>
              <w:rPr>
                <w:sz w:val="21"/>
                <w:szCs w:val="21"/>
                <w:lang w:eastAsia="zh-CN"/>
              </w:rPr>
            </w:pPr>
          </w:p>
        </w:tc>
        <w:tc>
          <w:tcPr>
            <w:tcW w:w="1701" w:type="dxa"/>
          </w:tcPr>
          <w:p w14:paraId="0EF5D511" w14:textId="799A15CA" w:rsidR="00495A65" w:rsidRDefault="00495A65">
            <w:pPr>
              <w:pStyle w:val="a0"/>
              <w:spacing w:before="0" w:after="0"/>
              <w:jc w:val="center"/>
              <w:rPr>
                <w:sz w:val="21"/>
                <w:szCs w:val="21"/>
                <w:lang w:eastAsia="zh-CN"/>
              </w:rPr>
            </w:pPr>
            <w:r w:rsidRPr="00495A65">
              <w:rPr>
                <w:rFonts w:hint="eastAsia"/>
                <w:sz w:val="21"/>
                <w:szCs w:val="21"/>
                <w:lang w:eastAsia="zh-CN"/>
              </w:rPr>
              <w:t>产品日信息报表写入</w:t>
            </w:r>
          </w:p>
        </w:tc>
        <w:tc>
          <w:tcPr>
            <w:tcW w:w="3828" w:type="dxa"/>
          </w:tcPr>
          <w:p w14:paraId="07FBA11B" w14:textId="661E0CA4" w:rsidR="00495A65" w:rsidRDefault="00495A65">
            <w:pPr>
              <w:pStyle w:val="a0"/>
              <w:spacing w:before="0" w:after="0"/>
              <w:jc w:val="center"/>
              <w:rPr>
                <w:sz w:val="21"/>
                <w:szCs w:val="21"/>
                <w:lang w:eastAsia="zh-CN"/>
              </w:rPr>
            </w:pPr>
            <w:r w:rsidRPr="00495A65">
              <w:rPr>
                <w:rFonts w:hint="eastAsia"/>
                <w:sz w:val="21"/>
                <w:szCs w:val="21"/>
                <w:lang w:eastAsia="zh-CN"/>
              </w:rPr>
              <w:t>机器人自动登录系统导出报表后，根据模板中的产品名称到报表中进行查询后，将查询结果写回模板对应位置</w:t>
            </w:r>
          </w:p>
        </w:tc>
        <w:tc>
          <w:tcPr>
            <w:tcW w:w="2652" w:type="dxa"/>
          </w:tcPr>
          <w:p w14:paraId="5B603790" w14:textId="77777777" w:rsidR="00495A65" w:rsidRDefault="00495A65">
            <w:pPr>
              <w:pStyle w:val="a0"/>
              <w:spacing w:before="0" w:after="0"/>
              <w:jc w:val="center"/>
              <w:rPr>
                <w:rFonts w:hint="eastAsia"/>
                <w:sz w:val="21"/>
                <w:szCs w:val="21"/>
                <w:lang w:eastAsia="zh-CN"/>
              </w:rPr>
            </w:pPr>
          </w:p>
        </w:tc>
      </w:tr>
      <w:tr w:rsidR="00495A65" w14:paraId="33D7DBC7" w14:textId="77777777">
        <w:tc>
          <w:tcPr>
            <w:tcW w:w="675" w:type="dxa"/>
          </w:tcPr>
          <w:p w14:paraId="77D59E61" w14:textId="77777777" w:rsidR="00495A65" w:rsidRDefault="00495A65">
            <w:pPr>
              <w:pStyle w:val="a0"/>
              <w:numPr>
                <w:ilvl w:val="0"/>
                <w:numId w:val="8"/>
              </w:numPr>
              <w:spacing w:before="0" w:after="0"/>
              <w:rPr>
                <w:sz w:val="21"/>
                <w:szCs w:val="21"/>
                <w:lang w:eastAsia="zh-CN"/>
              </w:rPr>
            </w:pPr>
          </w:p>
        </w:tc>
        <w:tc>
          <w:tcPr>
            <w:tcW w:w="1701" w:type="dxa"/>
          </w:tcPr>
          <w:p w14:paraId="5929F968" w14:textId="57D7CA7B" w:rsidR="00495A65" w:rsidRDefault="00495A65">
            <w:pPr>
              <w:pStyle w:val="a0"/>
              <w:spacing w:before="0" w:after="0"/>
              <w:jc w:val="center"/>
              <w:rPr>
                <w:sz w:val="21"/>
                <w:szCs w:val="21"/>
                <w:lang w:eastAsia="zh-CN"/>
              </w:rPr>
            </w:pPr>
            <w:r w:rsidRPr="00495A65">
              <w:rPr>
                <w:rFonts w:hint="eastAsia"/>
                <w:sz w:val="21"/>
                <w:szCs w:val="21"/>
                <w:lang w:eastAsia="zh-CN"/>
              </w:rPr>
              <w:t>产品周信息报表写入</w:t>
            </w:r>
          </w:p>
        </w:tc>
        <w:tc>
          <w:tcPr>
            <w:tcW w:w="3828" w:type="dxa"/>
          </w:tcPr>
          <w:p w14:paraId="3A51E286" w14:textId="5C8FC101" w:rsidR="00495A65" w:rsidRDefault="00495A65">
            <w:pPr>
              <w:pStyle w:val="a0"/>
              <w:spacing w:before="0" w:after="0"/>
              <w:jc w:val="center"/>
              <w:rPr>
                <w:sz w:val="21"/>
                <w:szCs w:val="21"/>
                <w:lang w:eastAsia="zh-CN"/>
              </w:rPr>
            </w:pPr>
            <w:r w:rsidRPr="00495A65">
              <w:rPr>
                <w:rFonts w:hint="eastAsia"/>
                <w:sz w:val="21"/>
                <w:szCs w:val="21"/>
                <w:lang w:eastAsia="zh-CN"/>
              </w:rPr>
              <w:t>机器人自动登录系统导出报表后，复制历史表格后根据产品名称到产品日信息报表中查询对应数据并写回（弹窗提示是否有新产品写入）</w:t>
            </w:r>
          </w:p>
        </w:tc>
        <w:tc>
          <w:tcPr>
            <w:tcW w:w="2652" w:type="dxa"/>
          </w:tcPr>
          <w:p w14:paraId="726BFD0D" w14:textId="77777777" w:rsidR="00495A65" w:rsidRDefault="00495A65">
            <w:pPr>
              <w:pStyle w:val="a0"/>
              <w:spacing w:before="0" w:after="0"/>
              <w:jc w:val="center"/>
              <w:rPr>
                <w:rFonts w:hint="eastAsia"/>
                <w:sz w:val="21"/>
                <w:szCs w:val="21"/>
                <w:lang w:eastAsia="zh-CN"/>
              </w:rPr>
            </w:pPr>
          </w:p>
        </w:tc>
      </w:tr>
      <w:tr w:rsidR="00495A65" w14:paraId="6FF38679" w14:textId="77777777">
        <w:tc>
          <w:tcPr>
            <w:tcW w:w="675" w:type="dxa"/>
          </w:tcPr>
          <w:p w14:paraId="1E89C622" w14:textId="77777777" w:rsidR="00495A65" w:rsidRDefault="00495A65">
            <w:pPr>
              <w:pStyle w:val="a0"/>
              <w:numPr>
                <w:ilvl w:val="0"/>
                <w:numId w:val="8"/>
              </w:numPr>
              <w:spacing w:before="0" w:after="0"/>
              <w:rPr>
                <w:sz w:val="21"/>
                <w:szCs w:val="21"/>
                <w:lang w:eastAsia="zh-CN"/>
              </w:rPr>
            </w:pPr>
          </w:p>
        </w:tc>
        <w:tc>
          <w:tcPr>
            <w:tcW w:w="1701" w:type="dxa"/>
          </w:tcPr>
          <w:p w14:paraId="2682BD6D" w14:textId="63E17845" w:rsidR="00495A65" w:rsidRDefault="00495A65">
            <w:pPr>
              <w:pStyle w:val="a0"/>
              <w:spacing w:before="0" w:after="0"/>
              <w:jc w:val="center"/>
              <w:rPr>
                <w:sz w:val="21"/>
                <w:szCs w:val="21"/>
                <w:lang w:eastAsia="zh-CN"/>
              </w:rPr>
            </w:pPr>
            <w:r w:rsidRPr="00495A65">
              <w:rPr>
                <w:rFonts w:hint="eastAsia"/>
                <w:sz w:val="21"/>
                <w:szCs w:val="21"/>
                <w:lang w:eastAsia="zh-CN"/>
              </w:rPr>
              <w:t>产品台账整理</w:t>
            </w:r>
          </w:p>
        </w:tc>
        <w:tc>
          <w:tcPr>
            <w:tcW w:w="3828" w:type="dxa"/>
          </w:tcPr>
          <w:p w14:paraId="00A9C57C" w14:textId="3C77ADCC" w:rsidR="00495A65" w:rsidRDefault="00495A65">
            <w:pPr>
              <w:pStyle w:val="a0"/>
              <w:spacing w:before="0" w:after="0"/>
              <w:jc w:val="center"/>
              <w:rPr>
                <w:sz w:val="21"/>
                <w:szCs w:val="21"/>
                <w:lang w:eastAsia="zh-CN"/>
              </w:rPr>
            </w:pPr>
            <w:r w:rsidRPr="00495A65">
              <w:rPr>
                <w:rFonts w:hint="eastAsia"/>
                <w:sz w:val="21"/>
                <w:szCs w:val="21"/>
                <w:lang w:eastAsia="zh-CN"/>
              </w:rPr>
              <w:t>根据产品信息周报表中的</w:t>
            </w:r>
            <w:r w:rsidRPr="00495A65">
              <w:rPr>
                <w:rFonts w:hint="eastAsia"/>
                <w:sz w:val="21"/>
                <w:szCs w:val="21"/>
                <w:lang w:eastAsia="zh-CN"/>
              </w:rPr>
              <w:t xml:space="preserve"> </w:t>
            </w:r>
            <w:r w:rsidRPr="00495A65">
              <w:rPr>
                <w:rFonts w:hint="eastAsia"/>
                <w:sz w:val="21"/>
                <w:szCs w:val="21"/>
                <w:lang w:eastAsia="zh-CN"/>
              </w:rPr>
              <w:t>产品期限</w:t>
            </w:r>
            <w:r w:rsidRPr="00495A65">
              <w:rPr>
                <w:rFonts w:hint="eastAsia"/>
                <w:sz w:val="21"/>
                <w:szCs w:val="21"/>
                <w:lang w:eastAsia="zh-CN"/>
              </w:rPr>
              <w:t>/</w:t>
            </w:r>
            <w:r w:rsidRPr="00495A65">
              <w:rPr>
                <w:rFonts w:hint="eastAsia"/>
                <w:sz w:val="21"/>
                <w:szCs w:val="21"/>
                <w:lang w:eastAsia="zh-CN"/>
              </w:rPr>
              <w:t>开放频率</w:t>
            </w:r>
            <w:r w:rsidRPr="00495A65">
              <w:rPr>
                <w:rFonts w:hint="eastAsia"/>
                <w:sz w:val="21"/>
                <w:szCs w:val="21"/>
                <w:lang w:eastAsia="zh-CN"/>
              </w:rPr>
              <w:t xml:space="preserve"> </w:t>
            </w:r>
            <w:r w:rsidRPr="00495A65">
              <w:rPr>
                <w:rFonts w:hint="eastAsia"/>
                <w:sz w:val="21"/>
                <w:szCs w:val="21"/>
                <w:lang w:eastAsia="zh-CN"/>
              </w:rPr>
              <w:t>列，判断该产品的产品期限，生成对应的产品台账（母份额）维度表</w:t>
            </w:r>
          </w:p>
        </w:tc>
        <w:tc>
          <w:tcPr>
            <w:tcW w:w="2652" w:type="dxa"/>
          </w:tcPr>
          <w:p w14:paraId="0C09D315" w14:textId="77777777" w:rsidR="00495A65" w:rsidRDefault="00495A65">
            <w:pPr>
              <w:pStyle w:val="a0"/>
              <w:spacing w:before="0" w:after="0"/>
              <w:jc w:val="center"/>
              <w:rPr>
                <w:rFonts w:hint="eastAsia"/>
                <w:sz w:val="21"/>
                <w:szCs w:val="21"/>
                <w:lang w:eastAsia="zh-CN"/>
              </w:rPr>
            </w:pPr>
          </w:p>
        </w:tc>
      </w:tr>
      <w:tr w:rsidR="00495A65" w14:paraId="54C86E8B" w14:textId="77777777">
        <w:tc>
          <w:tcPr>
            <w:tcW w:w="675" w:type="dxa"/>
          </w:tcPr>
          <w:p w14:paraId="1B6A57F8" w14:textId="77777777" w:rsidR="00495A65" w:rsidRDefault="00495A65">
            <w:pPr>
              <w:pStyle w:val="a0"/>
              <w:numPr>
                <w:ilvl w:val="0"/>
                <w:numId w:val="8"/>
              </w:numPr>
              <w:spacing w:before="0" w:after="0"/>
              <w:rPr>
                <w:sz w:val="21"/>
                <w:szCs w:val="21"/>
                <w:lang w:eastAsia="zh-CN"/>
              </w:rPr>
            </w:pPr>
          </w:p>
        </w:tc>
        <w:tc>
          <w:tcPr>
            <w:tcW w:w="1701" w:type="dxa"/>
          </w:tcPr>
          <w:p w14:paraId="59BD75A5" w14:textId="6F277F70" w:rsidR="00495A65" w:rsidRDefault="00495A65">
            <w:pPr>
              <w:pStyle w:val="a0"/>
              <w:spacing w:before="0" w:after="0"/>
              <w:jc w:val="center"/>
              <w:rPr>
                <w:sz w:val="21"/>
                <w:szCs w:val="21"/>
                <w:lang w:eastAsia="zh-CN"/>
              </w:rPr>
            </w:pPr>
            <w:r w:rsidRPr="00495A65">
              <w:rPr>
                <w:rFonts w:hint="eastAsia"/>
                <w:sz w:val="21"/>
                <w:szCs w:val="21"/>
                <w:lang w:eastAsia="zh-CN"/>
              </w:rPr>
              <w:t>电子指令待审核处理</w:t>
            </w:r>
          </w:p>
        </w:tc>
        <w:tc>
          <w:tcPr>
            <w:tcW w:w="3828" w:type="dxa"/>
          </w:tcPr>
          <w:p w14:paraId="54572FC1" w14:textId="435F557D" w:rsidR="00495A65" w:rsidRDefault="00495A65">
            <w:pPr>
              <w:pStyle w:val="a0"/>
              <w:spacing w:before="0" w:after="0"/>
              <w:jc w:val="center"/>
              <w:rPr>
                <w:sz w:val="21"/>
                <w:szCs w:val="21"/>
                <w:lang w:eastAsia="zh-CN"/>
              </w:rPr>
            </w:pPr>
            <w:r w:rsidRPr="00495A65">
              <w:rPr>
                <w:rFonts w:hint="eastAsia"/>
                <w:sz w:val="21"/>
                <w:szCs w:val="21"/>
                <w:lang w:eastAsia="zh-CN"/>
              </w:rPr>
              <w:t>登录赢时胜系统，定时进行电子指令审核</w:t>
            </w:r>
          </w:p>
        </w:tc>
        <w:tc>
          <w:tcPr>
            <w:tcW w:w="2652" w:type="dxa"/>
          </w:tcPr>
          <w:p w14:paraId="2FCFDFC6" w14:textId="77777777" w:rsidR="00495A65" w:rsidRDefault="00495A65">
            <w:pPr>
              <w:pStyle w:val="a0"/>
              <w:spacing w:before="0" w:after="0"/>
              <w:jc w:val="center"/>
              <w:rPr>
                <w:rFonts w:hint="eastAsia"/>
                <w:sz w:val="21"/>
                <w:szCs w:val="21"/>
                <w:lang w:eastAsia="zh-CN"/>
              </w:rPr>
            </w:pPr>
          </w:p>
        </w:tc>
      </w:tr>
      <w:tr w:rsidR="00495A65" w14:paraId="56C47152" w14:textId="77777777">
        <w:tc>
          <w:tcPr>
            <w:tcW w:w="675" w:type="dxa"/>
          </w:tcPr>
          <w:p w14:paraId="601087EC" w14:textId="77777777" w:rsidR="00495A65" w:rsidRDefault="00495A65">
            <w:pPr>
              <w:pStyle w:val="a0"/>
              <w:numPr>
                <w:ilvl w:val="0"/>
                <w:numId w:val="8"/>
              </w:numPr>
              <w:spacing w:before="0" w:after="0"/>
              <w:rPr>
                <w:sz w:val="21"/>
                <w:szCs w:val="21"/>
                <w:lang w:eastAsia="zh-CN"/>
              </w:rPr>
            </w:pPr>
          </w:p>
        </w:tc>
        <w:tc>
          <w:tcPr>
            <w:tcW w:w="1701" w:type="dxa"/>
          </w:tcPr>
          <w:p w14:paraId="753B608B" w14:textId="58604A66" w:rsidR="00495A65" w:rsidRDefault="00495A65">
            <w:pPr>
              <w:pStyle w:val="a0"/>
              <w:spacing w:before="0" w:after="0"/>
              <w:jc w:val="center"/>
              <w:rPr>
                <w:sz w:val="21"/>
                <w:szCs w:val="21"/>
                <w:lang w:eastAsia="zh-CN"/>
              </w:rPr>
            </w:pPr>
            <w:r w:rsidRPr="00495A65">
              <w:rPr>
                <w:rFonts w:hint="eastAsia"/>
                <w:sz w:val="21"/>
                <w:szCs w:val="21"/>
                <w:lang w:eastAsia="zh-CN"/>
              </w:rPr>
              <w:t>赢时胜核心流水自动查询</w:t>
            </w:r>
          </w:p>
        </w:tc>
        <w:tc>
          <w:tcPr>
            <w:tcW w:w="3828" w:type="dxa"/>
          </w:tcPr>
          <w:p w14:paraId="01F39F59" w14:textId="5FF62309" w:rsidR="00495A65" w:rsidRDefault="00495A65">
            <w:pPr>
              <w:pStyle w:val="a0"/>
              <w:spacing w:before="0" w:after="0"/>
              <w:jc w:val="center"/>
              <w:rPr>
                <w:sz w:val="21"/>
                <w:szCs w:val="21"/>
                <w:lang w:eastAsia="zh-CN"/>
              </w:rPr>
            </w:pPr>
            <w:r w:rsidRPr="00495A65">
              <w:rPr>
                <w:rFonts w:hint="eastAsia"/>
                <w:sz w:val="21"/>
                <w:szCs w:val="21"/>
                <w:lang w:eastAsia="zh-CN"/>
              </w:rPr>
              <w:t>登录赢时胜系统，定时进行流水查询导出下载</w:t>
            </w:r>
          </w:p>
        </w:tc>
        <w:tc>
          <w:tcPr>
            <w:tcW w:w="2652" w:type="dxa"/>
          </w:tcPr>
          <w:p w14:paraId="7A34CDB4" w14:textId="77777777" w:rsidR="00495A65" w:rsidRDefault="00495A65">
            <w:pPr>
              <w:pStyle w:val="a0"/>
              <w:spacing w:before="0" w:after="0"/>
              <w:jc w:val="center"/>
              <w:rPr>
                <w:rFonts w:hint="eastAsia"/>
                <w:sz w:val="21"/>
                <w:szCs w:val="21"/>
                <w:lang w:eastAsia="zh-CN"/>
              </w:rPr>
            </w:pPr>
          </w:p>
        </w:tc>
      </w:tr>
      <w:tr w:rsidR="00495A65" w14:paraId="64B539BF" w14:textId="77777777">
        <w:tc>
          <w:tcPr>
            <w:tcW w:w="675" w:type="dxa"/>
          </w:tcPr>
          <w:p w14:paraId="76EC3381" w14:textId="77777777" w:rsidR="00495A65" w:rsidRDefault="00495A65">
            <w:pPr>
              <w:pStyle w:val="a0"/>
              <w:numPr>
                <w:ilvl w:val="0"/>
                <w:numId w:val="8"/>
              </w:numPr>
              <w:spacing w:before="0" w:after="0"/>
              <w:rPr>
                <w:sz w:val="21"/>
                <w:szCs w:val="21"/>
                <w:lang w:eastAsia="zh-CN"/>
              </w:rPr>
            </w:pPr>
          </w:p>
        </w:tc>
        <w:tc>
          <w:tcPr>
            <w:tcW w:w="1701" w:type="dxa"/>
          </w:tcPr>
          <w:p w14:paraId="5E80C463" w14:textId="0BD997E5" w:rsidR="00495A65" w:rsidRDefault="00495A65">
            <w:pPr>
              <w:pStyle w:val="a0"/>
              <w:spacing w:before="0" w:after="0"/>
              <w:jc w:val="center"/>
              <w:rPr>
                <w:sz w:val="21"/>
                <w:szCs w:val="21"/>
                <w:lang w:eastAsia="zh-CN"/>
              </w:rPr>
            </w:pPr>
            <w:r w:rsidRPr="00495A65">
              <w:rPr>
                <w:rFonts w:hint="eastAsia"/>
                <w:sz w:val="21"/>
                <w:szCs w:val="21"/>
                <w:lang w:eastAsia="zh-CN"/>
              </w:rPr>
              <w:t>理财产品批量导出</w:t>
            </w:r>
          </w:p>
        </w:tc>
        <w:tc>
          <w:tcPr>
            <w:tcW w:w="3828" w:type="dxa"/>
          </w:tcPr>
          <w:p w14:paraId="0CFAF2CB" w14:textId="479D406E" w:rsidR="00495A65" w:rsidRDefault="00495A65">
            <w:pPr>
              <w:pStyle w:val="a0"/>
              <w:spacing w:before="0" w:after="0"/>
              <w:jc w:val="center"/>
              <w:rPr>
                <w:sz w:val="21"/>
                <w:szCs w:val="21"/>
                <w:lang w:eastAsia="zh-CN"/>
              </w:rPr>
            </w:pPr>
            <w:r w:rsidRPr="00495A65">
              <w:rPr>
                <w:rFonts w:hint="eastAsia"/>
                <w:sz w:val="21"/>
                <w:szCs w:val="21"/>
                <w:lang w:eastAsia="zh-CN"/>
              </w:rPr>
              <w:t>登录理财登系统，分别导出当天的产品信息并保存在对应的共享盘中</w:t>
            </w:r>
          </w:p>
        </w:tc>
        <w:tc>
          <w:tcPr>
            <w:tcW w:w="2652" w:type="dxa"/>
          </w:tcPr>
          <w:p w14:paraId="12410DA5" w14:textId="77777777" w:rsidR="00495A65" w:rsidRDefault="00495A65">
            <w:pPr>
              <w:pStyle w:val="a0"/>
              <w:spacing w:before="0" w:after="0"/>
              <w:jc w:val="center"/>
              <w:rPr>
                <w:rFonts w:hint="eastAsia"/>
                <w:sz w:val="21"/>
                <w:szCs w:val="21"/>
                <w:lang w:eastAsia="zh-CN"/>
              </w:rPr>
            </w:pPr>
          </w:p>
        </w:tc>
      </w:tr>
      <w:tr w:rsidR="00495A65" w14:paraId="4D0AAD2D" w14:textId="77777777">
        <w:tc>
          <w:tcPr>
            <w:tcW w:w="675" w:type="dxa"/>
          </w:tcPr>
          <w:p w14:paraId="470E4104" w14:textId="77777777" w:rsidR="00495A65" w:rsidRDefault="00495A65">
            <w:pPr>
              <w:pStyle w:val="a0"/>
              <w:numPr>
                <w:ilvl w:val="0"/>
                <w:numId w:val="8"/>
              </w:numPr>
              <w:spacing w:before="0" w:after="0"/>
              <w:rPr>
                <w:sz w:val="21"/>
                <w:szCs w:val="21"/>
                <w:lang w:eastAsia="zh-CN"/>
              </w:rPr>
            </w:pPr>
          </w:p>
        </w:tc>
        <w:tc>
          <w:tcPr>
            <w:tcW w:w="1701" w:type="dxa"/>
          </w:tcPr>
          <w:p w14:paraId="08E1134B" w14:textId="0286636B" w:rsidR="00495A65" w:rsidRDefault="00495A65">
            <w:pPr>
              <w:pStyle w:val="a0"/>
              <w:spacing w:before="0" w:after="0"/>
              <w:jc w:val="center"/>
              <w:rPr>
                <w:sz w:val="21"/>
                <w:szCs w:val="21"/>
                <w:lang w:eastAsia="zh-CN"/>
              </w:rPr>
            </w:pPr>
            <w:r w:rsidRPr="00495A65">
              <w:rPr>
                <w:rFonts w:hint="eastAsia"/>
                <w:sz w:val="21"/>
                <w:szCs w:val="21"/>
                <w:lang w:eastAsia="zh-CN"/>
              </w:rPr>
              <w:t>自动打表流程垫资回款拆分</w:t>
            </w:r>
          </w:p>
        </w:tc>
        <w:tc>
          <w:tcPr>
            <w:tcW w:w="3828" w:type="dxa"/>
          </w:tcPr>
          <w:p w14:paraId="3DADD9BF" w14:textId="2EA72190" w:rsidR="00495A65" w:rsidRDefault="00495A65">
            <w:pPr>
              <w:pStyle w:val="a0"/>
              <w:spacing w:before="0" w:after="0"/>
              <w:jc w:val="center"/>
              <w:rPr>
                <w:sz w:val="21"/>
                <w:szCs w:val="21"/>
                <w:lang w:eastAsia="zh-CN"/>
              </w:rPr>
            </w:pPr>
            <w:r w:rsidRPr="00495A65">
              <w:rPr>
                <w:rFonts w:hint="eastAsia"/>
                <w:sz w:val="21"/>
                <w:szCs w:val="21"/>
                <w:lang w:eastAsia="zh-CN"/>
              </w:rPr>
              <w:t>将垫资回款流水单独拆到一个导出表中</w:t>
            </w:r>
          </w:p>
        </w:tc>
        <w:tc>
          <w:tcPr>
            <w:tcW w:w="2652" w:type="dxa"/>
          </w:tcPr>
          <w:p w14:paraId="51874263" w14:textId="77777777" w:rsidR="00495A65" w:rsidRDefault="00495A65">
            <w:pPr>
              <w:pStyle w:val="a0"/>
              <w:spacing w:before="0" w:after="0"/>
              <w:jc w:val="center"/>
              <w:rPr>
                <w:rFonts w:hint="eastAsia"/>
                <w:sz w:val="21"/>
                <w:szCs w:val="21"/>
                <w:lang w:eastAsia="zh-CN"/>
              </w:rPr>
            </w:pPr>
          </w:p>
        </w:tc>
      </w:tr>
      <w:tr w:rsidR="00495A65" w14:paraId="58580796" w14:textId="77777777">
        <w:tc>
          <w:tcPr>
            <w:tcW w:w="675" w:type="dxa"/>
          </w:tcPr>
          <w:p w14:paraId="058FD5FB" w14:textId="77777777" w:rsidR="00495A65" w:rsidRDefault="00495A65">
            <w:pPr>
              <w:pStyle w:val="a0"/>
              <w:numPr>
                <w:ilvl w:val="0"/>
                <w:numId w:val="8"/>
              </w:numPr>
              <w:spacing w:before="0" w:after="0"/>
              <w:rPr>
                <w:sz w:val="21"/>
                <w:szCs w:val="21"/>
                <w:lang w:eastAsia="zh-CN"/>
              </w:rPr>
            </w:pPr>
          </w:p>
        </w:tc>
        <w:tc>
          <w:tcPr>
            <w:tcW w:w="1701" w:type="dxa"/>
          </w:tcPr>
          <w:p w14:paraId="7A10B015" w14:textId="6AF096A7" w:rsidR="00495A65" w:rsidRDefault="00495A65">
            <w:pPr>
              <w:pStyle w:val="a0"/>
              <w:spacing w:before="0" w:after="0"/>
              <w:jc w:val="center"/>
              <w:rPr>
                <w:sz w:val="21"/>
                <w:szCs w:val="21"/>
                <w:lang w:eastAsia="zh-CN"/>
              </w:rPr>
            </w:pPr>
            <w:r w:rsidRPr="00495A65">
              <w:rPr>
                <w:rFonts w:hint="eastAsia"/>
                <w:sz w:val="21"/>
                <w:szCs w:val="21"/>
                <w:lang w:eastAsia="zh-CN"/>
              </w:rPr>
              <w:t>自动预警与备注自动修改</w:t>
            </w:r>
          </w:p>
        </w:tc>
        <w:tc>
          <w:tcPr>
            <w:tcW w:w="3828" w:type="dxa"/>
          </w:tcPr>
          <w:p w14:paraId="6903ACEC" w14:textId="77777777" w:rsidR="00495A65" w:rsidRPr="00495A65" w:rsidRDefault="00495A65" w:rsidP="00495A65">
            <w:pPr>
              <w:pStyle w:val="a0"/>
              <w:spacing w:after="0"/>
              <w:jc w:val="center"/>
              <w:rPr>
                <w:rFonts w:hint="eastAsia"/>
                <w:sz w:val="21"/>
                <w:szCs w:val="21"/>
                <w:lang w:eastAsia="zh-CN"/>
              </w:rPr>
            </w:pPr>
            <w:r w:rsidRPr="00495A65">
              <w:rPr>
                <w:rFonts w:hint="eastAsia"/>
                <w:sz w:val="21"/>
                <w:szCs w:val="21"/>
                <w:lang w:eastAsia="zh-CN"/>
              </w:rPr>
              <w:t>1</w:t>
            </w:r>
            <w:r w:rsidRPr="00495A65">
              <w:rPr>
                <w:rFonts w:hint="eastAsia"/>
                <w:sz w:val="21"/>
                <w:szCs w:val="21"/>
                <w:lang w:eastAsia="zh-CN"/>
              </w:rPr>
              <w:t>、在</w:t>
            </w:r>
            <w:r w:rsidRPr="00495A65">
              <w:rPr>
                <w:rFonts w:hint="eastAsia"/>
                <w:sz w:val="21"/>
                <w:szCs w:val="21"/>
                <w:lang w:eastAsia="zh-CN"/>
              </w:rPr>
              <w:t>RPA</w:t>
            </w:r>
            <w:r w:rsidRPr="00495A65">
              <w:rPr>
                <w:rFonts w:hint="eastAsia"/>
                <w:sz w:val="21"/>
                <w:szCs w:val="21"/>
                <w:lang w:eastAsia="zh-CN"/>
              </w:rPr>
              <w:t>日间结算清算资金指令出具后，增加金额校验；</w:t>
            </w:r>
          </w:p>
          <w:p w14:paraId="6D4014C8" w14:textId="4D0DCDCC" w:rsidR="00495A65" w:rsidRDefault="00495A65" w:rsidP="00495A65">
            <w:pPr>
              <w:pStyle w:val="a0"/>
              <w:spacing w:before="0" w:after="0"/>
              <w:jc w:val="center"/>
              <w:rPr>
                <w:sz w:val="21"/>
                <w:szCs w:val="21"/>
                <w:lang w:eastAsia="zh-CN"/>
              </w:rPr>
            </w:pPr>
            <w:r w:rsidRPr="00495A65">
              <w:rPr>
                <w:rFonts w:hint="eastAsia"/>
                <w:sz w:val="21"/>
                <w:szCs w:val="21"/>
                <w:lang w:eastAsia="zh-CN"/>
              </w:rPr>
              <w:t>2</w:t>
            </w:r>
            <w:r w:rsidRPr="00495A65">
              <w:rPr>
                <w:rFonts w:hint="eastAsia"/>
                <w:sz w:val="21"/>
                <w:szCs w:val="21"/>
                <w:lang w:eastAsia="zh-CN"/>
              </w:rPr>
              <w:t>、</w:t>
            </w:r>
            <w:r w:rsidRPr="00495A65">
              <w:rPr>
                <w:rFonts w:hint="eastAsia"/>
                <w:sz w:val="21"/>
                <w:szCs w:val="21"/>
                <w:lang w:eastAsia="zh-CN"/>
              </w:rPr>
              <w:t>RPA</w:t>
            </w:r>
            <w:r w:rsidRPr="00495A65">
              <w:rPr>
                <w:rFonts w:hint="eastAsia"/>
                <w:sz w:val="21"/>
                <w:szCs w:val="21"/>
                <w:lang w:eastAsia="zh-CN"/>
              </w:rPr>
              <w:t>生成日间结算清算资金指令时，根据付款账号与收款账号生成对应的备注</w:t>
            </w:r>
          </w:p>
        </w:tc>
        <w:tc>
          <w:tcPr>
            <w:tcW w:w="2652" w:type="dxa"/>
          </w:tcPr>
          <w:p w14:paraId="4E6A1FF0" w14:textId="77777777" w:rsidR="00495A65" w:rsidRDefault="00495A65">
            <w:pPr>
              <w:pStyle w:val="a0"/>
              <w:spacing w:before="0" w:after="0"/>
              <w:jc w:val="center"/>
              <w:rPr>
                <w:rFonts w:hint="eastAsia"/>
                <w:sz w:val="21"/>
                <w:szCs w:val="21"/>
                <w:lang w:eastAsia="zh-CN"/>
              </w:rPr>
            </w:pPr>
          </w:p>
        </w:tc>
      </w:tr>
      <w:tr w:rsidR="00495A65" w14:paraId="2A83A561" w14:textId="77777777">
        <w:tc>
          <w:tcPr>
            <w:tcW w:w="675" w:type="dxa"/>
          </w:tcPr>
          <w:p w14:paraId="0DA508D2" w14:textId="77777777" w:rsidR="00495A65" w:rsidRDefault="00495A65">
            <w:pPr>
              <w:pStyle w:val="a0"/>
              <w:numPr>
                <w:ilvl w:val="0"/>
                <w:numId w:val="8"/>
              </w:numPr>
              <w:spacing w:before="0" w:after="0"/>
              <w:rPr>
                <w:sz w:val="21"/>
                <w:szCs w:val="21"/>
                <w:lang w:eastAsia="zh-CN"/>
              </w:rPr>
            </w:pPr>
          </w:p>
        </w:tc>
        <w:tc>
          <w:tcPr>
            <w:tcW w:w="1701" w:type="dxa"/>
          </w:tcPr>
          <w:p w14:paraId="0F502813" w14:textId="743B3C70" w:rsidR="00495A65" w:rsidRDefault="00495A65">
            <w:pPr>
              <w:pStyle w:val="a0"/>
              <w:spacing w:before="0" w:after="0"/>
              <w:jc w:val="center"/>
              <w:rPr>
                <w:sz w:val="21"/>
                <w:szCs w:val="21"/>
                <w:lang w:eastAsia="zh-CN"/>
              </w:rPr>
            </w:pPr>
            <w:r w:rsidRPr="00495A65">
              <w:rPr>
                <w:rFonts w:hint="eastAsia"/>
                <w:sz w:val="21"/>
                <w:szCs w:val="21"/>
                <w:lang w:eastAsia="zh-CN"/>
              </w:rPr>
              <w:t>赢时胜产品信息自动发送</w:t>
            </w:r>
          </w:p>
        </w:tc>
        <w:tc>
          <w:tcPr>
            <w:tcW w:w="3828" w:type="dxa"/>
          </w:tcPr>
          <w:p w14:paraId="111E14D5" w14:textId="48AF1A71" w:rsidR="00495A65" w:rsidRDefault="00495A65">
            <w:pPr>
              <w:pStyle w:val="a0"/>
              <w:spacing w:before="0" w:after="0"/>
              <w:jc w:val="center"/>
              <w:rPr>
                <w:sz w:val="21"/>
                <w:szCs w:val="21"/>
                <w:lang w:eastAsia="zh-CN"/>
              </w:rPr>
            </w:pPr>
            <w:r w:rsidRPr="00495A65">
              <w:rPr>
                <w:rFonts w:hint="eastAsia"/>
                <w:sz w:val="21"/>
                <w:szCs w:val="21"/>
                <w:lang w:eastAsia="zh-CN"/>
              </w:rPr>
              <w:t>1.</w:t>
            </w:r>
            <w:r w:rsidRPr="00495A65">
              <w:rPr>
                <w:rFonts w:hint="eastAsia"/>
                <w:sz w:val="21"/>
                <w:szCs w:val="21"/>
                <w:lang w:eastAsia="zh-CN"/>
              </w:rPr>
              <w:t>自动下载赢时胜系统产品信息</w:t>
            </w:r>
          </w:p>
        </w:tc>
        <w:tc>
          <w:tcPr>
            <w:tcW w:w="2652" w:type="dxa"/>
          </w:tcPr>
          <w:p w14:paraId="4A11DE22" w14:textId="77777777" w:rsidR="00495A65" w:rsidRDefault="00495A65">
            <w:pPr>
              <w:pStyle w:val="a0"/>
              <w:spacing w:before="0" w:after="0"/>
              <w:jc w:val="center"/>
              <w:rPr>
                <w:rFonts w:hint="eastAsia"/>
                <w:sz w:val="21"/>
                <w:szCs w:val="21"/>
                <w:lang w:eastAsia="zh-CN"/>
              </w:rPr>
            </w:pPr>
          </w:p>
        </w:tc>
      </w:tr>
      <w:tr w:rsidR="00495A65" w14:paraId="10759A37" w14:textId="77777777">
        <w:tc>
          <w:tcPr>
            <w:tcW w:w="675" w:type="dxa"/>
          </w:tcPr>
          <w:p w14:paraId="5F99288B" w14:textId="77777777" w:rsidR="00495A65" w:rsidRDefault="00495A65">
            <w:pPr>
              <w:pStyle w:val="a0"/>
              <w:numPr>
                <w:ilvl w:val="0"/>
                <w:numId w:val="8"/>
              </w:numPr>
              <w:spacing w:before="0" w:after="0"/>
              <w:rPr>
                <w:sz w:val="21"/>
                <w:szCs w:val="21"/>
                <w:lang w:eastAsia="zh-CN"/>
              </w:rPr>
            </w:pPr>
          </w:p>
        </w:tc>
        <w:tc>
          <w:tcPr>
            <w:tcW w:w="1701" w:type="dxa"/>
          </w:tcPr>
          <w:p w14:paraId="11B54D91" w14:textId="0D986E31" w:rsidR="00495A65" w:rsidRDefault="00495A65">
            <w:pPr>
              <w:pStyle w:val="a0"/>
              <w:spacing w:before="0" w:after="0"/>
              <w:jc w:val="center"/>
              <w:rPr>
                <w:sz w:val="21"/>
                <w:szCs w:val="21"/>
                <w:lang w:eastAsia="zh-CN"/>
              </w:rPr>
            </w:pPr>
            <w:r w:rsidRPr="00495A65">
              <w:rPr>
                <w:rFonts w:hint="eastAsia"/>
                <w:sz w:val="21"/>
                <w:szCs w:val="21"/>
                <w:lang w:eastAsia="zh-CN"/>
              </w:rPr>
              <w:t>行外代销保有量数据整理</w:t>
            </w:r>
          </w:p>
        </w:tc>
        <w:tc>
          <w:tcPr>
            <w:tcW w:w="3828" w:type="dxa"/>
          </w:tcPr>
          <w:p w14:paraId="736D6AD2" w14:textId="557CEB43" w:rsidR="00495A65" w:rsidRDefault="00495A65">
            <w:pPr>
              <w:pStyle w:val="a0"/>
              <w:spacing w:before="0" w:after="0"/>
              <w:jc w:val="center"/>
              <w:rPr>
                <w:sz w:val="21"/>
                <w:szCs w:val="21"/>
                <w:lang w:eastAsia="zh-CN"/>
              </w:rPr>
            </w:pPr>
            <w:r w:rsidRPr="00495A65">
              <w:rPr>
                <w:rFonts w:hint="eastAsia"/>
                <w:sz w:val="21"/>
                <w:szCs w:val="21"/>
                <w:lang w:eastAsia="zh-CN"/>
              </w:rPr>
              <w:t>1</w:t>
            </w:r>
            <w:r w:rsidRPr="00495A65">
              <w:rPr>
                <w:rFonts w:hint="eastAsia"/>
                <w:sz w:val="21"/>
                <w:szCs w:val="21"/>
                <w:lang w:eastAsia="zh-CN"/>
              </w:rPr>
              <w:t>将“行外代销保有量”表根据产品名称写入对应的投资经理及部门</w:t>
            </w:r>
          </w:p>
        </w:tc>
        <w:tc>
          <w:tcPr>
            <w:tcW w:w="2652" w:type="dxa"/>
          </w:tcPr>
          <w:p w14:paraId="47A7EE81" w14:textId="77777777" w:rsidR="00495A65" w:rsidRDefault="00495A65">
            <w:pPr>
              <w:pStyle w:val="a0"/>
              <w:spacing w:before="0" w:after="0"/>
              <w:jc w:val="center"/>
              <w:rPr>
                <w:rFonts w:hint="eastAsia"/>
                <w:sz w:val="21"/>
                <w:szCs w:val="21"/>
                <w:lang w:eastAsia="zh-CN"/>
              </w:rPr>
            </w:pPr>
          </w:p>
        </w:tc>
      </w:tr>
      <w:tr w:rsidR="00495A65" w14:paraId="76FB05E3" w14:textId="77777777">
        <w:tc>
          <w:tcPr>
            <w:tcW w:w="675" w:type="dxa"/>
          </w:tcPr>
          <w:p w14:paraId="47B955F5" w14:textId="77777777" w:rsidR="00495A65" w:rsidRDefault="00495A65">
            <w:pPr>
              <w:pStyle w:val="a0"/>
              <w:numPr>
                <w:ilvl w:val="0"/>
                <w:numId w:val="8"/>
              </w:numPr>
              <w:spacing w:before="0" w:after="0"/>
              <w:rPr>
                <w:sz w:val="21"/>
                <w:szCs w:val="21"/>
                <w:lang w:eastAsia="zh-CN"/>
              </w:rPr>
            </w:pPr>
          </w:p>
        </w:tc>
        <w:tc>
          <w:tcPr>
            <w:tcW w:w="1701" w:type="dxa"/>
          </w:tcPr>
          <w:p w14:paraId="2C2383FA" w14:textId="0D2B0244" w:rsidR="00495A65" w:rsidRDefault="00495A65">
            <w:pPr>
              <w:pStyle w:val="a0"/>
              <w:spacing w:before="0" w:after="0"/>
              <w:jc w:val="center"/>
              <w:rPr>
                <w:sz w:val="21"/>
                <w:szCs w:val="21"/>
                <w:lang w:eastAsia="zh-CN"/>
              </w:rPr>
            </w:pPr>
            <w:r w:rsidRPr="00495A65">
              <w:rPr>
                <w:rFonts w:hint="eastAsia"/>
                <w:sz w:val="21"/>
                <w:szCs w:val="21"/>
                <w:lang w:eastAsia="zh-CN"/>
              </w:rPr>
              <w:t>行外代销保有量数据生成</w:t>
            </w:r>
          </w:p>
        </w:tc>
        <w:tc>
          <w:tcPr>
            <w:tcW w:w="3828" w:type="dxa"/>
          </w:tcPr>
          <w:p w14:paraId="698ADDD7" w14:textId="1CA074ED" w:rsidR="00495A65" w:rsidRDefault="00495A65">
            <w:pPr>
              <w:pStyle w:val="a0"/>
              <w:spacing w:before="0" w:after="0"/>
              <w:jc w:val="center"/>
              <w:rPr>
                <w:sz w:val="21"/>
                <w:szCs w:val="21"/>
                <w:lang w:eastAsia="zh-CN"/>
              </w:rPr>
            </w:pPr>
            <w:r w:rsidRPr="00495A65">
              <w:rPr>
                <w:rFonts w:hint="eastAsia"/>
                <w:sz w:val="21"/>
                <w:szCs w:val="21"/>
                <w:lang w:eastAsia="zh-CN"/>
              </w:rPr>
              <w:t>根据提供的逻辑通过系统中下载数据并生成行外代销保有量表格</w:t>
            </w:r>
          </w:p>
        </w:tc>
        <w:tc>
          <w:tcPr>
            <w:tcW w:w="2652" w:type="dxa"/>
          </w:tcPr>
          <w:p w14:paraId="0F6D8103" w14:textId="77777777" w:rsidR="00495A65" w:rsidRDefault="00495A65">
            <w:pPr>
              <w:pStyle w:val="a0"/>
              <w:spacing w:before="0" w:after="0"/>
              <w:jc w:val="center"/>
              <w:rPr>
                <w:rFonts w:hint="eastAsia"/>
                <w:sz w:val="21"/>
                <w:szCs w:val="21"/>
                <w:lang w:eastAsia="zh-CN"/>
              </w:rPr>
            </w:pPr>
          </w:p>
        </w:tc>
      </w:tr>
      <w:tr w:rsidR="00495A65" w14:paraId="166C4C87" w14:textId="77777777">
        <w:tc>
          <w:tcPr>
            <w:tcW w:w="675" w:type="dxa"/>
          </w:tcPr>
          <w:p w14:paraId="16B97C4C" w14:textId="77777777" w:rsidR="00495A65" w:rsidRDefault="00495A65">
            <w:pPr>
              <w:pStyle w:val="a0"/>
              <w:numPr>
                <w:ilvl w:val="0"/>
                <w:numId w:val="8"/>
              </w:numPr>
              <w:spacing w:before="0" w:after="0"/>
              <w:rPr>
                <w:sz w:val="21"/>
                <w:szCs w:val="21"/>
                <w:lang w:eastAsia="zh-CN"/>
              </w:rPr>
            </w:pPr>
          </w:p>
        </w:tc>
        <w:tc>
          <w:tcPr>
            <w:tcW w:w="1701" w:type="dxa"/>
          </w:tcPr>
          <w:p w14:paraId="2FCA4537" w14:textId="77777777" w:rsidR="00495A65" w:rsidRPr="00495A65" w:rsidRDefault="00495A65" w:rsidP="00495A65">
            <w:pPr>
              <w:pStyle w:val="a0"/>
              <w:spacing w:after="0"/>
              <w:rPr>
                <w:rFonts w:hint="eastAsia"/>
                <w:sz w:val="21"/>
                <w:szCs w:val="21"/>
                <w:lang w:eastAsia="zh-CN"/>
              </w:rPr>
            </w:pPr>
            <w:r w:rsidRPr="00495A65">
              <w:rPr>
                <w:rFonts w:hint="eastAsia"/>
                <w:sz w:val="21"/>
                <w:szCs w:val="21"/>
                <w:lang w:eastAsia="zh-CN"/>
              </w:rPr>
              <w:t>总行</w:t>
            </w:r>
            <w:r w:rsidRPr="00495A65">
              <w:rPr>
                <w:rFonts w:hint="eastAsia"/>
                <w:sz w:val="21"/>
                <w:szCs w:val="21"/>
                <w:lang w:eastAsia="zh-CN"/>
              </w:rPr>
              <w:t>T+0.5</w:t>
            </w:r>
            <w:r w:rsidRPr="00495A65">
              <w:rPr>
                <w:rFonts w:hint="eastAsia"/>
                <w:sz w:val="21"/>
                <w:szCs w:val="21"/>
                <w:lang w:eastAsia="zh-CN"/>
              </w:rPr>
              <w:t>垫支业务数据处理</w:t>
            </w:r>
          </w:p>
          <w:p w14:paraId="64E23B49" w14:textId="7DCE1B07" w:rsidR="00495A65" w:rsidRDefault="00495A65" w:rsidP="00495A65">
            <w:pPr>
              <w:pStyle w:val="a0"/>
              <w:spacing w:before="0" w:after="0"/>
              <w:jc w:val="center"/>
              <w:rPr>
                <w:sz w:val="21"/>
                <w:szCs w:val="21"/>
                <w:lang w:eastAsia="zh-CN"/>
              </w:rPr>
            </w:pPr>
            <w:r w:rsidRPr="00495A65">
              <w:rPr>
                <w:rFonts w:hint="eastAsia"/>
                <w:sz w:val="21"/>
                <w:szCs w:val="21"/>
                <w:lang w:eastAsia="zh-CN"/>
              </w:rPr>
              <w:t>需求追加：</w:t>
            </w:r>
            <w:r w:rsidRPr="00495A65">
              <w:rPr>
                <w:rFonts w:hint="eastAsia"/>
                <w:sz w:val="21"/>
                <w:szCs w:val="21"/>
                <w:lang w:eastAsia="zh-CN"/>
              </w:rPr>
              <w:t>7722</w:t>
            </w:r>
            <w:r w:rsidRPr="00495A65">
              <w:rPr>
                <w:rFonts w:hint="eastAsia"/>
                <w:sz w:val="21"/>
                <w:szCs w:val="21"/>
                <w:lang w:eastAsia="zh-CN"/>
              </w:rPr>
              <w:t>数据报表</w:t>
            </w:r>
            <w:r w:rsidRPr="00495A65">
              <w:rPr>
                <w:rFonts w:hint="eastAsia"/>
                <w:sz w:val="21"/>
                <w:szCs w:val="21"/>
                <w:lang w:eastAsia="zh-CN"/>
              </w:rPr>
              <w:lastRenderedPageBreak/>
              <w:t>生成</w:t>
            </w:r>
          </w:p>
        </w:tc>
        <w:tc>
          <w:tcPr>
            <w:tcW w:w="3828" w:type="dxa"/>
          </w:tcPr>
          <w:p w14:paraId="56094AE4" w14:textId="795A3221" w:rsidR="00495A65" w:rsidRDefault="00495A65">
            <w:pPr>
              <w:pStyle w:val="a0"/>
              <w:spacing w:before="0" w:after="0"/>
              <w:jc w:val="center"/>
              <w:rPr>
                <w:sz w:val="21"/>
                <w:szCs w:val="21"/>
                <w:lang w:eastAsia="zh-CN"/>
              </w:rPr>
            </w:pPr>
            <w:r w:rsidRPr="00495A65">
              <w:rPr>
                <w:rFonts w:hint="eastAsia"/>
                <w:sz w:val="21"/>
                <w:szCs w:val="21"/>
                <w:lang w:eastAsia="zh-CN"/>
              </w:rPr>
              <w:lastRenderedPageBreak/>
              <w:t>7722</w:t>
            </w:r>
            <w:r w:rsidRPr="00495A65">
              <w:rPr>
                <w:rFonts w:hint="eastAsia"/>
                <w:sz w:val="21"/>
                <w:szCs w:val="21"/>
                <w:lang w:eastAsia="zh-CN"/>
              </w:rPr>
              <w:t>数据表进行</w:t>
            </w:r>
            <w:r w:rsidRPr="00495A65">
              <w:rPr>
                <w:rFonts w:hint="eastAsia"/>
                <w:sz w:val="21"/>
                <w:szCs w:val="21"/>
                <w:lang w:eastAsia="zh-CN"/>
              </w:rPr>
              <w:t xml:space="preserve"> </w:t>
            </w:r>
            <w:r w:rsidRPr="00495A65">
              <w:rPr>
                <w:rFonts w:hint="eastAsia"/>
                <w:sz w:val="21"/>
                <w:szCs w:val="21"/>
                <w:lang w:eastAsia="zh-CN"/>
              </w:rPr>
              <w:t>行内托管与行外托管合并</w:t>
            </w:r>
          </w:p>
        </w:tc>
        <w:tc>
          <w:tcPr>
            <w:tcW w:w="2652" w:type="dxa"/>
          </w:tcPr>
          <w:p w14:paraId="3D8AF1D5" w14:textId="77777777" w:rsidR="00495A65" w:rsidRDefault="00495A65">
            <w:pPr>
              <w:pStyle w:val="a0"/>
              <w:spacing w:before="0" w:after="0"/>
              <w:jc w:val="center"/>
              <w:rPr>
                <w:rFonts w:hint="eastAsia"/>
                <w:sz w:val="21"/>
                <w:szCs w:val="21"/>
                <w:lang w:eastAsia="zh-CN"/>
              </w:rPr>
            </w:pPr>
          </w:p>
        </w:tc>
      </w:tr>
      <w:tr w:rsidR="00495A65" w14:paraId="066F7952" w14:textId="77777777">
        <w:tc>
          <w:tcPr>
            <w:tcW w:w="675" w:type="dxa"/>
          </w:tcPr>
          <w:p w14:paraId="1EAEA0FA" w14:textId="77777777" w:rsidR="00495A65" w:rsidRDefault="00495A65">
            <w:pPr>
              <w:pStyle w:val="a0"/>
              <w:numPr>
                <w:ilvl w:val="0"/>
                <w:numId w:val="8"/>
              </w:numPr>
              <w:spacing w:before="0" w:after="0"/>
              <w:rPr>
                <w:sz w:val="21"/>
                <w:szCs w:val="21"/>
                <w:lang w:eastAsia="zh-CN"/>
              </w:rPr>
            </w:pPr>
          </w:p>
        </w:tc>
        <w:tc>
          <w:tcPr>
            <w:tcW w:w="1701" w:type="dxa"/>
          </w:tcPr>
          <w:p w14:paraId="2C626BA4" w14:textId="199416F2" w:rsidR="00495A65" w:rsidRDefault="00495A65">
            <w:pPr>
              <w:pStyle w:val="a0"/>
              <w:spacing w:before="0" w:after="0"/>
              <w:jc w:val="center"/>
              <w:rPr>
                <w:sz w:val="21"/>
                <w:szCs w:val="21"/>
                <w:lang w:eastAsia="zh-CN"/>
              </w:rPr>
            </w:pPr>
            <w:r w:rsidRPr="00495A65">
              <w:rPr>
                <w:rFonts w:hint="eastAsia"/>
                <w:sz w:val="21"/>
                <w:szCs w:val="21"/>
                <w:lang w:eastAsia="zh-CN"/>
              </w:rPr>
              <w:t>产品披露清单生成</w:t>
            </w:r>
          </w:p>
        </w:tc>
        <w:tc>
          <w:tcPr>
            <w:tcW w:w="3828" w:type="dxa"/>
          </w:tcPr>
          <w:p w14:paraId="56C83DBB" w14:textId="7B502CF4" w:rsidR="00495A65" w:rsidRDefault="00495A65">
            <w:pPr>
              <w:pStyle w:val="a0"/>
              <w:spacing w:before="0" w:after="0"/>
              <w:jc w:val="center"/>
              <w:rPr>
                <w:sz w:val="21"/>
                <w:szCs w:val="21"/>
                <w:lang w:eastAsia="zh-CN"/>
              </w:rPr>
            </w:pPr>
            <w:r w:rsidRPr="00495A65">
              <w:rPr>
                <w:rFonts w:hint="eastAsia"/>
                <w:sz w:val="21"/>
                <w:szCs w:val="21"/>
                <w:lang w:eastAsia="zh-CN"/>
              </w:rPr>
              <w:t>分别读取理财登系统数据、产品管理系统数据，按照固定的逻辑进行数据核对，将核对结果进行反馈</w:t>
            </w:r>
          </w:p>
        </w:tc>
        <w:tc>
          <w:tcPr>
            <w:tcW w:w="2652" w:type="dxa"/>
          </w:tcPr>
          <w:p w14:paraId="5AF50FE4" w14:textId="77777777" w:rsidR="00495A65" w:rsidRDefault="00495A65">
            <w:pPr>
              <w:pStyle w:val="a0"/>
              <w:spacing w:before="0" w:after="0"/>
              <w:jc w:val="center"/>
              <w:rPr>
                <w:rFonts w:hint="eastAsia"/>
                <w:sz w:val="21"/>
                <w:szCs w:val="21"/>
                <w:lang w:eastAsia="zh-CN"/>
              </w:rPr>
            </w:pPr>
          </w:p>
        </w:tc>
      </w:tr>
      <w:tr w:rsidR="00495A65" w14:paraId="0DBC1AF6" w14:textId="77777777">
        <w:tc>
          <w:tcPr>
            <w:tcW w:w="675" w:type="dxa"/>
          </w:tcPr>
          <w:p w14:paraId="06E8F065" w14:textId="77777777" w:rsidR="00495A65" w:rsidRDefault="00495A65">
            <w:pPr>
              <w:pStyle w:val="a0"/>
              <w:numPr>
                <w:ilvl w:val="0"/>
                <w:numId w:val="8"/>
              </w:numPr>
              <w:spacing w:before="0" w:after="0"/>
              <w:rPr>
                <w:sz w:val="21"/>
                <w:szCs w:val="21"/>
                <w:lang w:eastAsia="zh-CN"/>
              </w:rPr>
            </w:pPr>
          </w:p>
        </w:tc>
        <w:tc>
          <w:tcPr>
            <w:tcW w:w="1701" w:type="dxa"/>
          </w:tcPr>
          <w:p w14:paraId="315B0951" w14:textId="567E2AB0" w:rsidR="00495A65" w:rsidRDefault="00495A65">
            <w:pPr>
              <w:pStyle w:val="a0"/>
              <w:spacing w:before="0" w:after="0"/>
              <w:jc w:val="center"/>
              <w:rPr>
                <w:sz w:val="21"/>
                <w:szCs w:val="21"/>
                <w:lang w:eastAsia="zh-CN"/>
              </w:rPr>
            </w:pPr>
            <w:r w:rsidRPr="00495A65">
              <w:rPr>
                <w:rFonts w:hint="eastAsia"/>
                <w:sz w:val="21"/>
                <w:szCs w:val="21"/>
                <w:lang w:eastAsia="zh-CN"/>
              </w:rPr>
              <w:t>产品新增公告</w:t>
            </w:r>
            <w:r w:rsidRPr="00495A65">
              <w:rPr>
                <w:rFonts w:hint="eastAsia"/>
                <w:sz w:val="21"/>
                <w:szCs w:val="21"/>
                <w:lang w:eastAsia="zh-CN"/>
              </w:rPr>
              <w:t>pdf</w:t>
            </w:r>
            <w:r w:rsidRPr="00495A65">
              <w:rPr>
                <w:rFonts w:hint="eastAsia"/>
                <w:sz w:val="21"/>
                <w:szCs w:val="21"/>
                <w:lang w:eastAsia="zh-CN"/>
              </w:rPr>
              <w:t>下载</w:t>
            </w:r>
          </w:p>
        </w:tc>
        <w:tc>
          <w:tcPr>
            <w:tcW w:w="3828" w:type="dxa"/>
          </w:tcPr>
          <w:p w14:paraId="0C812BDD" w14:textId="7515C0B6" w:rsidR="00495A65" w:rsidRDefault="00495A65">
            <w:pPr>
              <w:pStyle w:val="a0"/>
              <w:spacing w:before="0" w:after="0"/>
              <w:jc w:val="center"/>
              <w:rPr>
                <w:sz w:val="21"/>
                <w:szCs w:val="21"/>
                <w:lang w:eastAsia="zh-CN"/>
              </w:rPr>
            </w:pPr>
            <w:r w:rsidRPr="00495A65">
              <w:rPr>
                <w:rFonts w:hint="eastAsia"/>
                <w:sz w:val="21"/>
                <w:szCs w:val="21"/>
                <w:lang w:eastAsia="zh-CN"/>
              </w:rPr>
              <w:t>根据当日保有量报表读取产品代码、渠道商信息，依次登录官网查询是否存在新的产品公告，存在则进行下载，所有文件下载完成后通过邮箱发送给指定收件人</w:t>
            </w:r>
          </w:p>
        </w:tc>
        <w:tc>
          <w:tcPr>
            <w:tcW w:w="2652" w:type="dxa"/>
          </w:tcPr>
          <w:p w14:paraId="527C830B" w14:textId="77777777" w:rsidR="00495A65" w:rsidRDefault="00495A65">
            <w:pPr>
              <w:pStyle w:val="a0"/>
              <w:spacing w:before="0" w:after="0"/>
              <w:jc w:val="center"/>
              <w:rPr>
                <w:rFonts w:hint="eastAsia"/>
                <w:sz w:val="21"/>
                <w:szCs w:val="21"/>
                <w:lang w:eastAsia="zh-CN"/>
              </w:rPr>
            </w:pPr>
          </w:p>
        </w:tc>
      </w:tr>
      <w:tr w:rsidR="00495A65" w14:paraId="479869A0" w14:textId="77777777">
        <w:tc>
          <w:tcPr>
            <w:tcW w:w="675" w:type="dxa"/>
          </w:tcPr>
          <w:p w14:paraId="7CB3A2FC" w14:textId="77777777" w:rsidR="00495A65" w:rsidRDefault="00495A65">
            <w:pPr>
              <w:pStyle w:val="a0"/>
              <w:numPr>
                <w:ilvl w:val="0"/>
                <w:numId w:val="8"/>
              </w:numPr>
              <w:spacing w:before="0" w:after="0"/>
              <w:rPr>
                <w:sz w:val="21"/>
                <w:szCs w:val="21"/>
                <w:lang w:eastAsia="zh-CN"/>
              </w:rPr>
            </w:pPr>
          </w:p>
        </w:tc>
        <w:tc>
          <w:tcPr>
            <w:tcW w:w="1701" w:type="dxa"/>
          </w:tcPr>
          <w:p w14:paraId="1280A120" w14:textId="1A9E2FEC" w:rsidR="00495A65" w:rsidRDefault="00495A65">
            <w:pPr>
              <w:pStyle w:val="a0"/>
              <w:spacing w:before="0" w:after="0"/>
              <w:jc w:val="center"/>
              <w:rPr>
                <w:sz w:val="21"/>
                <w:szCs w:val="21"/>
                <w:lang w:eastAsia="zh-CN"/>
              </w:rPr>
            </w:pPr>
            <w:r w:rsidRPr="00495A65">
              <w:rPr>
                <w:rFonts w:hint="eastAsia"/>
                <w:sz w:val="21"/>
                <w:szCs w:val="21"/>
                <w:lang w:eastAsia="zh-CN"/>
              </w:rPr>
              <w:t>银行在售产品业绩跟踪</w:t>
            </w:r>
          </w:p>
        </w:tc>
        <w:tc>
          <w:tcPr>
            <w:tcW w:w="3828" w:type="dxa"/>
          </w:tcPr>
          <w:p w14:paraId="6BB1FA9A" w14:textId="616CF2DD" w:rsidR="00495A65" w:rsidRDefault="00495A65">
            <w:pPr>
              <w:pStyle w:val="a0"/>
              <w:spacing w:before="0" w:after="0"/>
              <w:jc w:val="center"/>
              <w:rPr>
                <w:sz w:val="21"/>
                <w:szCs w:val="21"/>
                <w:lang w:eastAsia="zh-CN"/>
              </w:rPr>
            </w:pPr>
            <w:r w:rsidRPr="00495A65">
              <w:rPr>
                <w:rFonts w:hint="eastAsia"/>
                <w:sz w:val="21"/>
                <w:szCs w:val="21"/>
                <w:lang w:eastAsia="zh-CN"/>
              </w:rPr>
              <w:t>根据保有量明细中的销售商类型</w:t>
            </w:r>
            <w:r w:rsidRPr="00495A65">
              <w:rPr>
                <w:rFonts w:hint="eastAsia"/>
                <w:sz w:val="21"/>
                <w:szCs w:val="21"/>
                <w:lang w:eastAsia="zh-CN"/>
              </w:rPr>
              <w:t>(</w:t>
            </w:r>
            <w:r w:rsidRPr="00495A65">
              <w:rPr>
                <w:rFonts w:hint="eastAsia"/>
                <w:sz w:val="21"/>
                <w:szCs w:val="21"/>
                <w:lang w:eastAsia="zh-CN"/>
              </w:rPr>
              <w:t>不同银行</w:t>
            </w:r>
            <w:r w:rsidRPr="00495A65">
              <w:rPr>
                <w:rFonts w:hint="eastAsia"/>
                <w:sz w:val="21"/>
                <w:szCs w:val="21"/>
                <w:lang w:eastAsia="zh-CN"/>
              </w:rPr>
              <w:t>)</w:t>
            </w:r>
            <w:r w:rsidRPr="00495A65">
              <w:rPr>
                <w:rFonts w:hint="eastAsia"/>
                <w:sz w:val="21"/>
                <w:szCs w:val="21"/>
                <w:lang w:eastAsia="zh-CN"/>
              </w:rPr>
              <w:t>和产品日报进行对比</w:t>
            </w:r>
            <w:r w:rsidRPr="00495A65">
              <w:rPr>
                <w:rFonts w:hint="eastAsia"/>
                <w:sz w:val="21"/>
                <w:szCs w:val="21"/>
                <w:lang w:eastAsia="zh-CN"/>
              </w:rPr>
              <w:t>,</w:t>
            </w:r>
            <w:r w:rsidRPr="00495A65">
              <w:rPr>
                <w:rFonts w:hint="eastAsia"/>
                <w:sz w:val="21"/>
                <w:szCs w:val="21"/>
                <w:lang w:eastAsia="zh-CN"/>
              </w:rPr>
              <w:t>取出数据</w:t>
            </w:r>
          </w:p>
        </w:tc>
        <w:tc>
          <w:tcPr>
            <w:tcW w:w="2652" w:type="dxa"/>
          </w:tcPr>
          <w:p w14:paraId="25E7C5B5" w14:textId="77777777" w:rsidR="00495A65" w:rsidRDefault="00495A65">
            <w:pPr>
              <w:pStyle w:val="a0"/>
              <w:spacing w:before="0" w:after="0"/>
              <w:jc w:val="center"/>
              <w:rPr>
                <w:rFonts w:hint="eastAsia"/>
                <w:sz w:val="21"/>
                <w:szCs w:val="21"/>
                <w:lang w:eastAsia="zh-CN"/>
              </w:rPr>
            </w:pPr>
          </w:p>
        </w:tc>
      </w:tr>
    </w:tbl>
    <w:p w14:paraId="15A0F40E" w14:textId="77777777" w:rsidR="00F0221A" w:rsidRDefault="00000000">
      <w:pPr>
        <w:pStyle w:val="3"/>
        <w:rPr>
          <w:lang w:eastAsia="zh-CN"/>
        </w:rPr>
      </w:pPr>
      <w:bookmarkStart w:id="13" w:name="_Toc59455340"/>
      <w:r>
        <w:rPr>
          <w:lang w:eastAsia="zh-CN"/>
        </w:rPr>
        <w:t>其他流程设计</w:t>
      </w:r>
      <w:bookmarkEnd w:id="13"/>
    </w:p>
    <w:tbl>
      <w:tblPr>
        <w:tblStyle w:val="af0"/>
        <w:tblW w:w="0" w:type="auto"/>
        <w:tblLook w:val="04A0" w:firstRow="1" w:lastRow="0" w:firstColumn="1" w:lastColumn="0" w:noHBand="0" w:noVBand="1"/>
      </w:tblPr>
      <w:tblGrid>
        <w:gridCol w:w="675"/>
        <w:gridCol w:w="1701"/>
        <w:gridCol w:w="3828"/>
        <w:gridCol w:w="2652"/>
      </w:tblGrid>
      <w:tr w:rsidR="00F0221A" w14:paraId="2FD308E4" w14:textId="77777777">
        <w:tc>
          <w:tcPr>
            <w:tcW w:w="675" w:type="dxa"/>
            <w:shd w:val="clear" w:color="auto" w:fill="548DD4" w:themeFill="text2" w:themeFillTint="99"/>
          </w:tcPr>
          <w:p w14:paraId="5ABF76A1" w14:textId="77777777" w:rsidR="00F0221A" w:rsidRDefault="00000000">
            <w:pPr>
              <w:pStyle w:val="a0"/>
              <w:spacing w:before="0" w:after="0"/>
              <w:jc w:val="center"/>
              <w:rPr>
                <w:sz w:val="21"/>
                <w:szCs w:val="21"/>
                <w:lang w:eastAsia="zh-CN"/>
              </w:rPr>
            </w:pPr>
            <w:r>
              <w:rPr>
                <w:sz w:val="21"/>
                <w:szCs w:val="21"/>
                <w:lang w:eastAsia="zh-CN"/>
              </w:rPr>
              <w:t>序号</w:t>
            </w:r>
          </w:p>
        </w:tc>
        <w:tc>
          <w:tcPr>
            <w:tcW w:w="1701" w:type="dxa"/>
            <w:shd w:val="clear" w:color="auto" w:fill="548DD4" w:themeFill="text2" w:themeFillTint="99"/>
          </w:tcPr>
          <w:p w14:paraId="7E36EB81" w14:textId="77777777" w:rsidR="00F0221A" w:rsidRDefault="00000000">
            <w:pPr>
              <w:pStyle w:val="a0"/>
              <w:spacing w:before="0" w:after="0"/>
              <w:jc w:val="center"/>
              <w:rPr>
                <w:sz w:val="21"/>
                <w:szCs w:val="21"/>
                <w:lang w:eastAsia="zh-CN"/>
              </w:rPr>
            </w:pPr>
            <w:r>
              <w:rPr>
                <w:sz w:val="21"/>
                <w:szCs w:val="21"/>
                <w:lang w:eastAsia="zh-CN"/>
              </w:rPr>
              <w:t>流程</w:t>
            </w:r>
            <w:r>
              <w:rPr>
                <w:sz w:val="21"/>
                <w:szCs w:val="21"/>
                <w:lang w:eastAsia="zh-CN"/>
              </w:rPr>
              <w:t>bot</w:t>
            </w:r>
            <w:r>
              <w:rPr>
                <w:sz w:val="21"/>
                <w:szCs w:val="21"/>
                <w:lang w:eastAsia="zh-CN"/>
              </w:rPr>
              <w:t>包</w:t>
            </w:r>
          </w:p>
        </w:tc>
        <w:tc>
          <w:tcPr>
            <w:tcW w:w="3828" w:type="dxa"/>
            <w:shd w:val="clear" w:color="auto" w:fill="548DD4" w:themeFill="text2" w:themeFillTint="99"/>
          </w:tcPr>
          <w:p w14:paraId="1BF5BF15" w14:textId="77777777" w:rsidR="00F0221A" w:rsidRDefault="00000000">
            <w:pPr>
              <w:pStyle w:val="a0"/>
              <w:spacing w:before="0" w:after="0"/>
              <w:jc w:val="center"/>
              <w:rPr>
                <w:sz w:val="21"/>
                <w:szCs w:val="21"/>
                <w:lang w:eastAsia="zh-CN"/>
              </w:rPr>
            </w:pPr>
            <w:r>
              <w:rPr>
                <w:rFonts w:hint="eastAsia"/>
                <w:sz w:val="21"/>
                <w:szCs w:val="21"/>
                <w:lang w:eastAsia="zh-CN"/>
              </w:rPr>
              <w:t>功能</w:t>
            </w:r>
          </w:p>
        </w:tc>
        <w:tc>
          <w:tcPr>
            <w:tcW w:w="2652" w:type="dxa"/>
            <w:shd w:val="clear" w:color="auto" w:fill="548DD4" w:themeFill="text2" w:themeFillTint="99"/>
          </w:tcPr>
          <w:p w14:paraId="3DB04EFD" w14:textId="77777777" w:rsidR="00F0221A" w:rsidRDefault="00000000">
            <w:pPr>
              <w:pStyle w:val="a0"/>
              <w:spacing w:before="0" w:after="0"/>
              <w:jc w:val="center"/>
              <w:rPr>
                <w:sz w:val="21"/>
                <w:szCs w:val="21"/>
                <w:lang w:eastAsia="zh-CN"/>
              </w:rPr>
            </w:pPr>
            <w:r>
              <w:rPr>
                <w:rFonts w:hint="eastAsia"/>
                <w:sz w:val="21"/>
                <w:szCs w:val="21"/>
                <w:lang w:eastAsia="zh-CN"/>
              </w:rPr>
              <w:t>编排</w:t>
            </w:r>
          </w:p>
        </w:tc>
      </w:tr>
      <w:tr w:rsidR="00F0221A" w14:paraId="4952FDCE" w14:textId="77777777">
        <w:tc>
          <w:tcPr>
            <w:tcW w:w="675" w:type="dxa"/>
            <w:vAlign w:val="center"/>
          </w:tcPr>
          <w:p w14:paraId="4E08E985" w14:textId="77777777" w:rsidR="00F0221A" w:rsidRDefault="00F0221A">
            <w:pPr>
              <w:pStyle w:val="a0"/>
              <w:numPr>
                <w:ilvl w:val="0"/>
                <w:numId w:val="9"/>
              </w:numPr>
              <w:spacing w:before="0" w:after="0"/>
              <w:rPr>
                <w:sz w:val="21"/>
                <w:szCs w:val="21"/>
                <w:lang w:eastAsia="zh-CN"/>
              </w:rPr>
            </w:pPr>
          </w:p>
        </w:tc>
        <w:tc>
          <w:tcPr>
            <w:tcW w:w="1701" w:type="dxa"/>
            <w:vAlign w:val="center"/>
          </w:tcPr>
          <w:p w14:paraId="46F37339" w14:textId="77777777" w:rsidR="00F0221A" w:rsidRDefault="00F0221A">
            <w:pPr>
              <w:pStyle w:val="a0"/>
              <w:spacing w:before="0" w:after="0"/>
              <w:jc w:val="center"/>
              <w:rPr>
                <w:sz w:val="21"/>
                <w:szCs w:val="21"/>
                <w:lang w:eastAsia="zh-CN"/>
              </w:rPr>
            </w:pPr>
          </w:p>
        </w:tc>
        <w:tc>
          <w:tcPr>
            <w:tcW w:w="3828" w:type="dxa"/>
            <w:vAlign w:val="center"/>
          </w:tcPr>
          <w:p w14:paraId="04983EBB" w14:textId="77777777" w:rsidR="00F0221A" w:rsidRDefault="00F0221A">
            <w:pPr>
              <w:pStyle w:val="a0"/>
              <w:spacing w:before="0" w:after="0"/>
              <w:jc w:val="center"/>
              <w:rPr>
                <w:sz w:val="21"/>
                <w:szCs w:val="21"/>
                <w:lang w:eastAsia="zh-CN"/>
              </w:rPr>
            </w:pPr>
          </w:p>
        </w:tc>
        <w:tc>
          <w:tcPr>
            <w:tcW w:w="2652" w:type="dxa"/>
            <w:vAlign w:val="center"/>
          </w:tcPr>
          <w:p w14:paraId="5FAB4A6C" w14:textId="77777777" w:rsidR="00F0221A" w:rsidRDefault="00F0221A">
            <w:pPr>
              <w:pStyle w:val="a0"/>
              <w:spacing w:before="0" w:after="0"/>
              <w:rPr>
                <w:sz w:val="21"/>
                <w:szCs w:val="21"/>
                <w:lang w:eastAsia="zh-CN"/>
              </w:rPr>
            </w:pPr>
          </w:p>
        </w:tc>
      </w:tr>
    </w:tbl>
    <w:p w14:paraId="0FDFA93F" w14:textId="77777777" w:rsidR="00F0221A" w:rsidRDefault="00000000">
      <w:pPr>
        <w:pStyle w:val="a0"/>
        <w:numPr>
          <w:ilvl w:val="0"/>
          <w:numId w:val="10"/>
        </w:numPr>
        <w:rPr>
          <w:lang w:eastAsia="zh-CN"/>
        </w:rPr>
      </w:pPr>
      <w:r>
        <w:rPr>
          <w:rFonts w:hint="eastAsia"/>
          <w:lang w:eastAsia="zh-CN"/>
        </w:rPr>
        <w:t>调度流程说明</w:t>
      </w:r>
    </w:p>
    <w:p w14:paraId="126C8E76" w14:textId="77777777" w:rsidR="00F0221A" w:rsidRDefault="00000000">
      <w:pPr>
        <w:pStyle w:val="a0"/>
        <w:spacing w:line="360" w:lineRule="auto"/>
        <w:ind w:left="420" w:firstLineChars="200" w:firstLine="480"/>
        <w:rPr>
          <w:lang w:eastAsia="zh-CN"/>
        </w:rPr>
      </w:pPr>
      <w:r>
        <w:rPr>
          <w:rFonts w:hint="eastAsia"/>
          <w:lang w:eastAsia="zh-CN"/>
        </w:rPr>
        <w:t>本项目由于</w:t>
      </w:r>
      <w:r w:rsidR="00713FAA">
        <w:rPr>
          <w:rFonts w:hint="eastAsia"/>
          <w:lang w:eastAsia="zh-CN"/>
        </w:rPr>
        <w:t>流程</w:t>
      </w:r>
      <w:r>
        <w:rPr>
          <w:rFonts w:hint="eastAsia"/>
          <w:lang w:eastAsia="zh-CN"/>
        </w:rPr>
        <w:t>较多，会采用动态方式在</w:t>
      </w:r>
      <w:r>
        <w:rPr>
          <w:rFonts w:hint="eastAsia"/>
          <w:lang w:eastAsia="zh-CN"/>
        </w:rPr>
        <w:t>Commander</w:t>
      </w:r>
      <w:r>
        <w:rPr>
          <w:rFonts w:hint="eastAsia"/>
          <w:lang w:eastAsia="zh-CN"/>
        </w:rPr>
        <w:t>上创建任务，这里会用到一个概念调度任务。所谓调度任务即是根据业务需求通过</w:t>
      </w:r>
      <w:proofErr w:type="spellStart"/>
      <w:r>
        <w:rPr>
          <w:rFonts w:hint="eastAsia"/>
          <w:lang w:eastAsia="zh-CN"/>
        </w:rPr>
        <w:t>OpenApi</w:t>
      </w:r>
      <w:proofErr w:type="spellEnd"/>
      <w:r>
        <w:rPr>
          <w:rFonts w:hint="eastAsia"/>
          <w:lang w:eastAsia="zh-CN"/>
        </w:rPr>
        <w:t>方式创建其它业务任务的任务。下图为调度任务的基本流程，线段上面的序号表示执行顺序。</w:t>
      </w:r>
    </w:p>
    <w:p w14:paraId="69A1FDA9" w14:textId="77777777" w:rsidR="00F0221A" w:rsidRDefault="00000000">
      <w:pPr>
        <w:pStyle w:val="a0"/>
        <w:spacing w:line="360" w:lineRule="auto"/>
        <w:jc w:val="center"/>
        <w:rPr>
          <w:lang w:eastAsia="zh-CN"/>
        </w:rPr>
      </w:pPr>
      <w:r>
        <w:rPr>
          <w:noProof/>
          <w:lang w:eastAsia="zh-CN"/>
        </w:rPr>
        <w:drawing>
          <wp:inline distT="0" distB="0" distL="0" distR="0" wp14:anchorId="5AA756D1" wp14:editId="60BA674A">
            <wp:extent cx="3380105" cy="2519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380400" cy="2520000"/>
                    </a:xfrm>
                    <a:prstGeom prst="rect">
                      <a:avLst/>
                    </a:prstGeom>
                    <a:noFill/>
                    <a:ln>
                      <a:noFill/>
                    </a:ln>
                  </pic:spPr>
                </pic:pic>
              </a:graphicData>
            </a:graphic>
          </wp:inline>
        </w:drawing>
      </w:r>
      <w:r>
        <w:rPr>
          <w:lang w:eastAsia="zh-CN"/>
        </w:rPr>
        <w:br w:type="page"/>
      </w:r>
    </w:p>
    <w:p w14:paraId="068D3076" w14:textId="77777777" w:rsidR="00F0221A" w:rsidRDefault="00000000">
      <w:pPr>
        <w:spacing w:after="0" w:line="360" w:lineRule="auto"/>
        <w:ind w:firstLineChars="200" w:firstLine="480"/>
        <w:rPr>
          <w:rFonts w:ascii="宋体" w:eastAsia="宋体" w:hAnsi="宋体"/>
          <w:lang w:eastAsia="zh-CN"/>
        </w:rPr>
      </w:pPr>
      <w:r>
        <w:rPr>
          <w:rFonts w:ascii="宋体" w:eastAsia="宋体" w:hAnsi="宋体" w:hint="eastAsia"/>
          <w:lang w:eastAsia="zh-CN"/>
        </w:rPr>
        <w:lastRenderedPageBreak/>
        <w:t>说明：</w:t>
      </w:r>
    </w:p>
    <w:p w14:paraId="7188E034" w14:textId="77777777" w:rsidR="00F0221A" w:rsidRDefault="00000000">
      <w:pPr>
        <w:pStyle w:val="af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在Comma</w:t>
      </w:r>
      <w:r>
        <w:rPr>
          <w:rFonts w:ascii="宋体" w:eastAsia="宋体" w:hAnsi="宋体"/>
          <w:sz w:val="24"/>
          <w:szCs w:val="24"/>
        </w:rPr>
        <w:t>nde</w:t>
      </w:r>
      <w:r>
        <w:rPr>
          <w:rFonts w:ascii="宋体" w:eastAsia="宋体" w:hAnsi="宋体" w:hint="eastAsia"/>
          <w:sz w:val="24"/>
          <w:szCs w:val="24"/>
        </w:rPr>
        <w:t>r中人工创建一条计划任务，该任务即是调度任务。</w:t>
      </w:r>
    </w:p>
    <w:p w14:paraId="2B0E13B8" w14:textId="77777777" w:rsidR="00F0221A" w:rsidRDefault="00000000">
      <w:pPr>
        <w:pStyle w:val="af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调度任务按照业务指定时间点可在任意Work</w:t>
      </w:r>
      <w:r>
        <w:rPr>
          <w:rFonts w:ascii="宋体" w:eastAsia="宋体" w:hAnsi="宋体"/>
          <w:sz w:val="24"/>
          <w:szCs w:val="24"/>
        </w:rPr>
        <w:t>er</w:t>
      </w:r>
      <w:r>
        <w:rPr>
          <w:rFonts w:ascii="宋体" w:eastAsia="宋体" w:hAnsi="宋体" w:hint="eastAsia"/>
          <w:sz w:val="24"/>
          <w:szCs w:val="24"/>
        </w:rPr>
        <w:t>上执行。该任务执行时会查询账户信息数据库得到需要创建的业务任务（如金融机构名称）和业务基本信息。</w:t>
      </w:r>
    </w:p>
    <w:p w14:paraId="561731D0" w14:textId="77777777" w:rsidR="00F0221A" w:rsidRDefault="00000000">
      <w:pPr>
        <w:pStyle w:val="af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调度任务根据金融机构个数创建队列，队列名称采用金融机构名称即可。该金融机构下面的业务账户保存到对应金融机构队列中。同时调度任务向C</w:t>
      </w:r>
      <w:r>
        <w:rPr>
          <w:rFonts w:ascii="宋体" w:eastAsia="宋体" w:hAnsi="宋体"/>
          <w:sz w:val="24"/>
          <w:szCs w:val="24"/>
        </w:rPr>
        <w:t>ommander</w:t>
      </w:r>
      <w:r>
        <w:rPr>
          <w:rFonts w:ascii="宋体" w:eastAsia="宋体" w:hAnsi="宋体" w:hint="eastAsia"/>
          <w:sz w:val="24"/>
          <w:szCs w:val="24"/>
        </w:rPr>
        <w:t>的任务管理中通过</w:t>
      </w:r>
      <w:proofErr w:type="spellStart"/>
      <w:r>
        <w:rPr>
          <w:rFonts w:ascii="宋体" w:eastAsia="宋体" w:hAnsi="宋体" w:hint="eastAsia"/>
          <w:sz w:val="24"/>
          <w:szCs w:val="24"/>
        </w:rPr>
        <w:t>Op</w:t>
      </w:r>
      <w:r>
        <w:rPr>
          <w:rFonts w:ascii="宋体" w:eastAsia="宋体" w:hAnsi="宋体"/>
          <w:sz w:val="24"/>
          <w:szCs w:val="24"/>
        </w:rPr>
        <w:t>enApi</w:t>
      </w:r>
      <w:proofErr w:type="spellEnd"/>
      <w:r>
        <w:rPr>
          <w:rFonts w:ascii="宋体" w:eastAsia="宋体" w:hAnsi="宋体" w:hint="eastAsia"/>
          <w:sz w:val="24"/>
          <w:szCs w:val="24"/>
        </w:rPr>
        <w:t>方式创建任务（如下载账单任务、邮件通知任务）。</w:t>
      </w:r>
    </w:p>
    <w:p w14:paraId="52DEECB3" w14:textId="77777777" w:rsidR="00F0221A" w:rsidRDefault="00000000">
      <w:pPr>
        <w:pStyle w:val="af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ommander</w:t>
      </w:r>
      <w:r>
        <w:rPr>
          <w:rFonts w:ascii="宋体" w:eastAsia="宋体" w:hAnsi="宋体" w:hint="eastAsia"/>
          <w:sz w:val="24"/>
          <w:szCs w:val="24"/>
        </w:rPr>
        <w:t>的任务管理推送任务到指定Wo</w:t>
      </w:r>
      <w:r>
        <w:rPr>
          <w:rFonts w:ascii="宋体" w:eastAsia="宋体" w:hAnsi="宋体"/>
          <w:sz w:val="24"/>
          <w:szCs w:val="24"/>
        </w:rPr>
        <w:t>rker</w:t>
      </w:r>
      <w:r>
        <w:rPr>
          <w:rFonts w:ascii="宋体" w:eastAsia="宋体" w:hAnsi="宋体" w:hint="eastAsia"/>
          <w:sz w:val="24"/>
          <w:szCs w:val="24"/>
        </w:rPr>
        <w:t>，W</w:t>
      </w:r>
      <w:r>
        <w:rPr>
          <w:rFonts w:ascii="宋体" w:eastAsia="宋体" w:hAnsi="宋体"/>
          <w:sz w:val="24"/>
          <w:szCs w:val="24"/>
        </w:rPr>
        <w:t>orker</w:t>
      </w:r>
      <w:r>
        <w:rPr>
          <w:rFonts w:ascii="宋体" w:eastAsia="宋体" w:hAnsi="宋体" w:hint="eastAsia"/>
          <w:sz w:val="24"/>
          <w:szCs w:val="24"/>
        </w:rPr>
        <w:t>根据任务推送顺序执行。</w:t>
      </w:r>
    </w:p>
    <w:p w14:paraId="4D2B7DB2" w14:textId="77777777" w:rsidR="00F0221A" w:rsidRDefault="00000000">
      <w:pPr>
        <w:pStyle w:val="3"/>
        <w:rPr>
          <w:lang w:eastAsia="zh-CN"/>
        </w:rPr>
      </w:pPr>
      <w:bookmarkStart w:id="14" w:name="_Toc59455341"/>
      <w:r>
        <w:rPr>
          <w:rFonts w:hint="eastAsia"/>
          <w:lang w:eastAsia="zh-CN"/>
        </w:rPr>
        <w:t>命令库</w:t>
      </w:r>
      <w:r>
        <w:rPr>
          <w:lang w:eastAsia="zh-CN"/>
        </w:rPr>
        <w:t>设计</w:t>
      </w:r>
      <w:bookmarkEnd w:id="14"/>
    </w:p>
    <w:p w14:paraId="1881FA5F" w14:textId="77777777" w:rsidR="00F0221A" w:rsidRDefault="00000000">
      <w:pPr>
        <w:spacing w:before="200" w:after="0" w:line="360" w:lineRule="auto"/>
        <w:ind w:firstLineChars="200" w:firstLine="480"/>
        <w:rPr>
          <w:rFonts w:asciiTheme="minorEastAsia" w:hAnsiTheme="minorEastAsia"/>
          <w:lang w:eastAsia="zh-CN"/>
        </w:rPr>
      </w:pPr>
      <w:r>
        <w:rPr>
          <w:rFonts w:asciiTheme="minorEastAsia" w:hAnsiTheme="minorEastAsia" w:hint="eastAsia"/>
          <w:lang w:eastAsia="zh-CN"/>
        </w:rPr>
        <w:t>通过需求分析发现，各流程中有部分功能代码能够实现通用，因此将对应代码封装为命令库供各银行流水下载流程使用。本项目中，命令库作用说明如下所示。</w:t>
      </w:r>
    </w:p>
    <w:p w14:paraId="4D6EC6C8" w14:textId="77777777" w:rsidR="00F0221A" w:rsidRDefault="00000000">
      <w:pPr>
        <w:pStyle w:val="af3"/>
        <w:numPr>
          <w:ilvl w:val="0"/>
          <w:numId w:val="12"/>
        </w:numPr>
        <w:spacing w:line="360" w:lineRule="auto"/>
        <w:ind w:firstLineChars="0"/>
        <w:rPr>
          <w:rFonts w:asciiTheme="minorEastAsia" w:hAnsiTheme="minorEastAsia"/>
          <w:sz w:val="24"/>
          <w:szCs w:val="24"/>
        </w:rPr>
      </w:pPr>
      <w:r>
        <w:rPr>
          <w:rFonts w:asciiTheme="minorEastAsia" w:hAnsiTheme="minorEastAsia" w:hint="eastAsia"/>
          <w:sz w:val="24"/>
          <w:szCs w:val="24"/>
        </w:rPr>
        <w:t>匹配账户数据模块</w:t>
      </w:r>
    </w:p>
    <w:p w14:paraId="2DCCD04E" w14:textId="77777777" w:rsidR="00F0221A" w:rsidRDefault="00000000">
      <w:pPr>
        <w:shd w:val="clear" w:color="auto" w:fill="FFFFFE"/>
        <w:spacing w:after="0" w:line="360" w:lineRule="auto"/>
        <w:ind w:firstLineChars="354" w:firstLine="850"/>
        <w:rPr>
          <w:rFonts w:asciiTheme="minorEastAsia" w:hAnsiTheme="minorEastAsia" w:cs="宋体"/>
          <w:color w:val="000000"/>
        </w:rPr>
      </w:pPr>
      <w:proofErr w:type="spellStart"/>
      <w:r>
        <w:rPr>
          <w:rFonts w:asciiTheme="minorEastAsia" w:hAnsiTheme="minorEastAsia" w:cs="宋体"/>
          <w:color w:val="000000"/>
        </w:rPr>
        <w:t>i</w:t>
      </w:r>
      <w:r>
        <w:rPr>
          <w:rFonts w:asciiTheme="minorEastAsia" w:hAnsiTheme="minorEastAsia" w:cs="宋体" w:hint="eastAsia"/>
          <w:color w:val="000000"/>
        </w:rPr>
        <w:t>Ret</w:t>
      </w:r>
      <w:proofErr w:type="spellEnd"/>
      <w:r>
        <w:rPr>
          <w:rFonts w:asciiTheme="minorEastAsia" w:hAnsiTheme="minorEastAsia" w:cs="宋体"/>
          <w:color w:val="000000"/>
        </w:rPr>
        <w:t xml:space="preserve"> </w:t>
      </w:r>
      <w:r>
        <w:rPr>
          <w:rFonts w:asciiTheme="minorEastAsia" w:hAnsiTheme="minorEastAsia" w:cs="宋体" w:hint="eastAsia"/>
          <w:color w:val="000000"/>
        </w:rPr>
        <w:t>=</w:t>
      </w:r>
      <w:r>
        <w:rPr>
          <w:rFonts w:asciiTheme="minorEastAsia" w:hAnsiTheme="minorEastAsia" w:cs="宋体"/>
          <w:color w:val="000000"/>
        </w:rPr>
        <w:t xml:space="preserve"> </w:t>
      </w:r>
      <w:proofErr w:type="spellStart"/>
      <w:r>
        <w:rPr>
          <w:rFonts w:asciiTheme="minorEastAsia" w:hAnsiTheme="minorEastAsia" w:cs="宋体"/>
          <w:color w:val="000000"/>
        </w:rPr>
        <w:t>QueData</w:t>
      </w:r>
      <w:proofErr w:type="spellEnd"/>
      <w:r>
        <w:rPr>
          <w:rFonts w:asciiTheme="minorEastAsia" w:hAnsiTheme="minorEastAsia" w:cs="宋体"/>
          <w:color w:val="000000"/>
        </w:rPr>
        <w:t>(ID)</w:t>
      </w:r>
    </w:p>
    <w:p w14:paraId="25601E86"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入参：I</w:t>
      </w:r>
      <w:r>
        <w:rPr>
          <w:rFonts w:asciiTheme="minorEastAsia" w:hAnsiTheme="minorEastAsia" w:cs="宋体"/>
          <w:color w:val="000000"/>
          <w:sz w:val="24"/>
          <w:szCs w:val="24"/>
        </w:rPr>
        <w:t>D</w:t>
      </w:r>
    </w:p>
    <w:p w14:paraId="737FBA84"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参数描述：</w:t>
      </w:r>
      <w:r>
        <w:rPr>
          <w:rFonts w:asciiTheme="minorEastAsia" w:hAnsiTheme="minorEastAsia" w:hint="eastAsia"/>
          <w:sz w:val="24"/>
          <w:szCs w:val="24"/>
        </w:rPr>
        <w:t>通过Commander获取各流程银行的队列I</w:t>
      </w:r>
      <w:r>
        <w:rPr>
          <w:rFonts w:asciiTheme="minorEastAsia" w:hAnsiTheme="minorEastAsia"/>
          <w:sz w:val="24"/>
          <w:szCs w:val="24"/>
        </w:rPr>
        <w:t>D</w:t>
      </w:r>
      <w:r>
        <w:rPr>
          <w:rFonts w:asciiTheme="minorEastAsia" w:hAnsiTheme="minorEastAsia" w:hint="eastAsia"/>
          <w:sz w:val="24"/>
          <w:szCs w:val="24"/>
        </w:rPr>
        <w:t>（获取队列时，队列名为个银行名，该参数可存放在各流程</w:t>
      </w:r>
      <w:r>
        <w:rPr>
          <w:rFonts w:asciiTheme="minorEastAsia" w:hAnsiTheme="minorEastAsia"/>
          <w:sz w:val="24"/>
          <w:szCs w:val="24"/>
        </w:rPr>
        <w:t>res</w:t>
      </w:r>
      <w:r>
        <w:rPr>
          <w:rFonts w:asciiTheme="minorEastAsia" w:hAnsiTheme="minorEastAsia" w:hint="eastAsia"/>
          <w:sz w:val="24"/>
          <w:szCs w:val="24"/>
        </w:rPr>
        <w:t>文件夹的配置文件中）</w:t>
      </w:r>
    </w:p>
    <w:p w14:paraId="062350DE" w14:textId="77777777" w:rsidR="00F0221A" w:rsidRDefault="00000000">
      <w:pPr>
        <w:pStyle w:val="af3"/>
        <w:spacing w:line="360" w:lineRule="auto"/>
        <w:ind w:left="839" w:firstLine="480"/>
        <w:rPr>
          <w:rFonts w:asciiTheme="minorEastAsia" w:hAnsiTheme="minorEastAsia"/>
          <w:sz w:val="24"/>
          <w:szCs w:val="24"/>
        </w:rPr>
      </w:pPr>
      <w:r>
        <w:rPr>
          <w:rFonts w:asciiTheme="minorEastAsia" w:hAnsiTheme="minorEastAsia" w:hint="eastAsia"/>
          <w:sz w:val="24"/>
          <w:szCs w:val="24"/>
        </w:rPr>
        <w:t>出参：</w:t>
      </w:r>
      <w:proofErr w:type="spellStart"/>
      <w:r>
        <w:rPr>
          <w:rFonts w:asciiTheme="minorEastAsia" w:hAnsiTheme="minorEastAsia"/>
          <w:sz w:val="24"/>
          <w:szCs w:val="24"/>
        </w:rPr>
        <w:t>iRet</w:t>
      </w:r>
      <w:proofErr w:type="spellEnd"/>
      <w:r>
        <w:rPr>
          <w:rFonts w:asciiTheme="minorEastAsia" w:hAnsiTheme="minorEastAsia"/>
          <w:sz w:val="24"/>
          <w:szCs w:val="24"/>
        </w:rPr>
        <w:t xml:space="preserve"> </w:t>
      </w:r>
    </w:p>
    <w:p w14:paraId="13E21251" w14:textId="77777777" w:rsidR="00F0221A" w:rsidRDefault="00000000">
      <w:pPr>
        <w:pStyle w:val="af3"/>
        <w:spacing w:line="360" w:lineRule="auto"/>
        <w:ind w:left="839" w:firstLine="480"/>
        <w:rPr>
          <w:rFonts w:asciiTheme="minorEastAsia" w:hAnsiTheme="minorEastAsia"/>
          <w:sz w:val="24"/>
          <w:szCs w:val="24"/>
        </w:rPr>
      </w:pPr>
      <w:r>
        <w:rPr>
          <w:rFonts w:asciiTheme="minorEastAsia" w:hAnsiTheme="minorEastAsia" w:hint="eastAsia"/>
          <w:sz w:val="24"/>
          <w:szCs w:val="24"/>
        </w:rPr>
        <w:t>参数描述：将数据库中查询到对应银行的账号密码、对应关系及相关数据并返回</w:t>
      </w:r>
    </w:p>
    <w:p w14:paraId="62E573B5" w14:textId="77777777" w:rsidR="00F0221A" w:rsidRDefault="00000000">
      <w:pPr>
        <w:pStyle w:val="af3"/>
        <w:numPr>
          <w:ilvl w:val="0"/>
          <w:numId w:val="12"/>
        </w:numPr>
        <w:spacing w:line="360" w:lineRule="auto"/>
        <w:ind w:firstLineChars="0"/>
        <w:rPr>
          <w:rFonts w:asciiTheme="minorEastAsia" w:hAnsiTheme="minorEastAsia"/>
          <w:sz w:val="24"/>
          <w:szCs w:val="24"/>
        </w:rPr>
      </w:pPr>
      <w:r>
        <w:rPr>
          <w:rFonts w:asciiTheme="minorEastAsia" w:hAnsiTheme="minorEastAsia" w:hint="eastAsia"/>
          <w:sz w:val="24"/>
          <w:szCs w:val="24"/>
        </w:rPr>
        <w:t>异常发送信息模块</w:t>
      </w:r>
    </w:p>
    <w:p w14:paraId="1794CF22" w14:textId="77777777" w:rsidR="00F0221A" w:rsidRDefault="00000000">
      <w:pPr>
        <w:pStyle w:val="af3"/>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邮件发送异常信息</w:t>
      </w:r>
    </w:p>
    <w:p w14:paraId="42DAFFCD" w14:textId="77777777" w:rsidR="00F0221A" w:rsidRDefault="00000000">
      <w:pPr>
        <w:pStyle w:val="af3"/>
        <w:shd w:val="clear" w:color="auto" w:fill="FFFFFE"/>
        <w:spacing w:line="360" w:lineRule="auto"/>
        <w:ind w:left="839" w:firstLineChars="0" w:firstLine="0"/>
        <w:rPr>
          <w:rFonts w:asciiTheme="minorEastAsia" w:hAnsiTheme="minorEastAsia" w:cs="宋体"/>
          <w:color w:val="000000"/>
          <w:sz w:val="24"/>
          <w:szCs w:val="24"/>
        </w:rPr>
      </w:pPr>
      <w:proofErr w:type="spellStart"/>
      <w:r>
        <w:rPr>
          <w:rFonts w:asciiTheme="minorEastAsia" w:hAnsiTheme="minorEastAsia"/>
          <w:color w:val="000000"/>
          <w:sz w:val="24"/>
          <w:szCs w:val="24"/>
        </w:rPr>
        <w:t>emailRet</w:t>
      </w:r>
      <w:proofErr w:type="spellEnd"/>
      <w:r>
        <w:rPr>
          <w:rFonts w:asciiTheme="minorEastAsia" w:hAnsiTheme="minorEastAsia"/>
          <w:color w:val="000000"/>
          <w:sz w:val="24"/>
          <w:szCs w:val="24"/>
        </w:rPr>
        <w:t xml:space="preserve"> </w:t>
      </w:r>
      <w:r>
        <w:rPr>
          <w:rFonts w:asciiTheme="minorEastAsia" w:hAnsiTheme="minorEastAsia" w:hint="eastAsia"/>
          <w:color w:val="000000"/>
          <w:sz w:val="24"/>
          <w:szCs w:val="24"/>
        </w:rPr>
        <w:t>=</w:t>
      </w:r>
      <w:r>
        <w:rPr>
          <w:rFonts w:asciiTheme="minorEastAsia" w:hAnsiTheme="minorEastAsia"/>
          <w:color w:val="000000"/>
          <w:sz w:val="24"/>
          <w:szCs w:val="24"/>
        </w:rPr>
        <w:t xml:space="preserve"> </w:t>
      </w:r>
      <w:proofErr w:type="spellStart"/>
      <w:r>
        <w:rPr>
          <w:rFonts w:asciiTheme="minorEastAsia" w:hAnsiTheme="minorEastAsia" w:cs="宋体"/>
          <w:color w:val="000000"/>
          <w:sz w:val="24"/>
          <w:szCs w:val="24"/>
        </w:rPr>
        <w:t>MailboxReceiver</w:t>
      </w:r>
      <w:proofErr w:type="spellEnd"/>
      <w:r>
        <w:rPr>
          <w:rFonts w:asciiTheme="minorEastAsia" w:hAnsiTheme="minorEastAsia" w:cs="宋体"/>
          <w:color w:val="000000"/>
          <w:sz w:val="24"/>
          <w:szCs w:val="24"/>
        </w:rPr>
        <w:t>(notice)</w:t>
      </w:r>
    </w:p>
    <w:p w14:paraId="66943B01"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入参：</w:t>
      </w:r>
      <w:r>
        <w:rPr>
          <w:rFonts w:asciiTheme="minorEastAsia" w:hAnsiTheme="minorEastAsia" w:cs="宋体"/>
          <w:color w:val="000000"/>
          <w:sz w:val="24"/>
          <w:szCs w:val="24"/>
        </w:rPr>
        <w:t>notice</w:t>
      </w:r>
    </w:p>
    <w:p w14:paraId="5FA885E7" w14:textId="77777777" w:rsidR="00F0221A" w:rsidRDefault="00000000">
      <w:pPr>
        <w:pStyle w:val="af3"/>
        <w:shd w:val="clear" w:color="auto" w:fill="FFFFFE"/>
        <w:spacing w:line="360" w:lineRule="auto"/>
        <w:ind w:left="839" w:firstLine="480"/>
        <w:rPr>
          <w:rFonts w:asciiTheme="minorEastAsia" w:hAnsiTheme="minorEastAsia"/>
          <w:color w:val="000000"/>
          <w:sz w:val="24"/>
          <w:szCs w:val="24"/>
        </w:rPr>
      </w:pPr>
      <w:r>
        <w:rPr>
          <w:rFonts w:asciiTheme="minorEastAsia" w:hAnsiTheme="minorEastAsia" w:cs="宋体" w:hint="eastAsia"/>
          <w:color w:val="000000"/>
          <w:sz w:val="24"/>
          <w:szCs w:val="24"/>
        </w:rPr>
        <w:t>参数描述：捕获到流程执行异常后通过异常日志自定义的消息文本</w:t>
      </w:r>
    </w:p>
    <w:p w14:paraId="5F25E860" w14:textId="77777777" w:rsidR="00F0221A" w:rsidRDefault="00000000">
      <w:pPr>
        <w:pStyle w:val="af3"/>
        <w:spacing w:line="360" w:lineRule="auto"/>
        <w:ind w:left="839" w:firstLine="480"/>
        <w:rPr>
          <w:rFonts w:asciiTheme="minorEastAsia" w:hAnsiTheme="minorEastAsia"/>
          <w:color w:val="000000"/>
          <w:sz w:val="24"/>
          <w:szCs w:val="24"/>
        </w:rPr>
      </w:pPr>
      <w:r>
        <w:rPr>
          <w:rFonts w:asciiTheme="minorEastAsia" w:hAnsiTheme="minorEastAsia" w:hint="eastAsia"/>
          <w:sz w:val="24"/>
          <w:szCs w:val="24"/>
        </w:rPr>
        <w:lastRenderedPageBreak/>
        <w:t>出参：</w:t>
      </w:r>
      <w:proofErr w:type="spellStart"/>
      <w:r>
        <w:rPr>
          <w:rFonts w:asciiTheme="minorEastAsia" w:hAnsiTheme="minorEastAsia"/>
          <w:color w:val="000000"/>
          <w:sz w:val="24"/>
          <w:szCs w:val="24"/>
        </w:rPr>
        <w:t>emailRet</w:t>
      </w:r>
      <w:proofErr w:type="spellEnd"/>
    </w:p>
    <w:p w14:paraId="4C509593" w14:textId="77777777" w:rsidR="00F0221A" w:rsidRDefault="00000000">
      <w:pPr>
        <w:pStyle w:val="af3"/>
        <w:spacing w:line="360" w:lineRule="auto"/>
        <w:ind w:left="839" w:firstLine="480"/>
        <w:rPr>
          <w:rFonts w:asciiTheme="minorEastAsia" w:hAnsiTheme="minorEastAsia"/>
          <w:sz w:val="24"/>
          <w:szCs w:val="24"/>
        </w:rPr>
      </w:pPr>
      <w:r>
        <w:rPr>
          <w:rFonts w:asciiTheme="minorEastAsia" w:hAnsiTheme="minorEastAsia" w:hint="eastAsia"/>
          <w:sz w:val="24"/>
          <w:szCs w:val="24"/>
        </w:rPr>
        <w:t>参数描述：邮件发送状态</w:t>
      </w:r>
    </w:p>
    <w:p w14:paraId="4A86F50E" w14:textId="77777777" w:rsidR="00F0221A" w:rsidRDefault="00000000">
      <w:pPr>
        <w:pStyle w:val="af3"/>
        <w:numPr>
          <w:ilvl w:val="0"/>
          <w:numId w:val="13"/>
        </w:numPr>
        <w:spacing w:line="360" w:lineRule="auto"/>
        <w:ind w:firstLineChars="0"/>
        <w:rPr>
          <w:rFonts w:asciiTheme="minorEastAsia" w:hAnsiTheme="minorEastAsia"/>
          <w:sz w:val="24"/>
          <w:szCs w:val="24"/>
        </w:rPr>
      </w:pPr>
      <w:r>
        <w:rPr>
          <w:rFonts w:asciiTheme="minorEastAsia" w:hAnsiTheme="minorEastAsia" w:hint="eastAsia"/>
          <w:sz w:val="24"/>
          <w:szCs w:val="24"/>
        </w:rPr>
        <w:t>钉钉发送异常信息</w:t>
      </w:r>
    </w:p>
    <w:p w14:paraId="3673ECF5" w14:textId="77777777" w:rsidR="00F0221A" w:rsidRDefault="00000000">
      <w:pPr>
        <w:shd w:val="clear" w:color="auto" w:fill="FFFFFE"/>
        <w:spacing w:after="0" w:line="285" w:lineRule="atLeast"/>
        <w:ind w:firstLineChars="354" w:firstLine="850"/>
        <w:rPr>
          <w:rFonts w:asciiTheme="minorEastAsia" w:hAnsiTheme="minorEastAsia"/>
          <w:color w:val="000000"/>
          <w:lang w:eastAsia="zh-CN"/>
        </w:rPr>
      </w:pPr>
      <w:proofErr w:type="spellStart"/>
      <w:r>
        <w:rPr>
          <w:rFonts w:asciiTheme="minorEastAsia" w:hAnsiTheme="minorEastAsia"/>
          <w:color w:val="000000"/>
        </w:rPr>
        <w:t>dingRet</w:t>
      </w:r>
      <w:proofErr w:type="spellEnd"/>
      <w:r>
        <w:rPr>
          <w:rFonts w:asciiTheme="minorEastAsia" w:hAnsiTheme="minorEastAsia" w:hint="eastAsia"/>
          <w:color w:val="000000"/>
          <w:lang w:eastAsia="zh-CN"/>
        </w:rPr>
        <w:t xml:space="preserve"> =</w:t>
      </w:r>
      <w:r>
        <w:rPr>
          <w:rFonts w:asciiTheme="minorEastAsia" w:hAnsiTheme="minorEastAsia"/>
          <w:color w:val="000000"/>
          <w:lang w:eastAsia="zh-CN"/>
        </w:rPr>
        <w:t xml:space="preserve"> </w:t>
      </w:r>
      <w:proofErr w:type="spellStart"/>
      <w:r>
        <w:rPr>
          <w:rFonts w:asciiTheme="minorEastAsia" w:hAnsiTheme="minorEastAsia" w:cs="宋体"/>
          <w:color w:val="000000"/>
          <w:lang w:eastAsia="zh-CN"/>
        </w:rPr>
        <w:t>Ding</w:t>
      </w:r>
      <w:r>
        <w:rPr>
          <w:rFonts w:asciiTheme="minorEastAsia" w:hAnsiTheme="minorEastAsia" w:cs="宋体" w:hint="eastAsia"/>
          <w:color w:val="000000"/>
          <w:lang w:eastAsia="zh-CN"/>
        </w:rPr>
        <w:t>talk</w:t>
      </w:r>
      <w:r>
        <w:rPr>
          <w:rFonts w:asciiTheme="minorEastAsia" w:hAnsiTheme="minorEastAsia" w:cs="宋体"/>
          <w:color w:val="000000"/>
          <w:lang w:eastAsia="zh-CN"/>
        </w:rPr>
        <w:t>Receiver</w:t>
      </w:r>
      <w:proofErr w:type="spellEnd"/>
      <w:r>
        <w:rPr>
          <w:rFonts w:asciiTheme="minorEastAsia" w:hAnsiTheme="minorEastAsia" w:cs="宋体"/>
          <w:color w:val="000000"/>
          <w:lang w:eastAsia="zh-CN"/>
        </w:rPr>
        <w:t>(notice)</w:t>
      </w:r>
    </w:p>
    <w:p w14:paraId="185648CD"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入参：</w:t>
      </w:r>
      <w:r>
        <w:rPr>
          <w:rFonts w:asciiTheme="minorEastAsia" w:hAnsiTheme="minorEastAsia" w:cs="宋体"/>
          <w:color w:val="000000"/>
          <w:sz w:val="24"/>
          <w:szCs w:val="24"/>
        </w:rPr>
        <w:t>notice</w:t>
      </w:r>
    </w:p>
    <w:p w14:paraId="41339320"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参数描述：捕获到流程执行异常后通过异常日志自定义的消息文本</w:t>
      </w:r>
    </w:p>
    <w:p w14:paraId="72A0045E"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出参：</w:t>
      </w:r>
      <w:proofErr w:type="spellStart"/>
      <w:r>
        <w:rPr>
          <w:rFonts w:asciiTheme="minorEastAsia" w:hAnsiTheme="minorEastAsia" w:cs="宋体"/>
          <w:color w:val="000000"/>
          <w:sz w:val="24"/>
          <w:szCs w:val="24"/>
        </w:rPr>
        <w:t>dingRet</w:t>
      </w:r>
      <w:proofErr w:type="spellEnd"/>
    </w:p>
    <w:p w14:paraId="7FD490DE" w14:textId="77777777" w:rsidR="00F0221A" w:rsidRDefault="00000000">
      <w:pPr>
        <w:pStyle w:val="af3"/>
        <w:shd w:val="clear" w:color="auto" w:fill="FFFFFE"/>
        <w:spacing w:line="360" w:lineRule="auto"/>
        <w:ind w:left="839" w:firstLine="480"/>
        <w:rPr>
          <w:rFonts w:asciiTheme="minorEastAsia" w:hAnsiTheme="minorEastAsia" w:cs="宋体"/>
          <w:color w:val="000000"/>
          <w:sz w:val="24"/>
          <w:szCs w:val="24"/>
        </w:rPr>
      </w:pPr>
      <w:r>
        <w:rPr>
          <w:rFonts w:asciiTheme="minorEastAsia" w:hAnsiTheme="minorEastAsia" w:cs="宋体" w:hint="eastAsia"/>
          <w:color w:val="000000"/>
          <w:sz w:val="24"/>
          <w:szCs w:val="24"/>
        </w:rPr>
        <w:t>参数描述：钉钉消息发送状态</w:t>
      </w:r>
    </w:p>
    <w:p w14:paraId="18C68545" w14:textId="77777777" w:rsidR="00F0221A" w:rsidRDefault="00000000">
      <w:pPr>
        <w:pStyle w:val="3"/>
        <w:rPr>
          <w:lang w:eastAsia="zh-CN"/>
        </w:rPr>
      </w:pPr>
      <w:bookmarkStart w:id="15" w:name="_Toc59455342"/>
      <w:r>
        <w:rPr>
          <w:lang w:eastAsia="zh-CN"/>
        </w:rPr>
        <w:t>数据结构设计</w:t>
      </w:r>
      <w:bookmarkEnd w:id="15"/>
    </w:p>
    <w:p w14:paraId="12F35BD8" w14:textId="77777777" w:rsidR="00F0221A" w:rsidRDefault="00000000">
      <w:pPr>
        <w:pStyle w:val="2"/>
        <w:rPr>
          <w:lang w:eastAsia="zh-CN"/>
        </w:rPr>
      </w:pPr>
      <w:bookmarkStart w:id="16" w:name="_Toc59455343"/>
      <w:r>
        <w:rPr>
          <w:lang w:eastAsia="zh-CN"/>
        </w:rPr>
        <w:t>运行环境配置</w:t>
      </w:r>
      <w:bookmarkEnd w:id="16"/>
    </w:p>
    <w:p w14:paraId="1D1734A7" w14:textId="77777777" w:rsidR="00F0221A" w:rsidRDefault="00000000">
      <w:pPr>
        <w:pStyle w:val="3"/>
        <w:rPr>
          <w:lang w:eastAsia="zh-CN"/>
        </w:rPr>
      </w:pPr>
      <w:bookmarkStart w:id="17" w:name="_Toc59455344"/>
      <w:r>
        <w:rPr>
          <w:lang w:eastAsia="zh-CN"/>
        </w:rPr>
        <w:t>系统环境配置</w:t>
      </w:r>
      <w:bookmarkEnd w:id="17"/>
    </w:p>
    <w:tbl>
      <w:tblPr>
        <w:tblStyle w:val="af0"/>
        <w:tblW w:w="0" w:type="auto"/>
        <w:tblLook w:val="04A0" w:firstRow="1" w:lastRow="0" w:firstColumn="1" w:lastColumn="0" w:noHBand="0" w:noVBand="1"/>
      </w:tblPr>
      <w:tblGrid>
        <w:gridCol w:w="675"/>
        <w:gridCol w:w="1418"/>
        <w:gridCol w:w="6763"/>
      </w:tblGrid>
      <w:tr w:rsidR="00F0221A" w14:paraId="44F4D450" w14:textId="77777777">
        <w:tc>
          <w:tcPr>
            <w:tcW w:w="675" w:type="dxa"/>
            <w:shd w:val="clear" w:color="auto" w:fill="548DD4" w:themeFill="text2" w:themeFillTint="99"/>
          </w:tcPr>
          <w:p w14:paraId="1E4BB393" w14:textId="77777777" w:rsidR="00F0221A" w:rsidRDefault="00000000">
            <w:pPr>
              <w:pStyle w:val="a0"/>
              <w:spacing w:before="0" w:after="0"/>
              <w:jc w:val="center"/>
              <w:rPr>
                <w:sz w:val="21"/>
                <w:szCs w:val="21"/>
                <w:lang w:eastAsia="zh-CN"/>
              </w:rPr>
            </w:pPr>
            <w:r>
              <w:rPr>
                <w:sz w:val="21"/>
                <w:szCs w:val="21"/>
                <w:lang w:eastAsia="zh-CN"/>
              </w:rPr>
              <w:t>序号</w:t>
            </w:r>
          </w:p>
        </w:tc>
        <w:tc>
          <w:tcPr>
            <w:tcW w:w="1418" w:type="dxa"/>
            <w:shd w:val="clear" w:color="auto" w:fill="548DD4" w:themeFill="text2" w:themeFillTint="99"/>
          </w:tcPr>
          <w:p w14:paraId="5934DE20" w14:textId="77777777" w:rsidR="00F0221A" w:rsidRDefault="00000000">
            <w:pPr>
              <w:pStyle w:val="a0"/>
              <w:spacing w:before="0" w:after="0"/>
              <w:jc w:val="center"/>
              <w:rPr>
                <w:sz w:val="21"/>
                <w:szCs w:val="21"/>
                <w:lang w:eastAsia="zh-CN"/>
              </w:rPr>
            </w:pPr>
            <w:r>
              <w:rPr>
                <w:sz w:val="21"/>
                <w:szCs w:val="21"/>
                <w:lang w:eastAsia="zh-CN"/>
              </w:rPr>
              <w:t>名称</w:t>
            </w:r>
          </w:p>
        </w:tc>
        <w:tc>
          <w:tcPr>
            <w:tcW w:w="6763" w:type="dxa"/>
            <w:shd w:val="clear" w:color="auto" w:fill="548DD4" w:themeFill="text2" w:themeFillTint="99"/>
          </w:tcPr>
          <w:p w14:paraId="5C3A55A7" w14:textId="77777777" w:rsidR="00F0221A" w:rsidRDefault="00000000">
            <w:pPr>
              <w:pStyle w:val="a0"/>
              <w:spacing w:before="0" w:after="0"/>
              <w:jc w:val="center"/>
              <w:rPr>
                <w:sz w:val="21"/>
                <w:szCs w:val="21"/>
                <w:lang w:eastAsia="zh-CN"/>
              </w:rPr>
            </w:pPr>
            <w:r>
              <w:rPr>
                <w:sz w:val="21"/>
                <w:szCs w:val="21"/>
                <w:lang w:eastAsia="zh-CN"/>
              </w:rPr>
              <w:t>说明</w:t>
            </w:r>
          </w:p>
        </w:tc>
      </w:tr>
      <w:tr w:rsidR="00F0221A" w14:paraId="06F4C174" w14:textId="77777777">
        <w:tc>
          <w:tcPr>
            <w:tcW w:w="675" w:type="dxa"/>
            <w:vAlign w:val="center"/>
          </w:tcPr>
          <w:p w14:paraId="7F81E96F" w14:textId="77777777" w:rsidR="00F0221A" w:rsidRDefault="00F0221A">
            <w:pPr>
              <w:pStyle w:val="a0"/>
              <w:numPr>
                <w:ilvl w:val="0"/>
                <w:numId w:val="14"/>
              </w:numPr>
              <w:spacing w:before="0" w:after="0"/>
              <w:rPr>
                <w:sz w:val="21"/>
                <w:szCs w:val="21"/>
                <w:lang w:eastAsia="zh-CN"/>
              </w:rPr>
            </w:pPr>
          </w:p>
        </w:tc>
        <w:tc>
          <w:tcPr>
            <w:tcW w:w="1418" w:type="dxa"/>
            <w:vAlign w:val="center"/>
          </w:tcPr>
          <w:p w14:paraId="35E54880" w14:textId="77777777" w:rsidR="00F0221A" w:rsidRDefault="00000000">
            <w:pPr>
              <w:pStyle w:val="a0"/>
              <w:spacing w:before="0" w:after="0"/>
              <w:jc w:val="center"/>
              <w:rPr>
                <w:sz w:val="21"/>
                <w:szCs w:val="21"/>
                <w:lang w:eastAsia="zh-CN"/>
              </w:rPr>
            </w:pPr>
            <w:r>
              <w:rPr>
                <w:rFonts w:hint="eastAsia"/>
                <w:sz w:val="21"/>
                <w:szCs w:val="21"/>
                <w:lang w:eastAsia="zh-CN"/>
              </w:rPr>
              <w:t>分辨率</w:t>
            </w:r>
          </w:p>
        </w:tc>
        <w:tc>
          <w:tcPr>
            <w:tcW w:w="6763" w:type="dxa"/>
            <w:vAlign w:val="center"/>
          </w:tcPr>
          <w:p w14:paraId="381B3609" w14:textId="77777777" w:rsidR="00F0221A" w:rsidRDefault="00000000">
            <w:pPr>
              <w:pStyle w:val="a0"/>
              <w:spacing w:before="0" w:after="0"/>
              <w:rPr>
                <w:sz w:val="21"/>
                <w:szCs w:val="21"/>
                <w:lang w:eastAsia="zh-CN"/>
              </w:rPr>
            </w:pPr>
            <w:r>
              <w:rPr>
                <w:sz w:val="21"/>
                <w:szCs w:val="21"/>
                <w:lang w:eastAsia="zh-CN"/>
              </w:rPr>
              <w:t>Worker</w:t>
            </w:r>
            <w:r>
              <w:rPr>
                <w:rFonts w:hint="eastAsia"/>
                <w:sz w:val="21"/>
                <w:szCs w:val="21"/>
                <w:lang w:eastAsia="zh-CN"/>
              </w:rPr>
              <w:t>所在环境与开发环境机器分辨率、缩放比一致（本项目所有流程开发环境分辨率为：</w:t>
            </w:r>
            <w:r>
              <w:rPr>
                <w:sz w:val="21"/>
                <w:szCs w:val="21"/>
                <w:lang w:eastAsia="zh-CN"/>
              </w:rPr>
              <w:t>1920*1080</w:t>
            </w:r>
            <w:r>
              <w:rPr>
                <w:rFonts w:hint="eastAsia"/>
                <w:sz w:val="21"/>
                <w:szCs w:val="21"/>
                <w:lang w:eastAsia="zh-CN"/>
              </w:rPr>
              <w:t>；缩放比为：</w:t>
            </w:r>
            <w:r>
              <w:rPr>
                <w:sz w:val="21"/>
                <w:szCs w:val="21"/>
                <w:lang w:eastAsia="zh-CN"/>
              </w:rPr>
              <w:t>100%</w:t>
            </w:r>
            <w:r>
              <w:rPr>
                <w:rFonts w:hint="eastAsia"/>
                <w:sz w:val="21"/>
                <w:szCs w:val="21"/>
                <w:lang w:eastAsia="zh-CN"/>
              </w:rPr>
              <w:t>）</w:t>
            </w:r>
          </w:p>
        </w:tc>
      </w:tr>
      <w:tr w:rsidR="00F0221A" w14:paraId="36857670" w14:textId="77777777">
        <w:tc>
          <w:tcPr>
            <w:tcW w:w="675" w:type="dxa"/>
            <w:vAlign w:val="center"/>
          </w:tcPr>
          <w:p w14:paraId="76AE2BDF" w14:textId="77777777" w:rsidR="00F0221A" w:rsidRDefault="00F0221A">
            <w:pPr>
              <w:pStyle w:val="a0"/>
              <w:numPr>
                <w:ilvl w:val="0"/>
                <w:numId w:val="14"/>
              </w:numPr>
              <w:spacing w:before="0" w:after="0"/>
              <w:rPr>
                <w:sz w:val="21"/>
                <w:szCs w:val="21"/>
                <w:lang w:eastAsia="zh-CN"/>
              </w:rPr>
            </w:pPr>
          </w:p>
        </w:tc>
        <w:tc>
          <w:tcPr>
            <w:tcW w:w="1418" w:type="dxa"/>
            <w:vAlign w:val="center"/>
          </w:tcPr>
          <w:p w14:paraId="12D5F4B6" w14:textId="77777777" w:rsidR="00F0221A" w:rsidRDefault="00000000">
            <w:pPr>
              <w:pStyle w:val="a0"/>
              <w:spacing w:before="0" w:after="0"/>
              <w:jc w:val="center"/>
              <w:rPr>
                <w:sz w:val="21"/>
                <w:szCs w:val="21"/>
                <w:lang w:eastAsia="zh-CN"/>
              </w:rPr>
            </w:pPr>
            <w:r>
              <w:rPr>
                <w:rFonts w:hint="eastAsia"/>
                <w:sz w:val="21"/>
                <w:szCs w:val="21"/>
                <w:lang w:eastAsia="zh-CN"/>
              </w:rPr>
              <w:t>浏览器</w:t>
            </w:r>
          </w:p>
        </w:tc>
        <w:tc>
          <w:tcPr>
            <w:tcW w:w="6763" w:type="dxa"/>
            <w:vAlign w:val="center"/>
          </w:tcPr>
          <w:p w14:paraId="3519B6C5" w14:textId="77777777" w:rsidR="00F0221A" w:rsidRDefault="00000000">
            <w:pPr>
              <w:pStyle w:val="a0"/>
              <w:spacing w:before="0" w:after="0"/>
              <w:rPr>
                <w:sz w:val="21"/>
                <w:szCs w:val="21"/>
                <w:lang w:eastAsia="zh-CN"/>
              </w:rPr>
            </w:pPr>
            <w:r>
              <w:rPr>
                <w:sz w:val="21"/>
                <w:szCs w:val="21"/>
                <w:lang w:eastAsia="zh-CN"/>
              </w:rPr>
              <w:t>Worker</w:t>
            </w:r>
            <w:r>
              <w:rPr>
                <w:rFonts w:hint="eastAsia"/>
                <w:sz w:val="21"/>
                <w:szCs w:val="21"/>
                <w:lang w:eastAsia="zh-CN"/>
              </w:rPr>
              <w:t>所在环境</w:t>
            </w:r>
            <w:r>
              <w:rPr>
                <w:sz w:val="21"/>
                <w:szCs w:val="21"/>
                <w:lang w:eastAsia="zh-CN"/>
              </w:rPr>
              <w:t>IE</w:t>
            </w:r>
            <w:r>
              <w:rPr>
                <w:rFonts w:hint="eastAsia"/>
                <w:sz w:val="21"/>
                <w:szCs w:val="21"/>
                <w:lang w:eastAsia="zh-CN"/>
              </w:rPr>
              <w:t>浏览器需进行兼容性配置</w:t>
            </w:r>
          </w:p>
        </w:tc>
      </w:tr>
      <w:tr w:rsidR="00F0221A" w14:paraId="11564B4A" w14:textId="77777777">
        <w:tc>
          <w:tcPr>
            <w:tcW w:w="675" w:type="dxa"/>
            <w:vAlign w:val="center"/>
          </w:tcPr>
          <w:p w14:paraId="391D7C7B" w14:textId="77777777" w:rsidR="00F0221A" w:rsidRDefault="00F0221A">
            <w:pPr>
              <w:pStyle w:val="a0"/>
              <w:numPr>
                <w:ilvl w:val="0"/>
                <w:numId w:val="14"/>
              </w:numPr>
              <w:spacing w:before="0" w:after="0"/>
              <w:rPr>
                <w:sz w:val="21"/>
                <w:szCs w:val="21"/>
                <w:lang w:eastAsia="zh-CN"/>
              </w:rPr>
            </w:pPr>
          </w:p>
        </w:tc>
        <w:tc>
          <w:tcPr>
            <w:tcW w:w="1418" w:type="dxa"/>
            <w:vAlign w:val="center"/>
          </w:tcPr>
          <w:p w14:paraId="3B3D53B3" w14:textId="77777777" w:rsidR="00F0221A" w:rsidRDefault="00000000">
            <w:pPr>
              <w:pStyle w:val="a0"/>
              <w:spacing w:before="0" w:after="0"/>
              <w:jc w:val="center"/>
              <w:rPr>
                <w:sz w:val="21"/>
                <w:szCs w:val="21"/>
                <w:lang w:eastAsia="zh-CN"/>
              </w:rPr>
            </w:pPr>
            <w:r>
              <w:rPr>
                <w:rFonts w:hint="eastAsia"/>
                <w:sz w:val="21"/>
                <w:szCs w:val="21"/>
                <w:lang w:eastAsia="zh-CN"/>
              </w:rPr>
              <w:t>Excel</w:t>
            </w:r>
            <w:r>
              <w:rPr>
                <w:rFonts w:hint="eastAsia"/>
                <w:sz w:val="21"/>
                <w:szCs w:val="21"/>
                <w:lang w:eastAsia="zh-CN"/>
              </w:rPr>
              <w:t>工具</w:t>
            </w:r>
          </w:p>
        </w:tc>
        <w:tc>
          <w:tcPr>
            <w:tcW w:w="6763" w:type="dxa"/>
            <w:vAlign w:val="center"/>
          </w:tcPr>
          <w:p w14:paraId="3AC0CBC6" w14:textId="77777777" w:rsidR="00F0221A" w:rsidRDefault="00000000">
            <w:pPr>
              <w:pStyle w:val="a0"/>
              <w:spacing w:before="0" w:after="0"/>
              <w:rPr>
                <w:sz w:val="21"/>
                <w:szCs w:val="21"/>
                <w:lang w:eastAsia="zh-CN"/>
              </w:rPr>
            </w:pPr>
            <w:r>
              <w:rPr>
                <w:sz w:val="21"/>
                <w:szCs w:val="21"/>
                <w:lang w:eastAsia="zh-CN"/>
              </w:rPr>
              <w:t>Worker</w:t>
            </w:r>
            <w:r>
              <w:rPr>
                <w:rFonts w:hint="eastAsia"/>
                <w:sz w:val="21"/>
                <w:szCs w:val="21"/>
                <w:lang w:eastAsia="zh-CN"/>
              </w:rPr>
              <w:t>所在环境需存在</w:t>
            </w:r>
            <w:r>
              <w:rPr>
                <w:sz w:val="21"/>
                <w:szCs w:val="21"/>
                <w:lang w:eastAsia="zh-CN"/>
              </w:rPr>
              <w:t>Microsoft-Office</w:t>
            </w:r>
            <w:r>
              <w:rPr>
                <w:rFonts w:hint="eastAsia"/>
                <w:sz w:val="21"/>
                <w:szCs w:val="21"/>
                <w:lang w:eastAsia="zh-CN"/>
              </w:rPr>
              <w:t>软件（约定为</w:t>
            </w:r>
            <w:r>
              <w:rPr>
                <w:sz w:val="21"/>
                <w:szCs w:val="21"/>
                <w:lang w:eastAsia="zh-CN"/>
              </w:rPr>
              <w:t>2016</w:t>
            </w:r>
            <w:r>
              <w:rPr>
                <w:rFonts w:hint="eastAsia"/>
                <w:sz w:val="21"/>
                <w:szCs w:val="21"/>
                <w:lang w:eastAsia="zh-CN"/>
              </w:rPr>
              <w:t>版）</w:t>
            </w:r>
          </w:p>
        </w:tc>
      </w:tr>
      <w:tr w:rsidR="00F0221A" w14:paraId="3136E7A2" w14:textId="77777777">
        <w:tc>
          <w:tcPr>
            <w:tcW w:w="675" w:type="dxa"/>
            <w:vAlign w:val="center"/>
          </w:tcPr>
          <w:p w14:paraId="36931FFD" w14:textId="77777777" w:rsidR="00F0221A" w:rsidRDefault="00F0221A">
            <w:pPr>
              <w:pStyle w:val="a0"/>
              <w:numPr>
                <w:ilvl w:val="0"/>
                <w:numId w:val="14"/>
              </w:numPr>
              <w:spacing w:before="0" w:after="0"/>
              <w:rPr>
                <w:sz w:val="21"/>
                <w:szCs w:val="21"/>
                <w:lang w:eastAsia="zh-CN"/>
              </w:rPr>
            </w:pPr>
          </w:p>
        </w:tc>
        <w:tc>
          <w:tcPr>
            <w:tcW w:w="1418" w:type="dxa"/>
            <w:vAlign w:val="center"/>
          </w:tcPr>
          <w:p w14:paraId="453EF90A" w14:textId="77777777" w:rsidR="00F0221A" w:rsidRDefault="00000000">
            <w:pPr>
              <w:pStyle w:val="a0"/>
              <w:spacing w:before="0" w:after="0"/>
              <w:jc w:val="center"/>
              <w:rPr>
                <w:sz w:val="21"/>
                <w:szCs w:val="21"/>
                <w:lang w:eastAsia="zh-CN"/>
              </w:rPr>
            </w:pPr>
            <w:r>
              <w:rPr>
                <w:rFonts w:hint="eastAsia"/>
                <w:sz w:val="21"/>
                <w:szCs w:val="21"/>
                <w:lang w:eastAsia="zh-CN"/>
              </w:rPr>
              <w:t>网络</w:t>
            </w:r>
          </w:p>
        </w:tc>
        <w:tc>
          <w:tcPr>
            <w:tcW w:w="6763" w:type="dxa"/>
            <w:vAlign w:val="center"/>
          </w:tcPr>
          <w:p w14:paraId="1BE4BD17" w14:textId="77777777" w:rsidR="00F0221A" w:rsidRDefault="00000000">
            <w:pPr>
              <w:pStyle w:val="a0"/>
              <w:spacing w:before="0" w:after="0"/>
              <w:rPr>
                <w:sz w:val="21"/>
                <w:szCs w:val="21"/>
                <w:lang w:eastAsia="zh-CN"/>
              </w:rPr>
            </w:pPr>
            <w:r>
              <w:rPr>
                <w:sz w:val="21"/>
                <w:szCs w:val="21"/>
                <w:lang w:eastAsia="zh-CN"/>
              </w:rPr>
              <w:t>Worker</w:t>
            </w:r>
            <w:r>
              <w:rPr>
                <w:rFonts w:hint="eastAsia"/>
                <w:sz w:val="21"/>
                <w:szCs w:val="21"/>
                <w:lang w:eastAsia="zh-CN"/>
              </w:rPr>
              <w:t>所在环境与</w:t>
            </w:r>
            <w:r>
              <w:rPr>
                <w:sz w:val="21"/>
                <w:szCs w:val="21"/>
                <w:lang w:eastAsia="zh-CN"/>
              </w:rPr>
              <w:t>Commander</w:t>
            </w:r>
            <w:r>
              <w:rPr>
                <w:rFonts w:hint="eastAsia"/>
                <w:sz w:val="21"/>
                <w:szCs w:val="21"/>
                <w:lang w:eastAsia="zh-CN"/>
              </w:rPr>
              <w:t>所在服务器网络需保持畅通</w:t>
            </w:r>
          </w:p>
        </w:tc>
      </w:tr>
      <w:tr w:rsidR="00F0221A" w14:paraId="2A6154CE" w14:textId="77777777">
        <w:tc>
          <w:tcPr>
            <w:tcW w:w="675" w:type="dxa"/>
            <w:vAlign w:val="center"/>
          </w:tcPr>
          <w:p w14:paraId="2261083F" w14:textId="77777777" w:rsidR="00F0221A" w:rsidRDefault="00F0221A">
            <w:pPr>
              <w:pStyle w:val="a0"/>
              <w:numPr>
                <w:ilvl w:val="0"/>
                <w:numId w:val="14"/>
              </w:numPr>
              <w:spacing w:before="0" w:after="0"/>
              <w:rPr>
                <w:sz w:val="21"/>
                <w:szCs w:val="21"/>
                <w:lang w:eastAsia="zh-CN"/>
              </w:rPr>
            </w:pPr>
          </w:p>
        </w:tc>
        <w:tc>
          <w:tcPr>
            <w:tcW w:w="1418" w:type="dxa"/>
            <w:vAlign w:val="center"/>
          </w:tcPr>
          <w:p w14:paraId="7F861CEB" w14:textId="77777777" w:rsidR="00F0221A" w:rsidRDefault="00000000">
            <w:pPr>
              <w:pStyle w:val="a0"/>
              <w:spacing w:before="0" w:after="0"/>
              <w:jc w:val="center"/>
              <w:rPr>
                <w:sz w:val="21"/>
                <w:szCs w:val="21"/>
                <w:lang w:eastAsia="zh-CN"/>
              </w:rPr>
            </w:pPr>
            <w:r>
              <w:rPr>
                <w:rFonts w:hint="eastAsia"/>
                <w:sz w:val="21"/>
                <w:szCs w:val="21"/>
                <w:lang w:eastAsia="zh-CN"/>
              </w:rPr>
              <w:t>Worker</w:t>
            </w:r>
            <w:r>
              <w:rPr>
                <w:rFonts w:hint="eastAsia"/>
                <w:sz w:val="21"/>
                <w:szCs w:val="21"/>
                <w:lang w:eastAsia="zh-CN"/>
              </w:rPr>
              <w:t>命名</w:t>
            </w:r>
          </w:p>
        </w:tc>
        <w:tc>
          <w:tcPr>
            <w:tcW w:w="6763" w:type="dxa"/>
            <w:vAlign w:val="center"/>
          </w:tcPr>
          <w:p w14:paraId="571060E0" w14:textId="77777777" w:rsidR="00F0221A" w:rsidRDefault="00000000">
            <w:pPr>
              <w:pStyle w:val="a0"/>
              <w:tabs>
                <w:tab w:val="left" w:pos="1642"/>
              </w:tabs>
              <w:spacing w:before="0" w:after="0"/>
              <w:rPr>
                <w:sz w:val="21"/>
                <w:szCs w:val="21"/>
                <w:lang w:eastAsia="zh-CN"/>
              </w:rPr>
            </w:pPr>
            <w:r>
              <w:rPr>
                <w:rFonts w:hint="eastAsia"/>
                <w:sz w:val="21"/>
                <w:szCs w:val="21"/>
                <w:lang w:eastAsia="zh-CN"/>
              </w:rPr>
              <w:t>根据客户需求</w:t>
            </w:r>
            <w:r>
              <w:rPr>
                <w:rFonts w:hint="eastAsia"/>
                <w:sz w:val="21"/>
                <w:szCs w:val="21"/>
                <w:lang w:eastAsia="zh-CN"/>
              </w:rPr>
              <w:t>Worker</w:t>
            </w:r>
            <w:r>
              <w:rPr>
                <w:rFonts w:hint="eastAsia"/>
                <w:sz w:val="21"/>
                <w:szCs w:val="21"/>
                <w:lang w:eastAsia="zh-CN"/>
              </w:rPr>
              <w:t>命名需要有规则，定义为：</w:t>
            </w:r>
            <w:r>
              <w:rPr>
                <w:rFonts w:hint="eastAsia"/>
                <w:sz w:val="21"/>
                <w:szCs w:val="21"/>
                <w:lang w:eastAsia="zh-CN"/>
              </w:rPr>
              <w:t>AR-Worker-</w:t>
            </w:r>
            <w:r>
              <w:rPr>
                <w:rFonts w:hint="eastAsia"/>
                <w:sz w:val="21"/>
                <w:szCs w:val="21"/>
                <w:lang w:eastAsia="zh-CN"/>
              </w:rPr>
              <w:t>序号。</w:t>
            </w:r>
          </w:p>
        </w:tc>
      </w:tr>
    </w:tbl>
    <w:p w14:paraId="72FF3E19" w14:textId="77777777" w:rsidR="00F0221A" w:rsidRDefault="00000000">
      <w:pPr>
        <w:pStyle w:val="3"/>
        <w:rPr>
          <w:lang w:eastAsia="zh-CN"/>
        </w:rPr>
      </w:pPr>
      <w:bookmarkStart w:id="18" w:name="_Toc59455345"/>
      <w:r>
        <w:rPr>
          <w:rFonts w:hint="eastAsia"/>
          <w:lang w:eastAsia="zh-CN"/>
        </w:rPr>
        <w:t>硬件设备配置</w:t>
      </w:r>
      <w:bookmarkEnd w:id="18"/>
    </w:p>
    <w:tbl>
      <w:tblPr>
        <w:tblStyle w:val="af0"/>
        <w:tblW w:w="0" w:type="auto"/>
        <w:tblLook w:val="04A0" w:firstRow="1" w:lastRow="0" w:firstColumn="1" w:lastColumn="0" w:noHBand="0" w:noVBand="1"/>
      </w:tblPr>
      <w:tblGrid>
        <w:gridCol w:w="675"/>
        <w:gridCol w:w="1985"/>
        <w:gridCol w:w="6196"/>
      </w:tblGrid>
      <w:tr w:rsidR="00F0221A" w14:paraId="4474D8D6" w14:textId="77777777">
        <w:tc>
          <w:tcPr>
            <w:tcW w:w="675" w:type="dxa"/>
            <w:shd w:val="clear" w:color="auto" w:fill="548DD4" w:themeFill="text2" w:themeFillTint="99"/>
          </w:tcPr>
          <w:p w14:paraId="44FE2810" w14:textId="77777777" w:rsidR="00F0221A" w:rsidRDefault="00000000">
            <w:pPr>
              <w:pStyle w:val="a0"/>
              <w:spacing w:before="0" w:after="0"/>
              <w:jc w:val="center"/>
              <w:rPr>
                <w:sz w:val="21"/>
                <w:szCs w:val="21"/>
                <w:lang w:eastAsia="zh-CN"/>
              </w:rPr>
            </w:pPr>
            <w:r>
              <w:rPr>
                <w:sz w:val="21"/>
                <w:szCs w:val="21"/>
                <w:lang w:eastAsia="zh-CN"/>
              </w:rPr>
              <w:t>序号</w:t>
            </w:r>
          </w:p>
        </w:tc>
        <w:tc>
          <w:tcPr>
            <w:tcW w:w="1985" w:type="dxa"/>
            <w:shd w:val="clear" w:color="auto" w:fill="548DD4" w:themeFill="text2" w:themeFillTint="99"/>
          </w:tcPr>
          <w:p w14:paraId="6553C5B4" w14:textId="77777777" w:rsidR="00F0221A" w:rsidRDefault="00000000">
            <w:pPr>
              <w:pStyle w:val="a0"/>
              <w:spacing w:before="0" w:after="0"/>
              <w:jc w:val="center"/>
              <w:rPr>
                <w:sz w:val="21"/>
                <w:szCs w:val="21"/>
                <w:lang w:eastAsia="zh-CN"/>
              </w:rPr>
            </w:pPr>
            <w:r>
              <w:rPr>
                <w:sz w:val="21"/>
                <w:szCs w:val="21"/>
                <w:lang w:eastAsia="zh-CN"/>
              </w:rPr>
              <w:t>名称</w:t>
            </w:r>
          </w:p>
        </w:tc>
        <w:tc>
          <w:tcPr>
            <w:tcW w:w="6196" w:type="dxa"/>
            <w:shd w:val="clear" w:color="auto" w:fill="548DD4" w:themeFill="text2" w:themeFillTint="99"/>
          </w:tcPr>
          <w:p w14:paraId="59D466B3" w14:textId="77777777" w:rsidR="00F0221A" w:rsidRDefault="00000000">
            <w:pPr>
              <w:pStyle w:val="a0"/>
              <w:spacing w:before="0" w:after="0"/>
              <w:jc w:val="center"/>
              <w:rPr>
                <w:sz w:val="21"/>
                <w:szCs w:val="21"/>
                <w:lang w:eastAsia="zh-CN"/>
              </w:rPr>
            </w:pPr>
            <w:r>
              <w:rPr>
                <w:sz w:val="21"/>
                <w:szCs w:val="21"/>
                <w:lang w:eastAsia="zh-CN"/>
              </w:rPr>
              <w:t>说明</w:t>
            </w:r>
          </w:p>
        </w:tc>
      </w:tr>
      <w:tr w:rsidR="00F0221A" w14:paraId="70E0B389" w14:textId="77777777">
        <w:tc>
          <w:tcPr>
            <w:tcW w:w="675" w:type="dxa"/>
            <w:vAlign w:val="center"/>
          </w:tcPr>
          <w:p w14:paraId="51AF7497" w14:textId="77777777" w:rsidR="00F0221A" w:rsidRDefault="00F0221A">
            <w:pPr>
              <w:pStyle w:val="a0"/>
              <w:numPr>
                <w:ilvl w:val="0"/>
                <w:numId w:val="15"/>
              </w:numPr>
              <w:spacing w:before="0" w:after="0"/>
              <w:rPr>
                <w:sz w:val="21"/>
                <w:szCs w:val="21"/>
                <w:lang w:eastAsia="zh-CN"/>
              </w:rPr>
            </w:pPr>
          </w:p>
        </w:tc>
        <w:tc>
          <w:tcPr>
            <w:tcW w:w="1985" w:type="dxa"/>
            <w:vAlign w:val="center"/>
          </w:tcPr>
          <w:p w14:paraId="53189F71" w14:textId="77777777" w:rsidR="00F0221A" w:rsidRDefault="00F0221A">
            <w:pPr>
              <w:pStyle w:val="a0"/>
              <w:spacing w:before="0" w:after="0"/>
              <w:rPr>
                <w:sz w:val="21"/>
                <w:szCs w:val="21"/>
                <w:lang w:eastAsia="zh-CN"/>
              </w:rPr>
            </w:pPr>
          </w:p>
        </w:tc>
        <w:tc>
          <w:tcPr>
            <w:tcW w:w="6196" w:type="dxa"/>
            <w:vAlign w:val="center"/>
          </w:tcPr>
          <w:p w14:paraId="72A9A30A" w14:textId="77777777" w:rsidR="00F0221A" w:rsidRDefault="00F0221A">
            <w:pPr>
              <w:pStyle w:val="a0"/>
              <w:spacing w:before="0" w:after="0"/>
              <w:rPr>
                <w:sz w:val="21"/>
                <w:szCs w:val="21"/>
                <w:lang w:eastAsia="zh-CN"/>
              </w:rPr>
            </w:pPr>
          </w:p>
        </w:tc>
      </w:tr>
      <w:tr w:rsidR="00F0221A" w14:paraId="550A4323" w14:textId="77777777">
        <w:tc>
          <w:tcPr>
            <w:tcW w:w="675" w:type="dxa"/>
            <w:vAlign w:val="center"/>
          </w:tcPr>
          <w:p w14:paraId="7754872D" w14:textId="77777777" w:rsidR="00F0221A" w:rsidRDefault="00F0221A">
            <w:pPr>
              <w:pStyle w:val="a0"/>
              <w:numPr>
                <w:ilvl w:val="0"/>
                <w:numId w:val="15"/>
              </w:numPr>
              <w:spacing w:before="0" w:after="0"/>
              <w:rPr>
                <w:sz w:val="21"/>
                <w:szCs w:val="21"/>
                <w:lang w:eastAsia="zh-CN"/>
              </w:rPr>
            </w:pPr>
          </w:p>
        </w:tc>
        <w:tc>
          <w:tcPr>
            <w:tcW w:w="1985" w:type="dxa"/>
            <w:vAlign w:val="center"/>
          </w:tcPr>
          <w:p w14:paraId="00D2C5A8" w14:textId="77777777" w:rsidR="00F0221A" w:rsidRDefault="00F0221A">
            <w:pPr>
              <w:pStyle w:val="a0"/>
              <w:spacing w:before="0" w:after="0"/>
              <w:rPr>
                <w:sz w:val="21"/>
                <w:szCs w:val="21"/>
                <w:lang w:eastAsia="zh-CN"/>
              </w:rPr>
            </w:pPr>
          </w:p>
        </w:tc>
        <w:tc>
          <w:tcPr>
            <w:tcW w:w="6196" w:type="dxa"/>
            <w:vAlign w:val="center"/>
          </w:tcPr>
          <w:p w14:paraId="30F57EB2" w14:textId="77777777" w:rsidR="00F0221A" w:rsidRDefault="00F0221A">
            <w:pPr>
              <w:pStyle w:val="a0"/>
              <w:tabs>
                <w:tab w:val="left" w:pos="1512"/>
              </w:tabs>
              <w:spacing w:before="0" w:after="0"/>
              <w:rPr>
                <w:sz w:val="21"/>
                <w:szCs w:val="21"/>
                <w:lang w:eastAsia="zh-CN"/>
              </w:rPr>
            </w:pPr>
          </w:p>
        </w:tc>
      </w:tr>
    </w:tbl>
    <w:p w14:paraId="05BE7E35" w14:textId="77777777" w:rsidR="00F0221A" w:rsidRDefault="00000000">
      <w:pPr>
        <w:pStyle w:val="1"/>
        <w:rPr>
          <w:lang w:eastAsia="zh-CN"/>
        </w:rPr>
      </w:pPr>
      <w:bookmarkStart w:id="19" w:name="_Toc59455346"/>
      <w:r>
        <w:rPr>
          <w:rFonts w:hint="eastAsia"/>
          <w:lang w:eastAsia="zh-CN"/>
        </w:rPr>
        <w:t>其他设计</w:t>
      </w:r>
      <w:bookmarkEnd w:id="19"/>
    </w:p>
    <w:p w14:paraId="77FC6302" w14:textId="77777777" w:rsidR="00F0221A" w:rsidRDefault="00000000">
      <w:pPr>
        <w:pStyle w:val="2"/>
        <w:rPr>
          <w:lang w:eastAsia="zh-CN"/>
        </w:rPr>
      </w:pPr>
      <w:bookmarkStart w:id="20" w:name="_Toc59455347"/>
      <w:proofErr w:type="spellStart"/>
      <w:r>
        <w:rPr>
          <w:lang w:eastAsia="zh-CN"/>
        </w:rPr>
        <w:t>UiBot</w:t>
      </w:r>
      <w:proofErr w:type="spellEnd"/>
      <w:r>
        <w:rPr>
          <w:lang w:eastAsia="zh-CN"/>
        </w:rPr>
        <w:t>插件设计</w:t>
      </w:r>
      <w:bookmarkEnd w:id="20"/>
    </w:p>
    <w:p w14:paraId="286F46EE" w14:textId="77777777" w:rsidR="00F0221A" w:rsidRDefault="00000000">
      <w:pPr>
        <w:pStyle w:val="a0"/>
        <w:numPr>
          <w:ilvl w:val="0"/>
          <w:numId w:val="16"/>
        </w:numPr>
        <w:spacing w:before="200" w:after="0" w:line="360" w:lineRule="auto"/>
        <w:rPr>
          <w:rFonts w:asciiTheme="minorEastAsia" w:hAnsiTheme="minorEastAsia"/>
          <w:lang w:eastAsia="zh-CN"/>
        </w:rPr>
      </w:pPr>
      <w:r>
        <w:rPr>
          <w:rFonts w:asciiTheme="minorEastAsia" w:hAnsiTheme="minorEastAsia"/>
          <w:lang w:eastAsia="zh-CN"/>
        </w:rPr>
        <w:t>Commander.py</w:t>
      </w:r>
    </w:p>
    <w:p w14:paraId="5000CE09" w14:textId="77777777" w:rsidR="00F0221A" w:rsidRDefault="00000000">
      <w:pPr>
        <w:pStyle w:val="a0"/>
        <w:spacing w:before="0" w:after="0" w:line="360" w:lineRule="auto"/>
        <w:ind w:left="420"/>
        <w:rPr>
          <w:rFonts w:asciiTheme="minorEastAsia" w:hAnsiTheme="minorEastAsia"/>
          <w:lang w:eastAsia="zh-CN"/>
        </w:rPr>
      </w:pPr>
      <w:r>
        <w:rPr>
          <w:rFonts w:asciiTheme="minorEastAsia" w:hAnsiTheme="minorEastAsia" w:hint="eastAsia"/>
          <w:lang w:eastAsia="zh-CN"/>
        </w:rPr>
        <w:t>作用说明：通过接口向</w:t>
      </w:r>
      <w:r>
        <w:rPr>
          <w:rFonts w:asciiTheme="minorEastAsia" w:hAnsiTheme="minorEastAsia"/>
          <w:lang w:eastAsia="zh-CN"/>
        </w:rPr>
        <w:t>C</w:t>
      </w:r>
      <w:r>
        <w:rPr>
          <w:rFonts w:asciiTheme="minorEastAsia" w:hAnsiTheme="minorEastAsia" w:hint="eastAsia"/>
          <w:lang w:eastAsia="zh-CN"/>
        </w:rPr>
        <w:t>ommander发送指令创建任务队列</w:t>
      </w:r>
    </w:p>
    <w:p w14:paraId="49ED043D" w14:textId="77777777" w:rsidR="00F0221A" w:rsidRDefault="00000000">
      <w:pPr>
        <w:pStyle w:val="a0"/>
        <w:spacing w:before="0" w:after="0" w:line="360" w:lineRule="auto"/>
        <w:ind w:firstLineChars="177" w:firstLine="425"/>
        <w:rPr>
          <w:rFonts w:asciiTheme="minorEastAsia" w:hAnsiTheme="minorEastAsia"/>
          <w:lang w:eastAsia="zh-CN"/>
        </w:rPr>
      </w:pPr>
      <w:r>
        <w:rPr>
          <w:rFonts w:asciiTheme="minorEastAsia" w:hAnsiTheme="minorEastAsia" w:hint="eastAsia"/>
          <w:lang w:eastAsia="zh-CN"/>
        </w:rPr>
        <w:t>调用方法说明：</w:t>
      </w:r>
    </w:p>
    <w:p w14:paraId="24C87140" w14:textId="77777777" w:rsidR="00F0221A" w:rsidRDefault="00000000">
      <w:pPr>
        <w:pStyle w:val="a0"/>
        <w:numPr>
          <w:ilvl w:val="0"/>
          <w:numId w:val="17"/>
        </w:numPr>
        <w:spacing w:before="0" w:after="0" w:line="360" w:lineRule="auto"/>
        <w:rPr>
          <w:rFonts w:asciiTheme="minorEastAsia" w:hAnsiTheme="minorEastAsia"/>
          <w:lang w:eastAsia="zh-CN"/>
        </w:rPr>
      </w:pPr>
      <w:r>
        <w:rPr>
          <w:rFonts w:asciiTheme="minorEastAsia" w:hAnsiTheme="minorEastAsia"/>
          <w:lang w:eastAsia="zh-CN"/>
        </w:rPr>
        <w:t>Commander.</w:t>
      </w:r>
      <w:r>
        <w:rPr>
          <w:rFonts w:asciiTheme="minorEastAsia" w:hAnsiTheme="minorEastAsia"/>
        </w:rPr>
        <w:t xml:space="preserve"> </w:t>
      </w:r>
      <w:proofErr w:type="spellStart"/>
      <w:r>
        <w:rPr>
          <w:rFonts w:asciiTheme="minorEastAsia" w:hAnsiTheme="minorEastAsia"/>
          <w:lang w:eastAsia="zh-CN"/>
        </w:rPr>
        <w:t>init</w:t>
      </w:r>
      <w:proofErr w:type="spellEnd"/>
      <w:r>
        <w:rPr>
          <w:rFonts w:asciiTheme="minorEastAsia" w:hAnsiTheme="minorEastAsia"/>
          <w:lang w:eastAsia="zh-CN"/>
        </w:rPr>
        <w:t>(</w:t>
      </w:r>
      <w:proofErr w:type="spellStart"/>
      <w:r>
        <w:rPr>
          <w:rFonts w:asciiTheme="minorEastAsia" w:hAnsiTheme="minorEastAsia"/>
          <w:lang w:eastAsia="zh-CN"/>
        </w:rPr>
        <w:t>app_key,app_secret,commander_ip</w:t>
      </w:r>
      <w:proofErr w:type="spellEnd"/>
      <w:r>
        <w:rPr>
          <w:rFonts w:asciiTheme="minorEastAsia" w:hAnsiTheme="minorEastAsia"/>
          <w:lang w:eastAsia="zh-CN"/>
        </w:rPr>
        <w:t>)</w:t>
      </w:r>
      <w:r>
        <w:rPr>
          <w:rFonts w:asciiTheme="minorEastAsia" w:hAnsiTheme="minorEastAsia" w:hint="eastAsia"/>
          <w:lang w:eastAsia="zh-CN"/>
        </w:rPr>
        <w:t>；</w:t>
      </w:r>
    </w:p>
    <w:p w14:paraId="38AD7CF7"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入参：Commander授权账号，密码，I</w:t>
      </w:r>
      <w:r>
        <w:rPr>
          <w:rFonts w:asciiTheme="minorEastAsia" w:hAnsiTheme="minorEastAsia"/>
          <w:lang w:eastAsia="zh-CN"/>
        </w:rPr>
        <w:t>P</w:t>
      </w:r>
      <w:r>
        <w:rPr>
          <w:rFonts w:asciiTheme="minorEastAsia" w:hAnsiTheme="minorEastAsia" w:hint="eastAsia"/>
          <w:lang w:eastAsia="zh-CN"/>
        </w:rPr>
        <w:t>地址</w:t>
      </w:r>
    </w:p>
    <w:p w14:paraId="729FEBF7"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作用：用于登录</w:t>
      </w:r>
    </w:p>
    <w:p w14:paraId="7C2C5392" w14:textId="77777777" w:rsidR="00F0221A" w:rsidRDefault="00000000">
      <w:pPr>
        <w:pStyle w:val="a0"/>
        <w:numPr>
          <w:ilvl w:val="0"/>
          <w:numId w:val="17"/>
        </w:numPr>
        <w:spacing w:before="0" w:after="0" w:line="360" w:lineRule="auto"/>
        <w:rPr>
          <w:rFonts w:asciiTheme="minorEastAsia" w:hAnsiTheme="minorEastAsia"/>
          <w:lang w:eastAsia="zh-CN"/>
        </w:rPr>
      </w:pPr>
      <w:r>
        <w:rPr>
          <w:rFonts w:asciiTheme="minorEastAsia" w:hAnsiTheme="minorEastAsia"/>
          <w:lang w:eastAsia="zh-CN"/>
        </w:rPr>
        <w:lastRenderedPageBreak/>
        <w:t>Commander.</w:t>
      </w:r>
      <w:r>
        <w:rPr>
          <w:rFonts w:asciiTheme="minorEastAsia" w:hAnsiTheme="minorEastAsia"/>
        </w:rPr>
        <w:t xml:space="preserve"> </w:t>
      </w:r>
      <w:proofErr w:type="spellStart"/>
      <w:r>
        <w:rPr>
          <w:rFonts w:asciiTheme="minorEastAsia" w:hAnsiTheme="minorEastAsia"/>
          <w:lang w:eastAsia="zh-CN"/>
        </w:rPr>
        <w:t>add_task</w:t>
      </w:r>
      <w:proofErr w:type="spellEnd"/>
      <w:r>
        <w:rPr>
          <w:rFonts w:asciiTheme="minorEastAsia" w:hAnsiTheme="minorEastAsia"/>
          <w:lang w:eastAsia="zh-CN"/>
        </w:rPr>
        <w:t>(</w:t>
      </w:r>
      <w:proofErr w:type="spellStart"/>
      <w:r>
        <w:rPr>
          <w:rFonts w:asciiTheme="minorEastAsia" w:hAnsiTheme="minorEastAsia"/>
          <w:lang w:eastAsia="zh-CN"/>
        </w:rPr>
        <w:t>flow_code</w:t>
      </w:r>
      <w:proofErr w:type="spellEnd"/>
      <w:r>
        <w:rPr>
          <w:rFonts w:asciiTheme="minorEastAsia" w:hAnsiTheme="minorEastAsia"/>
          <w:lang w:eastAsia="zh-CN"/>
        </w:rPr>
        <w:t>)</w:t>
      </w:r>
      <w:r>
        <w:rPr>
          <w:rFonts w:asciiTheme="minorEastAsia" w:hAnsiTheme="minorEastAsia" w:hint="eastAsia"/>
          <w:lang w:eastAsia="zh-CN"/>
        </w:rPr>
        <w:t>；</w:t>
      </w:r>
    </w:p>
    <w:p w14:paraId="4B8EF728"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入参：流程编码，从小节5</w:t>
      </w:r>
      <w:r>
        <w:rPr>
          <w:rFonts w:asciiTheme="minorEastAsia" w:hAnsiTheme="minorEastAsia"/>
          <w:lang w:eastAsia="zh-CN"/>
        </w:rPr>
        <w:t>.4.2</w:t>
      </w:r>
      <w:r>
        <w:rPr>
          <w:rFonts w:asciiTheme="minorEastAsia" w:hAnsiTheme="minorEastAsia" w:hint="eastAsia"/>
          <w:lang w:eastAsia="zh-CN"/>
        </w:rPr>
        <w:t>数据库中获取</w:t>
      </w:r>
    </w:p>
    <w:p w14:paraId="46ACA1C2"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作用：用于创建任务</w:t>
      </w:r>
    </w:p>
    <w:p w14:paraId="67C65C5A" w14:textId="77777777" w:rsidR="00F0221A" w:rsidRDefault="00000000">
      <w:pPr>
        <w:pStyle w:val="a0"/>
        <w:numPr>
          <w:ilvl w:val="0"/>
          <w:numId w:val="17"/>
        </w:numPr>
        <w:spacing w:before="0" w:after="0" w:line="360" w:lineRule="auto"/>
        <w:rPr>
          <w:rFonts w:asciiTheme="minorEastAsia" w:hAnsiTheme="minorEastAsia"/>
          <w:lang w:eastAsia="zh-CN"/>
        </w:rPr>
      </w:pPr>
      <w:r>
        <w:rPr>
          <w:rFonts w:asciiTheme="minorEastAsia" w:hAnsiTheme="minorEastAsia" w:hint="eastAsia"/>
          <w:lang w:eastAsia="zh-CN"/>
        </w:rPr>
        <w:t>Commander.</w:t>
      </w:r>
      <w:r>
        <w:rPr>
          <w:rFonts w:asciiTheme="minorEastAsia" w:hAnsiTheme="minorEastAsia"/>
        </w:rPr>
        <w:t xml:space="preserve"> </w:t>
      </w:r>
      <w:proofErr w:type="spellStart"/>
      <w:r>
        <w:rPr>
          <w:rFonts w:asciiTheme="minorEastAsia" w:hAnsiTheme="minorEastAsia"/>
          <w:lang w:eastAsia="zh-CN"/>
        </w:rPr>
        <w:t>add_task_by_name</w:t>
      </w:r>
      <w:proofErr w:type="spellEnd"/>
      <w:r>
        <w:rPr>
          <w:rFonts w:asciiTheme="minorEastAsia" w:hAnsiTheme="minorEastAsia"/>
          <w:lang w:eastAsia="zh-CN"/>
        </w:rPr>
        <w:t>(</w:t>
      </w:r>
      <w:proofErr w:type="spellStart"/>
      <w:r>
        <w:rPr>
          <w:rFonts w:asciiTheme="minorEastAsia" w:hAnsiTheme="minorEastAsia"/>
          <w:lang w:eastAsia="zh-CN"/>
        </w:rPr>
        <w:t>flow_code</w:t>
      </w:r>
      <w:proofErr w:type="spellEnd"/>
      <w:r>
        <w:rPr>
          <w:rFonts w:asciiTheme="minorEastAsia" w:hAnsiTheme="minorEastAsia"/>
          <w:lang w:eastAsia="zh-CN"/>
        </w:rPr>
        <w:t xml:space="preserve">, </w:t>
      </w:r>
      <w:proofErr w:type="spellStart"/>
      <w:r>
        <w:rPr>
          <w:rFonts w:asciiTheme="minorEastAsia" w:hAnsiTheme="minorEastAsia"/>
          <w:lang w:eastAsia="zh-CN"/>
        </w:rPr>
        <w:t>worker_name</w:t>
      </w:r>
      <w:proofErr w:type="spellEnd"/>
      <w:r>
        <w:rPr>
          <w:rFonts w:asciiTheme="minorEastAsia" w:hAnsiTheme="minorEastAsia"/>
          <w:lang w:eastAsia="zh-CN"/>
        </w:rPr>
        <w:t>)</w:t>
      </w:r>
    </w:p>
    <w:p w14:paraId="3FD1D079"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入参：流程编码，</w:t>
      </w:r>
      <w:r>
        <w:rPr>
          <w:rFonts w:asciiTheme="minorEastAsia" w:hAnsiTheme="minorEastAsia"/>
          <w:lang w:eastAsia="zh-CN"/>
        </w:rPr>
        <w:t>W</w:t>
      </w:r>
      <w:r>
        <w:rPr>
          <w:rFonts w:asciiTheme="minorEastAsia" w:hAnsiTheme="minorEastAsia" w:hint="eastAsia"/>
          <w:lang w:eastAsia="zh-CN"/>
        </w:rPr>
        <w:t>orker名称</w:t>
      </w:r>
    </w:p>
    <w:p w14:paraId="6F377B62" w14:textId="77777777" w:rsidR="00F0221A" w:rsidRDefault="00000000">
      <w:pPr>
        <w:pStyle w:val="a0"/>
        <w:spacing w:before="0" w:after="0" w:line="360" w:lineRule="auto"/>
        <w:ind w:firstLineChars="377" w:firstLine="905"/>
        <w:rPr>
          <w:rFonts w:asciiTheme="minorEastAsia" w:hAnsiTheme="minorEastAsia"/>
          <w:lang w:eastAsia="zh-CN"/>
        </w:rPr>
      </w:pPr>
      <w:r>
        <w:rPr>
          <w:rFonts w:asciiTheme="minorEastAsia" w:hAnsiTheme="minorEastAsia" w:hint="eastAsia"/>
          <w:lang w:eastAsia="zh-CN"/>
        </w:rPr>
        <w:t>作用：用于对任务指定运行Worker</w:t>
      </w:r>
    </w:p>
    <w:p w14:paraId="3E855F1B" w14:textId="77777777" w:rsidR="00F0221A" w:rsidRDefault="00000000">
      <w:pPr>
        <w:pStyle w:val="2"/>
        <w:rPr>
          <w:lang w:eastAsia="zh-CN"/>
        </w:rPr>
      </w:pPr>
      <w:bookmarkStart w:id="21" w:name="_Toc59455348"/>
      <w:r>
        <w:rPr>
          <w:lang w:eastAsia="zh-CN"/>
        </w:rPr>
        <w:t>数据库设计</w:t>
      </w:r>
      <w:bookmarkEnd w:id="21"/>
    </w:p>
    <w:p w14:paraId="1D9E5611" w14:textId="77777777" w:rsidR="00F0221A" w:rsidRDefault="00000000">
      <w:pPr>
        <w:pStyle w:val="a0"/>
        <w:spacing w:before="200" w:after="0" w:line="360" w:lineRule="auto"/>
        <w:ind w:firstLineChars="200" w:firstLine="480"/>
        <w:rPr>
          <w:lang w:eastAsia="zh-CN"/>
        </w:rPr>
      </w:pPr>
      <w:r>
        <w:rPr>
          <w:rFonts w:hint="eastAsia"/>
          <w:lang w:eastAsia="zh-CN"/>
        </w:rPr>
        <w:t>为保存流程账户信息，创建账户信息表，说明如下：</w:t>
      </w:r>
    </w:p>
    <w:p w14:paraId="5E589A0C" w14:textId="77777777" w:rsidR="00F0221A" w:rsidRDefault="00000000">
      <w:pPr>
        <w:widowControl w:val="0"/>
        <w:numPr>
          <w:ilvl w:val="0"/>
          <w:numId w:val="18"/>
        </w:numPr>
        <w:spacing w:after="0" w:line="360" w:lineRule="auto"/>
        <w:jc w:val="both"/>
        <w:rPr>
          <w:rFonts w:ascii="宋体" w:eastAsia="宋体" w:hAnsi="宋体" w:cs="宋体"/>
          <w:lang w:eastAsia="zh-CN"/>
        </w:rPr>
      </w:pPr>
      <w:r>
        <w:rPr>
          <w:rFonts w:ascii="宋体" w:eastAsia="宋体" w:hAnsi="宋体" w:cs="宋体" w:hint="eastAsia"/>
          <w:lang w:eastAsia="zh-CN"/>
        </w:rPr>
        <w:t>数据库采用</w:t>
      </w:r>
      <w:r w:rsidR="00B124D0">
        <w:rPr>
          <w:rFonts w:ascii="宋体" w:eastAsia="宋体" w:hAnsi="宋体" w:cs="宋体" w:hint="eastAsia"/>
          <w:lang w:eastAsia="zh-CN"/>
        </w:rPr>
        <w:t>sqlite</w:t>
      </w:r>
      <w:r w:rsidR="00B124D0">
        <w:rPr>
          <w:rFonts w:ascii="宋体" w:eastAsia="宋体" w:hAnsi="宋体" w:cs="宋体"/>
          <w:lang w:eastAsia="zh-CN"/>
        </w:rPr>
        <w:t>3</w:t>
      </w:r>
      <w:r>
        <w:rPr>
          <w:rFonts w:ascii="宋体" w:eastAsia="宋体" w:hAnsi="宋体" w:cs="宋体" w:hint="eastAsia"/>
          <w:lang w:eastAsia="zh-CN"/>
        </w:rPr>
        <w:t>关系型数据库。数据库服务器不再单独建立</w:t>
      </w:r>
    </w:p>
    <w:p w14:paraId="081AB054" w14:textId="77777777" w:rsidR="00F0221A" w:rsidRDefault="00B124D0">
      <w:pPr>
        <w:pStyle w:val="af3"/>
        <w:numPr>
          <w:ilvl w:val="0"/>
          <w:numId w:val="18"/>
        </w:numPr>
        <w:spacing w:line="360" w:lineRule="auto"/>
        <w:ind w:firstLineChars="0"/>
        <w:jc w:val="left"/>
        <w:rPr>
          <w:rFonts w:ascii="宋体" w:eastAsia="宋体" w:hAnsi="宋体" w:cs="宋体"/>
          <w:sz w:val="24"/>
          <w:szCs w:val="24"/>
        </w:rPr>
      </w:pPr>
      <w:r>
        <w:rPr>
          <w:rFonts w:ascii="宋体" w:eastAsia="宋体" w:hAnsi="宋体" w:cs="宋体" w:hint="eastAsia"/>
          <w:sz w:val="24"/>
          <w:szCs w:val="24"/>
        </w:rPr>
        <w:t>为设计数据库，表的简单描述如下表。</w:t>
      </w:r>
    </w:p>
    <w:tbl>
      <w:tblPr>
        <w:tblStyle w:val="af0"/>
        <w:tblW w:w="0" w:type="auto"/>
        <w:jc w:val="center"/>
        <w:tblLook w:val="04A0" w:firstRow="1" w:lastRow="0" w:firstColumn="1" w:lastColumn="0" w:noHBand="0" w:noVBand="1"/>
      </w:tblPr>
      <w:tblGrid>
        <w:gridCol w:w="718"/>
        <w:gridCol w:w="2779"/>
        <w:gridCol w:w="4799"/>
      </w:tblGrid>
      <w:tr w:rsidR="00F0221A" w14:paraId="2F761128" w14:textId="77777777">
        <w:trPr>
          <w:jc w:val="center"/>
        </w:trPr>
        <w:tc>
          <w:tcPr>
            <w:tcW w:w="718" w:type="dxa"/>
            <w:shd w:val="clear" w:color="auto" w:fill="548DD4" w:themeFill="text2" w:themeFillTint="99"/>
          </w:tcPr>
          <w:p w14:paraId="02EB448F"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序号</w:t>
            </w:r>
            <w:proofErr w:type="spellEnd"/>
          </w:p>
        </w:tc>
        <w:tc>
          <w:tcPr>
            <w:tcW w:w="2779" w:type="dxa"/>
            <w:shd w:val="clear" w:color="auto" w:fill="548DD4" w:themeFill="text2" w:themeFillTint="99"/>
          </w:tcPr>
          <w:p w14:paraId="16B1E4B7"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表名</w:t>
            </w:r>
            <w:proofErr w:type="spellEnd"/>
          </w:p>
        </w:tc>
        <w:tc>
          <w:tcPr>
            <w:tcW w:w="4799" w:type="dxa"/>
            <w:shd w:val="clear" w:color="auto" w:fill="548DD4" w:themeFill="text2" w:themeFillTint="99"/>
          </w:tcPr>
          <w:p w14:paraId="419FEDE4"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说明</w:t>
            </w:r>
            <w:proofErr w:type="spellEnd"/>
          </w:p>
        </w:tc>
      </w:tr>
      <w:tr w:rsidR="00F0221A" w14:paraId="25A5D5AF" w14:textId="77777777">
        <w:trPr>
          <w:jc w:val="center"/>
        </w:trPr>
        <w:tc>
          <w:tcPr>
            <w:tcW w:w="718" w:type="dxa"/>
            <w:vAlign w:val="center"/>
          </w:tcPr>
          <w:p w14:paraId="5F7CF064" w14:textId="77777777" w:rsidR="00F0221A" w:rsidRDefault="00000000">
            <w:pPr>
              <w:spacing w:before="20" w:after="20"/>
              <w:jc w:val="center"/>
              <w:rPr>
                <w:rFonts w:ascii="宋体" w:eastAsia="宋体" w:hAnsi="宋体" w:cs="宋体"/>
                <w:sz w:val="21"/>
                <w:szCs w:val="21"/>
              </w:rPr>
            </w:pPr>
            <w:r>
              <w:rPr>
                <w:rFonts w:ascii="宋体" w:eastAsia="宋体" w:hAnsi="宋体" w:cs="宋体" w:hint="eastAsia"/>
                <w:sz w:val="21"/>
                <w:szCs w:val="21"/>
              </w:rPr>
              <w:t>1</w:t>
            </w:r>
          </w:p>
        </w:tc>
        <w:tc>
          <w:tcPr>
            <w:tcW w:w="2779" w:type="dxa"/>
            <w:vAlign w:val="center"/>
          </w:tcPr>
          <w:p w14:paraId="571F0365" w14:textId="77777777" w:rsidR="00F0221A" w:rsidRDefault="00F0221A">
            <w:pPr>
              <w:spacing w:before="20" w:after="20"/>
              <w:jc w:val="center"/>
              <w:rPr>
                <w:rFonts w:ascii="宋体" w:eastAsia="宋体" w:hAnsi="宋体" w:cs="宋体"/>
                <w:sz w:val="21"/>
                <w:szCs w:val="21"/>
              </w:rPr>
            </w:pPr>
          </w:p>
        </w:tc>
        <w:tc>
          <w:tcPr>
            <w:tcW w:w="4799" w:type="dxa"/>
            <w:vAlign w:val="center"/>
          </w:tcPr>
          <w:p w14:paraId="5BD21614" w14:textId="77777777" w:rsidR="00F0221A" w:rsidRDefault="00F0221A">
            <w:pPr>
              <w:spacing w:before="20" w:after="20"/>
              <w:rPr>
                <w:rFonts w:ascii="宋体" w:eastAsia="宋体" w:hAnsi="宋体" w:cs="宋体"/>
                <w:sz w:val="21"/>
                <w:szCs w:val="21"/>
              </w:rPr>
            </w:pPr>
          </w:p>
        </w:tc>
      </w:tr>
      <w:tr w:rsidR="00F0221A" w14:paraId="1134CCBC" w14:textId="77777777">
        <w:trPr>
          <w:jc w:val="center"/>
        </w:trPr>
        <w:tc>
          <w:tcPr>
            <w:tcW w:w="718" w:type="dxa"/>
            <w:vAlign w:val="center"/>
          </w:tcPr>
          <w:p w14:paraId="66035AF0" w14:textId="77777777" w:rsidR="00F0221A" w:rsidRDefault="00000000">
            <w:pPr>
              <w:spacing w:before="20" w:after="20"/>
              <w:jc w:val="center"/>
              <w:rPr>
                <w:rFonts w:ascii="宋体" w:eastAsia="宋体" w:hAnsi="宋体" w:cs="宋体"/>
                <w:sz w:val="21"/>
                <w:szCs w:val="21"/>
              </w:rPr>
            </w:pPr>
            <w:r>
              <w:rPr>
                <w:rFonts w:ascii="宋体" w:eastAsia="宋体" w:hAnsi="宋体" w:cs="宋体" w:hint="eastAsia"/>
                <w:sz w:val="21"/>
                <w:szCs w:val="21"/>
              </w:rPr>
              <w:t>2</w:t>
            </w:r>
          </w:p>
        </w:tc>
        <w:tc>
          <w:tcPr>
            <w:tcW w:w="2779" w:type="dxa"/>
            <w:vAlign w:val="center"/>
          </w:tcPr>
          <w:p w14:paraId="29C48427" w14:textId="77777777" w:rsidR="00F0221A" w:rsidRDefault="00F0221A">
            <w:pPr>
              <w:spacing w:before="20" w:after="20"/>
              <w:jc w:val="center"/>
              <w:rPr>
                <w:rFonts w:ascii="宋体" w:eastAsia="宋体" w:hAnsi="宋体" w:cs="宋体"/>
                <w:sz w:val="21"/>
                <w:szCs w:val="21"/>
              </w:rPr>
            </w:pPr>
          </w:p>
        </w:tc>
        <w:tc>
          <w:tcPr>
            <w:tcW w:w="4799" w:type="dxa"/>
            <w:vAlign w:val="center"/>
          </w:tcPr>
          <w:p w14:paraId="730E9346" w14:textId="77777777" w:rsidR="00F0221A" w:rsidRDefault="00F0221A">
            <w:pPr>
              <w:spacing w:before="20" w:after="20"/>
              <w:rPr>
                <w:rFonts w:ascii="宋体" w:eastAsia="宋体" w:hAnsi="宋体" w:cs="宋体"/>
                <w:sz w:val="21"/>
                <w:szCs w:val="21"/>
                <w:lang w:eastAsia="zh-CN"/>
              </w:rPr>
            </w:pPr>
          </w:p>
        </w:tc>
      </w:tr>
      <w:tr w:rsidR="00F0221A" w14:paraId="4753C63F" w14:textId="77777777">
        <w:trPr>
          <w:jc w:val="center"/>
        </w:trPr>
        <w:tc>
          <w:tcPr>
            <w:tcW w:w="718" w:type="dxa"/>
            <w:vAlign w:val="center"/>
          </w:tcPr>
          <w:p w14:paraId="319EF5C8" w14:textId="77777777" w:rsidR="00F0221A" w:rsidRDefault="00000000">
            <w:pPr>
              <w:spacing w:before="20" w:after="20"/>
              <w:jc w:val="center"/>
              <w:rPr>
                <w:rFonts w:ascii="宋体" w:eastAsia="宋体" w:hAnsi="宋体" w:cs="宋体"/>
                <w:sz w:val="21"/>
                <w:szCs w:val="21"/>
              </w:rPr>
            </w:pPr>
            <w:r>
              <w:rPr>
                <w:rFonts w:ascii="宋体" w:eastAsia="宋体" w:hAnsi="宋体" w:cs="宋体" w:hint="eastAsia"/>
                <w:sz w:val="21"/>
                <w:szCs w:val="21"/>
              </w:rPr>
              <w:t>3</w:t>
            </w:r>
          </w:p>
        </w:tc>
        <w:tc>
          <w:tcPr>
            <w:tcW w:w="2779" w:type="dxa"/>
            <w:vAlign w:val="center"/>
          </w:tcPr>
          <w:p w14:paraId="3A47B6F3" w14:textId="77777777" w:rsidR="00F0221A" w:rsidRDefault="00F0221A">
            <w:pPr>
              <w:spacing w:before="20" w:after="20"/>
              <w:jc w:val="center"/>
              <w:rPr>
                <w:rFonts w:ascii="宋体" w:eastAsia="宋体" w:hAnsi="宋体" w:cs="宋体"/>
                <w:sz w:val="21"/>
                <w:szCs w:val="21"/>
              </w:rPr>
            </w:pPr>
          </w:p>
        </w:tc>
        <w:tc>
          <w:tcPr>
            <w:tcW w:w="4799" w:type="dxa"/>
            <w:vAlign w:val="center"/>
          </w:tcPr>
          <w:p w14:paraId="6C425214" w14:textId="77777777" w:rsidR="00F0221A" w:rsidRDefault="00F0221A">
            <w:pPr>
              <w:spacing w:before="20" w:after="20"/>
              <w:rPr>
                <w:rFonts w:ascii="宋体" w:eastAsia="宋体" w:hAnsi="宋体" w:cs="宋体"/>
                <w:sz w:val="21"/>
                <w:szCs w:val="21"/>
                <w:lang w:eastAsia="zh-CN"/>
              </w:rPr>
            </w:pPr>
          </w:p>
        </w:tc>
      </w:tr>
      <w:tr w:rsidR="00F0221A" w14:paraId="1FCCA48B" w14:textId="77777777">
        <w:trPr>
          <w:jc w:val="center"/>
        </w:trPr>
        <w:tc>
          <w:tcPr>
            <w:tcW w:w="718" w:type="dxa"/>
            <w:vAlign w:val="center"/>
          </w:tcPr>
          <w:p w14:paraId="73E937D3" w14:textId="77777777" w:rsidR="00F0221A" w:rsidRDefault="00000000">
            <w:pPr>
              <w:spacing w:before="20" w:after="20"/>
              <w:jc w:val="center"/>
              <w:rPr>
                <w:rFonts w:ascii="宋体" w:eastAsia="宋体" w:hAnsi="宋体" w:cs="宋体"/>
                <w:sz w:val="21"/>
                <w:szCs w:val="21"/>
              </w:rPr>
            </w:pPr>
            <w:r>
              <w:rPr>
                <w:rFonts w:ascii="宋体" w:eastAsia="宋体" w:hAnsi="宋体" w:cs="宋体" w:hint="eastAsia"/>
                <w:sz w:val="21"/>
                <w:szCs w:val="21"/>
              </w:rPr>
              <w:t>4</w:t>
            </w:r>
          </w:p>
        </w:tc>
        <w:tc>
          <w:tcPr>
            <w:tcW w:w="2779" w:type="dxa"/>
            <w:vAlign w:val="center"/>
          </w:tcPr>
          <w:p w14:paraId="550F8ACB" w14:textId="77777777" w:rsidR="00F0221A" w:rsidRDefault="00F0221A">
            <w:pPr>
              <w:spacing w:before="20" w:after="20"/>
              <w:jc w:val="center"/>
              <w:rPr>
                <w:rFonts w:ascii="宋体" w:eastAsia="宋体" w:hAnsi="宋体" w:cs="宋体"/>
                <w:sz w:val="21"/>
                <w:szCs w:val="21"/>
              </w:rPr>
            </w:pPr>
          </w:p>
        </w:tc>
        <w:tc>
          <w:tcPr>
            <w:tcW w:w="4799" w:type="dxa"/>
            <w:vAlign w:val="center"/>
          </w:tcPr>
          <w:p w14:paraId="504C7260" w14:textId="77777777" w:rsidR="00F0221A" w:rsidRDefault="00F0221A">
            <w:pPr>
              <w:spacing w:before="20" w:after="20"/>
              <w:rPr>
                <w:rFonts w:ascii="宋体" w:eastAsia="宋体" w:hAnsi="宋体" w:cs="宋体"/>
                <w:sz w:val="21"/>
                <w:szCs w:val="21"/>
              </w:rPr>
            </w:pPr>
          </w:p>
        </w:tc>
      </w:tr>
    </w:tbl>
    <w:p w14:paraId="08D12FE8" w14:textId="77777777" w:rsidR="00F0221A" w:rsidRDefault="00000000">
      <w:pPr>
        <w:widowControl w:val="0"/>
        <w:numPr>
          <w:ilvl w:val="0"/>
          <w:numId w:val="18"/>
        </w:numPr>
        <w:spacing w:before="180" w:after="0" w:line="360" w:lineRule="auto"/>
        <w:rPr>
          <w:rFonts w:ascii="宋体" w:eastAsia="宋体" w:hAnsi="宋体" w:cs="宋体"/>
          <w:lang w:eastAsia="zh-CN"/>
        </w:rPr>
      </w:pPr>
      <w:r>
        <w:rPr>
          <w:rFonts w:ascii="宋体" w:eastAsia="宋体" w:hAnsi="宋体" w:cs="宋体" w:hint="eastAsia"/>
          <w:lang w:eastAsia="zh-CN"/>
        </w:rPr>
        <w:t>详细表的字段设计如下</w:t>
      </w:r>
    </w:p>
    <w:p w14:paraId="5C278EBA" w14:textId="77777777" w:rsidR="00F0221A" w:rsidRDefault="00F0221A">
      <w:pPr>
        <w:pStyle w:val="af3"/>
        <w:numPr>
          <w:ilvl w:val="0"/>
          <w:numId w:val="19"/>
        </w:numPr>
        <w:spacing w:line="360" w:lineRule="auto"/>
        <w:ind w:firstLineChars="0"/>
        <w:rPr>
          <w:rFonts w:ascii="宋体" w:eastAsia="宋体" w:hAnsi="宋体" w:cs="宋体"/>
        </w:rPr>
      </w:pPr>
    </w:p>
    <w:tbl>
      <w:tblPr>
        <w:tblStyle w:val="af0"/>
        <w:tblW w:w="0" w:type="auto"/>
        <w:jc w:val="center"/>
        <w:tblLook w:val="04A0" w:firstRow="1" w:lastRow="0" w:firstColumn="1" w:lastColumn="0" w:noHBand="0" w:noVBand="1"/>
      </w:tblPr>
      <w:tblGrid>
        <w:gridCol w:w="1322"/>
        <w:gridCol w:w="2262"/>
        <w:gridCol w:w="4852"/>
      </w:tblGrid>
      <w:tr w:rsidR="00F0221A" w14:paraId="0E02FB62" w14:textId="77777777">
        <w:trPr>
          <w:jc w:val="center"/>
        </w:trPr>
        <w:tc>
          <w:tcPr>
            <w:tcW w:w="1322" w:type="dxa"/>
            <w:shd w:val="clear" w:color="auto" w:fill="548DD4" w:themeFill="text2" w:themeFillTint="99"/>
          </w:tcPr>
          <w:p w14:paraId="749B5F4B"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字段</w:t>
            </w:r>
            <w:proofErr w:type="spellEnd"/>
          </w:p>
        </w:tc>
        <w:tc>
          <w:tcPr>
            <w:tcW w:w="2262" w:type="dxa"/>
            <w:shd w:val="clear" w:color="auto" w:fill="548DD4" w:themeFill="text2" w:themeFillTint="99"/>
          </w:tcPr>
          <w:p w14:paraId="07A3A567"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长度</w:t>
            </w:r>
            <w:proofErr w:type="spellEnd"/>
          </w:p>
        </w:tc>
        <w:tc>
          <w:tcPr>
            <w:tcW w:w="4852" w:type="dxa"/>
            <w:shd w:val="clear" w:color="auto" w:fill="548DD4" w:themeFill="text2" w:themeFillTint="99"/>
          </w:tcPr>
          <w:p w14:paraId="2C0D1C4A" w14:textId="77777777" w:rsidR="00F0221A" w:rsidRDefault="00000000">
            <w:pPr>
              <w:spacing w:after="0"/>
              <w:jc w:val="center"/>
              <w:rPr>
                <w:rFonts w:ascii="宋体" w:eastAsia="宋体" w:hAnsi="宋体" w:cs="宋体"/>
                <w:b/>
                <w:bCs/>
                <w:sz w:val="21"/>
                <w:szCs w:val="21"/>
              </w:rPr>
            </w:pPr>
            <w:proofErr w:type="spellStart"/>
            <w:r>
              <w:rPr>
                <w:rFonts w:ascii="宋体" w:eastAsia="宋体" w:hAnsi="宋体" w:cs="宋体" w:hint="eastAsia"/>
                <w:b/>
                <w:bCs/>
                <w:sz w:val="21"/>
                <w:szCs w:val="21"/>
              </w:rPr>
              <w:t>描述</w:t>
            </w:r>
            <w:proofErr w:type="spellEnd"/>
          </w:p>
        </w:tc>
      </w:tr>
      <w:tr w:rsidR="00F0221A" w14:paraId="1776D19C" w14:textId="77777777">
        <w:trPr>
          <w:jc w:val="center"/>
        </w:trPr>
        <w:tc>
          <w:tcPr>
            <w:tcW w:w="1322" w:type="dxa"/>
            <w:vAlign w:val="center"/>
          </w:tcPr>
          <w:p w14:paraId="2372906E" w14:textId="77777777" w:rsidR="00F0221A" w:rsidRDefault="00F0221A">
            <w:pPr>
              <w:spacing w:after="0"/>
              <w:jc w:val="center"/>
              <w:rPr>
                <w:rFonts w:asciiTheme="minorEastAsia" w:hAnsiTheme="minorEastAsia"/>
                <w:sz w:val="21"/>
                <w:szCs w:val="21"/>
                <w:lang w:eastAsia="zh-CN"/>
              </w:rPr>
            </w:pPr>
          </w:p>
        </w:tc>
        <w:tc>
          <w:tcPr>
            <w:tcW w:w="2262" w:type="dxa"/>
            <w:vAlign w:val="center"/>
          </w:tcPr>
          <w:p w14:paraId="7D1B9DC7" w14:textId="77777777" w:rsidR="00F0221A" w:rsidRDefault="00F0221A">
            <w:pPr>
              <w:spacing w:after="0"/>
              <w:jc w:val="center"/>
              <w:rPr>
                <w:rFonts w:asciiTheme="minorEastAsia" w:hAnsiTheme="minorEastAsia"/>
                <w:sz w:val="21"/>
                <w:szCs w:val="21"/>
                <w:lang w:eastAsia="zh-CN"/>
              </w:rPr>
            </w:pPr>
          </w:p>
        </w:tc>
        <w:tc>
          <w:tcPr>
            <w:tcW w:w="4852" w:type="dxa"/>
            <w:vAlign w:val="center"/>
          </w:tcPr>
          <w:p w14:paraId="2780E8FC" w14:textId="77777777" w:rsidR="00F0221A" w:rsidRDefault="00F0221A">
            <w:pPr>
              <w:spacing w:after="0"/>
              <w:jc w:val="center"/>
              <w:rPr>
                <w:rFonts w:asciiTheme="minorEastAsia" w:hAnsiTheme="minorEastAsia"/>
                <w:sz w:val="21"/>
                <w:szCs w:val="21"/>
                <w:lang w:eastAsia="zh-CN"/>
              </w:rPr>
            </w:pPr>
          </w:p>
        </w:tc>
      </w:tr>
      <w:tr w:rsidR="00F0221A" w14:paraId="6EB2501B" w14:textId="77777777">
        <w:trPr>
          <w:jc w:val="center"/>
        </w:trPr>
        <w:tc>
          <w:tcPr>
            <w:tcW w:w="1322" w:type="dxa"/>
            <w:vAlign w:val="center"/>
          </w:tcPr>
          <w:p w14:paraId="4453FAC7" w14:textId="77777777" w:rsidR="00F0221A" w:rsidRDefault="00F0221A">
            <w:pPr>
              <w:spacing w:after="0"/>
              <w:jc w:val="center"/>
              <w:rPr>
                <w:rFonts w:asciiTheme="minorEastAsia" w:hAnsiTheme="minorEastAsia"/>
                <w:sz w:val="21"/>
                <w:szCs w:val="21"/>
              </w:rPr>
            </w:pPr>
          </w:p>
        </w:tc>
        <w:tc>
          <w:tcPr>
            <w:tcW w:w="2262" w:type="dxa"/>
            <w:vAlign w:val="center"/>
          </w:tcPr>
          <w:p w14:paraId="64C88B78" w14:textId="77777777" w:rsidR="00F0221A" w:rsidRDefault="00F0221A">
            <w:pPr>
              <w:spacing w:after="0"/>
              <w:jc w:val="center"/>
              <w:rPr>
                <w:rFonts w:asciiTheme="minorEastAsia" w:hAnsiTheme="minorEastAsia"/>
                <w:sz w:val="21"/>
                <w:szCs w:val="21"/>
              </w:rPr>
            </w:pPr>
          </w:p>
        </w:tc>
        <w:tc>
          <w:tcPr>
            <w:tcW w:w="4852" w:type="dxa"/>
            <w:vAlign w:val="center"/>
          </w:tcPr>
          <w:p w14:paraId="7C9B5900" w14:textId="77777777" w:rsidR="00F0221A" w:rsidRDefault="00F0221A">
            <w:pPr>
              <w:spacing w:after="0"/>
              <w:jc w:val="center"/>
              <w:rPr>
                <w:rFonts w:asciiTheme="minorEastAsia" w:hAnsiTheme="minorEastAsia"/>
                <w:sz w:val="21"/>
                <w:szCs w:val="21"/>
                <w:lang w:eastAsia="zh-CN"/>
              </w:rPr>
            </w:pPr>
          </w:p>
        </w:tc>
      </w:tr>
      <w:tr w:rsidR="00F0221A" w14:paraId="0F8D4F28" w14:textId="77777777">
        <w:trPr>
          <w:jc w:val="center"/>
        </w:trPr>
        <w:tc>
          <w:tcPr>
            <w:tcW w:w="1322" w:type="dxa"/>
            <w:vAlign w:val="center"/>
          </w:tcPr>
          <w:p w14:paraId="49B8066E" w14:textId="77777777" w:rsidR="00F0221A" w:rsidRDefault="00F0221A">
            <w:pPr>
              <w:spacing w:after="0"/>
              <w:jc w:val="center"/>
              <w:rPr>
                <w:rFonts w:asciiTheme="minorEastAsia" w:hAnsiTheme="minorEastAsia"/>
                <w:sz w:val="21"/>
                <w:szCs w:val="21"/>
              </w:rPr>
            </w:pPr>
          </w:p>
        </w:tc>
        <w:tc>
          <w:tcPr>
            <w:tcW w:w="2262" w:type="dxa"/>
            <w:vAlign w:val="center"/>
          </w:tcPr>
          <w:p w14:paraId="33DB9615" w14:textId="77777777" w:rsidR="00F0221A" w:rsidRDefault="00F0221A">
            <w:pPr>
              <w:spacing w:after="0"/>
              <w:jc w:val="center"/>
              <w:rPr>
                <w:rFonts w:asciiTheme="minorEastAsia" w:hAnsiTheme="minorEastAsia"/>
                <w:sz w:val="21"/>
                <w:szCs w:val="21"/>
              </w:rPr>
            </w:pPr>
          </w:p>
        </w:tc>
        <w:tc>
          <w:tcPr>
            <w:tcW w:w="4852" w:type="dxa"/>
            <w:vAlign w:val="center"/>
          </w:tcPr>
          <w:p w14:paraId="0A198198" w14:textId="77777777" w:rsidR="00F0221A" w:rsidRDefault="00F0221A">
            <w:pPr>
              <w:spacing w:after="0"/>
              <w:jc w:val="center"/>
              <w:rPr>
                <w:rFonts w:asciiTheme="minorEastAsia" w:hAnsiTheme="minorEastAsia"/>
                <w:sz w:val="21"/>
                <w:szCs w:val="21"/>
              </w:rPr>
            </w:pPr>
          </w:p>
        </w:tc>
      </w:tr>
      <w:tr w:rsidR="00F0221A" w14:paraId="3CA19CF4" w14:textId="77777777">
        <w:trPr>
          <w:jc w:val="center"/>
        </w:trPr>
        <w:tc>
          <w:tcPr>
            <w:tcW w:w="1322" w:type="dxa"/>
            <w:vAlign w:val="center"/>
          </w:tcPr>
          <w:p w14:paraId="3B226814" w14:textId="77777777" w:rsidR="00F0221A" w:rsidRDefault="00F0221A">
            <w:pPr>
              <w:spacing w:after="0"/>
              <w:jc w:val="center"/>
              <w:rPr>
                <w:rFonts w:asciiTheme="minorEastAsia" w:hAnsiTheme="minorEastAsia"/>
                <w:color w:val="000000"/>
                <w:sz w:val="21"/>
                <w:szCs w:val="21"/>
              </w:rPr>
            </w:pPr>
          </w:p>
        </w:tc>
        <w:tc>
          <w:tcPr>
            <w:tcW w:w="2262" w:type="dxa"/>
            <w:vAlign w:val="center"/>
          </w:tcPr>
          <w:p w14:paraId="31FFAA19" w14:textId="77777777" w:rsidR="00F0221A" w:rsidRDefault="00F0221A">
            <w:pPr>
              <w:spacing w:after="0"/>
              <w:jc w:val="center"/>
              <w:rPr>
                <w:rFonts w:asciiTheme="minorEastAsia" w:hAnsiTheme="minorEastAsia"/>
                <w:color w:val="000000"/>
                <w:sz w:val="21"/>
                <w:szCs w:val="21"/>
              </w:rPr>
            </w:pPr>
          </w:p>
        </w:tc>
        <w:tc>
          <w:tcPr>
            <w:tcW w:w="4852" w:type="dxa"/>
            <w:vAlign w:val="center"/>
          </w:tcPr>
          <w:p w14:paraId="382D4AF6" w14:textId="77777777" w:rsidR="00F0221A" w:rsidRDefault="00F0221A">
            <w:pPr>
              <w:spacing w:after="0"/>
              <w:jc w:val="center"/>
              <w:rPr>
                <w:rFonts w:asciiTheme="minorEastAsia" w:hAnsiTheme="minorEastAsia"/>
                <w:sz w:val="21"/>
                <w:szCs w:val="21"/>
              </w:rPr>
            </w:pPr>
          </w:p>
        </w:tc>
      </w:tr>
      <w:tr w:rsidR="00F0221A" w14:paraId="2970C66B" w14:textId="77777777">
        <w:trPr>
          <w:jc w:val="center"/>
        </w:trPr>
        <w:tc>
          <w:tcPr>
            <w:tcW w:w="1322" w:type="dxa"/>
            <w:vAlign w:val="center"/>
          </w:tcPr>
          <w:p w14:paraId="1F0F1176" w14:textId="77777777" w:rsidR="00F0221A" w:rsidRDefault="00F0221A">
            <w:pPr>
              <w:spacing w:after="0"/>
              <w:jc w:val="center"/>
              <w:rPr>
                <w:rFonts w:asciiTheme="minorEastAsia" w:hAnsiTheme="minorEastAsia"/>
                <w:sz w:val="21"/>
                <w:szCs w:val="21"/>
              </w:rPr>
            </w:pPr>
          </w:p>
        </w:tc>
        <w:tc>
          <w:tcPr>
            <w:tcW w:w="2262" w:type="dxa"/>
            <w:vAlign w:val="center"/>
          </w:tcPr>
          <w:p w14:paraId="201DA706" w14:textId="77777777" w:rsidR="00F0221A" w:rsidRDefault="00F0221A">
            <w:pPr>
              <w:spacing w:after="0"/>
              <w:jc w:val="center"/>
              <w:rPr>
                <w:rFonts w:asciiTheme="minorEastAsia" w:hAnsiTheme="minorEastAsia"/>
                <w:sz w:val="21"/>
                <w:szCs w:val="21"/>
              </w:rPr>
            </w:pPr>
          </w:p>
        </w:tc>
        <w:tc>
          <w:tcPr>
            <w:tcW w:w="4852" w:type="dxa"/>
            <w:vAlign w:val="center"/>
          </w:tcPr>
          <w:p w14:paraId="2C9D4BC6" w14:textId="77777777" w:rsidR="00F0221A" w:rsidRDefault="00F0221A">
            <w:pPr>
              <w:spacing w:after="0"/>
              <w:jc w:val="center"/>
              <w:rPr>
                <w:rFonts w:asciiTheme="minorEastAsia" w:hAnsiTheme="minorEastAsia"/>
                <w:sz w:val="21"/>
                <w:szCs w:val="21"/>
                <w:lang w:eastAsia="zh-CN"/>
              </w:rPr>
            </w:pPr>
          </w:p>
        </w:tc>
      </w:tr>
      <w:tr w:rsidR="00F0221A" w14:paraId="5982B8A6" w14:textId="77777777">
        <w:trPr>
          <w:jc w:val="center"/>
        </w:trPr>
        <w:tc>
          <w:tcPr>
            <w:tcW w:w="1322" w:type="dxa"/>
            <w:vAlign w:val="center"/>
          </w:tcPr>
          <w:p w14:paraId="6678C864" w14:textId="77777777" w:rsidR="00F0221A" w:rsidRDefault="00F0221A">
            <w:pPr>
              <w:spacing w:after="0"/>
              <w:jc w:val="center"/>
              <w:rPr>
                <w:rFonts w:asciiTheme="minorEastAsia" w:hAnsiTheme="minorEastAsia"/>
                <w:sz w:val="21"/>
                <w:szCs w:val="21"/>
              </w:rPr>
            </w:pPr>
          </w:p>
        </w:tc>
        <w:tc>
          <w:tcPr>
            <w:tcW w:w="2262" w:type="dxa"/>
            <w:vAlign w:val="center"/>
          </w:tcPr>
          <w:p w14:paraId="42AC9625" w14:textId="77777777" w:rsidR="00F0221A" w:rsidRDefault="00F0221A">
            <w:pPr>
              <w:spacing w:after="0"/>
              <w:jc w:val="center"/>
              <w:rPr>
                <w:rFonts w:asciiTheme="minorEastAsia" w:hAnsiTheme="minorEastAsia"/>
                <w:sz w:val="21"/>
                <w:szCs w:val="21"/>
              </w:rPr>
            </w:pPr>
          </w:p>
        </w:tc>
        <w:tc>
          <w:tcPr>
            <w:tcW w:w="4852" w:type="dxa"/>
            <w:vAlign w:val="center"/>
          </w:tcPr>
          <w:p w14:paraId="7208DFE8" w14:textId="77777777" w:rsidR="00F0221A" w:rsidRDefault="00F0221A">
            <w:pPr>
              <w:spacing w:after="0"/>
              <w:jc w:val="center"/>
              <w:rPr>
                <w:rFonts w:asciiTheme="minorEastAsia" w:hAnsiTheme="minorEastAsia"/>
                <w:sz w:val="21"/>
                <w:szCs w:val="21"/>
              </w:rPr>
            </w:pPr>
          </w:p>
        </w:tc>
      </w:tr>
    </w:tbl>
    <w:p w14:paraId="06F28B67" w14:textId="77777777" w:rsidR="00F0221A" w:rsidRDefault="00000000">
      <w:pPr>
        <w:pStyle w:val="2"/>
        <w:rPr>
          <w:lang w:eastAsia="zh-CN"/>
        </w:rPr>
      </w:pPr>
      <w:bookmarkStart w:id="22" w:name="_Toc59455349"/>
      <w:r>
        <w:rPr>
          <w:rFonts w:hint="eastAsia"/>
          <w:lang w:eastAsia="zh-CN"/>
        </w:rPr>
        <w:t>运维设计</w:t>
      </w:r>
      <w:bookmarkEnd w:id="22"/>
    </w:p>
    <w:p w14:paraId="21DAB2C1" w14:textId="77777777" w:rsidR="00F0221A" w:rsidRDefault="00000000">
      <w:pPr>
        <w:pStyle w:val="3"/>
        <w:rPr>
          <w:lang w:eastAsia="zh-CN"/>
        </w:rPr>
      </w:pPr>
      <w:bookmarkStart w:id="23" w:name="_Toc59455350"/>
      <w:r>
        <w:rPr>
          <w:rFonts w:hint="eastAsia"/>
          <w:lang w:eastAsia="zh-CN"/>
        </w:rPr>
        <w:t>运维工具选择</w:t>
      </w:r>
      <w:bookmarkEnd w:id="23"/>
    </w:p>
    <w:p w14:paraId="5E0862C3" w14:textId="77777777" w:rsidR="00F0221A" w:rsidRDefault="00000000">
      <w:pPr>
        <w:pStyle w:val="a0"/>
        <w:spacing w:after="0" w:line="360" w:lineRule="auto"/>
        <w:ind w:firstLineChars="200" w:firstLine="480"/>
        <w:rPr>
          <w:rFonts w:asciiTheme="minorEastAsia" w:hAnsiTheme="minorEastAsia"/>
          <w:lang w:eastAsia="zh-CN"/>
        </w:rPr>
      </w:pPr>
      <w:r>
        <w:rPr>
          <w:rFonts w:asciiTheme="minorEastAsia" w:hAnsiTheme="minorEastAsia" w:hint="eastAsia"/>
          <w:lang w:eastAsia="zh-CN"/>
        </w:rPr>
        <w:t>由客户提供</w:t>
      </w:r>
      <w:r w:rsidR="009A2A04">
        <w:rPr>
          <w:rFonts w:asciiTheme="minorEastAsia" w:hAnsiTheme="minorEastAsia" w:hint="eastAsia"/>
          <w:lang w:eastAsia="zh-CN"/>
        </w:rPr>
        <w:t>堡垒机</w:t>
      </w:r>
      <w:r>
        <w:rPr>
          <w:rFonts w:asciiTheme="minorEastAsia" w:hAnsiTheme="minorEastAsia" w:hint="eastAsia"/>
          <w:lang w:eastAsia="zh-CN"/>
        </w:rPr>
        <w:t>与生产环境操作系统账号密码，登录Worker所在目标机，进行运维工作。</w:t>
      </w:r>
    </w:p>
    <w:p w14:paraId="02C1CC14" w14:textId="77777777" w:rsidR="00F0221A" w:rsidRDefault="00000000">
      <w:pPr>
        <w:pStyle w:val="3"/>
        <w:rPr>
          <w:lang w:eastAsia="zh-CN"/>
        </w:rPr>
      </w:pPr>
      <w:bookmarkStart w:id="24" w:name="_Toc59455351"/>
      <w:r>
        <w:rPr>
          <w:rFonts w:hint="eastAsia"/>
          <w:lang w:eastAsia="zh-CN"/>
        </w:rPr>
        <w:lastRenderedPageBreak/>
        <w:t>流程异常通知</w:t>
      </w:r>
      <w:bookmarkEnd w:id="24"/>
    </w:p>
    <w:p w14:paraId="5FBECAB2" w14:textId="77777777" w:rsidR="00F0221A" w:rsidRDefault="00000000">
      <w:pPr>
        <w:pStyle w:val="a0"/>
        <w:spacing w:after="0" w:line="360" w:lineRule="auto"/>
        <w:ind w:firstLineChars="200" w:firstLine="480"/>
        <w:rPr>
          <w:lang w:eastAsia="zh-CN"/>
        </w:rPr>
      </w:pPr>
      <w:r>
        <w:rPr>
          <w:rFonts w:hint="eastAsia"/>
          <w:lang w:eastAsia="zh-CN"/>
        </w:rPr>
        <w:t>当流程发生异常，且超过最大重试次数后，流程将通过邮件、短信、钉钉接口，分别将流程名称及异常信息发送相关干系人进行提示。接收提示人员信息为可配置项。</w:t>
      </w:r>
    </w:p>
    <w:sectPr w:rsidR="00F0221A">
      <w:headerReference w:type="default" r:id="rId13"/>
      <w:footerReference w:type="default" r:id="rId14"/>
      <w:pgSz w:w="12240" w:h="15840"/>
      <w:pgMar w:top="1440" w:right="1800" w:bottom="144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7ECFA" w14:textId="77777777" w:rsidR="000D393B" w:rsidRDefault="000D393B">
      <w:pPr>
        <w:spacing w:after="0"/>
      </w:pPr>
      <w:r>
        <w:separator/>
      </w:r>
    </w:p>
  </w:endnote>
  <w:endnote w:type="continuationSeparator" w:id="0">
    <w:p w14:paraId="0A43CDEF" w14:textId="77777777" w:rsidR="000D393B" w:rsidRDefault="000D3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695291"/>
    </w:sdtPr>
    <w:sdtContent>
      <w:sdt>
        <w:sdtPr>
          <w:id w:val="-1769616900"/>
        </w:sdtPr>
        <w:sdtContent>
          <w:p w14:paraId="0CBAA3E6" w14:textId="77777777" w:rsidR="00F0221A" w:rsidRDefault="00000000">
            <w:pPr>
              <w:pStyle w:val="a9"/>
              <w:jc w:val="right"/>
              <w:rPr>
                <w:lang w:eastAsia="zh-CN"/>
              </w:rPr>
            </w:pPr>
            <w:r>
              <w:rPr>
                <w:lang w:val="zh-CN" w:eastAsia="zh-CN"/>
              </w:rPr>
              <w:t xml:space="preserve"> </w:t>
            </w:r>
            <w:r>
              <w:rPr>
                <w:b/>
                <w:bCs/>
                <w:sz w:val="24"/>
                <w:szCs w:val="24"/>
              </w:rPr>
              <w:fldChar w:fldCharType="begin"/>
            </w:r>
            <w:r>
              <w:rPr>
                <w:b/>
                <w:bCs/>
                <w:lang w:eastAsia="zh-CN"/>
              </w:rPr>
              <w:instrText>PAGE</w:instrText>
            </w:r>
            <w:r>
              <w:rPr>
                <w:b/>
                <w:bCs/>
                <w:sz w:val="24"/>
                <w:szCs w:val="24"/>
              </w:rPr>
              <w:fldChar w:fldCharType="separate"/>
            </w:r>
            <w:r>
              <w:rPr>
                <w:b/>
                <w:bCs/>
                <w:lang w:eastAsia="zh-CN"/>
              </w:rPr>
              <w:t>2</w:t>
            </w:r>
            <w:r>
              <w:rPr>
                <w:b/>
                <w:bCs/>
                <w:sz w:val="24"/>
                <w:szCs w:val="24"/>
              </w:rPr>
              <w:fldChar w:fldCharType="end"/>
            </w:r>
            <w:r>
              <w:rPr>
                <w:lang w:val="zh-CN" w:eastAsia="zh-CN"/>
              </w:rPr>
              <w:t xml:space="preserve"> / </w:t>
            </w:r>
            <w:r>
              <w:rPr>
                <w:b/>
                <w:bCs/>
                <w:sz w:val="24"/>
                <w:szCs w:val="24"/>
              </w:rPr>
              <w:fldChar w:fldCharType="begin"/>
            </w:r>
            <w:r>
              <w:rPr>
                <w:b/>
                <w:bCs/>
                <w:lang w:eastAsia="zh-CN"/>
              </w:rPr>
              <w:instrText>NUMPAGES</w:instrText>
            </w:r>
            <w:r>
              <w:rPr>
                <w:b/>
                <w:bCs/>
                <w:sz w:val="24"/>
                <w:szCs w:val="24"/>
              </w:rPr>
              <w:fldChar w:fldCharType="separate"/>
            </w:r>
            <w:r>
              <w:rPr>
                <w:b/>
                <w:bCs/>
                <w:lang w:eastAsia="zh-CN"/>
              </w:rPr>
              <w:t>13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02E8" w14:textId="77777777" w:rsidR="000D393B" w:rsidRDefault="000D393B">
      <w:pPr>
        <w:spacing w:after="0"/>
      </w:pPr>
      <w:r>
        <w:separator/>
      </w:r>
    </w:p>
  </w:footnote>
  <w:footnote w:type="continuationSeparator" w:id="0">
    <w:p w14:paraId="6612C2D9" w14:textId="77777777" w:rsidR="000D393B" w:rsidRDefault="000D3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40AC" w14:textId="77777777" w:rsidR="00F0221A" w:rsidRDefault="00000000">
    <w:pPr>
      <w:pStyle w:val="ab"/>
      <w:jc w:val="left"/>
      <w:rPr>
        <w:lang w:eastAsia="zh-CN"/>
      </w:rPr>
    </w:pPr>
    <w:r>
      <w:rPr>
        <w:noProof/>
        <w:lang w:eastAsia="zh-CN"/>
      </w:rPr>
      <w:drawing>
        <wp:inline distT="0" distB="0" distL="0" distR="0" wp14:anchorId="0E55618F" wp14:editId="7C8C6757">
          <wp:extent cx="837565" cy="19812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60759" cy="227462"/>
                  </a:xfrm>
                  <a:prstGeom prst="rect">
                    <a:avLst/>
                  </a:prstGeom>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sidR="00470036">
      <w:rPr>
        <w:lang w:eastAsia="zh-CN"/>
      </w:rPr>
      <w:t xml:space="preserve">       </w:t>
    </w:r>
    <w:r w:rsidR="00470036">
      <w:rPr>
        <w:rFonts w:hint="eastAsia"/>
        <w:lang w:eastAsia="zh-CN"/>
      </w:rPr>
      <w:t>光大理财</w:t>
    </w:r>
    <w:r>
      <w:rPr>
        <w:rFonts w:hint="eastAsia"/>
        <w:lang w:eastAsia="zh-CN"/>
      </w:rPr>
      <w:t>RPA</w:t>
    </w:r>
    <w:r>
      <w:rPr>
        <w:rFonts w:hint="eastAsia"/>
        <w:lang w:eastAsia="zh-CN"/>
      </w:rPr>
      <w:t>项目整体设计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C93"/>
    <w:multiLevelType w:val="singleLevel"/>
    <w:tmpl w:val="031B5C93"/>
    <w:lvl w:ilvl="0">
      <w:start w:val="1"/>
      <w:numFmt w:val="decimal"/>
      <w:lvlText w:val="%1."/>
      <w:lvlJc w:val="left"/>
      <w:pPr>
        <w:ind w:left="425" w:hanging="425"/>
      </w:pPr>
      <w:rPr>
        <w:rFonts w:hint="default"/>
      </w:rPr>
    </w:lvl>
  </w:abstractNum>
  <w:abstractNum w:abstractNumId="1" w15:restartNumberingAfterBreak="0">
    <w:nsid w:val="08DC22F6"/>
    <w:multiLevelType w:val="multilevel"/>
    <w:tmpl w:val="08DC22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E15F46E"/>
    <w:multiLevelType w:val="singleLevel"/>
    <w:tmpl w:val="1E15F46E"/>
    <w:lvl w:ilvl="0">
      <w:start w:val="1"/>
      <w:numFmt w:val="decimal"/>
      <w:lvlText w:val="%1."/>
      <w:lvlJc w:val="left"/>
      <w:pPr>
        <w:ind w:left="425" w:hanging="425"/>
      </w:pPr>
      <w:rPr>
        <w:rFonts w:hint="default"/>
      </w:rPr>
    </w:lvl>
  </w:abstractNum>
  <w:abstractNum w:abstractNumId="3" w15:restartNumberingAfterBreak="0">
    <w:nsid w:val="25C06F55"/>
    <w:multiLevelType w:val="multilevel"/>
    <w:tmpl w:val="25C06F5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2A9B4105"/>
    <w:multiLevelType w:val="multilevel"/>
    <w:tmpl w:val="2A9B410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B5937C7"/>
    <w:multiLevelType w:val="multilevel"/>
    <w:tmpl w:val="2B5937C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1F1BF3"/>
    <w:multiLevelType w:val="multilevel"/>
    <w:tmpl w:val="391F1BF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3F376854"/>
    <w:multiLevelType w:val="multilevel"/>
    <w:tmpl w:val="3F3768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44831CB4"/>
    <w:multiLevelType w:val="multilevel"/>
    <w:tmpl w:val="44831CB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88013DB"/>
    <w:multiLevelType w:val="multilevel"/>
    <w:tmpl w:val="488013D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50DC548F"/>
    <w:multiLevelType w:val="multilevel"/>
    <w:tmpl w:val="50DC548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0C187B"/>
    <w:multiLevelType w:val="multilevel"/>
    <w:tmpl w:val="540C187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5A15147E"/>
    <w:multiLevelType w:val="singleLevel"/>
    <w:tmpl w:val="5A15147E"/>
    <w:lvl w:ilvl="0">
      <w:start w:val="1"/>
      <w:numFmt w:val="decimal"/>
      <w:lvlText w:val="%1."/>
      <w:lvlJc w:val="left"/>
      <w:pPr>
        <w:ind w:left="425" w:hanging="425"/>
      </w:pPr>
      <w:rPr>
        <w:rFonts w:hint="default"/>
      </w:rPr>
    </w:lvl>
  </w:abstractNum>
  <w:abstractNum w:abstractNumId="13" w15:restartNumberingAfterBreak="0">
    <w:nsid w:val="665A48C3"/>
    <w:multiLevelType w:val="multilevel"/>
    <w:tmpl w:val="665A48C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4" w15:restartNumberingAfterBreak="0">
    <w:nsid w:val="69361861"/>
    <w:multiLevelType w:val="multilevel"/>
    <w:tmpl w:val="69361861"/>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69FA66D1"/>
    <w:multiLevelType w:val="multilevel"/>
    <w:tmpl w:val="69FA66D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6CCA5528"/>
    <w:multiLevelType w:val="multilevel"/>
    <w:tmpl w:val="6CCA552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18269CD"/>
    <w:multiLevelType w:val="multilevel"/>
    <w:tmpl w:val="718269C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1DD73C0"/>
    <w:multiLevelType w:val="multilevel"/>
    <w:tmpl w:val="71DD73C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322777638">
    <w:abstractNumId w:val="9"/>
  </w:num>
  <w:num w:numId="2" w16cid:durableId="1896820409">
    <w:abstractNumId w:val="6"/>
  </w:num>
  <w:num w:numId="3" w16cid:durableId="1208369565">
    <w:abstractNumId w:val="2"/>
  </w:num>
  <w:num w:numId="4" w16cid:durableId="401947085">
    <w:abstractNumId w:val="4"/>
  </w:num>
  <w:num w:numId="5" w16cid:durableId="1674645201">
    <w:abstractNumId w:val="8"/>
  </w:num>
  <w:num w:numId="6" w16cid:durableId="434178114">
    <w:abstractNumId w:val="0"/>
  </w:num>
  <w:num w:numId="7" w16cid:durableId="2033996698">
    <w:abstractNumId w:val="12"/>
  </w:num>
  <w:num w:numId="8" w16cid:durableId="334117633">
    <w:abstractNumId w:val="16"/>
  </w:num>
  <w:num w:numId="9" w16cid:durableId="541089351">
    <w:abstractNumId w:val="5"/>
  </w:num>
  <w:num w:numId="10" w16cid:durableId="1033190951">
    <w:abstractNumId w:val="10"/>
  </w:num>
  <w:num w:numId="11" w16cid:durableId="1970014176">
    <w:abstractNumId w:val="7"/>
  </w:num>
  <w:num w:numId="12" w16cid:durableId="1963925645">
    <w:abstractNumId w:val="3"/>
  </w:num>
  <w:num w:numId="13" w16cid:durableId="1300838977">
    <w:abstractNumId w:val="14"/>
  </w:num>
  <w:num w:numId="14" w16cid:durableId="1863518563">
    <w:abstractNumId w:val="1"/>
  </w:num>
  <w:num w:numId="15" w16cid:durableId="947085347">
    <w:abstractNumId w:val="18"/>
  </w:num>
  <w:num w:numId="16" w16cid:durableId="356581604">
    <w:abstractNumId w:val="15"/>
  </w:num>
  <w:num w:numId="17" w16cid:durableId="273291781">
    <w:abstractNumId w:val="13"/>
  </w:num>
  <w:num w:numId="18" w16cid:durableId="2053071491">
    <w:abstractNumId w:val="17"/>
  </w:num>
  <w:num w:numId="19" w16cid:durableId="1382053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5230"/>
    <w:rsid w:val="00011C8B"/>
    <w:rsid w:val="00041F4C"/>
    <w:rsid w:val="00044FAF"/>
    <w:rsid w:val="000669DD"/>
    <w:rsid w:val="000A3F29"/>
    <w:rsid w:val="000A681F"/>
    <w:rsid w:val="000B0FB9"/>
    <w:rsid w:val="000C5500"/>
    <w:rsid w:val="000C5FDC"/>
    <w:rsid w:val="000D393B"/>
    <w:rsid w:val="000E2C58"/>
    <w:rsid w:val="000E3883"/>
    <w:rsid w:val="000F55AF"/>
    <w:rsid w:val="0010148E"/>
    <w:rsid w:val="001024AF"/>
    <w:rsid w:val="00115A46"/>
    <w:rsid w:val="00126A9B"/>
    <w:rsid w:val="00156CAE"/>
    <w:rsid w:val="00162A80"/>
    <w:rsid w:val="00165607"/>
    <w:rsid w:val="001B27D8"/>
    <w:rsid w:val="001B4CF9"/>
    <w:rsid w:val="001B51BE"/>
    <w:rsid w:val="001B7FDC"/>
    <w:rsid w:val="001C1192"/>
    <w:rsid w:val="001C545D"/>
    <w:rsid w:val="001D399D"/>
    <w:rsid w:val="001E3D5A"/>
    <w:rsid w:val="002010C8"/>
    <w:rsid w:val="0021409A"/>
    <w:rsid w:val="002159EA"/>
    <w:rsid w:val="0021680E"/>
    <w:rsid w:val="00237C5F"/>
    <w:rsid w:val="0025267F"/>
    <w:rsid w:val="002609C0"/>
    <w:rsid w:val="00276DC5"/>
    <w:rsid w:val="002831E7"/>
    <w:rsid w:val="00287554"/>
    <w:rsid w:val="002A3ACA"/>
    <w:rsid w:val="002C2F0F"/>
    <w:rsid w:val="002C7049"/>
    <w:rsid w:val="002D646C"/>
    <w:rsid w:val="003270A7"/>
    <w:rsid w:val="00327126"/>
    <w:rsid w:val="00337B37"/>
    <w:rsid w:val="00350354"/>
    <w:rsid w:val="003625EE"/>
    <w:rsid w:val="003647AE"/>
    <w:rsid w:val="00376D69"/>
    <w:rsid w:val="00380B1B"/>
    <w:rsid w:val="00382089"/>
    <w:rsid w:val="00384884"/>
    <w:rsid w:val="003B53F3"/>
    <w:rsid w:val="003C5F65"/>
    <w:rsid w:val="003D0011"/>
    <w:rsid w:val="003D33BC"/>
    <w:rsid w:val="003E3998"/>
    <w:rsid w:val="003E7997"/>
    <w:rsid w:val="003F5B97"/>
    <w:rsid w:val="00404466"/>
    <w:rsid w:val="004213B3"/>
    <w:rsid w:val="00424263"/>
    <w:rsid w:val="004350CA"/>
    <w:rsid w:val="0046271B"/>
    <w:rsid w:val="00470036"/>
    <w:rsid w:val="00494875"/>
    <w:rsid w:val="00495A65"/>
    <w:rsid w:val="004A50A9"/>
    <w:rsid w:val="004A532F"/>
    <w:rsid w:val="004C503C"/>
    <w:rsid w:val="004D2033"/>
    <w:rsid w:val="004D295B"/>
    <w:rsid w:val="004E29B3"/>
    <w:rsid w:val="004F5DA6"/>
    <w:rsid w:val="0050354A"/>
    <w:rsid w:val="00507F7E"/>
    <w:rsid w:val="00520596"/>
    <w:rsid w:val="0052093A"/>
    <w:rsid w:val="00521E1E"/>
    <w:rsid w:val="00530E04"/>
    <w:rsid w:val="00545A91"/>
    <w:rsid w:val="00562E89"/>
    <w:rsid w:val="00590D07"/>
    <w:rsid w:val="005A0294"/>
    <w:rsid w:val="005A6928"/>
    <w:rsid w:val="005D1100"/>
    <w:rsid w:val="005F1B08"/>
    <w:rsid w:val="00604D13"/>
    <w:rsid w:val="00624AE7"/>
    <w:rsid w:val="0063612C"/>
    <w:rsid w:val="006549D4"/>
    <w:rsid w:val="006928EC"/>
    <w:rsid w:val="006A66DA"/>
    <w:rsid w:val="006A6AD5"/>
    <w:rsid w:val="006B7CC7"/>
    <w:rsid w:val="006C0B33"/>
    <w:rsid w:val="006C7B97"/>
    <w:rsid w:val="00700601"/>
    <w:rsid w:val="0071329E"/>
    <w:rsid w:val="00713FAA"/>
    <w:rsid w:val="00740596"/>
    <w:rsid w:val="007644A7"/>
    <w:rsid w:val="007673B2"/>
    <w:rsid w:val="0078344D"/>
    <w:rsid w:val="00784D58"/>
    <w:rsid w:val="00792003"/>
    <w:rsid w:val="0079555A"/>
    <w:rsid w:val="007E686E"/>
    <w:rsid w:val="007F5BC8"/>
    <w:rsid w:val="00803C22"/>
    <w:rsid w:val="0081704C"/>
    <w:rsid w:val="00822713"/>
    <w:rsid w:val="00837DBB"/>
    <w:rsid w:val="008435F7"/>
    <w:rsid w:val="00865057"/>
    <w:rsid w:val="00865343"/>
    <w:rsid w:val="0087084F"/>
    <w:rsid w:val="00874DFC"/>
    <w:rsid w:val="00881822"/>
    <w:rsid w:val="0089465C"/>
    <w:rsid w:val="00897DF5"/>
    <w:rsid w:val="008A57E3"/>
    <w:rsid w:val="008B1FAE"/>
    <w:rsid w:val="008B4901"/>
    <w:rsid w:val="008C6BF7"/>
    <w:rsid w:val="008D0281"/>
    <w:rsid w:val="008D40BB"/>
    <w:rsid w:val="008D6863"/>
    <w:rsid w:val="008E10CC"/>
    <w:rsid w:val="008E33B7"/>
    <w:rsid w:val="008E3B61"/>
    <w:rsid w:val="008E48FF"/>
    <w:rsid w:val="008F5184"/>
    <w:rsid w:val="008F6C67"/>
    <w:rsid w:val="009328B7"/>
    <w:rsid w:val="00945B83"/>
    <w:rsid w:val="009548CD"/>
    <w:rsid w:val="00954FB1"/>
    <w:rsid w:val="00957244"/>
    <w:rsid w:val="00972552"/>
    <w:rsid w:val="00990376"/>
    <w:rsid w:val="009903F3"/>
    <w:rsid w:val="009A2A04"/>
    <w:rsid w:val="009A50D5"/>
    <w:rsid w:val="009B3BD7"/>
    <w:rsid w:val="009C7B08"/>
    <w:rsid w:val="009D1348"/>
    <w:rsid w:val="009E1B05"/>
    <w:rsid w:val="009E1FB5"/>
    <w:rsid w:val="009E6838"/>
    <w:rsid w:val="009E6913"/>
    <w:rsid w:val="009F280B"/>
    <w:rsid w:val="009F2ABD"/>
    <w:rsid w:val="00A07802"/>
    <w:rsid w:val="00A12832"/>
    <w:rsid w:val="00A52AAF"/>
    <w:rsid w:val="00A565A8"/>
    <w:rsid w:val="00A57909"/>
    <w:rsid w:val="00A60255"/>
    <w:rsid w:val="00A860C5"/>
    <w:rsid w:val="00AA3601"/>
    <w:rsid w:val="00AB20B6"/>
    <w:rsid w:val="00AB25AB"/>
    <w:rsid w:val="00AB3372"/>
    <w:rsid w:val="00AC6E77"/>
    <w:rsid w:val="00AD4279"/>
    <w:rsid w:val="00AF7C2C"/>
    <w:rsid w:val="00B00211"/>
    <w:rsid w:val="00B01CD5"/>
    <w:rsid w:val="00B124D0"/>
    <w:rsid w:val="00B127C4"/>
    <w:rsid w:val="00B12D61"/>
    <w:rsid w:val="00B24A42"/>
    <w:rsid w:val="00B26195"/>
    <w:rsid w:val="00B43405"/>
    <w:rsid w:val="00B46312"/>
    <w:rsid w:val="00B51250"/>
    <w:rsid w:val="00B62DC7"/>
    <w:rsid w:val="00B71019"/>
    <w:rsid w:val="00B85F2F"/>
    <w:rsid w:val="00B86B75"/>
    <w:rsid w:val="00BA6530"/>
    <w:rsid w:val="00BB0290"/>
    <w:rsid w:val="00BC346E"/>
    <w:rsid w:val="00BC48D5"/>
    <w:rsid w:val="00BC6E95"/>
    <w:rsid w:val="00BD1229"/>
    <w:rsid w:val="00BD564C"/>
    <w:rsid w:val="00BE22D2"/>
    <w:rsid w:val="00BE4342"/>
    <w:rsid w:val="00BE5921"/>
    <w:rsid w:val="00C029C3"/>
    <w:rsid w:val="00C05A94"/>
    <w:rsid w:val="00C104C3"/>
    <w:rsid w:val="00C172B2"/>
    <w:rsid w:val="00C207B8"/>
    <w:rsid w:val="00C21861"/>
    <w:rsid w:val="00C36279"/>
    <w:rsid w:val="00C5051F"/>
    <w:rsid w:val="00C763C8"/>
    <w:rsid w:val="00C97C8F"/>
    <w:rsid w:val="00CA0A08"/>
    <w:rsid w:val="00CA6B5E"/>
    <w:rsid w:val="00CC4CA8"/>
    <w:rsid w:val="00CC7711"/>
    <w:rsid w:val="00CD59EB"/>
    <w:rsid w:val="00CD5C40"/>
    <w:rsid w:val="00CD665D"/>
    <w:rsid w:val="00D0080F"/>
    <w:rsid w:val="00D04781"/>
    <w:rsid w:val="00D10768"/>
    <w:rsid w:val="00D204A1"/>
    <w:rsid w:val="00D213DD"/>
    <w:rsid w:val="00D3519D"/>
    <w:rsid w:val="00D37549"/>
    <w:rsid w:val="00D415D3"/>
    <w:rsid w:val="00D460E4"/>
    <w:rsid w:val="00D53171"/>
    <w:rsid w:val="00D83A75"/>
    <w:rsid w:val="00D91EBB"/>
    <w:rsid w:val="00DA5C3E"/>
    <w:rsid w:val="00DC2948"/>
    <w:rsid w:val="00DD6DA7"/>
    <w:rsid w:val="00E01AEA"/>
    <w:rsid w:val="00E01F72"/>
    <w:rsid w:val="00E0511A"/>
    <w:rsid w:val="00E21234"/>
    <w:rsid w:val="00E315A3"/>
    <w:rsid w:val="00E50104"/>
    <w:rsid w:val="00E56EDE"/>
    <w:rsid w:val="00E65C84"/>
    <w:rsid w:val="00E818A5"/>
    <w:rsid w:val="00E93946"/>
    <w:rsid w:val="00E93A34"/>
    <w:rsid w:val="00EA565F"/>
    <w:rsid w:val="00EC0C34"/>
    <w:rsid w:val="00EC66F7"/>
    <w:rsid w:val="00EF639A"/>
    <w:rsid w:val="00EF6B10"/>
    <w:rsid w:val="00F0221A"/>
    <w:rsid w:val="00F041DF"/>
    <w:rsid w:val="00F168DA"/>
    <w:rsid w:val="00F32AEA"/>
    <w:rsid w:val="00F3309E"/>
    <w:rsid w:val="00F42329"/>
    <w:rsid w:val="00F47164"/>
    <w:rsid w:val="00F6129D"/>
    <w:rsid w:val="00F617F3"/>
    <w:rsid w:val="00F61AFD"/>
    <w:rsid w:val="00F87E2E"/>
    <w:rsid w:val="00F907DE"/>
    <w:rsid w:val="00FA1CF2"/>
    <w:rsid w:val="00FA1D1D"/>
    <w:rsid w:val="00FB1CC5"/>
    <w:rsid w:val="00FB4B8B"/>
    <w:rsid w:val="00FB4C10"/>
    <w:rsid w:val="00FD416D"/>
    <w:rsid w:val="0191549B"/>
    <w:rsid w:val="02400D24"/>
    <w:rsid w:val="16AE1C88"/>
    <w:rsid w:val="17EE5B1D"/>
    <w:rsid w:val="19D33575"/>
    <w:rsid w:val="1A936B0E"/>
    <w:rsid w:val="1D02771C"/>
    <w:rsid w:val="1D611629"/>
    <w:rsid w:val="20BA2963"/>
    <w:rsid w:val="25BE6C2B"/>
    <w:rsid w:val="2B6B1FCD"/>
    <w:rsid w:val="2E1342B7"/>
    <w:rsid w:val="31CF3721"/>
    <w:rsid w:val="366377E0"/>
    <w:rsid w:val="36F915F6"/>
    <w:rsid w:val="37552C49"/>
    <w:rsid w:val="37F706FA"/>
    <w:rsid w:val="3A33335B"/>
    <w:rsid w:val="40033D1C"/>
    <w:rsid w:val="4290657D"/>
    <w:rsid w:val="4E615788"/>
    <w:rsid w:val="504676F8"/>
    <w:rsid w:val="54416FB8"/>
    <w:rsid w:val="58467FE5"/>
    <w:rsid w:val="58554A42"/>
    <w:rsid w:val="65DB32CE"/>
    <w:rsid w:val="674A2355"/>
    <w:rsid w:val="67C77592"/>
    <w:rsid w:val="6A6101BB"/>
    <w:rsid w:val="6D542AA1"/>
    <w:rsid w:val="6E851038"/>
    <w:rsid w:val="6EC20CBF"/>
    <w:rsid w:val="702F4A26"/>
    <w:rsid w:val="70317127"/>
    <w:rsid w:val="74DF42D6"/>
    <w:rsid w:val="77734D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8" fillcolor="white">
      <v:fill color="white"/>
    </o:shapedefaults>
    <o:shapelayout v:ext="edit">
      <o:idmap v:ext="edit" data="1"/>
    </o:shapelayout>
  </w:shapeDefaults>
  <w:decimalSymbol w:val="."/>
  <w:listSeparator w:val=","/>
  <w14:docId w14:val="2C2D7B41"/>
  <w15:docId w15:val="{920DCD90-5E59-481E-9E69-3777A8C2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iPriority="99"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unhideWhenUsed="1" w:qFormat="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qFormat/>
    <w:pPr>
      <w:keepNext/>
      <w:keepLines/>
      <w:numPr>
        <w:numId w:val="1"/>
      </w:numPr>
      <w:spacing w:before="240" w:after="240" w:line="360" w:lineRule="auto"/>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nhideWhenUsed/>
    <w:qFormat/>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styleId="a5">
    <w:name w:val="caption"/>
    <w:basedOn w:val="a"/>
    <w:next w:val="a"/>
    <w:link w:val="a6"/>
    <w:qFormat/>
    <w:pPr>
      <w:spacing w:after="120"/>
    </w:pPr>
    <w:rPr>
      <w:i/>
    </w:rPr>
  </w:style>
  <w:style w:type="paragraph" w:styleId="a7">
    <w:name w:val="Block Text"/>
    <w:basedOn w:val="a0"/>
    <w:next w:val="a0"/>
    <w:uiPriority w:val="9"/>
    <w:unhideWhenUsed/>
    <w:qFormat/>
    <w:pPr>
      <w:spacing w:before="100" w:after="100"/>
      <w:ind w:left="480" w:right="480"/>
    </w:pPr>
  </w:style>
  <w:style w:type="paragraph" w:styleId="TOC3">
    <w:name w:val="toc 3"/>
    <w:basedOn w:val="a"/>
    <w:next w:val="a"/>
    <w:uiPriority w:val="39"/>
    <w:unhideWhenUsed/>
    <w:qFormat/>
    <w:pPr>
      <w:ind w:leftChars="400" w:left="840"/>
    </w:pPr>
  </w:style>
  <w:style w:type="paragraph" w:styleId="a8">
    <w:name w:val="Date"/>
    <w:next w:val="a0"/>
    <w:qFormat/>
    <w:pPr>
      <w:keepNext/>
      <w:keepLines/>
      <w:spacing w:after="200"/>
      <w:jc w:val="center"/>
    </w:pPr>
    <w:rPr>
      <w:sz w:val="24"/>
      <w:szCs w:val="24"/>
      <w:lang w:eastAsia="en-US"/>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d">
    <w:name w:val="Subtitle"/>
    <w:basedOn w:val="ae"/>
    <w:next w:val="a0"/>
    <w:qFormat/>
    <w:pPr>
      <w:spacing w:before="240"/>
    </w:pPr>
    <w:rPr>
      <w:sz w:val="30"/>
      <w:szCs w:val="30"/>
    </w:rPr>
  </w:style>
  <w:style w:type="paragraph" w:styleId="ae">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
    <w:name w:val="footnote text"/>
    <w:basedOn w:val="a"/>
    <w:uiPriority w:val="9"/>
    <w:unhideWhenUsed/>
    <w:qFormat/>
  </w:style>
  <w:style w:type="paragraph" w:styleId="TOC2">
    <w:name w:val="toc 2"/>
    <w:basedOn w:val="a"/>
    <w:next w:val="a"/>
    <w:uiPriority w:val="39"/>
    <w:unhideWhenUsed/>
    <w:qFormat/>
    <w:pPr>
      <w:ind w:leftChars="200" w:left="420"/>
    </w:pPr>
  </w:style>
  <w:style w:type="table" w:styleId="af0">
    <w:name w:val="Table Grid"/>
    <w:basedOn w:val="a2"/>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6"/>
    <w:uiPriority w:val="99"/>
    <w:qFormat/>
    <w:rPr>
      <w:color w:val="4F81BD" w:themeColor="accent1"/>
    </w:rPr>
  </w:style>
  <w:style w:type="character" w:customStyle="1" w:styleId="a6">
    <w:name w:val="题注 字符"/>
    <w:basedOn w:val="a1"/>
    <w:link w:val="a5"/>
    <w:qFormat/>
  </w:style>
  <w:style w:type="character" w:styleId="af2">
    <w:name w:val="footnote reference"/>
    <w:basedOn w:val="a6"/>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0">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6"/>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0">
    <w:name w:val="TOC 标题1"/>
    <w:basedOn w:val="1"/>
    <w:next w:val="a0"/>
    <w:uiPriority w:val="39"/>
    <w:unhideWhenUsed/>
    <w:qFormat/>
    <w:pPr>
      <w:spacing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c">
    <w:name w:val="页眉 字符"/>
    <w:basedOn w:val="a1"/>
    <w:link w:val="ab"/>
    <w:qFormat/>
    <w:rPr>
      <w:sz w:val="18"/>
      <w:szCs w:val="18"/>
    </w:rPr>
  </w:style>
  <w:style w:type="character" w:customStyle="1" w:styleId="aa">
    <w:name w:val="页脚 字符"/>
    <w:basedOn w:val="a1"/>
    <w:link w:val="a9"/>
    <w:uiPriority w:val="99"/>
    <w:qFormat/>
    <w:rPr>
      <w:sz w:val="18"/>
      <w:szCs w:val="18"/>
    </w:rPr>
  </w:style>
  <w:style w:type="paragraph" w:customStyle="1" w:styleId="city">
    <w:name w:val="city"/>
    <w:basedOn w:val="a"/>
    <w:qFormat/>
    <w:pPr>
      <w:spacing w:before="100" w:beforeAutospacing="1" w:after="100" w:afterAutospacing="1"/>
    </w:pPr>
    <w:rPr>
      <w:rFonts w:ascii="宋体" w:eastAsia="宋体" w:hAnsi="宋体" w:cs="宋体"/>
      <w:lang w:eastAsia="zh-CN"/>
    </w:rPr>
  </w:style>
  <w:style w:type="paragraph" w:customStyle="1" w:styleId="21">
    <w:name w:val="21标头"/>
    <w:basedOn w:val="a"/>
    <w:qFormat/>
    <w:pPr>
      <w:widowControl w:val="0"/>
      <w:spacing w:after="0" w:line="360" w:lineRule="auto"/>
      <w:jc w:val="center"/>
    </w:pPr>
    <w:rPr>
      <w:rFonts w:ascii="Times New Roman" w:eastAsia="宋体" w:hAnsi="Times New Roman" w:cs="Times New Roman"/>
      <w:b/>
      <w:kern w:val="2"/>
      <w:sz w:val="32"/>
      <w:szCs w:val="32"/>
      <w:lang w:eastAsia="zh-CN"/>
    </w:rPr>
  </w:style>
  <w:style w:type="paragraph" w:customStyle="1" w:styleId="22">
    <w:name w:val="22表格"/>
    <w:basedOn w:val="a"/>
    <w:qFormat/>
    <w:pPr>
      <w:widowControl w:val="0"/>
      <w:spacing w:after="0"/>
      <w:jc w:val="center"/>
    </w:pPr>
    <w:rPr>
      <w:rFonts w:ascii="Times New Roman" w:eastAsia="仿宋_GB2312" w:hAnsi="Times New Roman" w:cs="Times New Roman"/>
      <w:kern w:val="2"/>
      <w:lang w:eastAsia="zh-CN"/>
    </w:rPr>
  </w:style>
  <w:style w:type="paragraph" w:styleId="af3">
    <w:name w:val="List Paragraph"/>
    <w:basedOn w:val="a"/>
    <w:link w:val="af4"/>
    <w:uiPriority w:val="34"/>
    <w:qFormat/>
    <w:pPr>
      <w:widowControl w:val="0"/>
      <w:spacing w:after="0"/>
      <w:ind w:firstLineChars="200" w:firstLine="420"/>
      <w:jc w:val="both"/>
    </w:pPr>
    <w:rPr>
      <w:kern w:val="2"/>
      <w:sz w:val="21"/>
      <w:szCs w:val="22"/>
      <w:lang w:eastAsia="zh-CN"/>
    </w:rPr>
  </w:style>
  <w:style w:type="character" w:customStyle="1" w:styleId="af4">
    <w:name w:val="列表段落 字符"/>
    <w:link w:val="af3"/>
    <w:uiPriority w:val="34"/>
    <w:qFormat/>
    <w:locked/>
    <w:rPr>
      <w:kern w:val="2"/>
      <w:sz w:val="21"/>
      <w:szCs w:val="22"/>
    </w:rPr>
  </w:style>
  <w:style w:type="character" w:customStyle="1" w:styleId="a4">
    <w:name w:val="正文文本 字符"/>
    <w:basedOn w:val="a1"/>
    <w:link w:val="a0"/>
    <w:qFormat/>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28"/>
  </customShpExts>
</s:customData>
</file>

<file path=customXml/itemProps1.xml><?xml version="1.0" encoding="utf-8"?>
<ds:datastoreItem xmlns:ds="http://schemas.openxmlformats.org/officeDocument/2006/customXml" ds:itemID="{C1E01205-F90A-41E2-88F2-9203E93C801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15</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UiBot 部署说明书</dc:title>
  <dc:creator>Justin</dc:creator>
  <cp:lastModifiedBy>爱家 时</cp:lastModifiedBy>
  <cp:revision>195</cp:revision>
  <dcterms:created xsi:type="dcterms:W3CDTF">2019-12-24T06:32:00Z</dcterms:created>
  <dcterms:modified xsi:type="dcterms:W3CDTF">2023-11-17T07:59:00Z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2052-11.1.0.10026</vt:lpwstr>
  </property>
</Properties>
</file>