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707634E6"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 xml:space="preserve">Neal </w:t>
          </w:r>
          <w:proofErr w:type="spellStart"/>
          <w:r w:rsidR="006242C0">
            <w:rPr>
              <w:rFonts w:cs="Liberation Sans"/>
            </w:rPr>
            <w:t>Snooke</w:t>
          </w:r>
          <w:proofErr w:type="spellEnd"/>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2FE4DEFE" w14:textId="15788DF0" w:rsidR="0051319F"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4593878" w:history="1">
            <w:r w:rsidR="0051319F" w:rsidRPr="0075305C">
              <w:rPr>
                <w:rStyle w:val="Hyperlink"/>
                <w:noProof/>
                <w:lang w:bidi="en-US"/>
              </w:rPr>
              <w:t>Chapter 1.</w:t>
            </w:r>
            <w:r w:rsidR="0051319F">
              <w:rPr>
                <w:rFonts w:asciiTheme="minorHAnsi" w:eastAsiaTheme="minorEastAsia" w:hAnsiTheme="minorHAnsi"/>
                <w:noProof/>
                <w:kern w:val="2"/>
                <w:sz w:val="24"/>
                <w:szCs w:val="24"/>
                <w:lang w:eastAsia="en-GB"/>
                <w14:ligatures w14:val="standardContextual"/>
              </w:rPr>
              <w:tab/>
            </w:r>
            <w:r w:rsidR="0051319F" w:rsidRPr="0075305C">
              <w:rPr>
                <w:rStyle w:val="Hyperlink"/>
                <w:noProof/>
                <w:lang w:bidi="en-US"/>
              </w:rPr>
              <w:t>Introduction</w:t>
            </w:r>
            <w:r w:rsidR="0051319F">
              <w:rPr>
                <w:noProof/>
                <w:webHidden/>
              </w:rPr>
              <w:tab/>
            </w:r>
            <w:r w:rsidR="0051319F">
              <w:rPr>
                <w:noProof/>
                <w:webHidden/>
              </w:rPr>
              <w:fldChar w:fldCharType="begin"/>
            </w:r>
            <w:r w:rsidR="0051319F">
              <w:rPr>
                <w:noProof/>
                <w:webHidden/>
              </w:rPr>
              <w:instrText xml:space="preserve"> PAGEREF _Toc204593878 \h </w:instrText>
            </w:r>
            <w:r w:rsidR="0051319F">
              <w:rPr>
                <w:noProof/>
                <w:webHidden/>
              </w:rPr>
            </w:r>
            <w:r w:rsidR="0051319F">
              <w:rPr>
                <w:noProof/>
                <w:webHidden/>
              </w:rPr>
              <w:fldChar w:fldCharType="separate"/>
            </w:r>
            <w:r w:rsidR="0051319F">
              <w:rPr>
                <w:noProof/>
                <w:webHidden/>
              </w:rPr>
              <w:t>1</w:t>
            </w:r>
            <w:r w:rsidR="0051319F">
              <w:rPr>
                <w:noProof/>
                <w:webHidden/>
              </w:rPr>
              <w:fldChar w:fldCharType="end"/>
            </w:r>
          </w:hyperlink>
        </w:p>
        <w:p w14:paraId="7A4B90EF" w14:textId="47FA3273"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79" w:history="1">
            <w:r w:rsidRPr="0075305C">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Literature review</w:t>
            </w:r>
            <w:r>
              <w:rPr>
                <w:noProof/>
                <w:webHidden/>
              </w:rPr>
              <w:tab/>
            </w:r>
            <w:r>
              <w:rPr>
                <w:noProof/>
                <w:webHidden/>
              </w:rPr>
              <w:fldChar w:fldCharType="begin"/>
            </w:r>
            <w:r>
              <w:rPr>
                <w:noProof/>
                <w:webHidden/>
              </w:rPr>
              <w:instrText xml:space="preserve"> PAGEREF _Toc204593879 \h </w:instrText>
            </w:r>
            <w:r>
              <w:rPr>
                <w:noProof/>
                <w:webHidden/>
              </w:rPr>
            </w:r>
            <w:r>
              <w:rPr>
                <w:noProof/>
                <w:webHidden/>
              </w:rPr>
              <w:fldChar w:fldCharType="separate"/>
            </w:r>
            <w:r>
              <w:rPr>
                <w:noProof/>
                <w:webHidden/>
              </w:rPr>
              <w:t>2</w:t>
            </w:r>
            <w:r>
              <w:rPr>
                <w:noProof/>
                <w:webHidden/>
              </w:rPr>
              <w:fldChar w:fldCharType="end"/>
            </w:r>
          </w:hyperlink>
        </w:p>
        <w:p w14:paraId="400418C9" w14:textId="7551B925"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0" w:history="1">
            <w:r w:rsidRPr="0075305C">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_Toc204593880 \h </w:instrText>
            </w:r>
            <w:r>
              <w:rPr>
                <w:noProof/>
                <w:webHidden/>
              </w:rPr>
            </w:r>
            <w:r>
              <w:rPr>
                <w:noProof/>
                <w:webHidden/>
              </w:rPr>
              <w:fldChar w:fldCharType="separate"/>
            </w:r>
            <w:r>
              <w:rPr>
                <w:noProof/>
                <w:webHidden/>
              </w:rPr>
              <w:t>3</w:t>
            </w:r>
            <w:r>
              <w:rPr>
                <w:noProof/>
                <w:webHidden/>
              </w:rPr>
              <w:fldChar w:fldCharType="end"/>
            </w:r>
          </w:hyperlink>
        </w:p>
        <w:p w14:paraId="7837A983" w14:textId="28D387D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1" w:history="1">
            <w:r w:rsidRPr="0075305C">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Requirements</w:t>
            </w:r>
            <w:r>
              <w:rPr>
                <w:noProof/>
                <w:webHidden/>
              </w:rPr>
              <w:tab/>
            </w:r>
            <w:r>
              <w:rPr>
                <w:noProof/>
                <w:webHidden/>
              </w:rPr>
              <w:fldChar w:fldCharType="begin"/>
            </w:r>
            <w:r>
              <w:rPr>
                <w:noProof/>
                <w:webHidden/>
              </w:rPr>
              <w:instrText xml:space="preserve"> PAGEREF _Toc204593881 \h </w:instrText>
            </w:r>
            <w:r>
              <w:rPr>
                <w:noProof/>
                <w:webHidden/>
              </w:rPr>
            </w:r>
            <w:r>
              <w:rPr>
                <w:noProof/>
                <w:webHidden/>
              </w:rPr>
              <w:fldChar w:fldCharType="separate"/>
            </w:r>
            <w:r>
              <w:rPr>
                <w:noProof/>
                <w:webHidden/>
              </w:rPr>
              <w:t>4</w:t>
            </w:r>
            <w:r>
              <w:rPr>
                <w:noProof/>
                <w:webHidden/>
              </w:rPr>
              <w:fldChar w:fldCharType="end"/>
            </w:r>
          </w:hyperlink>
        </w:p>
        <w:p w14:paraId="0A6F0645" w14:textId="09A5BE9C"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2" w:history="1">
            <w:r w:rsidRPr="0075305C">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Spikework</w:t>
            </w:r>
            <w:r>
              <w:rPr>
                <w:noProof/>
                <w:webHidden/>
              </w:rPr>
              <w:tab/>
            </w:r>
            <w:r>
              <w:rPr>
                <w:noProof/>
                <w:webHidden/>
              </w:rPr>
              <w:fldChar w:fldCharType="begin"/>
            </w:r>
            <w:r>
              <w:rPr>
                <w:noProof/>
                <w:webHidden/>
              </w:rPr>
              <w:instrText xml:space="preserve"> PAGEREF _Toc204593882 \h </w:instrText>
            </w:r>
            <w:r>
              <w:rPr>
                <w:noProof/>
                <w:webHidden/>
              </w:rPr>
            </w:r>
            <w:r>
              <w:rPr>
                <w:noProof/>
                <w:webHidden/>
              </w:rPr>
              <w:fldChar w:fldCharType="separate"/>
            </w:r>
            <w:r>
              <w:rPr>
                <w:noProof/>
                <w:webHidden/>
              </w:rPr>
              <w:t>5</w:t>
            </w:r>
            <w:r>
              <w:rPr>
                <w:noProof/>
                <w:webHidden/>
              </w:rPr>
              <w:fldChar w:fldCharType="end"/>
            </w:r>
          </w:hyperlink>
        </w:p>
        <w:p w14:paraId="60504C52" w14:textId="60AD106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3" w:history="1">
            <w:r w:rsidRPr="0075305C">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Design</w:t>
            </w:r>
            <w:r>
              <w:rPr>
                <w:rStyle w:val="Hyperlink"/>
                <w:noProof/>
                <w:lang w:bidi="en-US"/>
              </w:rPr>
              <w:t xml:space="preserve">  </w:t>
            </w:r>
            <w:r>
              <w:rPr>
                <w:noProof/>
                <w:webHidden/>
              </w:rPr>
              <w:tab/>
            </w:r>
            <w:r>
              <w:rPr>
                <w:noProof/>
                <w:webHidden/>
              </w:rPr>
              <w:fldChar w:fldCharType="begin"/>
            </w:r>
            <w:r>
              <w:rPr>
                <w:noProof/>
                <w:webHidden/>
              </w:rPr>
              <w:instrText xml:space="preserve"> PAGEREF _Toc204593883 \h </w:instrText>
            </w:r>
            <w:r>
              <w:rPr>
                <w:noProof/>
                <w:webHidden/>
              </w:rPr>
            </w:r>
            <w:r>
              <w:rPr>
                <w:noProof/>
                <w:webHidden/>
              </w:rPr>
              <w:fldChar w:fldCharType="separate"/>
            </w:r>
            <w:r>
              <w:rPr>
                <w:noProof/>
                <w:webHidden/>
              </w:rPr>
              <w:t>6</w:t>
            </w:r>
            <w:r>
              <w:rPr>
                <w:noProof/>
                <w:webHidden/>
              </w:rPr>
              <w:fldChar w:fldCharType="end"/>
            </w:r>
          </w:hyperlink>
        </w:p>
        <w:p w14:paraId="038CDC08" w14:textId="6E6AD1F0"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4" w:history="1">
            <w:r w:rsidRPr="0075305C">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Implementation</w:t>
            </w:r>
            <w:r>
              <w:rPr>
                <w:noProof/>
                <w:webHidden/>
              </w:rPr>
              <w:tab/>
            </w:r>
            <w:r>
              <w:rPr>
                <w:noProof/>
                <w:webHidden/>
              </w:rPr>
              <w:fldChar w:fldCharType="begin"/>
            </w:r>
            <w:r>
              <w:rPr>
                <w:noProof/>
                <w:webHidden/>
              </w:rPr>
              <w:instrText xml:space="preserve"> PAGEREF _Toc204593884 \h </w:instrText>
            </w:r>
            <w:r>
              <w:rPr>
                <w:noProof/>
                <w:webHidden/>
              </w:rPr>
            </w:r>
            <w:r>
              <w:rPr>
                <w:noProof/>
                <w:webHidden/>
              </w:rPr>
              <w:fldChar w:fldCharType="separate"/>
            </w:r>
            <w:r>
              <w:rPr>
                <w:noProof/>
                <w:webHidden/>
              </w:rPr>
              <w:t>7</w:t>
            </w:r>
            <w:r>
              <w:rPr>
                <w:noProof/>
                <w:webHidden/>
              </w:rPr>
              <w:fldChar w:fldCharType="end"/>
            </w:r>
          </w:hyperlink>
        </w:p>
        <w:p w14:paraId="4DE1C425" w14:textId="39E94E0C"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5" w:history="1">
            <w:r w:rsidRPr="0075305C">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Testing</w:t>
            </w:r>
            <w:r>
              <w:rPr>
                <w:noProof/>
                <w:webHidden/>
              </w:rPr>
              <w:tab/>
            </w:r>
            <w:r>
              <w:rPr>
                <w:noProof/>
                <w:webHidden/>
              </w:rPr>
              <w:fldChar w:fldCharType="begin"/>
            </w:r>
            <w:r>
              <w:rPr>
                <w:noProof/>
                <w:webHidden/>
              </w:rPr>
              <w:instrText xml:space="preserve"> PAGEREF _Toc204593885 \h </w:instrText>
            </w:r>
            <w:r>
              <w:rPr>
                <w:noProof/>
                <w:webHidden/>
              </w:rPr>
            </w:r>
            <w:r>
              <w:rPr>
                <w:noProof/>
                <w:webHidden/>
              </w:rPr>
              <w:fldChar w:fldCharType="separate"/>
            </w:r>
            <w:r>
              <w:rPr>
                <w:noProof/>
                <w:webHidden/>
              </w:rPr>
              <w:t>8</w:t>
            </w:r>
            <w:r>
              <w:rPr>
                <w:noProof/>
                <w:webHidden/>
              </w:rPr>
              <w:fldChar w:fldCharType="end"/>
            </w:r>
          </w:hyperlink>
        </w:p>
        <w:p w14:paraId="692EA3D8" w14:textId="030BB682"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6" w:history="1">
            <w:r w:rsidRPr="0075305C">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Packaging?</w:t>
            </w:r>
            <w:r>
              <w:rPr>
                <w:noProof/>
                <w:webHidden/>
              </w:rPr>
              <w:tab/>
            </w:r>
            <w:r>
              <w:rPr>
                <w:noProof/>
                <w:webHidden/>
              </w:rPr>
              <w:fldChar w:fldCharType="begin"/>
            </w:r>
            <w:r>
              <w:rPr>
                <w:noProof/>
                <w:webHidden/>
              </w:rPr>
              <w:instrText xml:space="preserve"> PAGEREF _Toc204593886 \h </w:instrText>
            </w:r>
            <w:r>
              <w:rPr>
                <w:noProof/>
                <w:webHidden/>
              </w:rPr>
            </w:r>
            <w:r>
              <w:rPr>
                <w:noProof/>
                <w:webHidden/>
              </w:rPr>
              <w:fldChar w:fldCharType="separate"/>
            </w:r>
            <w:r>
              <w:rPr>
                <w:noProof/>
                <w:webHidden/>
              </w:rPr>
              <w:t>9</w:t>
            </w:r>
            <w:r>
              <w:rPr>
                <w:noProof/>
                <w:webHidden/>
              </w:rPr>
              <w:fldChar w:fldCharType="end"/>
            </w:r>
          </w:hyperlink>
        </w:p>
        <w:p w14:paraId="3D507E98" w14:textId="0F64D0C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7" w:history="1">
            <w:r w:rsidRPr="0075305C">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Critical Evaluation</w:t>
            </w:r>
            <w:r>
              <w:rPr>
                <w:noProof/>
                <w:webHidden/>
              </w:rPr>
              <w:tab/>
            </w:r>
            <w:r>
              <w:rPr>
                <w:noProof/>
                <w:webHidden/>
              </w:rPr>
              <w:fldChar w:fldCharType="begin"/>
            </w:r>
            <w:r>
              <w:rPr>
                <w:noProof/>
                <w:webHidden/>
              </w:rPr>
              <w:instrText xml:space="preserve"> PAGEREF _Toc204593887 \h </w:instrText>
            </w:r>
            <w:r>
              <w:rPr>
                <w:noProof/>
                <w:webHidden/>
              </w:rPr>
            </w:r>
            <w:r>
              <w:rPr>
                <w:noProof/>
                <w:webHidden/>
              </w:rPr>
              <w:fldChar w:fldCharType="separate"/>
            </w:r>
            <w:r>
              <w:rPr>
                <w:noProof/>
                <w:webHidden/>
              </w:rPr>
              <w:t>10</w:t>
            </w:r>
            <w:r>
              <w:rPr>
                <w:noProof/>
                <w:webHidden/>
              </w:rPr>
              <w:fldChar w:fldCharType="end"/>
            </w:r>
          </w:hyperlink>
        </w:p>
        <w:p w14:paraId="541560FD" w14:textId="6F875434" w:rsidR="0051319F" w:rsidRDefault="0051319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4593888" w:history="1">
            <w:r w:rsidRPr="0075305C">
              <w:rPr>
                <w:rStyle w:val="Hyperlink"/>
                <w:noProof/>
                <w:lang w:bidi="en-US"/>
              </w:rPr>
              <w:t>Chapter 11.</w:t>
            </w:r>
            <w:r>
              <w:rPr>
                <w:rFonts w:asciiTheme="minorHAnsi" w:eastAsiaTheme="minorEastAsia" w:hAnsiTheme="minorHAnsi"/>
                <w:noProof/>
                <w:kern w:val="2"/>
                <w:sz w:val="24"/>
                <w:szCs w:val="24"/>
                <w:lang w:eastAsia="en-GB"/>
                <w14:ligatures w14:val="standardContextual"/>
              </w:rPr>
              <w:tab/>
            </w:r>
            <w:r w:rsidRPr="0075305C">
              <w:rPr>
                <w:rStyle w:val="Hyperlink"/>
                <w:noProof/>
                <w:lang w:bidi="en-US"/>
              </w:rPr>
              <w:t>Conclusion</w:t>
            </w:r>
            <w:r>
              <w:rPr>
                <w:noProof/>
                <w:webHidden/>
              </w:rPr>
              <w:tab/>
            </w:r>
            <w:r>
              <w:rPr>
                <w:noProof/>
                <w:webHidden/>
              </w:rPr>
              <w:fldChar w:fldCharType="begin"/>
            </w:r>
            <w:r>
              <w:rPr>
                <w:noProof/>
                <w:webHidden/>
              </w:rPr>
              <w:instrText xml:space="preserve"> PAGEREF _Toc204593888 \h </w:instrText>
            </w:r>
            <w:r>
              <w:rPr>
                <w:noProof/>
                <w:webHidden/>
              </w:rPr>
            </w:r>
            <w:r>
              <w:rPr>
                <w:noProof/>
                <w:webHidden/>
              </w:rPr>
              <w:fldChar w:fldCharType="separate"/>
            </w:r>
            <w:r>
              <w:rPr>
                <w:noProof/>
                <w:webHidden/>
              </w:rPr>
              <w:t>11</w:t>
            </w:r>
            <w:r>
              <w:rPr>
                <w:noProof/>
                <w:webHidden/>
              </w:rPr>
              <w:fldChar w:fldCharType="end"/>
            </w:r>
          </w:hyperlink>
        </w:p>
        <w:p w14:paraId="5336A698" w14:textId="2B5EBBFD" w:rsidR="0051319F" w:rsidRDefault="0051319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4593889" w:history="1">
            <w:r w:rsidRPr="0075305C">
              <w:rPr>
                <w:rStyle w:val="Hyperlink"/>
                <w:noProof/>
              </w:rPr>
              <w:t>References</w:t>
            </w:r>
            <w:r>
              <w:rPr>
                <w:noProof/>
                <w:webHidden/>
              </w:rPr>
              <w:tab/>
            </w:r>
            <w:r>
              <w:rPr>
                <w:noProof/>
                <w:webHidden/>
              </w:rPr>
              <w:fldChar w:fldCharType="begin"/>
            </w:r>
            <w:r>
              <w:rPr>
                <w:noProof/>
                <w:webHidden/>
              </w:rPr>
              <w:instrText xml:space="preserve"> PAGEREF _Toc204593889 \h </w:instrText>
            </w:r>
            <w:r>
              <w:rPr>
                <w:noProof/>
                <w:webHidden/>
              </w:rPr>
            </w:r>
            <w:r>
              <w:rPr>
                <w:noProof/>
                <w:webHidden/>
              </w:rPr>
              <w:fldChar w:fldCharType="separate"/>
            </w:r>
            <w:r>
              <w:rPr>
                <w:noProof/>
                <w:webHidden/>
              </w:rPr>
              <w:t>12</w:t>
            </w:r>
            <w:r>
              <w:rPr>
                <w:noProof/>
                <w:webHidden/>
              </w:rPr>
              <w:fldChar w:fldCharType="end"/>
            </w:r>
          </w:hyperlink>
        </w:p>
        <w:p w14:paraId="72A20981" w14:textId="053C011C" w:rsidR="0051319F" w:rsidRDefault="0051319F">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4593890" w:history="1">
            <w:r w:rsidRPr="0075305C">
              <w:rPr>
                <w:rStyle w:val="Hyperlink"/>
                <w:noProof/>
                <w:lang w:bidi="en-US"/>
              </w:rPr>
              <w:t>Appendix A</w:t>
            </w:r>
            <w:r>
              <w:rPr>
                <w:noProof/>
                <w:webHidden/>
              </w:rPr>
              <w:tab/>
            </w:r>
            <w:r>
              <w:rPr>
                <w:noProof/>
                <w:webHidden/>
              </w:rPr>
              <w:fldChar w:fldCharType="begin"/>
            </w:r>
            <w:r>
              <w:rPr>
                <w:noProof/>
                <w:webHidden/>
              </w:rPr>
              <w:instrText xml:space="preserve"> PAGEREF _Toc204593890 \h </w:instrText>
            </w:r>
            <w:r>
              <w:rPr>
                <w:noProof/>
                <w:webHidden/>
              </w:rPr>
            </w:r>
            <w:r>
              <w:rPr>
                <w:noProof/>
                <w:webHidden/>
              </w:rPr>
              <w:fldChar w:fldCharType="separate"/>
            </w:r>
            <w:r>
              <w:rPr>
                <w:noProof/>
                <w:webHidden/>
              </w:rPr>
              <w:t>13</w:t>
            </w:r>
            <w:r>
              <w:rPr>
                <w:noProof/>
                <w:webHidden/>
              </w:rPr>
              <w:fldChar w:fldCharType="end"/>
            </w:r>
          </w:hyperlink>
        </w:p>
        <w:p w14:paraId="272888F1" w14:textId="4D539678"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60BF540C" w14:textId="77777777" w:rsidR="00953859"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27082E06" w14:textId="77777777" w:rsidR="00953859" w:rsidRDefault="00953859" w:rsidP="00953859">
      <w:pPr>
        <w:pStyle w:val="TableofFigures"/>
        <w:tabs>
          <w:tab w:val="right" w:leader="dot" w:pos="9016"/>
        </w:tabs>
        <w:rPr>
          <w:rFonts w:asciiTheme="minorHAnsi" w:eastAsiaTheme="minorEastAsia" w:hAnsiTheme="minorHAnsi"/>
          <w:noProof/>
          <w:lang w:eastAsia="en-GB"/>
        </w:rPr>
      </w:pPr>
      <w:hyperlink w:anchor="_Toc520143776" w:history="1">
        <w:r w:rsidRPr="00733821">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_Toc520143776 \h </w:instrText>
        </w:r>
        <w:r>
          <w:rPr>
            <w:noProof/>
            <w:webHidden/>
          </w:rPr>
        </w:r>
        <w:r>
          <w:rPr>
            <w:noProof/>
            <w:webHidden/>
          </w:rPr>
          <w:fldChar w:fldCharType="separate"/>
        </w:r>
        <w:r>
          <w:rPr>
            <w:noProof/>
            <w:webHidden/>
          </w:rPr>
          <w:t>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4593878"/>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Pr="00E72A92" w:rsidRDefault="00E72A92" w:rsidP="00E72A92">
      <w:pPr>
        <w:numPr>
          <w:ilvl w:val="0"/>
          <w:numId w:val="5"/>
        </w:numPr>
      </w:pPr>
      <w:r w:rsidRPr="00E72A92">
        <w:t xml:space="preserve">What problem was tackled?  </w:t>
      </w: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204593879"/>
      <w:r w:rsidRPr="00123920">
        <w:lastRenderedPageBreak/>
        <w:t>Literature review</w:t>
      </w:r>
      <w:bookmarkEnd w:id="4"/>
    </w:p>
    <w:p w14:paraId="62A4F6AD" w14:textId="77777777" w:rsidR="00D45477" w:rsidRDefault="00D45477" w:rsidP="00123920">
      <w:pPr>
        <w:rPr>
          <w:lang w:bidi="en-US"/>
        </w:rPr>
      </w:pPr>
      <w:r>
        <w:rPr>
          <w:lang w:bidi="en-US"/>
        </w:rPr>
        <w:t>The literature review is all about the related knowledge that you are building on.  Similar products and related research are usual.</w:t>
      </w:r>
    </w:p>
    <w:p w14:paraId="6D9841AE" w14:textId="77777777" w:rsidR="00D45477" w:rsidRDefault="00D45477" w:rsidP="00123920">
      <w:pPr>
        <w:rPr>
          <w:lang w:bidi="en-US"/>
        </w:rPr>
      </w:pPr>
      <w:r>
        <w:rPr>
          <w:lang w:bidi="en-US"/>
        </w:rPr>
        <w:t>Remember to use your own words and to show relevance to your project aim.</w:t>
      </w:r>
    </w:p>
    <w:p w14:paraId="051CB390" w14:textId="77777777" w:rsidR="00D45477" w:rsidRDefault="00D45477" w:rsidP="00D45477">
      <w:pPr>
        <w:rPr>
          <w:lang w:bidi="en-US"/>
        </w:rPr>
      </w:pPr>
      <w:r>
        <w:rPr>
          <w:lang w:bidi="en-US"/>
        </w:rPr>
        <w:t>The literature review will refer extensively to the bibliography.  Harvard (author-date) and IEEE reference styles are usual in Computer Science, but the only real rule is that you should use a consistent style.</w:t>
      </w:r>
    </w:p>
    <w:p w14:paraId="39215ED3" w14:textId="4F6C2C95" w:rsidR="00D45477" w:rsidRPr="00123920" w:rsidRDefault="00D45477" w:rsidP="00D45477">
      <w:pPr>
        <w:rPr>
          <w:lang w:bidi="en-US"/>
        </w:rPr>
      </w:pPr>
      <w:r>
        <w:rPr>
          <w:lang w:bidi="en-US"/>
        </w:rPr>
        <w:t>Here is an example reference</w:t>
      </w:r>
      <w:r w:rsidR="006C441A">
        <w:rPr>
          <w:lang w:bidi="en-US"/>
        </w:rPr>
        <w:t xml:space="preserve"> to inky matters</w:t>
      </w:r>
      <w:r w:rsidR="00F143DA">
        <w:rPr>
          <w:lang w:bidi="en-US"/>
        </w:rPr>
        <w:t xml:space="preserve"> </w:t>
      </w:r>
      <w:sdt>
        <w:sdtPr>
          <w:rPr>
            <w:lang w:bidi="en-US"/>
          </w:rPr>
          <w:id w:val="-1996941908"/>
          <w:citation/>
        </w:sdtPr>
        <w:sdtContent>
          <w:r w:rsidR="00F143DA">
            <w:rPr>
              <w:lang w:bidi="en-US"/>
            </w:rPr>
            <w:fldChar w:fldCharType="begin"/>
          </w:r>
          <w:r w:rsidR="00F143DA">
            <w:rPr>
              <w:lang w:bidi="en-US"/>
            </w:rPr>
            <w:instrText xml:space="preserve"> CITATION Jon10 \l 2057 </w:instrText>
          </w:r>
          <w:r w:rsidR="00F143DA">
            <w:rPr>
              <w:lang w:bidi="en-US"/>
            </w:rPr>
            <w:fldChar w:fldCharType="separate"/>
          </w:r>
          <w:r w:rsidR="00276856" w:rsidRPr="00276856">
            <w:rPr>
              <w:noProof/>
              <w:lang w:bidi="en-US"/>
            </w:rPr>
            <w:t>[1]</w:t>
          </w:r>
          <w:r w:rsidR="00F143DA">
            <w:rPr>
              <w:lang w:bidi="en-US"/>
            </w:rPr>
            <w:fldChar w:fldCharType="end"/>
          </w:r>
        </w:sdtContent>
      </w:sdt>
      <w:r w:rsidR="00F143DA">
        <w:rPr>
          <w:lang w:bidi="en-US"/>
        </w:rPr>
        <w:t>.</w:t>
      </w:r>
      <w:r>
        <w:rPr>
          <w:lang w:bidi="en-US"/>
        </w:rPr>
        <w:t xml:space="preserve"> </w:t>
      </w:r>
      <w:r w:rsidR="008034B0" w:rsidRPr="008034B0">
        <w:rPr>
          <w:lang w:bidi="en-US"/>
        </w:rPr>
        <w:t>Also, put appropriate reference for the use of Generative AI in your repo</w:t>
      </w:r>
      <w:r w:rsidR="004A3A14">
        <w:rPr>
          <w:lang w:bidi="en-US"/>
        </w:rPr>
        <w:t>r</w:t>
      </w:r>
      <w:r w:rsidR="008034B0" w:rsidRPr="008034B0">
        <w:rPr>
          <w:lang w:bidi="en-US"/>
        </w:rPr>
        <w:t>t</w:t>
      </w:r>
      <w:r w:rsidR="004A3A14">
        <w:rPr>
          <w:lang w:bidi="en-US"/>
        </w:rPr>
        <w:t xml:space="preserve"> </w:t>
      </w:r>
      <w:sdt>
        <w:sdtPr>
          <w:rPr>
            <w:lang w:bidi="en-US"/>
          </w:rPr>
          <w:id w:val="-1160693887"/>
          <w:citation/>
        </w:sdtPr>
        <w:sdtContent>
          <w:r w:rsidR="004A3A14">
            <w:rPr>
              <w:lang w:bidi="en-US"/>
            </w:rPr>
            <w:fldChar w:fldCharType="begin"/>
          </w:r>
          <w:r w:rsidR="00276856">
            <w:rPr>
              <w:lang w:bidi="en-US"/>
            </w:rPr>
            <w:instrText xml:space="preserve">CITATION Mic24 \l 2057 </w:instrText>
          </w:r>
          <w:r w:rsidR="004A3A14">
            <w:rPr>
              <w:lang w:bidi="en-US"/>
            </w:rPr>
            <w:fldChar w:fldCharType="separate"/>
          </w:r>
          <w:r w:rsidR="00276856" w:rsidRPr="00276856">
            <w:rPr>
              <w:noProof/>
              <w:lang w:bidi="en-US"/>
            </w:rPr>
            <w:t>[2]</w:t>
          </w:r>
          <w:r w:rsidR="004A3A14">
            <w:rPr>
              <w:lang w:bidi="en-US"/>
            </w:rPr>
            <w:fldChar w:fldCharType="end"/>
          </w:r>
        </w:sdtContent>
      </w:sdt>
      <w:r w:rsidR="008034B0" w:rsidRPr="008034B0">
        <w:rPr>
          <w:lang w:bidi="en-US"/>
        </w:rPr>
        <w:t>.</w:t>
      </w:r>
    </w:p>
    <w:p w14:paraId="503F9161" w14:textId="77777777" w:rsidR="00123920" w:rsidRDefault="00123920" w:rsidP="00123920">
      <w:pPr>
        <w:rPr>
          <w:lang w:bidi="en-US"/>
        </w:rPr>
      </w:pPr>
      <w:r>
        <w:rPr>
          <w:lang w:bidi="en-US"/>
        </w:rPr>
        <w:t>Refereed articles are generally considered to have the greatest authority, but for a Computer Science project you are also likely to cite o</w:t>
      </w:r>
      <w:r w:rsidR="00D45477">
        <w:rPr>
          <w:lang w:bidi="en-US"/>
        </w:rPr>
        <w:t>ther sources, such as technical document</w:t>
      </w:r>
      <w:r>
        <w:rPr>
          <w:lang w:bidi="en-US"/>
        </w:rPr>
        <w:t xml:space="preserve">s, </w:t>
      </w:r>
      <w:r w:rsidR="00D45477">
        <w:rPr>
          <w:lang w:bidi="en-US"/>
        </w:rPr>
        <w:t>user manuals, standards documents, web pages and books</w:t>
      </w:r>
      <w:r>
        <w:rPr>
          <w:lang w:bidi="en-US"/>
        </w:rPr>
        <w:t>.</w:t>
      </w:r>
    </w:p>
    <w:p w14:paraId="31B91014" w14:textId="77777777" w:rsidR="00123920" w:rsidRDefault="00123920" w:rsidP="00123920">
      <w:pPr>
        <w:rPr>
          <w:lang w:bidi="en-US"/>
        </w:rPr>
      </w:pPr>
      <w:r>
        <w:rPr>
          <w:lang w:bidi="en-US"/>
        </w:rPr>
        <w:t>When you cite a web source, make sure to include the date of access.</w:t>
      </w:r>
    </w:p>
    <w:p w14:paraId="75A0FBE0" w14:textId="3338AA4D" w:rsidR="00B86FA8" w:rsidRDefault="00B86FA8" w:rsidP="006242C0">
      <w:pPr>
        <w:pStyle w:val="ListParagraph"/>
        <w:numPr>
          <w:ilvl w:val="0"/>
          <w:numId w:val="6"/>
        </w:numPr>
        <w:rPr>
          <w:lang w:bidi="en-US"/>
        </w:rPr>
      </w:pPr>
      <w:r>
        <w:rPr>
          <w:lang w:bidi="en-US"/>
        </w:rPr>
        <w:t>Logo/history of similar projects</w:t>
      </w:r>
      <w:r w:rsidR="00740FCF">
        <w:rPr>
          <w:lang w:bidi="en-US"/>
        </w:rPr>
        <w:t>/turtlebots</w:t>
      </w:r>
    </w:p>
    <w:p w14:paraId="0493AE3E" w14:textId="76B0BF1F" w:rsidR="006242C0" w:rsidRDefault="006242C0" w:rsidP="006242C0">
      <w:pPr>
        <w:pStyle w:val="ListParagraph"/>
        <w:numPr>
          <w:ilvl w:val="0"/>
          <w:numId w:val="6"/>
        </w:numPr>
        <w:rPr>
          <w:lang w:bidi="en-US"/>
        </w:rPr>
      </w:pPr>
      <w:r>
        <w:rPr>
          <w:lang w:bidi="en-US"/>
        </w:rPr>
        <w:t>Similar products/projects + relevance to own project aims/objectives</w:t>
      </w:r>
    </w:p>
    <w:p w14:paraId="23AAA0F1" w14:textId="77777777" w:rsidR="00123920" w:rsidRDefault="00123920" w:rsidP="00123920">
      <w:pPr>
        <w:pStyle w:val="ChapterHeading"/>
      </w:pPr>
      <w:bookmarkStart w:id="5" w:name="_Toc204593880"/>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5AF60A89" w:rsidR="003C225B" w:rsidRDefault="003C225B" w:rsidP="003C225B">
      <w:pPr>
        <w:pStyle w:val="ListParagraph"/>
        <w:numPr>
          <w:ilvl w:val="0"/>
          <w:numId w:val="6"/>
        </w:numPr>
        <w:rPr>
          <w:lang w:bidi="en-US"/>
        </w:rPr>
      </w:pPr>
      <w:r>
        <w:rPr>
          <w:lang w:bidi="en-US"/>
        </w:rPr>
        <w:t>Requirements/ changing of them -plan based though flexible to add in new features</w:t>
      </w:r>
    </w:p>
    <w:p w14:paraId="71133843" w14:textId="14E13E3B" w:rsidR="00740FCF" w:rsidRDefault="00740FCF" w:rsidP="003C225B">
      <w:pPr>
        <w:pStyle w:val="ListParagraph"/>
        <w:numPr>
          <w:ilvl w:val="0"/>
          <w:numId w:val="6"/>
        </w:numPr>
        <w:rPr>
          <w:lang w:bidi="en-US"/>
        </w:rPr>
      </w:pPr>
      <w:proofErr w:type="spellStart"/>
      <w:r>
        <w:rPr>
          <w:lang w:bidi="en-US"/>
        </w:rPr>
        <w:t>Spikework</w:t>
      </w:r>
      <w:proofErr w:type="spellEnd"/>
    </w:p>
    <w:p w14:paraId="58A3A274" w14:textId="4B905CAA" w:rsidR="003C225B" w:rsidRDefault="003C225B" w:rsidP="003C225B">
      <w:pPr>
        <w:pStyle w:val="ListParagraph"/>
        <w:numPr>
          <w:ilvl w:val="0"/>
          <w:numId w:val="6"/>
        </w:numPr>
        <w:rPr>
          <w:lang w:bidi="en-US"/>
        </w:rPr>
      </w:pPr>
      <w:r>
        <w:rPr>
          <w:lang w:bidi="en-US"/>
        </w:rPr>
        <w:t>Design – class diagrams 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77777777" w:rsidR="00F143DA" w:rsidRDefault="00791DCD" w:rsidP="00791DCD">
      <w:pPr>
        <w:pStyle w:val="Caption"/>
      </w:pPr>
      <w:bookmarkStart w:id="6" w:name="_Ref520141200"/>
      <w:bookmarkStart w:id="7" w:name="_Toc520143776"/>
      <w:r>
        <w:t xml:space="preserve">Figure </w:t>
      </w:r>
      <w:fldSimple w:instr=" SEQ Figure \* ARABIC ">
        <w:r w:rsidR="00953859">
          <w:rPr>
            <w:noProof/>
          </w:rPr>
          <w:t>1</w:t>
        </w:r>
      </w:fldSimple>
      <w:bookmarkEnd w:id="6"/>
      <w:r>
        <w:t xml:space="preserve"> Structure of a </w:t>
      </w:r>
      <w:r w:rsidRPr="00791DCD">
        <w:t>dynamic</w:t>
      </w:r>
      <w:r>
        <w:t xml:space="preserve"> website (Edel Sherratt)</w:t>
      </w:r>
      <w:bookmarkEnd w:id="7"/>
    </w:p>
    <w:p w14:paraId="5BF2C100" w14:textId="77777777" w:rsid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181B556E" w14:textId="0575AC12" w:rsidR="00740FCF" w:rsidRDefault="006165B1" w:rsidP="006165B1">
      <w:pPr>
        <w:pStyle w:val="ChapterHeading"/>
      </w:pPr>
      <w:bookmarkStart w:id="8" w:name="_Toc204593881"/>
      <w:r>
        <w:lastRenderedPageBreak/>
        <w:t>Requirements</w:t>
      </w:r>
      <w:bookmarkEnd w:id="8"/>
    </w:p>
    <w:p w14:paraId="38A1E8AD" w14:textId="5361D5B4" w:rsidR="006165B1" w:rsidRDefault="006165B1" w:rsidP="006165B1">
      <w:pPr>
        <w:pStyle w:val="ChapterHeading"/>
      </w:pPr>
      <w:bookmarkStart w:id="9" w:name="_Toc204593882"/>
      <w:proofErr w:type="spellStart"/>
      <w:r>
        <w:lastRenderedPageBreak/>
        <w:t>Spikework</w:t>
      </w:r>
      <w:bookmarkEnd w:id="9"/>
      <w:proofErr w:type="spellEnd"/>
    </w:p>
    <w:p w14:paraId="7FFBE113" w14:textId="5EB5FBBC" w:rsidR="006165B1" w:rsidRDefault="006165B1" w:rsidP="006165B1">
      <w:pPr>
        <w:pStyle w:val="ChapterHeading"/>
      </w:pPr>
      <w:bookmarkStart w:id="10" w:name="_Toc204593883"/>
      <w:r>
        <w:lastRenderedPageBreak/>
        <w:t>Design</w:t>
      </w:r>
      <w:bookmarkEnd w:id="10"/>
    </w:p>
    <w:p w14:paraId="0C590E07" w14:textId="54AA24AD" w:rsidR="006165B1" w:rsidRDefault="006165B1" w:rsidP="006165B1">
      <w:pPr>
        <w:pStyle w:val="ChapterHeading"/>
      </w:pPr>
      <w:bookmarkStart w:id="11" w:name="_Toc204593884"/>
      <w:r>
        <w:lastRenderedPageBreak/>
        <w:t>Implementation</w:t>
      </w:r>
      <w:bookmarkEnd w:id="11"/>
    </w:p>
    <w:p w14:paraId="2FADF6DD" w14:textId="22E626B7" w:rsidR="006165B1" w:rsidRDefault="006165B1" w:rsidP="006165B1">
      <w:pPr>
        <w:pStyle w:val="ChapterHeading"/>
      </w:pPr>
      <w:bookmarkStart w:id="12" w:name="_Toc204593885"/>
      <w:r>
        <w:lastRenderedPageBreak/>
        <w:t>Testing</w:t>
      </w:r>
      <w:bookmarkEnd w:id="12"/>
    </w:p>
    <w:p w14:paraId="19B30F93" w14:textId="015DA5C1" w:rsidR="006165B1" w:rsidRPr="00DF6C60" w:rsidRDefault="006165B1" w:rsidP="006165B1">
      <w:pPr>
        <w:pStyle w:val="ChapterHeading"/>
      </w:pPr>
      <w:bookmarkStart w:id="13" w:name="_Toc204593886"/>
      <w:r>
        <w:lastRenderedPageBreak/>
        <w:t>Packaging?</w:t>
      </w:r>
      <w:bookmarkEnd w:id="13"/>
    </w:p>
    <w:p w14:paraId="0AE30E72" w14:textId="77777777" w:rsidR="00D45477" w:rsidRDefault="00F143DA" w:rsidP="00123920">
      <w:pPr>
        <w:pStyle w:val="ChapterHeading"/>
      </w:pPr>
      <w:bookmarkStart w:id="14" w:name="_Toc204593887"/>
      <w:r>
        <w:lastRenderedPageBreak/>
        <w:t>Critical Evaluation</w:t>
      </w:r>
      <w:bookmarkEnd w:id="14"/>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77777777" w:rsidR="003C166F" w:rsidRDefault="003C166F" w:rsidP="00F143DA">
      <w:r>
        <w:t xml:space="preserve">Critical evaluation should contain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7777777" w:rsidR="003C166F" w:rsidRDefault="003C166F" w:rsidP="003C166F">
      <w:pPr>
        <w:pStyle w:val="ListParagraph"/>
        <w:numPr>
          <w:ilvl w:val="0"/>
          <w:numId w:val="6"/>
        </w:numPr>
      </w:pPr>
      <w:r>
        <w:t>If you were unable to attain any deliverables, then 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6A3A7BE5" w:rsidR="003C166F" w:rsidRDefault="003C166F" w:rsidP="003C166F">
      <w:r>
        <w:t>You will be presenting this during demonstration but here you need to discuss them in details.</w:t>
      </w:r>
    </w:p>
    <w:p w14:paraId="11B6BFF7" w14:textId="77777777" w:rsidR="00123920" w:rsidRDefault="00123920" w:rsidP="00123920">
      <w:pPr>
        <w:pStyle w:val="ChapterHeading"/>
      </w:pPr>
      <w:bookmarkStart w:id="15" w:name="_Toc204593888"/>
      <w:r w:rsidRPr="00123920">
        <w:lastRenderedPageBreak/>
        <w:t>Conclusion</w:t>
      </w:r>
      <w:bookmarkEnd w:id="15"/>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16" w:name="_Toc204593889"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16"/>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4C59B344" w14:textId="77777777" w:rsidR="00276856" w:rsidRDefault="00276856">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tc>
              </w:tr>
            </w:tbl>
            <w:p w14:paraId="184B7F41" w14:textId="77777777" w:rsidR="00276856" w:rsidRDefault="00276856">
              <w:pPr>
                <w:divId w:val="936984750"/>
                <w:rPr>
                  <w:rFonts w:eastAsia="Times New Roman"/>
                  <w:noProof/>
                </w:rPr>
              </w:pPr>
            </w:p>
            <w:p w14:paraId="411B7E11" w14:textId="5DCAC5D1" w:rsidR="00A23DB7" w:rsidRPr="00A23DB7" w:rsidRDefault="00791DCD" w:rsidP="00A23DB7">
              <w:pPr>
                <w:rPr>
                  <w:rFonts w:eastAsia="Times New Roman" w:cs="Liberation Sans"/>
                  <w:lang w:eastAsia="en-GB"/>
                </w:rPr>
              </w:pPr>
              <w:r>
                <w:rPr>
                  <w:b/>
                  <w:bCs/>
                  <w:noProof/>
                </w:rPr>
                <w:fldChar w:fldCharType="end"/>
              </w:r>
            </w:p>
            <w:p w14:paraId="4F04293D" w14:textId="23879C04" w:rsidR="000F6B6D" w:rsidRDefault="00000000"/>
          </w:sdtContent>
        </w:sdt>
      </w:sdtContent>
    </w:sdt>
    <w:p w14:paraId="2A5CF4D2" w14:textId="6FECCD5D" w:rsidR="00900F26" w:rsidRDefault="00EA2110" w:rsidP="00EA2110">
      <w:pPr>
        <w:pStyle w:val="ChapterHeading"/>
        <w:numPr>
          <w:ilvl w:val="0"/>
          <w:numId w:val="0"/>
        </w:numPr>
      </w:pPr>
      <w:bookmarkStart w:id="17" w:name="_Toc204593890"/>
      <w:r>
        <w:lastRenderedPageBreak/>
        <w:t>Appendix A</w:t>
      </w:r>
      <w:bookmarkEnd w:id="17"/>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r>
        <w:lastRenderedPageBreak/>
        <w:t>Appendix B- Manual testing</w:t>
      </w:r>
      <w:r>
        <w:t xml:space="preserve"> table</w:t>
      </w:r>
    </w:p>
    <w:tbl>
      <w:tblPr>
        <w:tblStyle w:val="TableGrid"/>
        <w:tblW w:w="11232" w:type="dxa"/>
        <w:tblInd w:w="-998" w:type="dxa"/>
        <w:tblLook w:val="04A0" w:firstRow="1" w:lastRow="0" w:firstColumn="1" w:lastColumn="0" w:noHBand="0" w:noVBand="1"/>
      </w:tblPr>
      <w:tblGrid>
        <w:gridCol w:w="644"/>
        <w:gridCol w:w="620"/>
        <w:gridCol w:w="1390"/>
        <w:gridCol w:w="2099"/>
        <w:gridCol w:w="2946"/>
        <w:gridCol w:w="2766"/>
        <w:gridCol w:w="767"/>
      </w:tblGrid>
      <w:tr w:rsidR="00BB280E" w14:paraId="73C67500" w14:textId="77777777" w:rsidTr="00BB280E">
        <w:tc>
          <w:tcPr>
            <w:tcW w:w="644" w:type="dxa"/>
          </w:tcPr>
          <w:p w14:paraId="4D08BA8F" w14:textId="11D30398" w:rsidR="00FF69A2" w:rsidRDefault="00FF69A2" w:rsidP="00FF69A2">
            <w:r w:rsidRPr="0046061C">
              <w:t xml:space="preserve">Test Ref </w:t>
            </w:r>
          </w:p>
        </w:tc>
        <w:tc>
          <w:tcPr>
            <w:tcW w:w="620" w:type="dxa"/>
          </w:tcPr>
          <w:p w14:paraId="62E9DDAF" w14:textId="1125FF82" w:rsidR="00FF69A2" w:rsidRDefault="00FF69A2" w:rsidP="00FF69A2">
            <w:proofErr w:type="spellStart"/>
            <w:r>
              <w:t>Req</w:t>
            </w:r>
            <w:proofErr w:type="spellEnd"/>
            <w:r w:rsidRPr="0046061C">
              <w:t xml:space="preserve"> </w:t>
            </w:r>
          </w:p>
        </w:tc>
        <w:tc>
          <w:tcPr>
            <w:tcW w:w="1390" w:type="dxa"/>
          </w:tcPr>
          <w:p w14:paraId="40EA6554" w14:textId="3372AD50" w:rsidR="00FF69A2" w:rsidRDefault="00FF69A2" w:rsidP="00FF69A2">
            <w:r w:rsidRPr="0046061C">
              <w:t xml:space="preserve">Test Content </w:t>
            </w:r>
          </w:p>
        </w:tc>
        <w:tc>
          <w:tcPr>
            <w:tcW w:w="2099" w:type="dxa"/>
          </w:tcPr>
          <w:p w14:paraId="7B3E30C9" w14:textId="4215A11C" w:rsidR="00FF69A2" w:rsidRDefault="00FF69A2" w:rsidP="00FF69A2">
            <w:r w:rsidRPr="0046061C">
              <w:t xml:space="preserve">Input </w:t>
            </w:r>
          </w:p>
        </w:tc>
        <w:tc>
          <w:tcPr>
            <w:tcW w:w="2946" w:type="dxa"/>
          </w:tcPr>
          <w:p w14:paraId="1BE29718" w14:textId="73D33342" w:rsidR="00FF69A2" w:rsidRDefault="00FF69A2" w:rsidP="00FF69A2">
            <w:r w:rsidRPr="0046061C">
              <w:t xml:space="preserve">Output </w:t>
            </w:r>
          </w:p>
        </w:tc>
        <w:tc>
          <w:tcPr>
            <w:tcW w:w="2766" w:type="dxa"/>
          </w:tcPr>
          <w:p w14:paraId="5ECB21CC" w14:textId="3EABC404" w:rsidR="00FF69A2" w:rsidRDefault="00FF69A2" w:rsidP="00FF69A2">
            <w:r w:rsidRPr="0046061C">
              <w:t xml:space="preserve">Pass Criteria </w:t>
            </w:r>
          </w:p>
        </w:tc>
        <w:tc>
          <w:tcPr>
            <w:tcW w:w="767" w:type="dxa"/>
          </w:tcPr>
          <w:p w14:paraId="31DC8426" w14:textId="5E8BA139" w:rsidR="00FF69A2" w:rsidRDefault="00FF69A2" w:rsidP="00FF69A2">
            <w:r w:rsidRPr="0046061C">
              <w:t xml:space="preserve">Pass/ Fail </w:t>
            </w:r>
          </w:p>
        </w:tc>
      </w:tr>
      <w:tr w:rsidR="00BB280E" w14:paraId="1169CBE8" w14:textId="77777777" w:rsidTr="00BB280E">
        <w:tc>
          <w:tcPr>
            <w:tcW w:w="644" w:type="dxa"/>
            <w:vAlign w:val="center"/>
          </w:tcPr>
          <w:p w14:paraId="1F8380FB" w14:textId="34B63C4B" w:rsidR="00BB280E" w:rsidRDefault="00BB280E" w:rsidP="00BB280E">
            <w:r>
              <w:rPr>
                <w:rFonts w:ascii="Arial" w:hAnsi="Arial" w:cs="Arial"/>
                <w:color w:val="000000"/>
              </w:rPr>
              <w:t>T-01</w:t>
            </w:r>
          </w:p>
        </w:tc>
        <w:tc>
          <w:tcPr>
            <w:tcW w:w="620" w:type="dxa"/>
          </w:tcPr>
          <w:p w14:paraId="12F7D9F4" w14:textId="77777777" w:rsidR="00BB280E" w:rsidRDefault="00BB280E" w:rsidP="00BB280E"/>
        </w:tc>
        <w:tc>
          <w:tcPr>
            <w:tcW w:w="1390" w:type="dxa"/>
          </w:tcPr>
          <w:p w14:paraId="49712508" w14:textId="42AE63FC" w:rsidR="00BB280E" w:rsidRDefault="00BB280E" w:rsidP="00BB280E">
            <w:r>
              <w:t>Does the application start</w:t>
            </w:r>
          </w:p>
        </w:tc>
        <w:tc>
          <w:tcPr>
            <w:tcW w:w="2099" w:type="dxa"/>
          </w:tcPr>
          <w:p w14:paraId="14A67103" w14:textId="0EE17907" w:rsidR="00BB280E" w:rsidRDefault="00BB280E" w:rsidP="00BB280E">
            <w:r>
              <w:t>Click on the Turtlebot.exe</w:t>
            </w:r>
          </w:p>
        </w:tc>
        <w:tc>
          <w:tcPr>
            <w:tcW w:w="2946" w:type="dxa"/>
          </w:tcPr>
          <w:p w14:paraId="68F16F91" w14:textId="01FCDC6B" w:rsidR="00BB280E" w:rsidRDefault="00BB280E" w:rsidP="00BB280E">
            <w:r>
              <w:t xml:space="preserve">The application opens with the default values and layout as shown: </w:t>
            </w:r>
          </w:p>
          <w:p w14:paraId="504A300B" w14:textId="083E87A2" w:rsidR="00BB280E" w:rsidRPr="00FF69A2" w:rsidRDefault="00BB280E" w:rsidP="00BB280E">
            <w:pPr>
              <w:tabs>
                <w:tab w:val="left" w:pos="702"/>
              </w:tabs>
            </w:pPr>
            <w:r w:rsidRPr="00FF69A2">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11"/>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BB280E" w:rsidRDefault="00BB280E" w:rsidP="00BB280E">
            <w:r>
              <w:t>No port is currently displayed in the top right, along with two red boxes. The default code of “</w:t>
            </w:r>
            <w:r>
              <w:t>turtle.down()</w:t>
            </w:r>
          </w:p>
          <w:p w14:paraId="510B377A" w14:textId="77777777" w:rsidR="00BB280E" w:rsidRDefault="00BB280E" w:rsidP="00BB280E">
            <w:r>
              <w:t>turtle.forward(20)</w:t>
            </w:r>
          </w:p>
          <w:p w14:paraId="365C228E" w14:textId="77777777" w:rsidR="00BB280E" w:rsidRDefault="00BB280E" w:rsidP="00BB280E">
            <w:proofErr w:type="spellStart"/>
            <w:r>
              <w:t>turtle.right</w:t>
            </w:r>
            <w:proofErr w:type="spellEnd"/>
            <w:r>
              <w:t>(90)</w:t>
            </w:r>
          </w:p>
          <w:p w14:paraId="07A67642" w14:textId="77777777" w:rsidR="00BB280E" w:rsidRDefault="00BB280E" w:rsidP="00BB280E">
            <w:proofErr w:type="spellStart"/>
            <w:r>
              <w:t>turtle.up</w:t>
            </w:r>
            <w:proofErr w:type="spellEnd"/>
            <w:r>
              <w:t>()</w:t>
            </w:r>
          </w:p>
          <w:p w14:paraId="4921F96D" w14:textId="21D8066E" w:rsidR="00BB280E" w:rsidRDefault="00BB280E" w:rsidP="00BB280E">
            <w:r>
              <w:t>turtle.forward(20)</w:t>
            </w:r>
            <w:r>
              <w:t>” is in the textbox</w:t>
            </w:r>
          </w:p>
        </w:tc>
        <w:tc>
          <w:tcPr>
            <w:tcW w:w="767" w:type="dxa"/>
          </w:tcPr>
          <w:p w14:paraId="376AA5DC" w14:textId="77777777" w:rsidR="00BB280E" w:rsidRDefault="00BB280E" w:rsidP="00BB280E"/>
        </w:tc>
      </w:tr>
      <w:tr w:rsidR="00BB280E" w14:paraId="0CF34C66" w14:textId="77777777" w:rsidTr="00BB280E">
        <w:tc>
          <w:tcPr>
            <w:tcW w:w="644" w:type="dxa"/>
            <w:vAlign w:val="center"/>
          </w:tcPr>
          <w:p w14:paraId="22C034BC" w14:textId="38704B18" w:rsidR="00BB280E" w:rsidRDefault="00BB280E" w:rsidP="00BB280E">
            <w:r>
              <w:rPr>
                <w:rFonts w:ascii="Arial" w:hAnsi="Arial" w:cs="Arial"/>
                <w:color w:val="000000"/>
              </w:rPr>
              <w:t>T-02</w:t>
            </w:r>
          </w:p>
        </w:tc>
        <w:tc>
          <w:tcPr>
            <w:tcW w:w="620" w:type="dxa"/>
          </w:tcPr>
          <w:p w14:paraId="42B3E5A4" w14:textId="77777777" w:rsidR="00BB280E" w:rsidRDefault="00BB280E" w:rsidP="00BB280E"/>
        </w:tc>
        <w:tc>
          <w:tcPr>
            <w:tcW w:w="1390" w:type="dxa"/>
          </w:tcPr>
          <w:p w14:paraId="0A7D9A26" w14:textId="63DB2B0B" w:rsidR="00BB280E" w:rsidRDefault="00BB280E" w:rsidP="00BB280E">
            <w:r>
              <w:t>Can the default code be run on the simulation?</w:t>
            </w:r>
          </w:p>
        </w:tc>
        <w:tc>
          <w:tcPr>
            <w:tcW w:w="2099" w:type="dxa"/>
          </w:tcPr>
          <w:p w14:paraId="0F8F67EB" w14:textId="072279E0" w:rsidR="00BB280E" w:rsidRDefault="00BB280E" w:rsidP="00BB280E">
            <w:r>
              <w:t>Click on run after launching the application</w:t>
            </w:r>
          </w:p>
        </w:tc>
        <w:tc>
          <w:tcPr>
            <w:tcW w:w="2946" w:type="dxa"/>
          </w:tcPr>
          <w:p w14:paraId="0B925A1F" w14:textId="6EFEE964" w:rsidR="00BB280E" w:rsidRDefault="00BB280E" w:rsidP="00BB280E">
            <w:r>
              <w:t>The right-hand side shows the turtle drawing and the box underneath the run button displays the commands in the input screen as they are carried out</w:t>
            </w:r>
          </w:p>
        </w:tc>
        <w:tc>
          <w:tcPr>
            <w:tcW w:w="2766" w:type="dxa"/>
          </w:tcPr>
          <w:p w14:paraId="08981023" w14:textId="24F84C1A" w:rsidR="00BB280E" w:rsidRDefault="00BB280E" w:rsidP="00BB280E">
            <w:r w:rsidRPr="00FF69A2">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12"/>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BB280E" w:rsidRDefault="00BB280E" w:rsidP="00BB280E"/>
        </w:tc>
      </w:tr>
      <w:tr w:rsidR="00BB280E" w14:paraId="7ABDB8C2" w14:textId="77777777" w:rsidTr="00BB280E">
        <w:tc>
          <w:tcPr>
            <w:tcW w:w="644" w:type="dxa"/>
            <w:vAlign w:val="center"/>
          </w:tcPr>
          <w:p w14:paraId="7570CF0B" w14:textId="6D56FF3A" w:rsidR="00BB280E" w:rsidRDefault="00BB280E" w:rsidP="00BB280E">
            <w:pPr>
              <w:rPr>
                <w:rFonts w:ascii="Arial" w:hAnsi="Arial" w:cs="Arial"/>
                <w:color w:val="000000"/>
              </w:rPr>
            </w:pPr>
            <w:r>
              <w:rPr>
                <w:rFonts w:ascii="Arial" w:hAnsi="Arial" w:cs="Arial"/>
                <w:color w:val="000000"/>
              </w:rPr>
              <w:t>T-03</w:t>
            </w:r>
          </w:p>
        </w:tc>
        <w:tc>
          <w:tcPr>
            <w:tcW w:w="620" w:type="dxa"/>
          </w:tcPr>
          <w:p w14:paraId="03C3C9FE" w14:textId="77777777" w:rsidR="00BB280E" w:rsidRDefault="00BB280E" w:rsidP="00BB280E"/>
        </w:tc>
        <w:tc>
          <w:tcPr>
            <w:tcW w:w="1390" w:type="dxa"/>
          </w:tcPr>
          <w:p w14:paraId="0928C575" w14:textId="32BF5514" w:rsidR="00BB280E" w:rsidRDefault="00BB280E" w:rsidP="00BB280E">
            <w:r>
              <w:t>Can the virtual turtle be reset?</w:t>
            </w:r>
          </w:p>
        </w:tc>
        <w:tc>
          <w:tcPr>
            <w:tcW w:w="2099" w:type="dxa"/>
          </w:tcPr>
          <w:p w14:paraId="7C2BC51C" w14:textId="6578679B" w:rsidR="00BB280E" w:rsidRDefault="00BB280E" w:rsidP="00BB280E">
            <w:r>
              <w:t>Click on the Reset button in the turtle box’s top right corner after state left by T-02</w:t>
            </w:r>
          </w:p>
        </w:tc>
        <w:tc>
          <w:tcPr>
            <w:tcW w:w="2946" w:type="dxa"/>
          </w:tcPr>
          <w:p w14:paraId="3635B870" w14:textId="6359AC4A" w:rsidR="00BB280E" w:rsidRDefault="00BB280E" w:rsidP="00BB280E">
            <w:r>
              <w:t>The turtle returns to it’s default position and the output text disappears</w:t>
            </w:r>
          </w:p>
        </w:tc>
        <w:tc>
          <w:tcPr>
            <w:tcW w:w="2766" w:type="dxa"/>
          </w:tcPr>
          <w:p w14:paraId="45F15E81" w14:textId="773DCDFF" w:rsidR="00BB280E" w:rsidRPr="00FF69A2" w:rsidRDefault="00BB280E" w:rsidP="00BB280E">
            <w:r>
              <w:t>No more lines are visible</w:t>
            </w:r>
          </w:p>
        </w:tc>
        <w:tc>
          <w:tcPr>
            <w:tcW w:w="767" w:type="dxa"/>
          </w:tcPr>
          <w:p w14:paraId="57C34F15" w14:textId="77777777" w:rsidR="00BB280E" w:rsidRDefault="00BB280E" w:rsidP="00BB280E"/>
        </w:tc>
      </w:tr>
      <w:tr w:rsidR="00BB280E" w14:paraId="3AD16222" w14:textId="77777777" w:rsidTr="00BB280E">
        <w:tc>
          <w:tcPr>
            <w:tcW w:w="644" w:type="dxa"/>
            <w:vAlign w:val="center"/>
          </w:tcPr>
          <w:p w14:paraId="29D11114" w14:textId="3D8A4AAA" w:rsidR="00BB280E" w:rsidRDefault="00BB280E" w:rsidP="00BB280E">
            <w:pPr>
              <w:rPr>
                <w:rFonts w:ascii="Arial" w:hAnsi="Arial" w:cs="Arial"/>
                <w:color w:val="000000"/>
              </w:rPr>
            </w:pPr>
            <w:r>
              <w:rPr>
                <w:rFonts w:ascii="Arial" w:hAnsi="Arial" w:cs="Arial"/>
                <w:color w:val="000000"/>
              </w:rPr>
              <w:t>T-04</w:t>
            </w:r>
          </w:p>
        </w:tc>
        <w:tc>
          <w:tcPr>
            <w:tcW w:w="620" w:type="dxa"/>
          </w:tcPr>
          <w:p w14:paraId="5488EF8D" w14:textId="77777777" w:rsidR="00BB280E" w:rsidRDefault="00BB280E" w:rsidP="00BB280E"/>
        </w:tc>
        <w:tc>
          <w:tcPr>
            <w:tcW w:w="1390" w:type="dxa"/>
          </w:tcPr>
          <w:p w14:paraId="245AD269" w14:textId="52F09192" w:rsidR="00BB280E" w:rsidRDefault="00BB280E" w:rsidP="00BB280E">
            <w:r>
              <w:t>Does a dialogue appear when trying to clear the program?</w:t>
            </w:r>
          </w:p>
        </w:tc>
        <w:tc>
          <w:tcPr>
            <w:tcW w:w="2099" w:type="dxa"/>
          </w:tcPr>
          <w:p w14:paraId="4B46C5FC" w14:textId="797145DF" w:rsidR="00BB280E" w:rsidRDefault="00BB280E" w:rsidP="00BB280E">
            <w:r>
              <w:t>After the state left by T-02, click the “Clear Program” button in the top right of the code box.</w:t>
            </w:r>
          </w:p>
        </w:tc>
        <w:tc>
          <w:tcPr>
            <w:tcW w:w="2946" w:type="dxa"/>
          </w:tcPr>
          <w:p w14:paraId="75262518" w14:textId="35462F1E" w:rsidR="00BB280E" w:rsidRDefault="00BB280E" w:rsidP="00BB280E">
            <w:r>
              <w:t>A confirmation dialogue is shown asking “Are you sure you want to clear the program?”</w:t>
            </w:r>
          </w:p>
        </w:tc>
        <w:tc>
          <w:tcPr>
            <w:tcW w:w="2766" w:type="dxa"/>
          </w:tcPr>
          <w:p w14:paraId="5369EDAC" w14:textId="3D526862" w:rsidR="00BB280E" w:rsidRDefault="00BB280E" w:rsidP="00BB280E">
            <w:r>
              <w:t>The user is presented with two buttons on the dialogue, one for Yes and one for No</w:t>
            </w:r>
          </w:p>
        </w:tc>
        <w:tc>
          <w:tcPr>
            <w:tcW w:w="767" w:type="dxa"/>
          </w:tcPr>
          <w:p w14:paraId="21CFC550" w14:textId="77777777" w:rsidR="00BB280E" w:rsidRDefault="00BB280E" w:rsidP="00BB280E"/>
        </w:tc>
      </w:tr>
      <w:tr w:rsidR="00BB280E" w14:paraId="71740234" w14:textId="77777777" w:rsidTr="00BB280E">
        <w:tc>
          <w:tcPr>
            <w:tcW w:w="644" w:type="dxa"/>
            <w:vAlign w:val="center"/>
          </w:tcPr>
          <w:p w14:paraId="68729E11" w14:textId="7D5F2BB4" w:rsidR="00BB280E" w:rsidRDefault="00BB280E" w:rsidP="00BB280E">
            <w:pPr>
              <w:rPr>
                <w:rFonts w:ascii="Arial" w:hAnsi="Arial" w:cs="Arial"/>
                <w:color w:val="000000"/>
              </w:rPr>
            </w:pPr>
            <w:r>
              <w:rPr>
                <w:rFonts w:ascii="Arial" w:hAnsi="Arial" w:cs="Arial"/>
                <w:color w:val="000000"/>
              </w:rPr>
              <w:t>T-05</w:t>
            </w:r>
          </w:p>
        </w:tc>
        <w:tc>
          <w:tcPr>
            <w:tcW w:w="620" w:type="dxa"/>
          </w:tcPr>
          <w:p w14:paraId="1026DD54" w14:textId="77777777" w:rsidR="00BB280E" w:rsidRDefault="00BB280E" w:rsidP="00BB280E"/>
        </w:tc>
        <w:tc>
          <w:tcPr>
            <w:tcW w:w="1390" w:type="dxa"/>
          </w:tcPr>
          <w:p w14:paraId="3E058940" w14:textId="7B64B8BF" w:rsidR="00BB280E" w:rsidRDefault="00BB280E" w:rsidP="00BB280E">
            <w:r>
              <w:t>Can clearing the program be done?</w:t>
            </w:r>
          </w:p>
        </w:tc>
        <w:tc>
          <w:tcPr>
            <w:tcW w:w="2099" w:type="dxa"/>
          </w:tcPr>
          <w:p w14:paraId="756F3CC1" w14:textId="3BD6F469" w:rsidR="00BB280E" w:rsidRDefault="00BB280E" w:rsidP="00BB280E">
            <w:r>
              <w:t>After T-04, click Yes</w:t>
            </w:r>
          </w:p>
        </w:tc>
        <w:tc>
          <w:tcPr>
            <w:tcW w:w="2946" w:type="dxa"/>
          </w:tcPr>
          <w:p w14:paraId="477AB684" w14:textId="720D7D28" w:rsidR="00BB280E" w:rsidRDefault="00BB280E" w:rsidP="00BB280E">
            <w:r>
              <w:t>The dialogue box disappears, and the code box is now empty</w:t>
            </w:r>
          </w:p>
        </w:tc>
        <w:tc>
          <w:tcPr>
            <w:tcW w:w="2766" w:type="dxa"/>
          </w:tcPr>
          <w:p w14:paraId="49B8D047" w14:textId="0C0DD5A5" w:rsidR="00BB280E" w:rsidRDefault="00BB280E" w:rsidP="00BB280E">
            <w:r>
              <w:t>The turtle is reset, and no drawings can be seen. The output box is also blank</w:t>
            </w:r>
          </w:p>
        </w:tc>
        <w:tc>
          <w:tcPr>
            <w:tcW w:w="767" w:type="dxa"/>
          </w:tcPr>
          <w:p w14:paraId="521B03F7" w14:textId="77777777" w:rsidR="00BB280E" w:rsidRDefault="00BB280E" w:rsidP="00BB280E"/>
        </w:tc>
      </w:tr>
      <w:tr w:rsidR="00BB280E" w14:paraId="71376955" w14:textId="77777777" w:rsidTr="00BB280E">
        <w:tc>
          <w:tcPr>
            <w:tcW w:w="644" w:type="dxa"/>
            <w:vAlign w:val="center"/>
          </w:tcPr>
          <w:p w14:paraId="0D09D7F5" w14:textId="03EAB505" w:rsidR="00BB280E" w:rsidRDefault="00BB280E" w:rsidP="00BB280E">
            <w:pPr>
              <w:rPr>
                <w:rFonts w:ascii="Arial" w:hAnsi="Arial" w:cs="Arial"/>
                <w:color w:val="000000"/>
              </w:rPr>
            </w:pPr>
            <w:r>
              <w:rPr>
                <w:rFonts w:ascii="Arial" w:hAnsi="Arial" w:cs="Arial"/>
                <w:color w:val="000000"/>
              </w:rPr>
              <w:t>T-06</w:t>
            </w:r>
          </w:p>
        </w:tc>
        <w:tc>
          <w:tcPr>
            <w:tcW w:w="620" w:type="dxa"/>
          </w:tcPr>
          <w:p w14:paraId="4DAE98E3" w14:textId="77777777" w:rsidR="00BB280E" w:rsidRDefault="00BB280E" w:rsidP="00BB280E"/>
        </w:tc>
        <w:tc>
          <w:tcPr>
            <w:tcW w:w="1390" w:type="dxa"/>
          </w:tcPr>
          <w:p w14:paraId="3E2C0FDC" w14:textId="3F8A8F1E" w:rsidR="00BB280E" w:rsidRDefault="00BB280E" w:rsidP="00BB280E">
            <w:r>
              <w:t xml:space="preserve">Can clearing the program be </w:t>
            </w:r>
            <w:r>
              <w:t>cancelled</w:t>
            </w:r>
            <w:r>
              <w:t>?</w:t>
            </w:r>
          </w:p>
        </w:tc>
        <w:tc>
          <w:tcPr>
            <w:tcW w:w="2099" w:type="dxa"/>
          </w:tcPr>
          <w:p w14:paraId="3B694B21" w14:textId="5F2E583E" w:rsidR="00BB280E" w:rsidRDefault="00BB280E" w:rsidP="00BB280E">
            <w:r>
              <w:t>After T-04, click No</w:t>
            </w:r>
          </w:p>
        </w:tc>
        <w:tc>
          <w:tcPr>
            <w:tcW w:w="2946" w:type="dxa"/>
          </w:tcPr>
          <w:p w14:paraId="51741385" w14:textId="187999CC" w:rsidR="00BB280E" w:rsidRDefault="00BB280E" w:rsidP="00BB280E">
            <w:r>
              <w:t>The dialogue box disappears.</w:t>
            </w:r>
          </w:p>
        </w:tc>
        <w:tc>
          <w:tcPr>
            <w:tcW w:w="2766" w:type="dxa"/>
          </w:tcPr>
          <w:p w14:paraId="6D1DA9AF" w14:textId="358FC61A" w:rsidR="00BB280E" w:rsidRDefault="00BB280E" w:rsidP="00BB280E">
            <w:r>
              <w:t>No other change occurs</w:t>
            </w:r>
          </w:p>
        </w:tc>
        <w:tc>
          <w:tcPr>
            <w:tcW w:w="767" w:type="dxa"/>
          </w:tcPr>
          <w:p w14:paraId="26038CA5" w14:textId="77777777" w:rsidR="00BB280E" w:rsidRDefault="00BB280E" w:rsidP="00BB280E"/>
        </w:tc>
      </w:tr>
      <w:tr w:rsidR="00BB280E" w14:paraId="201BE98E" w14:textId="77777777" w:rsidTr="00BB280E">
        <w:tc>
          <w:tcPr>
            <w:tcW w:w="644" w:type="dxa"/>
            <w:vAlign w:val="center"/>
          </w:tcPr>
          <w:p w14:paraId="7B355B18" w14:textId="04095FB2" w:rsidR="00BB280E" w:rsidRDefault="00BB280E" w:rsidP="00BB280E">
            <w:pPr>
              <w:rPr>
                <w:rFonts w:ascii="Arial" w:hAnsi="Arial" w:cs="Arial"/>
                <w:color w:val="000000"/>
              </w:rPr>
            </w:pPr>
            <w:r>
              <w:rPr>
                <w:rFonts w:ascii="Arial" w:hAnsi="Arial" w:cs="Arial"/>
                <w:color w:val="000000"/>
              </w:rPr>
              <w:t>T-07</w:t>
            </w:r>
          </w:p>
        </w:tc>
        <w:tc>
          <w:tcPr>
            <w:tcW w:w="620" w:type="dxa"/>
          </w:tcPr>
          <w:p w14:paraId="48F4A42D" w14:textId="77777777" w:rsidR="00BB280E" w:rsidRDefault="00BB280E" w:rsidP="00BB280E"/>
        </w:tc>
        <w:tc>
          <w:tcPr>
            <w:tcW w:w="1390" w:type="dxa"/>
          </w:tcPr>
          <w:p w14:paraId="6C4B20F2" w14:textId="2034B9D2" w:rsidR="00BB280E" w:rsidRDefault="00BB280E" w:rsidP="00BB280E">
            <w:r>
              <w:t xml:space="preserve">Can a pop-up be opened to select a </w:t>
            </w:r>
            <w:r>
              <w:lastRenderedPageBreak/>
              <w:t>port?- no ports available</w:t>
            </w:r>
          </w:p>
        </w:tc>
        <w:tc>
          <w:tcPr>
            <w:tcW w:w="2099" w:type="dxa"/>
          </w:tcPr>
          <w:p w14:paraId="193BD283" w14:textId="04BCE218" w:rsidR="00BB280E" w:rsidRDefault="00BB280E" w:rsidP="00BB280E">
            <w:r>
              <w:lastRenderedPageBreak/>
              <w:t xml:space="preserve">After launching the application, click settings and Select </w:t>
            </w:r>
            <w:r>
              <w:lastRenderedPageBreak/>
              <w:t xml:space="preserve">port when no </w:t>
            </w:r>
            <w:proofErr w:type="spellStart"/>
            <w:r>
              <w:t>usb</w:t>
            </w:r>
            <w:proofErr w:type="spellEnd"/>
            <w:r>
              <w:t xml:space="preserve"> ports are available</w:t>
            </w:r>
          </w:p>
        </w:tc>
        <w:tc>
          <w:tcPr>
            <w:tcW w:w="2946" w:type="dxa"/>
          </w:tcPr>
          <w:p w14:paraId="2707A2F7" w14:textId="6A3D6D95" w:rsidR="00BB280E" w:rsidRDefault="00BB280E" w:rsidP="00BB280E">
            <w:r>
              <w:lastRenderedPageBreak/>
              <w:t>A dropdown is shown with “No ports” and a Refresh ports button</w:t>
            </w:r>
          </w:p>
        </w:tc>
        <w:tc>
          <w:tcPr>
            <w:tcW w:w="2766" w:type="dxa"/>
          </w:tcPr>
          <w:p w14:paraId="6B039A1F" w14:textId="45A9DB42" w:rsidR="00BB280E" w:rsidRDefault="00BB280E" w:rsidP="00BB280E">
            <w:r>
              <w:t>Shows until refresh ports is pressed</w:t>
            </w:r>
          </w:p>
        </w:tc>
        <w:tc>
          <w:tcPr>
            <w:tcW w:w="767" w:type="dxa"/>
          </w:tcPr>
          <w:p w14:paraId="043C808A" w14:textId="77777777" w:rsidR="00BB280E" w:rsidRDefault="00BB280E" w:rsidP="00BB280E"/>
        </w:tc>
      </w:tr>
      <w:tr w:rsidR="00BB280E" w14:paraId="63192632" w14:textId="77777777" w:rsidTr="00BB280E">
        <w:tc>
          <w:tcPr>
            <w:tcW w:w="644" w:type="dxa"/>
            <w:vAlign w:val="center"/>
          </w:tcPr>
          <w:p w14:paraId="0FA54E0D" w14:textId="775877B3" w:rsidR="00BB280E" w:rsidRDefault="00BB280E" w:rsidP="00BB280E">
            <w:pPr>
              <w:rPr>
                <w:rFonts w:ascii="Arial" w:hAnsi="Arial" w:cs="Arial"/>
                <w:color w:val="000000"/>
              </w:rPr>
            </w:pPr>
            <w:r>
              <w:rPr>
                <w:rFonts w:ascii="Arial" w:hAnsi="Arial" w:cs="Arial"/>
                <w:color w:val="000000"/>
              </w:rPr>
              <w:t>T-08</w:t>
            </w:r>
          </w:p>
        </w:tc>
        <w:tc>
          <w:tcPr>
            <w:tcW w:w="620" w:type="dxa"/>
          </w:tcPr>
          <w:p w14:paraId="53B01214" w14:textId="77777777" w:rsidR="00BB280E" w:rsidRDefault="00BB280E" w:rsidP="00BB280E"/>
        </w:tc>
        <w:tc>
          <w:tcPr>
            <w:tcW w:w="1390" w:type="dxa"/>
          </w:tcPr>
          <w:p w14:paraId="24B25C70" w14:textId="5E8719F9" w:rsidR="00BB280E" w:rsidRDefault="00BB280E" w:rsidP="00BB280E">
            <w:r>
              <w:t xml:space="preserve">Can </w:t>
            </w:r>
            <w:r>
              <w:t>refresh be pressed to see new available ports?</w:t>
            </w:r>
          </w:p>
        </w:tc>
        <w:tc>
          <w:tcPr>
            <w:tcW w:w="2099" w:type="dxa"/>
          </w:tcPr>
          <w:p w14:paraId="6990FFFD" w14:textId="438BD8F0" w:rsidR="00BB280E" w:rsidRDefault="00BB280E" w:rsidP="00BB280E">
            <w:r>
              <w:t xml:space="preserve">After T-07, insert the </w:t>
            </w:r>
            <w:proofErr w:type="spellStart"/>
            <w:r>
              <w:t>usb</w:t>
            </w:r>
            <w:proofErr w:type="spellEnd"/>
            <w:r>
              <w:t xml:space="preserve"> dongle and click Refresh ports</w:t>
            </w:r>
          </w:p>
        </w:tc>
        <w:tc>
          <w:tcPr>
            <w:tcW w:w="2946" w:type="dxa"/>
          </w:tcPr>
          <w:p w14:paraId="7AB97BCD" w14:textId="755FE5FE" w:rsidR="00BB280E" w:rsidRDefault="00BB280E" w:rsidP="00BB280E">
            <w:r>
              <w:t>Select port is now shown on dropdown</w:t>
            </w:r>
          </w:p>
        </w:tc>
        <w:tc>
          <w:tcPr>
            <w:tcW w:w="2766" w:type="dxa"/>
          </w:tcPr>
          <w:p w14:paraId="38CF6115" w14:textId="79E326CE" w:rsidR="00BB280E" w:rsidRDefault="00BB280E" w:rsidP="00BB280E">
            <w:r>
              <w:t>Ports are available if click on dropdown</w:t>
            </w:r>
          </w:p>
        </w:tc>
        <w:tc>
          <w:tcPr>
            <w:tcW w:w="767" w:type="dxa"/>
          </w:tcPr>
          <w:p w14:paraId="06CC34FB" w14:textId="77777777" w:rsidR="00BB280E" w:rsidRDefault="00BB280E" w:rsidP="00BB280E"/>
        </w:tc>
      </w:tr>
      <w:tr w:rsidR="00BB280E" w14:paraId="1492BE36" w14:textId="77777777" w:rsidTr="00BB280E">
        <w:tc>
          <w:tcPr>
            <w:tcW w:w="644" w:type="dxa"/>
            <w:vAlign w:val="center"/>
          </w:tcPr>
          <w:p w14:paraId="5B51A59E" w14:textId="73DED0CE" w:rsidR="00BB280E" w:rsidRDefault="00BB280E" w:rsidP="00BB280E">
            <w:pPr>
              <w:rPr>
                <w:rFonts w:ascii="Arial" w:hAnsi="Arial" w:cs="Arial"/>
                <w:color w:val="000000"/>
              </w:rPr>
            </w:pPr>
            <w:r>
              <w:rPr>
                <w:rFonts w:ascii="Arial" w:hAnsi="Arial" w:cs="Arial"/>
                <w:color w:val="000000"/>
              </w:rPr>
              <w:t>T-09</w:t>
            </w:r>
          </w:p>
        </w:tc>
        <w:tc>
          <w:tcPr>
            <w:tcW w:w="620" w:type="dxa"/>
          </w:tcPr>
          <w:p w14:paraId="664B8BA4" w14:textId="77777777" w:rsidR="00BB280E" w:rsidRDefault="00BB280E" w:rsidP="00BB280E"/>
        </w:tc>
        <w:tc>
          <w:tcPr>
            <w:tcW w:w="1390" w:type="dxa"/>
          </w:tcPr>
          <w:p w14:paraId="7B390C55" w14:textId="2D2DCAC9" w:rsidR="00BB280E" w:rsidRDefault="00BB280E" w:rsidP="00BB280E">
            <w:r>
              <w:t>Can a pop up be opened to select a port</w:t>
            </w:r>
            <w:r>
              <w:t>?</w:t>
            </w:r>
            <w:r>
              <w:t>- ports available</w:t>
            </w:r>
          </w:p>
        </w:tc>
        <w:tc>
          <w:tcPr>
            <w:tcW w:w="2099" w:type="dxa"/>
          </w:tcPr>
          <w:p w14:paraId="569B1F73" w14:textId="009CADF0" w:rsidR="00BB280E" w:rsidRDefault="00BB280E" w:rsidP="00BB280E">
            <w:r>
              <w:t>After launching the application, click settings and Select port</w:t>
            </w:r>
            <w:r>
              <w:t xml:space="preserve"> when </w:t>
            </w:r>
            <w:proofErr w:type="spellStart"/>
            <w:r>
              <w:t>usb</w:t>
            </w:r>
            <w:proofErr w:type="spellEnd"/>
            <w:r>
              <w:t xml:space="preserve"> ports are available</w:t>
            </w:r>
          </w:p>
        </w:tc>
        <w:tc>
          <w:tcPr>
            <w:tcW w:w="2946" w:type="dxa"/>
          </w:tcPr>
          <w:p w14:paraId="18126150" w14:textId="4BC4408B" w:rsidR="00BB280E" w:rsidRDefault="00BB280E" w:rsidP="00BB280E">
            <w:r>
              <w:t>A pop up containing dropdown is shown with “</w:t>
            </w:r>
            <w:r>
              <w:t>Select port</w:t>
            </w:r>
            <w:r>
              <w:t>” and a Refresh ports button</w:t>
            </w:r>
          </w:p>
        </w:tc>
        <w:tc>
          <w:tcPr>
            <w:tcW w:w="2766" w:type="dxa"/>
          </w:tcPr>
          <w:p w14:paraId="142BE812" w14:textId="077B1396" w:rsidR="00BB280E" w:rsidRDefault="00BB280E" w:rsidP="00BB280E">
            <w:r>
              <w:t>Ports are available if click on dropdown</w:t>
            </w:r>
          </w:p>
        </w:tc>
        <w:tc>
          <w:tcPr>
            <w:tcW w:w="767" w:type="dxa"/>
          </w:tcPr>
          <w:p w14:paraId="7372C23E" w14:textId="77777777" w:rsidR="00BB280E" w:rsidRDefault="00BB280E" w:rsidP="00BB280E"/>
        </w:tc>
      </w:tr>
      <w:tr w:rsidR="00BB280E" w14:paraId="7E0827A6" w14:textId="77777777" w:rsidTr="00BB280E">
        <w:tc>
          <w:tcPr>
            <w:tcW w:w="644" w:type="dxa"/>
            <w:vAlign w:val="center"/>
          </w:tcPr>
          <w:p w14:paraId="576D54FD" w14:textId="13AFD4CA" w:rsidR="00BB280E" w:rsidRDefault="00BB280E" w:rsidP="00BB280E">
            <w:pPr>
              <w:rPr>
                <w:rFonts w:ascii="Arial" w:hAnsi="Arial" w:cs="Arial"/>
                <w:color w:val="000000"/>
              </w:rPr>
            </w:pPr>
            <w:r>
              <w:rPr>
                <w:rFonts w:ascii="Arial" w:hAnsi="Arial" w:cs="Arial"/>
                <w:color w:val="000000"/>
              </w:rPr>
              <w:t>T-10</w:t>
            </w:r>
          </w:p>
        </w:tc>
        <w:tc>
          <w:tcPr>
            <w:tcW w:w="620" w:type="dxa"/>
          </w:tcPr>
          <w:p w14:paraId="18625623" w14:textId="77777777" w:rsidR="00BB280E" w:rsidRDefault="00BB280E" w:rsidP="00BB280E"/>
        </w:tc>
        <w:tc>
          <w:tcPr>
            <w:tcW w:w="1390" w:type="dxa"/>
          </w:tcPr>
          <w:p w14:paraId="0F8F4998" w14:textId="3CB8F49E" w:rsidR="00BB280E" w:rsidRDefault="00BB280E" w:rsidP="00BB280E">
            <w:r>
              <w:t>Can a port be selected?</w:t>
            </w:r>
          </w:p>
        </w:tc>
        <w:tc>
          <w:tcPr>
            <w:tcW w:w="2099" w:type="dxa"/>
          </w:tcPr>
          <w:p w14:paraId="07070DA3" w14:textId="2D8AF297" w:rsidR="00BB280E" w:rsidRDefault="00BB280E" w:rsidP="00BB280E">
            <w:r>
              <w:t>After the state of either T-08 or 09, click the dropdown and click on COM3</w:t>
            </w:r>
          </w:p>
        </w:tc>
        <w:tc>
          <w:tcPr>
            <w:tcW w:w="2946" w:type="dxa"/>
          </w:tcPr>
          <w:p w14:paraId="34A2C948" w14:textId="51A87635" w:rsidR="00BB280E" w:rsidRDefault="00BB280E" w:rsidP="00BB280E">
            <w:r>
              <w:t xml:space="preserve">The popup disappears, COM3 is displayed in the white box on the </w:t>
            </w:r>
            <w:proofErr w:type="spellStart"/>
            <w:r>
              <w:t>topbar</w:t>
            </w:r>
            <w:proofErr w:type="spellEnd"/>
          </w:p>
        </w:tc>
        <w:tc>
          <w:tcPr>
            <w:tcW w:w="2766" w:type="dxa"/>
          </w:tcPr>
          <w:p w14:paraId="6410A94B" w14:textId="4E3D0C12" w:rsidR="00BB280E" w:rsidRDefault="00BB280E" w:rsidP="00BB280E">
            <w:r>
              <w:t xml:space="preserve">The red box next to the word USB  in the </w:t>
            </w:r>
            <w:proofErr w:type="spellStart"/>
            <w:r>
              <w:t>topbar</w:t>
            </w:r>
            <w:proofErr w:type="spellEnd"/>
            <w:r>
              <w:t xml:space="preserve"> turns green</w:t>
            </w:r>
          </w:p>
        </w:tc>
        <w:tc>
          <w:tcPr>
            <w:tcW w:w="767" w:type="dxa"/>
          </w:tcPr>
          <w:p w14:paraId="6E3B8FCA" w14:textId="77777777" w:rsidR="00BB280E" w:rsidRDefault="00BB280E" w:rsidP="00BB280E"/>
        </w:tc>
      </w:tr>
      <w:tr w:rsidR="00BB280E" w14:paraId="7D51F9A1" w14:textId="77777777" w:rsidTr="00BB280E">
        <w:tc>
          <w:tcPr>
            <w:tcW w:w="644" w:type="dxa"/>
            <w:vAlign w:val="center"/>
          </w:tcPr>
          <w:p w14:paraId="5310537D" w14:textId="367425C0" w:rsidR="00BB280E" w:rsidRDefault="00BB280E" w:rsidP="00BB280E">
            <w:pPr>
              <w:rPr>
                <w:rFonts w:ascii="Arial" w:hAnsi="Arial" w:cs="Arial"/>
                <w:color w:val="000000"/>
              </w:rPr>
            </w:pPr>
            <w:r>
              <w:rPr>
                <w:rFonts w:ascii="Arial" w:hAnsi="Arial" w:cs="Arial"/>
                <w:color w:val="000000"/>
              </w:rPr>
              <w:t>T-11</w:t>
            </w:r>
          </w:p>
        </w:tc>
        <w:tc>
          <w:tcPr>
            <w:tcW w:w="620" w:type="dxa"/>
          </w:tcPr>
          <w:p w14:paraId="345FC398" w14:textId="77777777" w:rsidR="00BB280E" w:rsidRDefault="00BB280E" w:rsidP="00BB280E"/>
        </w:tc>
        <w:tc>
          <w:tcPr>
            <w:tcW w:w="1390" w:type="dxa"/>
          </w:tcPr>
          <w:p w14:paraId="58DF683F" w14:textId="2E947DDB" w:rsidR="00BB280E" w:rsidRDefault="00BB280E" w:rsidP="00BB280E">
            <w:r>
              <w:t xml:space="preserve">Can the application show that the </w:t>
            </w:r>
            <w:proofErr w:type="spellStart"/>
            <w:r>
              <w:t>usb</w:t>
            </w:r>
            <w:proofErr w:type="spellEnd"/>
            <w:r>
              <w:t xml:space="preserve"> connection has been stopped</w:t>
            </w:r>
          </w:p>
        </w:tc>
        <w:tc>
          <w:tcPr>
            <w:tcW w:w="2099" w:type="dxa"/>
          </w:tcPr>
          <w:p w14:paraId="0DAF246A" w14:textId="5DC422D5" w:rsidR="00BB280E" w:rsidRDefault="00BB280E" w:rsidP="00BB280E">
            <w:r>
              <w:t>After T-10, unplug the USB dongle</w:t>
            </w:r>
          </w:p>
        </w:tc>
        <w:tc>
          <w:tcPr>
            <w:tcW w:w="2946" w:type="dxa"/>
          </w:tcPr>
          <w:p w14:paraId="13149CB9" w14:textId="26083DF9" w:rsidR="00BB280E" w:rsidRDefault="00BB280E" w:rsidP="00BB280E">
            <w:r>
              <w:t xml:space="preserve">The </w:t>
            </w:r>
            <w:r>
              <w:t>green</w:t>
            </w:r>
            <w:r>
              <w:t xml:space="preserve"> box next to the word USB  in the </w:t>
            </w:r>
            <w:proofErr w:type="spellStart"/>
            <w:r>
              <w:t>topbar</w:t>
            </w:r>
            <w:proofErr w:type="spellEnd"/>
            <w:r>
              <w:t xml:space="preserve"> turns </w:t>
            </w:r>
            <w:r>
              <w:t>red</w:t>
            </w:r>
          </w:p>
        </w:tc>
        <w:tc>
          <w:tcPr>
            <w:tcW w:w="2766" w:type="dxa"/>
          </w:tcPr>
          <w:p w14:paraId="18CD311D" w14:textId="77777777" w:rsidR="00BB280E" w:rsidRDefault="00BB280E" w:rsidP="00BB280E"/>
        </w:tc>
        <w:tc>
          <w:tcPr>
            <w:tcW w:w="767" w:type="dxa"/>
          </w:tcPr>
          <w:p w14:paraId="12E1D917" w14:textId="77777777" w:rsidR="00BB280E" w:rsidRDefault="00BB280E" w:rsidP="00BB280E"/>
        </w:tc>
      </w:tr>
      <w:tr w:rsidR="00BB280E" w14:paraId="42F9F6A4" w14:textId="77777777" w:rsidTr="00BB280E">
        <w:tc>
          <w:tcPr>
            <w:tcW w:w="644" w:type="dxa"/>
            <w:vAlign w:val="center"/>
          </w:tcPr>
          <w:p w14:paraId="3B3C7987" w14:textId="092749D1" w:rsidR="00BB280E" w:rsidRDefault="00BB280E" w:rsidP="00BB280E">
            <w:pPr>
              <w:rPr>
                <w:rFonts w:ascii="Arial" w:hAnsi="Arial" w:cs="Arial"/>
                <w:color w:val="000000"/>
              </w:rPr>
            </w:pPr>
            <w:r>
              <w:rPr>
                <w:rFonts w:ascii="Arial" w:hAnsi="Arial" w:cs="Arial"/>
                <w:color w:val="000000"/>
              </w:rPr>
              <w:t>T-12</w:t>
            </w:r>
          </w:p>
        </w:tc>
        <w:tc>
          <w:tcPr>
            <w:tcW w:w="620" w:type="dxa"/>
          </w:tcPr>
          <w:p w14:paraId="1A0F1533" w14:textId="77777777" w:rsidR="00BB280E" w:rsidRDefault="00BB280E" w:rsidP="00BB280E"/>
        </w:tc>
        <w:tc>
          <w:tcPr>
            <w:tcW w:w="1390" w:type="dxa"/>
          </w:tcPr>
          <w:p w14:paraId="4FAD013F" w14:textId="5A14B6D9" w:rsidR="00BB280E" w:rsidRDefault="00BB280E" w:rsidP="00BB280E">
            <w:r>
              <w:t>Can the turtlebot be connected?</w:t>
            </w:r>
          </w:p>
        </w:tc>
        <w:tc>
          <w:tcPr>
            <w:tcW w:w="2099" w:type="dxa"/>
          </w:tcPr>
          <w:p w14:paraId="3B159ECF" w14:textId="0948B203" w:rsidR="00BB280E" w:rsidRDefault="00BB280E" w:rsidP="00BB280E">
            <w:r>
              <w:t>After T-10, press the button on the turtlebot on the right of the display</w:t>
            </w:r>
          </w:p>
        </w:tc>
        <w:tc>
          <w:tcPr>
            <w:tcW w:w="2946" w:type="dxa"/>
          </w:tcPr>
          <w:p w14:paraId="477A4BA2" w14:textId="11FBD520" w:rsidR="00BB280E" w:rsidRDefault="00BB280E" w:rsidP="00BB280E">
            <w:r>
              <w:t>The box next to the word Turtle turns green from red.</w:t>
            </w:r>
          </w:p>
        </w:tc>
        <w:tc>
          <w:tcPr>
            <w:tcW w:w="2766" w:type="dxa"/>
          </w:tcPr>
          <w:p w14:paraId="39B456ED" w14:textId="395FA79A" w:rsidR="00BB280E" w:rsidRDefault="00BB280E" w:rsidP="00BB280E">
            <w:r>
              <w:t>The turtlebot displays the word “Hello”</w:t>
            </w:r>
          </w:p>
        </w:tc>
        <w:tc>
          <w:tcPr>
            <w:tcW w:w="767" w:type="dxa"/>
          </w:tcPr>
          <w:p w14:paraId="56778A1A" w14:textId="77777777" w:rsidR="00BB280E" w:rsidRDefault="00BB280E" w:rsidP="00BB280E"/>
        </w:tc>
      </w:tr>
      <w:tr w:rsidR="00BB280E" w14:paraId="3558A0EA" w14:textId="77777777" w:rsidTr="00BB280E">
        <w:tc>
          <w:tcPr>
            <w:tcW w:w="644" w:type="dxa"/>
            <w:vAlign w:val="center"/>
          </w:tcPr>
          <w:p w14:paraId="346C42B3" w14:textId="7DC9AE45" w:rsidR="00BB280E" w:rsidRDefault="00BB280E" w:rsidP="00BB280E">
            <w:pPr>
              <w:rPr>
                <w:rFonts w:ascii="Arial" w:hAnsi="Arial" w:cs="Arial"/>
                <w:color w:val="000000"/>
              </w:rPr>
            </w:pPr>
            <w:r>
              <w:rPr>
                <w:rFonts w:ascii="Arial" w:hAnsi="Arial" w:cs="Arial"/>
                <w:color w:val="000000"/>
              </w:rPr>
              <w:t>T-13</w:t>
            </w:r>
          </w:p>
        </w:tc>
        <w:tc>
          <w:tcPr>
            <w:tcW w:w="620" w:type="dxa"/>
          </w:tcPr>
          <w:p w14:paraId="38479F74" w14:textId="77777777" w:rsidR="00BB280E" w:rsidRDefault="00BB280E" w:rsidP="00BB280E"/>
        </w:tc>
        <w:tc>
          <w:tcPr>
            <w:tcW w:w="1390" w:type="dxa"/>
          </w:tcPr>
          <w:p w14:paraId="2EBCE821" w14:textId="1D65FC29" w:rsidR="00BB280E" w:rsidRDefault="00BB280E" w:rsidP="00BB280E">
            <w:r>
              <w:t>Can the turtle move the pen down?</w:t>
            </w:r>
          </w:p>
        </w:tc>
        <w:tc>
          <w:tcPr>
            <w:tcW w:w="2099" w:type="dxa"/>
          </w:tcPr>
          <w:p w14:paraId="2021FC4D" w14:textId="54B6AAE7" w:rsidR="00BB280E" w:rsidRDefault="00BB280E" w:rsidP="00BB280E">
            <w:r>
              <w:t>After T-12, type “turtle.down()” into the code box and press run</w:t>
            </w:r>
          </w:p>
        </w:tc>
        <w:tc>
          <w:tcPr>
            <w:tcW w:w="2946" w:type="dxa"/>
          </w:tcPr>
          <w:p w14:paraId="52D8E64C" w14:textId="7E69281E" w:rsidR="00BB280E" w:rsidRDefault="00BB280E" w:rsidP="00BB280E">
            <w:r>
              <w:t xml:space="preserve">The </w:t>
            </w:r>
            <w:r>
              <w:t>turtlebot moves its pen down and</w:t>
            </w:r>
            <w:r>
              <w:t>, “turtle.</w:t>
            </w:r>
            <w:r>
              <w:t>down</w:t>
            </w:r>
            <w:r>
              <w:t>()” is displayed in the output box.</w:t>
            </w:r>
          </w:p>
        </w:tc>
        <w:tc>
          <w:tcPr>
            <w:tcW w:w="2766" w:type="dxa"/>
          </w:tcPr>
          <w:p w14:paraId="6607C0A8" w14:textId="5769B0C9" w:rsidR="00BB280E" w:rsidRDefault="00BB280E" w:rsidP="00BB280E">
            <w:r>
              <w:t>No visual differences to the virtual turtle.</w:t>
            </w:r>
          </w:p>
        </w:tc>
        <w:tc>
          <w:tcPr>
            <w:tcW w:w="767" w:type="dxa"/>
          </w:tcPr>
          <w:p w14:paraId="5276DF12" w14:textId="77777777" w:rsidR="00BB280E" w:rsidRDefault="00BB280E" w:rsidP="00BB280E"/>
        </w:tc>
      </w:tr>
      <w:tr w:rsidR="00BB280E" w14:paraId="7F4064B3" w14:textId="77777777" w:rsidTr="00BB280E">
        <w:tc>
          <w:tcPr>
            <w:tcW w:w="644" w:type="dxa"/>
            <w:vAlign w:val="center"/>
          </w:tcPr>
          <w:p w14:paraId="6CC6A7E3" w14:textId="6200FC32" w:rsidR="00BB280E" w:rsidRDefault="00BB280E" w:rsidP="00BB280E">
            <w:r>
              <w:rPr>
                <w:rFonts w:ascii="Arial" w:hAnsi="Arial" w:cs="Arial"/>
                <w:color w:val="000000"/>
              </w:rPr>
              <w:t>T-14</w:t>
            </w:r>
          </w:p>
        </w:tc>
        <w:tc>
          <w:tcPr>
            <w:tcW w:w="620" w:type="dxa"/>
          </w:tcPr>
          <w:p w14:paraId="1C23B092" w14:textId="77777777" w:rsidR="00BB280E" w:rsidRDefault="00BB280E" w:rsidP="00BB280E"/>
        </w:tc>
        <w:tc>
          <w:tcPr>
            <w:tcW w:w="1390" w:type="dxa"/>
          </w:tcPr>
          <w:p w14:paraId="20398351" w14:textId="6819E186" w:rsidR="00BB280E" w:rsidRDefault="00BB280E" w:rsidP="00BB280E">
            <w:r>
              <w:t>Can the turtle move forward?</w:t>
            </w:r>
          </w:p>
        </w:tc>
        <w:tc>
          <w:tcPr>
            <w:tcW w:w="2099" w:type="dxa"/>
          </w:tcPr>
          <w:p w14:paraId="596F8FB1" w14:textId="212821ED" w:rsidR="00BB280E" w:rsidRDefault="00BB280E" w:rsidP="00BB280E">
            <w:r>
              <w:t>After T-13, type “turtle.forward(20)”, then press run</w:t>
            </w:r>
          </w:p>
        </w:tc>
        <w:tc>
          <w:tcPr>
            <w:tcW w:w="2946" w:type="dxa"/>
          </w:tcPr>
          <w:p w14:paraId="27E86E44" w14:textId="6BE63EFF" w:rsidR="00BB280E" w:rsidRDefault="00BB280E" w:rsidP="00BB280E">
            <w:r>
              <w:t>The virtual turtle moves forward, “turtle.forward(20)” is displayed in the output box.</w:t>
            </w:r>
          </w:p>
        </w:tc>
        <w:tc>
          <w:tcPr>
            <w:tcW w:w="2766" w:type="dxa"/>
          </w:tcPr>
          <w:p w14:paraId="1ADAEEF0" w14:textId="0A5F3C89" w:rsidR="00BB280E" w:rsidRDefault="00BB280E" w:rsidP="00BB280E">
            <w:r>
              <w:t>The turtlebot moves forward 20mm.</w:t>
            </w:r>
          </w:p>
        </w:tc>
        <w:tc>
          <w:tcPr>
            <w:tcW w:w="767" w:type="dxa"/>
          </w:tcPr>
          <w:p w14:paraId="5C0D248F" w14:textId="77777777" w:rsidR="00BB280E" w:rsidRDefault="00BB280E" w:rsidP="00BB280E"/>
        </w:tc>
      </w:tr>
      <w:tr w:rsidR="00BB280E" w14:paraId="1E81C7D9" w14:textId="77777777" w:rsidTr="00BB280E">
        <w:tc>
          <w:tcPr>
            <w:tcW w:w="644" w:type="dxa"/>
            <w:vAlign w:val="center"/>
          </w:tcPr>
          <w:p w14:paraId="1CD55AAC" w14:textId="5AD7E739" w:rsidR="00BB280E" w:rsidRDefault="00BB280E" w:rsidP="00BB280E">
            <w:pPr>
              <w:rPr>
                <w:rFonts w:ascii="Arial" w:hAnsi="Arial" w:cs="Arial"/>
                <w:color w:val="000000"/>
              </w:rPr>
            </w:pPr>
            <w:r>
              <w:rPr>
                <w:rFonts w:ascii="Arial" w:hAnsi="Arial" w:cs="Arial"/>
                <w:color w:val="000000"/>
              </w:rPr>
              <w:t>T-15</w:t>
            </w:r>
          </w:p>
        </w:tc>
        <w:tc>
          <w:tcPr>
            <w:tcW w:w="620" w:type="dxa"/>
          </w:tcPr>
          <w:p w14:paraId="40042E35" w14:textId="77777777" w:rsidR="00BB280E" w:rsidRDefault="00BB280E" w:rsidP="00BB280E"/>
        </w:tc>
        <w:tc>
          <w:tcPr>
            <w:tcW w:w="1390" w:type="dxa"/>
          </w:tcPr>
          <w:p w14:paraId="7B6D8A28" w14:textId="70E9237C" w:rsidR="00BB280E" w:rsidRDefault="00BB280E" w:rsidP="00BB280E">
            <w:r>
              <w:t xml:space="preserve">Are spelling errors for </w:t>
            </w:r>
            <w:r>
              <w:t>the turtle</w:t>
            </w:r>
            <w:r>
              <w:t xml:space="preserve"> caught?</w:t>
            </w:r>
          </w:p>
        </w:tc>
        <w:tc>
          <w:tcPr>
            <w:tcW w:w="2099" w:type="dxa"/>
          </w:tcPr>
          <w:p w14:paraId="345A17BE" w14:textId="702209DC" w:rsidR="00BB280E" w:rsidRDefault="00BB280E" w:rsidP="00BB280E">
            <w:r>
              <w:t>After T-</w:t>
            </w:r>
            <w:r>
              <w:t>13</w:t>
            </w:r>
            <w:r>
              <w:t>, type “</w:t>
            </w:r>
            <w:proofErr w:type="spellStart"/>
            <w:r>
              <w:t>turte.fo</w:t>
            </w:r>
            <w:r>
              <w:t>r</w:t>
            </w:r>
            <w:r>
              <w:t>ward</w:t>
            </w:r>
            <w:proofErr w:type="spellEnd"/>
            <w:r>
              <w:t>(20)”, then press run</w:t>
            </w:r>
          </w:p>
        </w:tc>
        <w:tc>
          <w:tcPr>
            <w:tcW w:w="2946" w:type="dxa"/>
          </w:tcPr>
          <w:p w14:paraId="7F4DAD8F" w14:textId="77777777" w:rsidR="00BB280E" w:rsidRDefault="00BB280E" w:rsidP="00BB280E"/>
        </w:tc>
        <w:tc>
          <w:tcPr>
            <w:tcW w:w="2766" w:type="dxa"/>
          </w:tcPr>
          <w:p w14:paraId="62084979" w14:textId="77777777" w:rsidR="00BB280E" w:rsidRDefault="00BB280E" w:rsidP="00BB280E"/>
        </w:tc>
        <w:tc>
          <w:tcPr>
            <w:tcW w:w="767" w:type="dxa"/>
          </w:tcPr>
          <w:p w14:paraId="72F790FA" w14:textId="77777777" w:rsidR="00BB280E" w:rsidRDefault="00BB280E" w:rsidP="00BB280E"/>
        </w:tc>
      </w:tr>
      <w:tr w:rsidR="00BB280E" w14:paraId="530B8D77" w14:textId="77777777" w:rsidTr="00BB280E">
        <w:tc>
          <w:tcPr>
            <w:tcW w:w="644" w:type="dxa"/>
            <w:vAlign w:val="center"/>
          </w:tcPr>
          <w:p w14:paraId="7AFDAE2C" w14:textId="27CE667A" w:rsidR="00BB280E" w:rsidRDefault="00BB280E" w:rsidP="00BB280E">
            <w:pPr>
              <w:rPr>
                <w:rFonts w:ascii="Arial" w:hAnsi="Arial" w:cs="Arial"/>
                <w:color w:val="000000"/>
              </w:rPr>
            </w:pPr>
            <w:r>
              <w:rPr>
                <w:rFonts w:ascii="Arial" w:hAnsi="Arial" w:cs="Arial"/>
                <w:color w:val="000000"/>
              </w:rPr>
              <w:t>T-16</w:t>
            </w:r>
          </w:p>
        </w:tc>
        <w:tc>
          <w:tcPr>
            <w:tcW w:w="620" w:type="dxa"/>
          </w:tcPr>
          <w:p w14:paraId="710FB648" w14:textId="77777777" w:rsidR="00BB280E" w:rsidRDefault="00BB280E" w:rsidP="00BB280E"/>
        </w:tc>
        <w:tc>
          <w:tcPr>
            <w:tcW w:w="1390" w:type="dxa"/>
          </w:tcPr>
          <w:p w14:paraId="02D0E25E" w14:textId="507D7A9D" w:rsidR="00BB280E" w:rsidRDefault="00BB280E" w:rsidP="00BB280E">
            <w:r>
              <w:t>Are spelling errors for methods caught?</w:t>
            </w:r>
          </w:p>
        </w:tc>
        <w:tc>
          <w:tcPr>
            <w:tcW w:w="2099" w:type="dxa"/>
          </w:tcPr>
          <w:p w14:paraId="2288ED84" w14:textId="1C802F89" w:rsidR="00BB280E" w:rsidRDefault="00BB280E" w:rsidP="00BB280E">
            <w:r>
              <w:t>After T-</w:t>
            </w:r>
            <w:r>
              <w:t>13</w:t>
            </w:r>
            <w:r>
              <w:t>, type “</w:t>
            </w:r>
            <w:proofErr w:type="spellStart"/>
            <w:r>
              <w:t>turtle.foward</w:t>
            </w:r>
            <w:proofErr w:type="spellEnd"/>
            <w:r>
              <w:t>(20)”, then press run</w:t>
            </w:r>
          </w:p>
        </w:tc>
        <w:tc>
          <w:tcPr>
            <w:tcW w:w="2946" w:type="dxa"/>
          </w:tcPr>
          <w:p w14:paraId="7A0CB1BA" w14:textId="77777777" w:rsidR="00BB280E" w:rsidRDefault="00BB280E" w:rsidP="00BB280E"/>
        </w:tc>
        <w:tc>
          <w:tcPr>
            <w:tcW w:w="2766" w:type="dxa"/>
          </w:tcPr>
          <w:p w14:paraId="540B1612" w14:textId="77777777" w:rsidR="00BB280E" w:rsidRDefault="00BB280E" w:rsidP="00BB280E"/>
        </w:tc>
        <w:tc>
          <w:tcPr>
            <w:tcW w:w="767" w:type="dxa"/>
          </w:tcPr>
          <w:p w14:paraId="485A80C9" w14:textId="77777777" w:rsidR="00BB280E" w:rsidRDefault="00BB280E" w:rsidP="00BB280E"/>
        </w:tc>
      </w:tr>
      <w:tr w:rsidR="00BB280E" w14:paraId="6C39471C" w14:textId="77777777" w:rsidTr="00BB280E">
        <w:tc>
          <w:tcPr>
            <w:tcW w:w="644" w:type="dxa"/>
            <w:vAlign w:val="center"/>
          </w:tcPr>
          <w:p w14:paraId="3125F86D" w14:textId="343E17F5" w:rsidR="00BB280E" w:rsidRDefault="00BB280E" w:rsidP="00BB280E">
            <w:pPr>
              <w:rPr>
                <w:rFonts w:ascii="Arial" w:hAnsi="Arial" w:cs="Arial"/>
                <w:color w:val="000000"/>
              </w:rPr>
            </w:pPr>
            <w:r>
              <w:rPr>
                <w:rFonts w:ascii="Arial" w:hAnsi="Arial" w:cs="Arial"/>
                <w:color w:val="000000"/>
              </w:rPr>
              <w:t>T-17</w:t>
            </w:r>
          </w:p>
        </w:tc>
        <w:tc>
          <w:tcPr>
            <w:tcW w:w="620" w:type="dxa"/>
          </w:tcPr>
          <w:p w14:paraId="18B84BA3" w14:textId="77777777" w:rsidR="00BB280E" w:rsidRDefault="00BB280E" w:rsidP="00BB280E"/>
        </w:tc>
        <w:tc>
          <w:tcPr>
            <w:tcW w:w="1390" w:type="dxa"/>
          </w:tcPr>
          <w:p w14:paraId="713A751E" w14:textId="41A336F8" w:rsidR="00BB280E" w:rsidRDefault="00BB280E" w:rsidP="00BB280E">
            <w:r>
              <w:t>Are syntax errors caught?</w:t>
            </w:r>
          </w:p>
        </w:tc>
        <w:tc>
          <w:tcPr>
            <w:tcW w:w="2099" w:type="dxa"/>
          </w:tcPr>
          <w:p w14:paraId="6AABF5FC" w14:textId="06B85FF8" w:rsidR="00BB280E" w:rsidRDefault="00BB280E" w:rsidP="00BB280E">
            <w:r>
              <w:t>After</w:t>
            </w:r>
            <w:r>
              <w:t xml:space="preserve"> </w:t>
            </w:r>
            <w:r>
              <w:t>T-</w:t>
            </w:r>
            <w:r>
              <w:t>13</w:t>
            </w:r>
            <w:r>
              <w:t>, type “turtle.forward(20”, then press run</w:t>
            </w:r>
          </w:p>
        </w:tc>
        <w:tc>
          <w:tcPr>
            <w:tcW w:w="2946" w:type="dxa"/>
          </w:tcPr>
          <w:p w14:paraId="6208A893" w14:textId="77777777" w:rsidR="00BB280E" w:rsidRDefault="00BB280E" w:rsidP="00BB280E"/>
        </w:tc>
        <w:tc>
          <w:tcPr>
            <w:tcW w:w="2766" w:type="dxa"/>
          </w:tcPr>
          <w:p w14:paraId="0137FC0D" w14:textId="77777777" w:rsidR="00BB280E" w:rsidRDefault="00BB280E" w:rsidP="00BB280E"/>
        </w:tc>
        <w:tc>
          <w:tcPr>
            <w:tcW w:w="767" w:type="dxa"/>
          </w:tcPr>
          <w:p w14:paraId="5BCD40BC" w14:textId="77777777" w:rsidR="00BB280E" w:rsidRDefault="00BB280E" w:rsidP="00BB280E"/>
        </w:tc>
      </w:tr>
      <w:tr w:rsidR="00BB280E" w14:paraId="3C983800" w14:textId="77777777" w:rsidTr="00BB280E">
        <w:tc>
          <w:tcPr>
            <w:tcW w:w="644" w:type="dxa"/>
            <w:vAlign w:val="center"/>
          </w:tcPr>
          <w:p w14:paraId="527BF77E" w14:textId="4D29F057" w:rsidR="00BB280E" w:rsidRDefault="00BB280E" w:rsidP="00BB280E">
            <w:pPr>
              <w:rPr>
                <w:rFonts w:ascii="Arial" w:hAnsi="Arial" w:cs="Arial"/>
                <w:color w:val="000000"/>
              </w:rPr>
            </w:pPr>
            <w:r>
              <w:rPr>
                <w:rFonts w:ascii="Arial" w:hAnsi="Arial" w:cs="Arial"/>
                <w:color w:val="000000"/>
              </w:rPr>
              <w:t>T-18</w:t>
            </w:r>
          </w:p>
        </w:tc>
        <w:tc>
          <w:tcPr>
            <w:tcW w:w="620" w:type="dxa"/>
          </w:tcPr>
          <w:p w14:paraId="78D290FC" w14:textId="77777777" w:rsidR="00BB280E" w:rsidRDefault="00BB280E" w:rsidP="00BB280E"/>
        </w:tc>
        <w:tc>
          <w:tcPr>
            <w:tcW w:w="1390" w:type="dxa"/>
          </w:tcPr>
          <w:p w14:paraId="411114A6" w14:textId="377C36A7" w:rsidR="00BB280E" w:rsidRDefault="00BB280E" w:rsidP="00BB280E">
            <w:r>
              <w:t>Can the turtle move backwards?</w:t>
            </w:r>
          </w:p>
        </w:tc>
        <w:tc>
          <w:tcPr>
            <w:tcW w:w="2099" w:type="dxa"/>
          </w:tcPr>
          <w:p w14:paraId="4751FCF2" w14:textId="56473964" w:rsidR="00BB280E" w:rsidRDefault="00BB280E" w:rsidP="00BB280E">
            <w:r>
              <w:t>After</w:t>
            </w:r>
            <w:r>
              <w:t xml:space="preserve"> </w:t>
            </w:r>
            <w:r>
              <w:t>T</w:t>
            </w:r>
            <w:r>
              <w:t>-13</w:t>
            </w:r>
            <w:r>
              <w:t>, type “turtle.forward(</w:t>
            </w:r>
            <w:r>
              <w:t>-</w:t>
            </w:r>
            <w:r>
              <w:t>20</w:t>
            </w:r>
            <w:r>
              <w:t>)</w:t>
            </w:r>
            <w:r>
              <w:t>”, then press run</w:t>
            </w:r>
          </w:p>
        </w:tc>
        <w:tc>
          <w:tcPr>
            <w:tcW w:w="2946" w:type="dxa"/>
          </w:tcPr>
          <w:p w14:paraId="2F61A52F" w14:textId="7DD539EA" w:rsidR="00BB280E" w:rsidRDefault="00BB280E" w:rsidP="00BB280E">
            <w:r>
              <w:t xml:space="preserve">The virtual turtle moves </w:t>
            </w:r>
            <w:r>
              <w:t>back</w:t>
            </w:r>
            <w:r>
              <w:t>ward</w:t>
            </w:r>
            <w:r>
              <w:t>s</w:t>
            </w:r>
            <w:r>
              <w:t>, “turtle.forward(</w:t>
            </w:r>
            <w:r>
              <w:t>-</w:t>
            </w:r>
            <w:r>
              <w:t>20)” is displayed in the output box.</w:t>
            </w:r>
          </w:p>
        </w:tc>
        <w:tc>
          <w:tcPr>
            <w:tcW w:w="2766" w:type="dxa"/>
          </w:tcPr>
          <w:p w14:paraId="500ACAAC" w14:textId="42D1E76E" w:rsidR="00BB280E" w:rsidRDefault="00BB280E" w:rsidP="00BB280E">
            <w:r>
              <w:t xml:space="preserve">The turtlebot moves </w:t>
            </w:r>
            <w:r>
              <w:t>backwar</w:t>
            </w:r>
            <w:r>
              <w:t>d</w:t>
            </w:r>
            <w:r>
              <w:t>s</w:t>
            </w:r>
            <w:r>
              <w:t xml:space="preserve"> 20mm.</w:t>
            </w:r>
          </w:p>
        </w:tc>
        <w:tc>
          <w:tcPr>
            <w:tcW w:w="767" w:type="dxa"/>
          </w:tcPr>
          <w:p w14:paraId="490E1714" w14:textId="77777777" w:rsidR="00BB280E" w:rsidRDefault="00BB280E" w:rsidP="00BB280E"/>
        </w:tc>
      </w:tr>
      <w:tr w:rsidR="00BB280E" w14:paraId="076C663E" w14:textId="77777777" w:rsidTr="00BB280E">
        <w:tc>
          <w:tcPr>
            <w:tcW w:w="644" w:type="dxa"/>
            <w:vAlign w:val="center"/>
          </w:tcPr>
          <w:p w14:paraId="4F9028B9" w14:textId="5CF60761" w:rsidR="00BB280E" w:rsidRDefault="00BB280E" w:rsidP="00BB280E">
            <w:pPr>
              <w:rPr>
                <w:rFonts w:ascii="Arial" w:hAnsi="Arial" w:cs="Arial"/>
                <w:color w:val="000000"/>
              </w:rPr>
            </w:pPr>
            <w:r>
              <w:rPr>
                <w:rFonts w:ascii="Arial" w:hAnsi="Arial" w:cs="Arial"/>
                <w:color w:val="000000"/>
              </w:rPr>
              <w:lastRenderedPageBreak/>
              <w:t>T-19</w:t>
            </w:r>
          </w:p>
        </w:tc>
        <w:tc>
          <w:tcPr>
            <w:tcW w:w="620" w:type="dxa"/>
          </w:tcPr>
          <w:p w14:paraId="6877180C" w14:textId="77777777" w:rsidR="00BB280E" w:rsidRDefault="00BB280E" w:rsidP="00BB280E"/>
        </w:tc>
        <w:tc>
          <w:tcPr>
            <w:tcW w:w="1390" w:type="dxa"/>
          </w:tcPr>
          <w:p w14:paraId="3BE27234" w14:textId="713CFA0F" w:rsidR="00BB280E" w:rsidRDefault="00BB280E" w:rsidP="00BB280E">
            <w:r>
              <w:t>Can the turtle move the pen up?</w:t>
            </w:r>
          </w:p>
        </w:tc>
        <w:tc>
          <w:tcPr>
            <w:tcW w:w="2099" w:type="dxa"/>
          </w:tcPr>
          <w:p w14:paraId="794419AA" w14:textId="2A66E66F" w:rsidR="00BB280E" w:rsidRDefault="00BB280E" w:rsidP="00BB280E">
            <w:r>
              <w:t>After T-12, type “turtle.down()” into the code box and press run</w:t>
            </w:r>
          </w:p>
        </w:tc>
        <w:tc>
          <w:tcPr>
            <w:tcW w:w="2946" w:type="dxa"/>
          </w:tcPr>
          <w:p w14:paraId="44999AB9" w14:textId="6AFCDE51" w:rsidR="00BB280E" w:rsidRDefault="00BB280E" w:rsidP="00BB280E">
            <w:r>
              <w:t xml:space="preserve">The turtlebot moves its pen </w:t>
            </w:r>
            <w:r>
              <w:t>up</w:t>
            </w:r>
            <w:r>
              <w:t xml:space="preserve"> and, “</w:t>
            </w:r>
            <w:proofErr w:type="spellStart"/>
            <w:r>
              <w:t>turtle.</w:t>
            </w:r>
            <w:r>
              <w:t>up</w:t>
            </w:r>
            <w:proofErr w:type="spellEnd"/>
            <w:r>
              <w:t>()” is displayed in the output box.</w:t>
            </w:r>
          </w:p>
        </w:tc>
        <w:tc>
          <w:tcPr>
            <w:tcW w:w="2766" w:type="dxa"/>
          </w:tcPr>
          <w:p w14:paraId="53D190BC" w14:textId="30375109" w:rsidR="00BB280E" w:rsidRDefault="00BB280E" w:rsidP="00BB280E">
            <w:r>
              <w:t>No visual differences to the virtual turtle.</w:t>
            </w:r>
          </w:p>
        </w:tc>
        <w:tc>
          <w:tcPr>
            <w:tcW w:w="767" w:type="dxa"/>
          </w:tcPr>
          <w:p w14:paraId="29AA5ADC" w14:textId="77777777" w:rsidR="00BB280E" w:rsidRDefault="00BB280E" w:rsidP="00BB280E"/>
        </w:tc>
      </w:tr>
      <w:tr w:rsidR="00BB280E" w14:paraId="7074808F" w14:textId="77777777" w:rsidTr="00BB280E">
        <w:tc>
          <w:tcPr>
            <w:tcW w:w="644" w:type="dxa"/>
            <w:vAlign w:val="center"/>
          </w:tcPr>
          <w:p w14:paraId="646436AA" w14:textId="612A62FC" w:rsidR="00BB280E" w:rsidRDefault="00BB280E" w:rsidP="00BB280E">
            <w:r>
              <w:rPr>
                <w:rFonts w:ascii="Arial" w:hAnsi="Arial" w:cs="Arial"/>
                <w:color w:val="000000"/>
              </w:rPr>
              <w:t>T-20</w:t>
            </w:r>
          </w:p>
        </w:tc>
        <w:tc>
          <w:tcPr>
            <w:tcW w:w="620" w:type="dxa"/>
          </w:tcPr>
          <w:p w14:paraId="7391F989" w14:textId="77777777" w:rsidR="00BB280E" w:rsidRDefault="00BB280E" w:rsidP="00BB280E"/>
        </w:tc>
        <w:tc>
          <w:tcPr>
            <w:tcW w:w="1390" w:type="dxa"/>
          </w:tcPr>
          <w:p w14:paraId="421EFE8C" w14:textId="095CAE4A" w:rsidR="00BB280E" w:rsidRDefault="00BB280E" w:rsidP="00BB280E">
            <w:r>
              <w:t>Can the turtle move 90</w:t>
            </w:r>
            <w:r>
              <w:rPr>
                <w:rFonts w:ascii="Arial" w:hAnsi="Arial" w:cs="Arial"/>
              </w:rPr>
              <w:t>° right?</w:t>
            </w:r>
          </w:p>
        </w:tc>
        <w:tc>
          <w:tcPr>
            <w:tcW w:w="2099" w:type="dxa"/>
          </w:tcPr>
          <w:p w14:paraId="3A180B6A" w14:textId="77777777" w:rsidR="00BB280E" w:rsidRDefault="00BB280E" w:rsidP="00BB280E"/>
        </w:tc>
        <w:tc>
          <w:tcPr>
            <w:tcW w:w="2946" w:type="dxa"/>
          </w:tcPr>
          <w:p w14:paraId="477AB115" w14:textId="77777777" w:rsidR="00BB280E" w:rsidRDefault="00BB280E" w:rsidP="00BB280E"/>
        </w:tc>
        <w:tc>
          <w:tcPr>
            <w:tcW w:w="2766" w:type="dxa"/>
          </w:tcPr>
          <w:p w14:paraId="48E848B9" w14:textId="77777777" w:rsidR="00BB280E" w:rsidRDefault="00BB280E" w:rsidP="00BB280E"/>
        </w:tc>
        <w:tc>
          <w:tcPr>
            <w:tcW w:w="767" w:type="dxa"/>
          </w:tcPr>
          <w:p w14:paraId="123AAFBC" w14:textId="77777777" w:rsidR="00BB280E" w:rsidRDefault="00BB280E" w:rsidP="00BB280E"/>
        </w:tc>
      </w:tr>
      <w:tr w:rsidR="00BB280E" w14:paraId="41E2AE0F" w14:textId="77777777" w:rsidTr="00BB280E">
        <w:tc>
          <w:tcPr>
            <w:tcW w:w="644" w:type="dxa"/>
            <w:vAlign w:val="center"/>
          </w:tcPr>
          <w:p w14:paraId="4074CFCE" w14:textId="33259A5C" w:rsidR="00BB280E" w:rsidRDefault="00BB280E" w:rsidP="00BB280E">
            <w:r>
              <w:rPr>
                <w:rFonts w:ascii="Arial" w:hAnsi="Arial" w:cs="Arial"/>
                <w:color w:val="000000"/>
              </w:rPr>
              <w:t>T-21</w:t>
            </w:r>
          </w:p>
        </w:tc>
        <w:tc>
          <w:tcPr>
            <w:tcW w:w="620" w:type="dxa"/>
          </w:tcPr>
          <w:p w14:paraId="5C54F45E" w14:textId="77777777" w:rsidR="00BB280E" w:rsidRDefault="00BB280E" w:rsidP="00BB280E"/>
        </w:tc>
        <w:tc>
          <w:tcPr>
            <w:tcW w:w="1390" w:type="dxa"/>
          </w:tcPr>
          <w:p w14:paraId="422F8E85" w14:textId="6CE13E59" w:rsidR="00BB280E" w:rsidRDefault="00BB280E" w:rsidP="00BB280E">
            <w:r>
              <w:t>Can the turtle move 90</w:t>
            </w:r>
            <w:r>
              <w:rPr>
                <w:rFonts w:ascii="Arial" w:hAnsi="Arial" w:cs="Arial"/>
              </w:rPr>
              <w:t xml:space="preserve">° </w:t>
            </w:r>
            <w:r>
              <w:rPr>
                <w:rFonts w:ascii="Arial" w:hAnsi="Arial" w:cs="Arial"/>
              </w:rPr>
              <w:t>left</w:t>
            </w:r>
            <w:r>
              <w:rPr>
                <w:rFonts w:ascii="Arial" w:hAnsi="Arial" w:cs="Arial"/>
              </w:rPr>
              <w:t>?</w:t>
            </w:r>
          </w:p>
        </w:tc>
        <w:tc>
          <w:tcPr>
            <w:tcW w:w="2099" w:type="dxa"/>
          </w:tcPr>
          <w:p w14:paraId="357B4C06" w14:textId="77777777" w:rsidR="00BB280E" w:rsidRDefault="00BB280E" w:rsidP="00BB280E"/>
        </w:tc>
        <w:tc>
          <w:tcPr>
            <w:tcW w:w="2946" w:type="dxa"/>
          </w:tcPr>
          <w:p w14:paraId="56205580" w14:textId="77777777" w:rsidR="00BB280E" w:rsidRDefault="00BB280E" w:rsidP="00BB280E"/>
        </w:tc>
        <w:tc>
          <w:tcPr>
            <w:tcW w:w="2766" w:type="dxa"/>
          </w:tcPr>
          <w:p w14:paraId="317CE8BE" w14:textId="77777777" w:rsidR="00BB280E" w:rsidRDefault="00BB280E" w:rsidP="00BB280E"/>
        </w:tc>
        <w:tc>
          <w:tcPr>
            <w:tcW w:w="767" w:type="dxa"/>
          </w:tcPr>
          <w:p w14:paraId="1FF98150" w14:textId="77777777" w:rsidR="00BB280E" w:rsidRDefault="00BB280E" w:rsidP="00BB280E"/>
        </w:tc>
      </w:tr>
      <w:tr w:rsidR="00BB280E" w14:paraId="4E51D716" w14:textId="77777777" w:rsidTr="00BB280E">
        <w:tc>
          <w:tcPr>
            <w:tcW w:w="644" w:type="dxa"/>
            <w:vAlign w:val="center"/>
          </w:tcPr>
          <w:p w14:paraId="7AF418FC" w14:textId="39D4B583" w:rsidR="00BB280E" w:rsidRDefault="00BB280E" w:rsidP="00BB280E">
            <w:r>
              <w:rPr>
                <w:rFonts w:ascii="Arial" w:hAnsi="Arial" w:cs="Arial"/>
                <w:color w:val="000000"/>
              </w:rPr>
              <w:t>T-22</w:t>
            </w:r>
          </w:p>
        </w:tc>
        <w:tc>
          <w:tcPr>
            <w:tcW w:w="620" w:type="dxa"/>
          </w:tcPr>
          <w:p w14:paraId="016F6BB8" w14:textId="77777777" w:rsidR="00BB280E" w:rsidRDefault="00BB280E" w:rsidP="00BB280E"/>
        </w:tc>
        <w:tc>
          <w:tcPr>
            <w:tcW w:w="1390" w:type="dxa"/>
          </w:tcPr>
          <w:p w14:paraId="2A84222D" w14:textId="468841AA" w:rsidR="00BB280E" w:rsidRDefault="00BB280E" w:rsidP="00BB280E">
            <w:r>
              <w:t>Can a variable be used for a forward value?</w:t>
            </w:r>
          </w:p>
        </w:tc>
        <w:tc>
          <w:tcPr>
            <w:tcW w:w="2099" w:type="dxa"/>
          </w:tcPr>
          <w:p w14:paraId="2A1FD1E5" w14:textId="77777777" w:rsidR="00BB280E" w:rsidRDefault="00BB280E" w:rsidP="00BB280E"/>
        </w:tc>
        <w:tc>
          <w:tcPr>
            <w:tcW w:w="2946" w:type="dxa"/>
          </w:tcPr>
          <w:p w14:paraId="21C4105A" w14:textId="77777777" w:rsidR="00BB280E" w:rsidRDefault="00BB280E" w:rsidP="00BB280E"/>
        </w:tc>
        <w:tc>
          <w:tcPr>
            <w:tcW w:w="2766" w:type="dxa"/>
          </w:tcPr>
          <w:p w14:paraId="79B419D5" w14:textId="77777777" w:rsidR="00BB280E" w:rsidRDefault="00BB280E" w:rsidP="00BB280E"/>
        </w:tc>
        <w:tc>
          <w:tcPr>
            <w:tcW w:w="767" w:type="dxa"/>
          </w:tcPr>
          <w:p w14:paraId="0D4FED5E" w14:textId="77777777" w:rsidR="00BB280E" w:rsidRDefault="00BB280E" w:rsidP="00BB280E"/>
        </w:tc>
      </w:tr>
      <w:tr w:rsidR="00BB280E" w14:paraId="5BCD6A7C" w14:textId="77777777" w:rsidTr="00BB280E">
        <w:tc>
          <w:tcPr>
            <w:tcW w:w="644" w:type="dxa"/>
            <w:vAlign w:val="center"/>
          </w:tcPr>
          <w:p w14:paraId="487F0E2F" w14:textId="436AA9AB" w:rsidR="00BB280E" w:rsidRDefault="00BB280E" w:rsidP="00BB280E">
            <w:r>
              <w:rPr>
                <w:rFonts w:ascii="Arial" w:hAnsi="Arial" w:cs="Arial"/>
                <w:color w:val="000000"/>
              </w:rPr>
              <w:t>T-23</w:t>
            </w:r>
          </w:p>
        </w:tc>
        <w:tc>
          <w:tcPr>
            <w:tcW w:w="620" w:type="dxa"/>
          </w:tcPr>
          <w:p w14:paraId="4D4FFB96" w14:textId="77777777" w:rsidR="00BB280E" w:rsidRDefault="00BB280E" w:rsidP="00BB280E"/>
        </w:tc>
        <w:tc>
          <w:tcPr>
            <w:tcW w:w="1390" w:type="dxa"/>
          </w:tcPr>
          <w:p w14:paraId="10739385" w14:textId="3D0F4410" w:rsidR="00BB280E" w:rsidRDefault="00BB280E" w:rsidP="00BB280E">
            <w:r>
              <w:t>Can a variable be used for a right value?</w:t>
            </w:r>
          </w:p>
        </w:tc>
        <w:tc>
          <w:tcPr>
            <w:tcW w:w="2099" w:type="dxa"/>
          </w:tcPr>
          <w:p w14:paraId="3CEF099E" w14:textId="77777777" w:rsidR="00BB280E" w:rsidRDefault="00BB280E" w:rsidP="00BB280E"/>
        </w:tc>
        <w:tc>
          <w:tcPr>
            <w:tcW w:w="2946" w:type="dxa"/>
          </w:tcPr>
          <w:p w14:paraId="3950C3FF" w14:textId="77777777" w:rsidR="00BB280E" w:rsidRDefault="00BB280E" w:rsidP="00BB280E"/>
        </w:tc>
        <w:tc>
          <w:tcPr>
            <w:tcW w:w="2766" w:type="dxa"/>
          </w:tcPr>
          <w:p w14:paraId="6A7BE00E" w14:textId="77777777" w:rsidR="00BB280E" w:rsidRDefault="00BB280E" w:rsidP="00BB280E"/>
        </w:tc>
        <w:tc>
          <w:tcPr>
            <w:tcW w:w="767" w:type="dxa"/>
          </w:tcPr>
          <w:p w14:paraId="2D4F71CC" w14:textId="77777777" w:rsidR="00BB280E" w:rsidRDefault="00BB280E" w:rsidP="00BB280E"/>
        </w:tc>
      </w:tr>
      <w:tr w:rsidR="00BB280E" w14:paraId="75D79960" w14:textId="77777777" w:rsidTr="00BB280E">
        <w:tc>
          <w:tcPr>
            <w:tcW w:w="644" w:type="dxa"/>
            <w:vAlign w:val="center"/>
          </w:tcPr>
          <w:p w14:paraId="2A6375A3" w14:textId="746B809A" w:rsidR="00BB280E" w:rsidRDefault="00BB280E" w:rsidP="00BB280E">
            <w:r>
              <w:rPr>
                <w:rFonts w:ascii="Arial" w:hAnsi="Arial" w:cs="Arial"/>
                <w:color w:val="000000"/>
              </w:rPr>
              <w:t>T-24</w:t>
            </w:r>
          </w:p>
        </w:tc>
        <w:tc>
          <w:tcPr>
            <w:tcW w:w="620" w:type="dxa"/>
          </w:tcPr>
          <w:p w14:paraId="44A4C67B" w14:textId="77777777" w:rsidR="00BB280E" w:rsidRDefault="00BB280E" w:rsidP="00BB280E"/>
        </w:tc>
        <w:tc>
          <w:tcPr>
            <w:tcW w:w="1390" w:type="dxa"/>
          </w:tcPr>
          <w:p w14:paraId="005F357A" w14:textId="35293680" w:rsidR="00BB280E" w:rsidRDefault="00BB280E" w:rsidP="00BB280E">
            <w:r>
              <w:t>Can a variable be used for a left value?</w:t>
            </w:r>
          </w:p>
        </w:tc>
        <w:tc>
          <w:tcPr>
            <w:tcW w:w="2099" w:type="dxa"/>
          </w:tcPr>
          <w:p w14:paraId="5F934629" w14:textId="77777777" w:rsidR="00BB280E" w:rsidRDefault="00BB280E" w:rsidP="00BB280E"/>
        </w:tc>
        <w:tc>
          <w:tcPr>
            <w:tcW w:w="2946" w:type="dxa"/>
          </w:tcPr>
          <w:p w14:paraId="2FF77F9E" w14:textId="77777777" w:rsidR="00BB280E" w:rsidRDefault="00BB280E" w:rsidP="00BB280E"/>
        </w:tc>
        <w:tc>
          <w:tcPr>
            <w:tcW w:w="2766" w:type="dxa"/>
          </w:tcPr>
          <w:p w14:paraId="44E7A7C4" w14:textId="77777777" w:rsidR="00BB280E" w:rsidRDefault="00BB280E" w:rsidP="00BB280E"/>
        </w:tc>
        <w:tc>
          <w:tcPr>
            <w:tcW w:w="767" w:type="dxa"/>
          </w:tcPr>
          <w:p w14:paraId="061BDC1B" w14:textId="77777777" w:rsidR="00BB280E" w:rsidRDefault="00BB280E" w:rsidP="00BB280E"/>
        </w:tc>
      </w:tr>
      <w:tr w:rsidR="00BB280E" w14:paraId="06A6FABD" w14:textId="77777777" w:rsidTr="00BB280E">
        <w:tc>
          <w:tcPr>
            <w:tcW w:w="644" w:type="dxa"/>
            <w:vAlign w:val="center"/>
          </w:tcPr>
          <w:p w14:paraId="6B548EB6" w14:textId="18244685" w:rsidR="00BB280E" w:rsidRDefault="00BB280E" w:rsidP="00BB280E">
            <w:r>
              <w:rPr>
                <w:rFonts w:ascii="Arial" w:hAnsi="Arial" w:cs="Arial"/>
                <w:color w:val="000000"/>
              </w:rPr>
              <w:t>T-25</w:t>
            </w:r>
          </w:p>
        </w:tc>
        <w:tc>
          <w:tcPr>
            <w:tcW w:w="620" w:type="dxa"/>
          </w:tcPr>
          <w:p w14:paraId="25F3D6C7" w14:textId="77777777" w:rsidR="00BB280E" w:rsidRDefault="00BB280E" w:rsidP="00BB280E"/>
        </w:tc>
        <w:tc>
          <w:tcPr>
            <w:tcW w:w="1390" w:type="dxa"/>
          </w:tcPr>
          <w:p w14:paraId="1683511C" w14:textId="76C36824" w:rsidR="00BB280E" w:rsidRDefault="00BB280E" w:rsidP="00BB280E">
            <w:r>
              <w:t>Can for loops be used?</w:t>
            </w:r>
          </w:p>
        </w:tc>
        <w:tc>
          <w:tcPr>
            <w:tcW w:w="2099" w:type="dxa"/>
          </w:tcPr>
          <w:p w14:paraId="46CB5738" w14:textId="77777777" w:rsidR="00BB280E" w:rsidRDefault="00BB280E" w:rsidP="00BB280E"/>
        </w:tc>
        <w:tc>
          <w:tcPr>
            <w:tcW w:w="2946" w:type="dxa"/>
          </w:tcPr>
          <w:p w14:paraId="01DDD417" w14:textId="77777777" w:rsidR="00BB280E" w:rsidRDefault="00BB280E" w:rsidP="00BB280E"/>
        </w:tc>
        <w:tc>
          <w:tcPr>
            <w:tcW w:w="2766" w:type="dxa"/>
          </w:tcPr>
          <w:p w14:paraId="361E3A8B" w14:textId="77777777" w:rsidR="00BB280E" w:rsidRDefault="00BB280E" w:rsidP="00BB280E"/>
        </w:tc>
        <w:tc>
          <w:tcPr>
            <w:tcW w:w="767" w:type="dxa"/>
          </w:tcPr>
          <w:p w14:paraId="40B8A537" w14:textId="77777777" w:rsidR="00BB280E" w:rsidRDefault="00BB280E" w:rsidP="00BB280E"/>
        </w:tc>
      </w:tr>
      <w:tr w:rsidR="00BB280E" w14:paraId="6803976D" w14:textId="77777777" w:rsidTr="00BB280E">
        <w:tc>
          <w:tcPr>
            <w:tcW w:w="644" w:type="dxa"/>
            <w:vAlign w:val="center"/>
          </w:tcPr>
          <w:p w14:paraId="2751BE81" w14:textId="45DDBBDB" w:rsidR="00BB280E" w:rsidRDefault="00BB280E" w:rsidP="00BB280E">
            <w:r>
              <w:rPr>
                <w:rFonts w:ascii="Arial" w:hAnsi="Arial" w:cs="Arial"/>
                <w:color w:val="000000"/>
              </w:rPr>
              <w:t>T-26</w:t>
            </w:r>
          </w:p>
        </w:tc>
        <w:tc>
          <w:tcPr>
            <w:tcW w:w="620" w:type="dxa"/>
          </w:tcPr>
          <w:p w14:paraId="060629D7" w14:textId="77777777" w:rsidR="00BB280E" w:rsidRDefault="00BB280E" w:rsidP="00BB280E"/>
        </w:tc>
        <w:tc>
          <w:tcPr>
            <w:tcW w:w="1390" w:type="dxa"/>
          </w:tcPr>
          <w:p w14:paraId="357FE1D1" w14:textId="64146B0D" w:rsidR="00BB280E" w:rsidRDefault="00BB280E" w:rsidP="00BB280E">
            <w:r>
              <w:t>Can a for loop be used?</w:t>
            </w:r>
          </w:p>
        </w:tc>
        <w:tc>
          <w:tcPr>
            <w:tcW w:w="2099" w:type="dxa"/>
          </w:tcPr>
          <w:p w14:paraId="0606D80F" w14:textId="77777777" w:rsidR="00BB280E" w:rsidRDefault="00BB280E" w:rsidP="00BB280E"/>
        </w:tc>
        <w:tc>
          <w:tcPr>
            <w:tcW w:w="2946" w:type="dxa"/>
          </w:tcPr>
          <w:p w14:paraId="4F9B75B7" w14:textId="77777777" w:rsidR="00BB280E" w:rsidRDefault="00BB280E" w:rsidP="00BB280E"/>
        </w:tc>
        <w:tc>
          <w:tcPr>
            <w:tcW w:w="2766" w:type="dxa"/>
          </w:tcPr>
          <w:p w14:paraId="19FFC526" w14:textId="77777777" w:rsidR="00BB280E" w:rsidRDefault="00BB280E" w:rsidP="00BB280E"/>
        </w:tc>
        <w:tc>
          <w:tcPr>
            <w:tcW w:w="767" w:type="dxa"/>
          </w:tcPr>
          <w:p w14:paraId="043B0A37" w14:textId="77777777" w:rsidR="00BB280E" w:rsidRDefault="00BB280E" w:rsidP="00BB280E"/>
        </w:tc>
      </w:tr>
      <w:tr w:rsidR="00BB280E" w14:paraId="036417D0" w14:textId="77777777" w:rsidTr="00BB280E">
        <w:tc>
          <w:tcPr>
            <w:tcW w:w="644" w:type="dxa"/>
            <w:vAlign w:val="center"/>
          </w:tcPr>
          <w:p w14:paraId="55B0BBFE" w14:textId="54B4F2CE" w:rsidR="00BB280E" w:rsidRDefault="00BB280E" w:rsidP="00BB280E">
            <w:r>
              <w:rPr>
                <w:rFonts w:ascii="Arial" w:hAnsi="Arial" w:cs="Arial"/>
                <w:color w:val="000000"/>
              </w:rPr>
              <w:t>T-27</w:t>
            </w:r>
          </w:p>
        </w:tc>
        <w:tc>
          <w:tcPr>
            <w:tcW w:w="620" w:type="dxa"/>
          </w:tcPr>
          <w:p w14:paraId="7828F283" w14:textId="77777777" w:rsidR="00BB280E" w:rsidRDefault="00BB280E" w:rsidP="00BB280E"/>
        </w:tc>
        <w:tc>
          <w:tcPr>
            <w:tcW w:w="1390" w:type="dxa"/>
          </w:tcPr>
          <w:p w14:paraId="55EC735D" w14:textId="2E5632BC" w:rsidR="00BB280E" w:rsidRDefault="00BB280E" w:rsidP="00BB280E">
            <w:r>
              <w:t>Are indent errors caught?</w:t>
            </w:r>
          </w:p>
        </w:tc>
        <w:tc>
          <w:tcPr>
            <w:tcW w:w="2099" w:type="dxa"/>
          </w:tcPr>
          <w:p w14:paraId="6B12A6A7" w14:textId="77777777" w:rsidR="00BB280E" w:rsidRDefault="00BB280E" w:rsidP="00BB280E"/>
        </w:tc>
        <w:tc>
          <w:tcPr>
            <w:tcW w:w="2946" w:type="dxa"/>
          </w:tcPr>
          <w:p w14:paraId="459035C6" w14:textId="77777777" w:rsidR="00BB280E" w:rsidRDefault="00BB280E" w:rsidP="00BB280E"/>
        </w:tc>
        <w:tc>
          <w:tcPr>
            <w:tcW w:w="2766" w:type="dxa"/>
          </w:tcPr>
          <w:p w14:paraId="486BD65B" w14:textId="77777777" w:rsidR="00BB280E" w:rsidRDefault="00BB280E" w:rsidP="00BB280E"/>
        </w:tc>
        <w:tc>
          <w:tcPr>
            <w:tcW w:w="767" w:type="dxa"/>
          </w:tcPr>
          <w:p w14:paraId="6C0B2A56" w14:textId="77777777" w:rsidR="00BB280E" w:rsidRDefault="00BB280E" w:rsidP="00BB280E"/>
        </w:tc>
      </w:tr>
      <w:tr w:rsidR="00BB280E" w14:paraId="376685DA" w14:textId="77777777" w:rsidTr="00BB280E">
        <w:tc>
          <w:tcPr>
            <w:tcW w:w="644" w:type="dxa"/>
            <w:vAlign w:val="center"/>
          </w:tcPr>
          <w:p w14:paraId="21825BAB" w14:textId="1E4B3611" w:rsidR="00BB280E" w:rsidRDefault="00BB280E" w:rsidP="00BB280E">
            <w:r>
              <w:rPr>
                <w:rFonts w:ascii="Arial" w:hAnsi="Arial" w:cs="Arial"/>
                <w:color w:val="000000"/>
              </w:rPr>
              <w:t>T-28</w:t>
            </w:r>
          </w:p>
        </w:tc>
        <w:tc>
          <w:tcPr>
            <w:tcW w:w="620" w:type="dxa"/>
          </w:tcPr>
          <w:p w14:paraId="210368BE" w14:textId="77777777" w:rsidR="00BB280E" w:rsidRDefault="00BB280E" w:rsidP="00BB280E"/>
        </w:tc>
        <w:tc>
          <w:tcPr>
            <w:tcW w:w="1390" w:type="dxa"/>
          </w:tcPr>
          <w:p w14:paraId="1AD60EA7" w14:textId="5CE08E60" w:rsidR="00BB280E" w:rsidRDefault="00BB280E" w:rsidP="00BB280E">
            <w:r>
              <w:t>Can the turtle be stopped?</w:t>
            </w:r>
          </w:p>
        </w:tc>
        <w:tc>
          <w:tcPr>
            <w:tcW w:w="2099" w:type="dxa"/>
          </w:tcPr>
          <w:p w14:paraId="20FCD70A" w14:textId="77777777" w:rsidR="00BB280E" w:rsidRDefault="00BB280E" w:rsidP="00BB280E"/>
        </w:tc>
        <w:tc>
          <w:tcPr>
            <w:tcW w:w="2946" w:type="dxa"/>
          </w:tcPr>
          <w:p w14:paraId="1ED26138" w14:textId="77777777" w:rsidR="00BB280E" w:rsidRDefault="00BB280E" w:rsidP="00BB280E"/>
        </w:tc>
        <w:tc>
          <w:tcPr>
            <w:tcW w:w="2766" w:type="dxa"/>
          </w:tcPr>
          <w:p w14:paraId="07E858DF" w14:textId="77777777" w:rsidR="00BB280E" w:rsidRDefault="00BB280E" w:rsidP="00BB280E"/>
        </w:tc>
        <w:tc>
          <w:tcPr>
            <w:tcW w:w="767" w:type="dxa"/>
          </w:tcPr>
          <w:p w14:paraId="77A606F9" w14:textId="77777777" w:rsidR="00BB280E" w:rsidRDefault="00BB280E" w:rsidP="00BB280E"/>
        </w:tc>
      </w:tr>
      <w:tr w:rsidR="00BB280E" w14:paraId="2DFB9CCF" w14:textId="77777777" w:rsidTr="00BB280E">
        <w:tc>
          <w:tcPr>
            <w:tcW w:w="644" w:type="dxa"/>
            <w:vAlign w:val="center"/>
          </w:tcPr>
          <w:p w14:paraId="4570C42F" w14:textId="4CA784D5" w:rsidR="00BB280E" w:rsidRDefault="00BB280E" w:rsidP="00BB280E">
            <w:r>
              <w:rPr>
                <w:rFonts w:ascii="Arial" w:hAnsi="Arial" w:cs="Arial"/>
                <w:color w:val="000000"/>
              </w:rPr>
              <w:t>T-29</w:t>
            </w:r>
          </w:p>
        </w:tc>
        <w:tc>
          <w:tcPr>
            <w:tcW w:w="620" w:type="dxa"/>
          </w:tcPr>
          <w:p w14:paraId="12231B9D" w14:textId="77777777" w:rsidR="00BB280E" w:rsidRDefault="00BB280E" w:rsidP="00BB280E"/>
        </w:tc>
        <w:tc>
          <w:tcPr>
            <w:tcW w:w="1390" w:type="dxa"/>
          </w:tcPr>
          <w:p w14:paraId="67E71606" w14:textId="2028C5DF" w:rsidR="00BB280E" w:rsidRDefault="00BB280E" w:rsidP="00BB280E">
            <w:r>
              <w:t>Can the current code be saved?</w:t>
            </w:r>
          </w:p>
        </w:tc>
        <w:tc>
          <w:tcPr>
            <w:tcW w:w="2099" w:type="dxa"/>
          </w:tcPr>
          <w:p w14:paraId="2744C2AB" w14:textId="77777777" w:rsidR="00BB280E" w:rsidRDefault="00BB280E" w:rsidP="00BB280E"/>
        </w:tc>
        <w:tc>
          <w:tcPr>
            <w:tcW w:w="2946" w:type="dxa"/>
          </w:tcPr>
          <w:p w14:paraId="13ECCF79" w14:textId="77777777" w:rsidR="00BB280E" w:rsidRDefault="00BB280E" w:rsidP="00BB280E"/>
        </w:tc>
        <w:tc>
          <w:tcPr>
            <w:tcW w:w="2766" w:type="dxa"/>
          </w:tcPr>
          <w:p w14:paraId="7EE01504" w14:textId="77777777" w:rsidR="00BB280E" w:rsidRDefault="00BB280E" w:rsidP="00BB280E"/>
        </w:tc>
        <w:tc>
          <w:tcPr>
            <w:tcW w:w="767" w:type="dxa"/>
          </w:tcPr>
          <w:p w14:paraId="75934644" w14:textId="77777777" w:rsidR="00BB280E" w:rsidRDefault="00BB280E" w:rsidP="00BB280E"/>
        </w:tc>
      </w:tr>
      <w:tr w:rsidR="00BB280E" w14:paraId="21B024DA" w14:textId="77777777" w:rsidTr="00BB280E">
        <w:tc>
          <w:tcPr>
            <w:tcW w:w="644" w:type="dxa"/>
            <w:vAlign w:val="center"/>
          </w:tcPr>
          <w:p w14:paraId="1EEBFEEB" w14:textId="76ED9262" w:rsidR="00BB280E" w:rsidRDefault="00BB280E" w:rsidP="00BB280E">
            <w:r>
              <w:rPr>
                <w:rFonts w:ascii="Arial" w:hAnsi="Arial" w:cs="Arial"/>
                <w:color w:val="000000"/>
              </w:rPr>
              <w:t>T-30</w:t>
            </w:r>
          </w:p>
        </w:tc>
        <w:tc>
          <w:tcPr>
            <w:tcW w:w="620" w:type="dxa"/>
          </w:tcPr>
          <w:p w14:paraId="5E9F3471" w14:textId="77777777" w:rsidR="00BB280E" w:rsidRDefault="00BB280E" w:rsidP="00BB280E"/>
        </w:tc>
        <w:tc>
          <w:tcPr>
            <w:tcW w:w="1390" w:type="dxa"/>
          </w:tcPr>
          <w:p w14:paraId="1CABC04C" w14:textId="0DF43B1D" w:rsidR="00BB280E" w:rsidRDefault="00BB280E" w:rsidP="00BB280E">
            <w:r>
              <w:t>Can saving the file be cancelled</w:t>
            </w:r>
          </w:p>
        </w:tc>
        <w:tc>
          <w:tcPr>
            <w:tcW w:w="2099" w:type="dxa"/>
          </w:tcPr>
          <w:p w14:paraId="03FCF702" w14:textId="77777777" w:rsidR="00BB280E" w:rsidRDefault="00BB280E" w:rsidP="00BB280E"/>
        </w:tc>
        <w:tc>
          <w:tcPr>
            <w:tcW w:w="2946" w:type="dxa"/>
          </w:tcPr>
          <w:p w14:paraId="1A9CC193" w14:textId="77777777" w:rsidR="00BB280E" w:rsidRDefault="00BB280E" w:rsidP="00BB280E"/>
        </w:tc>
        <w:tc>
          <w:tcPr>
            <w:tcW w:w="2766" w:type="dxa"/>
          </w:tcPr>
          <w:p w14:paraId="0ABAE093" w14:textId="77777777" w:rsidR="00BB280E" w:rsidRDefault="00BB280E" w:rsidP="00BB280E"/>
        </w:tc>
        <w:tc>
          <w:tcPr>
            <w:tcW w:w="767" w:type="dxa"/>
          </w:tcPr>
          <w:p w14:paraId="3E461569" w14:textId="77777777" w:rsidR="00BB280E" w:rsidRDefault="00BB280E" w:rsidP="00BB280E"/>
        </w:tc>
      </w:tr>
      <w:tr w:rsidR="00BB280E" w14:paraId="0F1A91B8" w14:textId="77777777" w:rsidTr="00BB280E">
        <w:tc>
          <w:tcPr>
            <w:tcW w:w="644" w:type="dxa"/>
            <w:vAlign w:val="center"/>
          </w:tcPr>
          <w:p w14:paraId="61E32F0F" w14:textId="4429BE23" w:rsidR="00BB280E" w:rsidRDefault="00BB280E" w:rsidP="00BB280E">
            <w:r>
              <w:rPr>
                <w:rFonts w:ascii="Arial" w:hAnsi="Arial" w:cs="Arial"/>
                <w:color w:val="000000"/>
              </w:rPr>
              <w:t>T-31</w:t>
            </w:r>
          </w:p>
        </w:tc>
        <w:tc>
          <w:tcPr>
            <w:tcW w:w="620" w:type="dxa"/>
          </w:tcPr>
          <w:p w14:paraId="63913713" w14:textId="77777777" w:rsidR="00BB280E" w:rsidRDefault="00BB280E" w:rsidP="00BB280E"/>
        </w:tc>
        <w:tc>
          <w:tcPr>
            <w:tcW w:w="1390" w:type="dxa"/>
          </w:tcPr>
          <w:p w14:paraId="54FAD1EE" w14:textId="4950AEA4" w:rsidR="00BB280E" w:rsidRDefault="00BB280E" w:rsidP="00BB280E">
            <w:r>
              <w:t>Can code be loaded?</w:t>
            </w:r>
          </w:p>
        </w:tc>
        <w:tc>
          <w:tcPr>
            <w:tcW w:w="2099" w:type="dxa"/>
          </w:tcPr>
          <w:p w14:paraId="3554853B" w14:textId="77777777" w:rsidR="00BB280E" w:rsidRDefault="00BB280E" w:rsidP="00BB280E"/>
        </w:tc>
        <w:tc>
          <w:tcPr>
            <w:tcW w:w="2946" w:type="dxa"/>
          </w:tcPr>
          <w:p w14:paraId="0688063F" w14:textId="77777777" w:rsidR="00BB280E" w:rsidRDefault="00BB280E" w:rsidP="00BB280E"/>
        </w:tc>
        <w:tc>
          <w:tcPr>
            <w:tcW w:w="2766" w:type="dxa"/>
          </w:tcPr>
          <w:p w14:paraId="2B646240" w14:textId="77777777" w:rsidR="00BB280E" w:rsidRDefault="00BB280E" w:rsidP="00BB280E"/>
        </w:tc>
        <w:tc>
          <w:tcPr>
            <w:tcW w:w="767" w:type="dxa"/>
          </w:tcPr>
          <w:p w14:paraId="4519F00A" w14:textId="77777777" w:rsidR="00BB280E" w:rsidRDefault="00BB280E" w:rsidP="00BB280E"/>
        </w:tc>
      </w:tr>
      <w:tr w:rsidR="00BB280E" w14:paraId="1EBA7B29" w14:textId="77777777" w:rsidTr="00BB280E">
        <w:tc>
          <w:tcPr>
            <w:tcW w:w="644" w:type="dxa"/>
            <w:vAlign w:val="center"/>
          </w:tcPr>
          <w:p w14:paraId="2ADAC2ED" w14:textId="378AA82F" w:rsidR="00BB280E" w:rsidRDefault="00BB280E" w:rsidP="00BB280E">
            <w:r>
              <w:rPr>
                <w:rFonts w:ascii="Arial" w:hAnsi="Arial" w:cs="Arial"/>
                <w:color w:val="000000"/>
              </w:rPr>
              <w:t>T-32</w:t>
            </w:r>
          </w:p>
        </w:tc>
        <w:tc>
          <w:tcPr>
            <w:tcW w:w="620" w:type="dxa"/>
          </w:tcPr>
          <w:p w14:paraId="2574C6B5" w14:textId="77777777" w:rsidR="00BB280E" w:rsidRDefault="00BB280E" w:rsidP="00BB280E"/>
        </w:tc>
        <w:tc>
          <w:tcPr>
            <w:tcW w:w="1390" w:type="dxa"/>
          </w:tcPr>
          <w:p w14:paraId="0BF7C19C" w14:textId="1747AA71" w:rsidR="00BB280E" w:rsidRDefault="00BB280E" w:rsidP="00BB280E">
            <w:r>
              <w:t>Can loading code from a file be cancelled?</w:t>
            </w:r>
          </w:p>
        </w:tc>
        <w:tc>
          <w:tcPr>
            <w:tcW w:w="2099" w:type="dxa"/>
          </w:tcPr>
          <w:p w14:paraId="3ACB2576" w14:textId="77777777" w:rsidR="00BB280E" w:rsidRDefault="00BB280E" w:rsidP="00BB280E"/>
        </w:tc>
        <w:tc>
          <w:tcPr>
            <w:tcW w:w="2946" w:type="dxa"/>
          </w:tcPr>
          <w:p w14:paraId="1E68E4A7" w14:textId="77777777" w:rsidR="00BB280E" w:rsidRDefault="00BB280E" w:rsidP="00BB280E"/>
        </w:tc>
        <w:tc>
          <w:tcPr>
            <w:tcW w:w="2766" w:type="dxa"/>
          </w:tcPr>
          <w:p w14:paraId="3918AAC4" w14:textId="77777777" w:rsidR="00BB280E" w:rsidRDefault="00BB280E" w:rsidP="00BB280E"/>
        </w:tc>
        <w:tc>
          <w:tcPr>
            <w:tcW w:w="767" w:type="dxa"/>
          </w:tcPr>
          <w:p w14:paraId="025C01B7" w14:textId="77777777" w:rsidR="00BB280E" w:rsidRDefault="00BB280E" w:rsidP="00BB280E"/>
        </w:tc>
      </w:tr>
      <w:tr w:rsidR="00BB280E" w14:paraId="36BCE90E" w14:textId="77777777" w:rsidTr="00BB280E">
        <w:tc>
          <w:tcPr>
            <w:tcW w:w="644" w:type="dxa"/>
            <w:vAlign w:val="center"/>
          </w:tcPr>
          <w:p w14:paraId="766260AA" w14:textId="33B52662" w:rsidR="00BB280E" w:rsidRDefault="00BB280E" w:rsidP="00BB280E">
            <w:r>
              <w:rPr>
                <w:rFonts w:ascii="Arial" w:hAnsi="Arial" w:cs="Arial"/>
                <w:color w:val="000000"/>
              </w:rPr>
              <w:t>T-33</w:t>
            </w:r>
          </w:p>
        </w:tc>
        <w:tc>
          <w:tcPr>
            <w:tcW w:w="620" w:type="dxa"/>
          </w:tcPr>
          <w:p w14:paraId="37235491" w14:textId="77777777" w:rsidR="00BB280E" w:rsidRDefault="00BB280E" w:rsidP="00BB280E"/>
        </w:tc>
        <w:tc>
          <w:tcPr>
            <w:tcW w:w="1390" w:type="dxa"/>
          </w:tcPr>
          <w:p w14:paraId="61700D6C" w14:textId="33626B0C" w:rsidR="00BB280E" w:rsidRDefault="00BB280E" w:rsidP="00BB280E"/>
        </w:tc>
        <w:tc>
          <w:tcPr>
            <w:tcW w:w="2099" w:type="dxa"/>
          </w:tcPr>
          <w:p w14:paraId="22BFE4C4" w14:textId="77777777" w:rsidR="00BB280E" w:rsidRDefault="00BB280E" w:rsidP="00BB280E"/>
        </w:tc>
        <w:tc>
          <w:tcPr>
            <w:tcW w:w="2946" w:type="dxa"/>
          </w:tcPr>
          <w:p w14:paraId="36B808B2" w14:textId="77777777" w:rsidR="00BB280E" w:rsidRDefault="00BB280E" w:rsidP="00BB280E"/>
        </w:tc>
        <w:tc>
          <w:tcPr>
            <w:tcW w:w="2766" w:type="dxa"/>
          </w:tcPr>
          <w:p w14:paraId="4D32782B" w14:textId="77777777" w:rsidR="00BB280E" w:rsidRDefault="00BB280E" w:rsidP="00BB280E"/>
        </w:tc>
        <w:tc>
          <w:tcPr>
            <w:tcW w:w="767" w:type="dxa"/>
          </w:tcPr>
          <w:p w14:paraId="2438EBDB" w14:textId="77777777" w:rsidR="00BB280E" w:rsidRDefault="00BB280E" w:rsidP="00BB280E"/>
        </w:tc>
      </w:tr>
      <w:tr w:rsidR="00BB280E" w14:paraId="493C2D3B" w14:textId="77777777" w:rsidTr="00BB280E">
        <w:tc>
          <w:tcPr>
            <w:tcW w:w="644" w:type="dxa"/>
            <w:vAlign w:val="center"/>
          </w:tcPr>
          <w:p w14:paraId="0052A1C8" w14:textId="3A8C7DEC" w:rsidR="00BB280E" w:rsidRDefault="00BB280E" w:rsidP="00BB280E">
            <w:r>
              <w:rPr>
                <w:rFonts w:ascii="Arial" w:hAnsi="Arial" w:cs="Arial"/>
                <w:color w:val="000000"/>
              </w:rPr>
              <w:t>T-34</w:t>
            </w:r>
          </w:p>
        </w:tc>
        <w:tc>
          <w:tcPr>
            <w:tcW w:w="620" w:type="dxa"/>
          </w:tcPr>
          <w:p w14:paraId="7D1535B7" w14:textId="77777777" w:rsidR="00BB280E" w:rsidRDefault="00BB280E" w:rsidP="00BB280E"/>
        </w:tc>
        <w:tc>
          <w:tcPr>
            <w:tcW w:w="1390" w:type="dxa"/>
          </w:tcPr>
          <w:p w14:paraId="31BAB94D" w14:textId="61B17576" w:rsidR="00BB280E" w:rsidRDefault="00BB280E" w:rsidP="00BB280E"/>
        </w:tc>
        <w:tc>
          <w:tcPr>
            <w:tcW w:w="2099" w:type="dxa"/>
          </w:tcPr>
          <w:p w14:paraId="63637E96" w14:textId="77777777" w:rsidR="00BB280E" w:rsidRDefault="00BB280E" w:rsidP="00BB280E"/>
        </w:tc>
        <w:tc>
          <w:tcPr>
            <w:tcW w:w="2946" w:type="dxa"/>
          </w:tcPr>
          <w:p w14:paraId="7AFC227F" w14:textId="77777777" w:rsidR="00BB280E" w:rsidRDefault="00BB280E" w:rsidP="00BB280E"/>
        </w:tc>
        <w:tc>
          <w:tcPr>
            <w:tcW w:w="2766" w:type="dxa"/>
          </w:tcPr>
          <w:p w14:paraId="35C45275" w14:textId="77777777" w:rsidR="00BB280E" w:rsidRDefault="00BB280E" w:rsidP="00BB280E"/>
        </w:tc>
        <w:tc>
          <w:tcPr>
            <w:tcW w:w="767" w:type="dxa"/>
          </w:tcPr>
          <w:p w14:paraId="479C10C5" w14:textId="77777777" w:rsidR="00BB280E" w:rsidRDefault="00BB280E" w:rsidP="00BB280E"/>
        </w:tc>
      </w:tr>
      <w:tr w:rsidR="00BB280E" w14:paraId="652A9215" w14:textId="77777777" w:rsidTr="00BB280E">
        <w:tc>
          <w:tcPr>
            <w:tcW w:w="644" w:type="dxa"/>
            <w:vAlign w:val="center"/>
          </w:tcPr>
          <w:p w14:paraId="15864CB2" w14:textId="1656E55D" w:rsidR="00BB280E" w:rsidRDefault="00BB280E" w:rsidP="00BB280E">
            <w:r>
              <w:rPr>
                <w:rFonts w:ascii="Arial" w:hAnsi="Arial" w:cs="Arial"/>
                <w:color w:val="000000"/>
              </w:rPr>
              <w:lastRenderedPageBreak/>
              <w:t>T-35</w:t>
            </w:r>
          </w:p>
        </w:tc>
        <w:tc>
          <w:tcPr>
            <w:tcW w:w="620" w:type="dxa"/>
          </w:tcPr>
          <w:p w14:paraId="5C3910AB" w14:textId="77777777" w:rsidR="00BB280E" w:rsidRDefault="00BB280E" w:rsidP="00BB280E"/>
        </w:tc>
        <w:tc>
          <w:tcPr>
            <w:tcW w:w="1390" w:type="dxa"/>
          </w:tcPr>
          <w:p w14:paraId="14415F51" w14:textId="6FF4225B" w:rsidR="00BB280E" w:rsidRDefault="00BB280E" w:rsidP="00BB280E"/>
        </w:tc>
        <w:tc>
          <w:tcPr>
            <w:tcW w:w="2099" w:type="dxa"/>
          </w:tcPr>
          <w:p w14:paraId="2AF26F2F" w14:textId="77777777" w:rsidR="00BB280E" w:rsidRDefault="00BB280E" w:rsidP="00BB280E"/>
        </w:tc>
        <w:tc>
          <w:tcPr>
            <w:tcW w:w="2946" w:type="dxa"/>
          </w:tcPr>
          <w:p w14:paraId="31A01FDD" w14:textId="77777777" w:rsidR="00BB280E" w:rsidRDefault="00BB280E" w:rsidP="00BB280E"/>
        </w:tc>
        <w:tc>
          <w:tcPr>
            <w:tcW w:w="2766" w:type="dxa"/>
          </w:tcPr>
          <w:p w14:paraId="66F32731" w14:textId="77777777" w:rsidR="00BB280E" w:rsidRDefault="00BB280E" w:rsidP="00BB280E"/>
        </w:tc>
        <w:tc>
          <w:tcPr>
            <w:tcW w:w="767" w:type="dxa"/>
          </w:tcPr>
          <w:p w14:paraId="19336EB3" w14:textId="77777777" w:rsidR="00BB280E" w:rsidRDefault="00BB280E" w:rsidP="00BB280E"/>
        </w:tc>
      </w:tr>
      <w:tr w:rsidR="00BB280E" w14:paraId="03B1466C" w14:textId="77777777" w:rsidTr="00BB280E">
        <w:tc>
          <w:tcPr>
            <w:tcW w:w="644" w:type="dxa"/>
            <w:vAlign w:val="center"/>
          </w:tcPr>
          <w:p w14:paraId="372B6F54" w14:textId="755D7335" w:rsidR="00BB280E" w:rsidRDefault="00BB280E" w:rsidP="00BB280E">
            <w:r>
              <w:rPr>
                <w:rFonts w:ascii="Arial" w:hAnsi="Arial" w:cs="Arial"/>
                <w:color w:val="000000"/>
              </w:rPr>
              <w:t>T-36</w:t>
            </w:r>
          </w:p>
        </w:tc>
        <w:tc>
          <w:tcPr>
            <w:tcW w:w="620" w:type="dxa"/>
          </w:tcPr>
          <w:p w14:paraId="185AC096" w14:textId="77777777" w:rsidR="00BB280E" w:rsidRDefault="00BB280E" w:rsidP="00BB280E"/>
        </w:tc>
        <w:tc>
          <w:tcPr>
            <w:tcW w:w="1390" w:type="dxa"/>
          </w:tcPr>
          <w:p w14:paraId="6C9AF083" w14:textId="03D6EBE2" w:rsidR="00BB280E" w:rsidRDefault="00BB280E" w:rsidP="00BB280E"/>
        </w:tc>
        <w:tc>
          <w:tcPr>
            <w:tcW w:w="2099" w:type="dxa"/>
          </w:tcPr>
          <w:p w14:paraId="0F09D05F" w14:textId="77777777" w:rsidR="00BB280E" w:rsidRDefault="00BB280E" w:rsidP="00BB280E"/>
        </w:tc>
        <w:tc>
          <w:tcPr>
            <w:tcW w:w="2946" w:type="dxa"/>
          </w:tcPr>
          <w:p w14:paraId="068B8CE1" w14:textId="77777777" w:rsidR="00BB280E" w:rsidRDefault="00BB280E" w:rsidP="00BB280E"/>
        </w:tc>
        <w:tc>
          <w:tcPr>
            <w:tcW w:w="2766" w:type="dxa"/>
          </w:tcPr>
          <w:p w14:paraId="32A84857" w14:textId="77777777" w:rsidR="00BB280E" w:rsidRDefault="00BB280E" w:rsidP="00BB280E"/>
        </w:tc>
        <w:tc>
          <w:tcPr>
            <w:tcW w:w="767" w:type="dxa"/>
          </w:tcPr>
          <w:p w14:paraId="7CEBF8B6" w14:textId="77777777" w:rsidR="00BB280E" w:rsidRDefault="00BB280E" w:rsidP="00BB280E"/>
        </w:tc>
      </w:tr>
      <w:tr w:rsidR="00BB280E" w14:paraId="560B9EAA" w14:textId="77777777" w:rsidTr="00BB280E">
        <w:tc>
          <w:tcPr>
            <w:tcW w:w="644" w:type="dxa"/>
            <w:vAlign w:val="center"/>
          </w:tcPr>
          <w:p w14:paraId="44EBEC7D" w14:textId="7B0EBCFB" w:rsidR="00BB280E" w:rsidRDefault="00BB280E" w:rsidP="00BB280E">
            <w:r>
              <w:rPr>
                <w:rFonts w:ascii="Arial" w:hAnsi="Arial" w:cs="Arial"/>
                <w:color w:val="000000"/>
              </w:rPr>
              <w:t>T-37</w:t>
            </w:r>
          </w:p>
        </w:tc>
        <w:tc>
          <w:tcPr>
            <w:tcW w:w="620" w:type="dxa"/>
          </w:tcPr>
          <w:p w14:paraId="29DC4710" w14:textId="77777777" w:rsidR="00BB280E" w:rsidRDefault="00BB280E" w:rsidP="00BB280E"/>
        </w:tc>
        <w:tc>
          <w:tcPr>
            <w:tcW w:w="1390" w:type="dxa"/>
          </w:tcPr>
          <w:p w14:paraId="029EE784" w14:textId="30A6D16E" w:rsidR="00BB280E" w:rsidRDefault="00BB280E" w:rsidP="00BB280E">
            <w:r>
              <w:t>Insert number</w:t>
            </w:r>
          </w:p>
        </w:tc>
        <w:tc>
          <w:tcPr>
            <w:tcW w:w="2099" w:type="dxa"/>
          </w:tcPr>
          <w:p w14:paraId="252456FF" w14:textId="77777777" w:rsidR="00BB280E" w:rsidRDefault="00BB280E" w:rsidP="00BB280E"/>
        </w:tc>
        <w:tc>
          <w:tcPr>
            <w:tcW w:w="2946" w:type="dxa"/>
          </w:tcPr>
          <w:p w14:paraId="7E2A3646" w14:textId="77777777" w:rsidR="00BB280E" w:rsidRDefault="00BB280E" w:rsidP="00BB280E"/>
        </w:tc>
        <w:tc>
          <w:tcPr>
            <w:tcW w:w="2766" w:type="dxa"/>
          </w:tcPr>
          <w:p w14:paraId="347110C5" w14:textId="77777777" w:rsidR="00BB280E" w:rsidRDefault="00BB280E" w:rsidP="00BB280E"/>
        </w:tc>
        <w:tc>
          <w:tcPr>
            <w:tcW w:w="767" w:type="dxa"/>
          </w:tcPr>
          <w:p w14:paraId="709D1A6C" w14:textId="77777777" w:rsidR="00BB280E" w:rsidRDefault="00BB280E" w:rsidP="00BB280E"/>
        </w:tc>
      </w:tr>
      <w:tr w:rsidR="00BB280E" w14:paraId="567B90D1" w14:textId="77777777" w:rsidTr="00BB280E">
        <w:tc>
          <w:tcPr>
            <w:tcW w:w="644" w:type="dxa"/>
            <w:vAlign w:val="center"/>
          </w:tcPr>
          <w:p w14:paraId="6D6F32EA" w14:textId="408C8AEB" w:rsidR="00BB280E" w:rsidRDefault="00BB280E" w:rsidP="00BB280E">
            <w:r>
              <w:rPr>
                <w:rFonts w:ascii="Arial" w:hAnsi="Arial" w:cs="Arial"/>
                <w:color w:val="000000"/>
              </w:rPr>
              <w:t>T-38</w:t>
            </w:r>
          </w:p>
        </w:tc>
        <w:tc>
          <w:tcPr>
            <w:tcW w:w="620" w:type="dxa"/>
          </w:tcPr>
          <w:p w14:paraId="5E0139B6" w14:textId="77777777" w:rsidR="00BB280E" w:rsidRDefault="00BB280E" w:rsidP="00BB280E"/>
        </w:tc>
        <w:tc>
          <w:tcPr>
            <w:tcW w:w="1390" w:type="dxa"/>
          </w:tcPr>
          <w:p w14:paraId="700FDAF3" w14:textId="6407E7C3" w:rsidR="00BB280E" w:rsidRDefault="00BB280E" w:rsidP="00BB280E">
            <w:r>
              <w:t>Change font size</w:t>
            </w:r>
          </w:p>
        </w:tc>
        <w:tc>
          <w:tcPr>
            <w:tcW w:w="2099" w:type="dxa"/>
          </w:tcPr>
          <w:p w14:paraId="2B4F8255" w14:textId="77777777" w:rsidR="00BB280E" w:rsidRDefault="00BB280E" w:rsidP="00BB280E"/>
        </w:tc>
        <w:tc>
          <w:tcPr>
            <w:tcW w:w="2946" w:type="dxa"/>
          </w:tcPr>
          <w:p w14:paraId="2447B9A4" w14:textId="77777777" w:rsidR="00BB280E" w:rsidRDefault="00BB280E" w:rsidP="00BB280E"/>
        </w:tc>
        <w:tc>
          <w:tcPr>
            <w:tcW w:w="2766" w:type="dxa"/>
          </w:tcPr>
          <w:p w14:paraId="6EA99C58" w14:textId="77777777" w:rsidR="00BB280E" w:rsidRDefault="00BB280E" w:rsidP="00BB280E"/>
        </w:tc>
        <w:tc>
          <w:tcPr>
            <w:tcW w:w="767" w:type="dxa"/>
          </w:tcPr>
          <w:p w14:paraId="7BDFDF04" w14:textId="77777777" w:rsidR="00BB280E" w:rsidRDefault="00BB280E" w:rsidP="00BB280E"/>
        </w:tc>
      </w:tr>
      <w:tr w:rsidR="00BB280E" w14:paraId="18A92AC9" w14:textId="77777777" w:rsidTr="00BB280E">
        <w:tc>
          <w:tcPr>
            <w:tcW w:w="644" w:type="dxa"/>
            <w:vAlign w:val="center"/>
          </w:tcPr>
          <w:p w14:paraId="1C33EF44" w14:textId="067ED6F2" w:rsidR="00BB280E" w:rsidRDefault="00BB280E" w:rsidP="00BB280E">
            <w:r>
              <w:rPr>
                <w:rFonts w:ascii="Arial" w:hAnsi="Arial" w:cs="Arial"/>
                <w:color w:val="000000"/>
              </w:rPr>
              <w:t>T-39</w:t>
            </w:r>
          </w:p>
        </w:tc>
        <w:tc>
          <w:tcPr>
            <w:tcW w:w="620" w:type="dxa"/>
          </w:tcPr>
          <w:p w14:paraId="0F6EC63E" w14:textId="77777777" w:rsidR="00BB280E" w:rsidRDefault="00BB280E" w:rsidP="00BB280E"/>
        </w:tc>
        <w:tc>
          <w:tcPr>
            <w:tcW w:w="1390" w:type="dxa"/>
          </w:tcPr>
          <w:p w14:paraId="27B7F764" w14:textId="304A1835" w:rsidR="00BB280E" w:rsidRDefault="00BB280E" w:rsidP="00BB280E">
            <w:r>
              <w:t>Select port-None available</w:t>
            </w:r>
          </w:p>
        </w:tc>
        <w:tc>
          <w:tcPr>
            <w:tcW w:w="2099" w:type="dxa"/>
          </w:tcPr>
          <w:p w14:paraId="579A7A03" w14:textId="77777777" w:rsidR="00BB280E" w:rsidRDefault="00BB280E" w:rsidP="00BB280E"/>
        </w:tc>
        <w:tc>
          <w:tcPr>
            <w:tcW w:w="2946" w:type="dxa"/>
          </w:tcPr>
          <w:p w14:paraId="5C47B841" w14:textId="77777777" w:rsidR="00BB280E" w:rsidRDefault="00BB280E" w:rsidP="00BB280E"/>
        </w:tc>
        <w:tc>
          <w:tcPr>
            <w:tcW w:w="2766" w:type="dxa"/>
          </w:tcPr>
          <w:p w14:paraId="4674766C" w14:textId="77777777" w:rsidR="00BB280E" w:rsidRDefault="00BB280E" w:rsidP="00BB280E"/>
        </w:tc>
        <w:tc>
          <w:tcPr>
            <w:tcW w:w="767" w:type="dxa"/>
          </w:tcPr>
          <w:p w14:paraId="7CEFDAC8" w14:textId="77777777" w:rsidR="00BB280E" w:rsidRDefault="00BB280E" w:rsidP="00BB280E"/>
        </w:tc>
      </w:tr>
      <w:tr w:rsidR="00BB280E" w14:paraId="6C2E50E8" w14:textId="77777777" w:rsidTr="00BB280E">
        <w:tc>
          <w:tcPr>
            <w:tcW w:w="644" w:type="dxa"/>
            <w:vAlign w:val="center"/>
          </w:tcPr>
          <w:p w14:paraId="3EC3F467" w14:textId="27C1D366" w:rsidR="00BB280E" w:rsidRDefault="00BB280E" w:rsidP="00BB280E">
            <w:r>
              <w:rPr>
                <w:rFonts w:ascii="Arial" w:hAnsi="Arial" w:cs="Arial"/>
                <w:color w:val="000000"/>
              </w:rPr>
              <w:t>T-40</w:t>
            </w:r>
          </w:p>
        </w:tc>
        <w:tc>
          <w:tcPr>
            <w:tcW w:w="620" w:type="dxa"/>
          </w:tcPr>
          <w:p w14:paraId="7E83FB7D" w14:textId="77777777" w:rsidR="00BB280E" w:rsidRDefault="00BB280E" w:rsidP="00BB280E"/>
        </w:tc>
        <w:tc>
          <w:tcPr>
            <w:tcW w:w="1390" w:type="dxa"/>
          </w:tcPr>
          <w:p w14:paraId="2853F614" w14:textId="34DA74B6" w:rsidR="00BB280E" w:rsidRDefault="00BB280E" w:rsidP="00BB280E">
            <w:r>
              <w:t>Select port</w:t>
            </w:r>
          </w:p>
        </w:tc>
        <w:tc>
          <w:tcPr>
            <w:tcW w:w="2099" w:type="dxa"/>
          </w:tcPr>
          <w:p w14:paraId="381426EC" w14:textId="77777777" w:rsidR="00BB280E" w:rsidRDefault="00BB280E" w:rsidP="00BB280E"/>
        </w:tc>
        <w:tc>
          <w:tcPr>
            <w:tcW w:w="2946" w:type="dxa"/>
          </w:tcPr>
          <w:p w14:paraId="7825F469" w14:textId="77777777" w:rsidR="00BB280E" w:rsidRDefault="00BB280E" w:rsidP="00BB280E"/>
        </w:tc>
        <w:tc>
          <w:tcPr>
            <w:tcW w:w="2766" w:type="dxa"/>
          </w:tcPr>
          <w:p w14:paraId="631E67B0" w14:textId="77777777" w:rsidR="00BB280E" w:rsidRDefault="00BB280E" w:rsidP="00BB280E"/>
        </w:tc>
        <w:tc>
          <w:tcPr>
            <w:tcW w:w="767" w:type="dxa"/>
          </w:tcPr>
          <w:p w14:paraId="207CBB68" w14:textId="77777777" w:rsidR="00BB280E" w:rsidRDefault="00BB280E" w:rsidP="00BB280E"/>
        </w:tc>
      </w:tr>
      <w:tr w:rsidR="00BB280E" w14:paraId="134506D5" w14:textId="77777777" w:rsidTr="00BB280E">
        <w:tc>
          <w:tcPr>
            <w:tcW w:w="644" w:type="dxa"/>
            <w:vAlign w:val="center"/>
          </w:tcPr>
          <w:p w14:paraId="5248D45D" w14:textId="5C583FA8" w:rsidR="00BB280E" w:rsidRDefault="00BB280E" w:rsidP="00BB280E">
            <w:r>
              <w:rPr>
                <w:rFonts w:ascii="Arial" w:hAnsi="Arial" w:cs="Arial"/>
                <w:color w:val="000000"/>
              </w:rPr>
              <w:t>T-41</w:t>
            </w:r>
          </w:p>
        </w:tc>
        <w:tc>
          <w:tcPr>
            <w:tcW w:w="620" w:type="dxa"/>
          </w:tcPr>
          <w:p w14:paraId="4F07DCFC" w14:textId="77777777" w:rsidR="00BB280E" w:rsidRDefault="00BB280E" w:rsidP="00BB280E"/>
        </w:tc>
        <w:tc>
          <w:tcPr>
            <w:tcW w:w="1390" w:type="dxa"/>
          </w:tcPr>
          <w:p w14:paraId="7BB58A48" w14:textId="1361EC1B" w:rsidR="00BB280E" w:rsidRDefault="00BB280E" w:rsidP="00BB280E">
            <w:r>
              <w:t>Connect turtlebot</w:t>
            </w:r>
          </w:p>
        </w:tc>
        <w:tc>
          <w:tcPr>
            <w:tcW w:w="2099" w:type="dxa"/>
          </w:tcPr>
          <w:p w14:paraId="7E86EB15" w14:textId="77777777" w:rsidR="00BB280E" w:rsidRDefault="00BB280E" w:rsidP="00BB280E"/>
        </w:tc>
        <w:tc>
          <w:tcPr>
            <w:tcW w:w="2946" w:type="dxa"/>
          </w:tcPr>
          <w:p w14:paraId="18F57972" w14:textId="77777777" w:rsidR="00BB280E" w:rsidRDefault="00BB280E" w:rsidP="00BB280E"/>
        </w:tc>
        <w:tc>
          <w:tcPr>
            <w:tcW w:w="2766" w:type="dxa"/>
          </w:tcPr>
          <w:p w14:paraId="1C40C4C9" w14:textId="77777777" w:rsidR="00BB280E" w:rsidRDefault="00BB280E" w:rsidP="00BB280E"/>
        </w:tc>
        <w:tc>
          <w:tcPr>
            <w:tcW w:w="767" w:type="dxa"/>
          </w:tcPr>
          <w:p w14:paraId="7BCA1999" w14:textId="77777777" w:rsidR="00BB280E" w:rsidRDefault="00BB280E" w:rsidP="00BB280E"/>
        </w:tc>
      </w:tr>
      <w:tr w:rsidR="00BB280E" w14:paraId="1CDF47CB" w14:textId="77777777" w:rsidTr="00BB280E">
        <w:tc>
          <w:tcPr>
            <w:tcW w:w="644" w:type="dxa"/>
            <w:vAlign w:val="center"/>
          </w:tcPr>
          <w:p w14:paraId="3FE8A6CE" w14:textId="4A046FC3" w:rsidR="00BB280E" w:rsidRDefault="00BB280E" w:rsidP="00BB280E">
            <w:r>
              <w:rPr>
                <w:rFonts w:ascii="Arial" w:hAnsi="Arial" w:cs="Arial"/>
                <w:color w:val="000000"/>
              </w:rPr>
              <w:t>T-42</w:t>
            </w:r>
          </w:p>
        </w:tc>
        <w:tc>
          <w:tcPr>
            <w:tcW w:w="620" w:type="dxa"/>
          </w:tcPr>
          <w:p w14:paraId="5B540ADF" w14:textId="77777777" w:rsidR="00BB280E" w:rsidRDefault="00BB280E" w:rsidP="00BB280E"/>
        </w:tc>
        <w:tc>
          <w:tcPr>
            <w:tcW w:w="1390" w:type="dxa"/>
          </w:tcPr>
          <w:p w14:paraId="4231E547" w14:textId="05151BE0" w:rsidR="00BB280E" w:rsidRDefault="00BB280E" w:rsidP="00BB280E">
            <w:r>
              <w:t>Run code on turtlebot</w:t>
            </w:r>
          </w:p>
        </w:tc>
        <w:tc>
          <w:tcPr>
            <w:tcW w:w="2099" w:type="dxa"/>
          </w:tcPr>
          <w:p w14:paraId="0F35AD96" w14:textId="77777777" w:rsidR="00BB280E" w:rsidRDefault="00BB280E" w:rsidP="00BB280E"/>
        </w:tc>
        <w:tc>
          <w:tcPr>
            <w:tcW w:w="2946" w:type="dxa"/>
          </w:tcPr>
          <w:p w14:paraId="19511056" w14:textId="77777777" w:rsidR="00BB280E" w:rsidRDefault="00BB280E" w:rsidP="00BB280E"/>
        </w:tc>
        <w:tc>
          <w:tcPr>
            <w:tcW w:w="2766" w:type="dxa"/>
          </w:tcPr>
          <w:p w14:paraId="55EC7999" w14:textId="77777777" w:rsidR="00BB280E" w:rsidRDefault="00BB280E" w:rsidP="00BB280E"/>
        </w:tc>
        <w:tc>
          <w:tcPr>
            <w:tcW w:w="767" w:type="dxa"/>
          </w:tcPr>
          <w:p w14:paraId="6C01D1EC" w14:textId="77777777" w:rsidR="00BB280E" w:rsidRDefault="00BB280E" w:rsidP="00BB280E"/>
        </w:tc>
      </w:tr>
      <w:tr w:rsidR="00BB280E" w14:paraId="7C567A73" w14:textId="77777777" w:rsidTr="00BB280E">
        <w:tc>
          <w:tcPr>
            <w:tcW w:w="644" w:type="dxa"/>
            <w:vAlign w:val="center"/>
          </w:tcPr>
          <w:p w14:paraId="4DFE0093" w14:textId="6F8BF339" w:rsidR="00BB280E" w:rsidRDefault="00BB280E" w:rsidP="00BB280E">
            <w:r>
              <w:rPr>
                <w:rFonts w:ascii="Arial" w:hAnsi="Arial" w:cs="Arial"/>
                <w:color w:val="000000"/>
              </w:rPr>
              <w:t>T-43</w:t>
            </w:r>
          </w:p>
        </w:tc>
        <w:tc>
          <w:tcPr>
            <w:tcW w:w="620" w:type="dxa"/>
          </w:tcPr>
          <w:p w14:paraId="2468EA89" w14:textId="77777777" w:rsidR="00BB280E" w:rsidRDefault="00BB280E" w:rsidP="00BB280E"/>
        </w:tc>
        <w:tc>
          <w:tcPr>
            <w:tcW w:w="1390" w:type="dxa"/>
          </w:tcPr>
          <w:p w14:paraId="67FA4928" w14:textId="4EF71CB9" w:rsidR="00BB280E" w:rsidRDefault="00BB280E" w:rsidP="00BB280E">
            <w:r>
              <w:t>Pen height</w:t>
            </w:r>
          </w:p>
        </w:tc>
        <w:tc>
          <w:tcPr>
            <w:tcW w:w="2099" w:type="dxa"/>
          </w:tcPr>
          <w:p w14:paraId="07D57700" w14:textId="77777777" w:rsidR="00BB280E" w:rsidRDefault="00BB280E" w:rsidP="00BB280E"/>
        </w:tc>
        <w:tc>
          <w:tcPr>
            <w:tcW w:w="2946" w:type="dxa"/>
          </w:tcPr>
          <w:p w14:paraId="2342EAF5" w14:textId="77777777" w:rsidR="00BB280E" w:rsidRDefault="00BB280E" w:rsidP="00BB280E"/>
        </w:tc>
        <w:tc>
          <w:tcPr>
            <w:tcW w:w="2766" w:type="dxa"/>
          </w:tcPr>
          <w:p w14:paraId="593C7612" w14:textId="77777777" w:rsidR="00BB280E" w:rsidRDefault="00BB280E" w:rsidP="00BB280E"/>
        </w:tc>
        <w:tc>
          <w:tcPr>
            <w:tcW w:w="767" w:type="dxa"/>
          </w:tcPr>
          <w:p w14:paraId="7F8A6BCC" w14:textId="77777777" w:rsidR="00BB280E" w:rsidRDefault="00BB280E" w:rsidP="00BB280E"/>
        </w:tc>
      </w:tr>
      <w:tr w:rsidR="00BB280E" w14:paraId="1DB6409A" w14:textId="77777777" w:rsidTr="00BB280E">
        <w:tc>
          <w:tcPr>
            <w:tcW w:w="644" w:type="dxa"/>
            <w:vAlign w:val="center"/>
          </w:tcPr>
          <w:p w14:paraId="0A89C85B" w14:textId="542D1E6A" w:rsidR="00BB280E" w:rsidRDefault="00BB280E" w:rsidP="00BB280E">
            <w:r>
              <w:rPr>
                <w:rFonts w:ascii="Arial" w:hAnsi="Arial" w:cs="Arial"/>
                <w:color w:val="000000"/>
              </w:rPr>
              <w:t>T-44</w:t>
            </w:r>
          </w:p>
        </w:tc>
        <w:tc>
          <w:tcPr>
            <w:tcW w:w="620" w:type="dxa"/>
          </w:tcPr>
          <w:p w14:paraId="62D804D4" w14:textId="77777777" w:rsidR="00BB280E" w:rsidRDefault="00BB280E" w:rsidP="00BB280E"/>
        </w:tc>
        <w:tc>
          <w:tcPr>
            <w:tcW w:w="1390" w:type="dxa"/>
          </w:tcPr>
          <w:p w14:paraId="143E1495" w14:textId="7323ABCF" w:rsidR="00BB280E" w:rsidRDefault="00BB280E" w:rsidP="00BB280E">
            <w:r>
              <w:t>Pen height up</w:t>
            </w:r>
          </w:p>
        </w:tc>
        <w:tc>
          <w:tcPr>
            <w:tcW w:w="2099" w:type="dxa"/>
          </w:tcPr>
          <w:p w14:paraId="2CA84A42" w14:textId="77777777" w:rsidR="00BB280E" w:rsidRDefault="00BB280E" w:rsidP="00BB280E"/>
        </w:tc>
        <w:tc>
          <w:tcPr>
            <w:tcW w:w="2946" w:type="dxa"/>
          </w:tcPr>
          <w:p w14:paraId="4F358D4F" w14:textId="77777777" w:rsidR="00BB280E" w:rsidRDefault="00BB280E" w:rsidP="00BB280E"/>
        </w:tc>
        <w:tc>
          <w:tcPr>
            <w:tcW w:w="2766" w:type="dxa"/>
          </w:tcPr>
          <w:p w14:paraId="547AE68A" w14:textId="77777777" w:rsidR="00BB280E" w:rsidRDefault="00BB280E" w:rsidP="00BB280E"/>
        </w:tc>
        <w:tc>
          <w:tcPr>
            <w:tcW w:w="767" w:type="dxa"/>
          </w:tcPr>
          <w:p w14:paraId="09EB29FB" w14:textId="77777777" w:rsidR="00BB280E" w:rsidRDefault="00BB280E" w:rsidP="00BB280E"/>
        </w:tc>
      </w:tr>
      <w:tr w:rsidR="00BB280E" w14:paraId="00AF40B3" w14:textId="77777777" w:rsidTr="00BB280E">
        <w:tc>
          <w:tcPr>
            <w:tcW w:w="644" w:type="dxa"/>
            <w:vAlign w:val="center"/>
          </w:tcPr>
          <w:p w14:paraId="270B6D1A" w14:textId="023E53E9" w:rsidR="00BB280E" w:rsidRDefault="00BB280E" w:rsidP="00BB280E">
            <w:r>
              <w:rPr>
                <w:rFonts w:ascii="Arial" w:hAnsi="Arial" w:cs="Arial"/>
                <w:color w:val="000000"/>
              </w:rPr>
              <w:t>T-45</w:t>
            </w:r>
          </w:p>
        </w:tc>
        <w:tc>
          <w:tcPr>
            <w:tcW w:w="620" w:type="dxa"/>
          </w:tcPr>
          <w:p w14:paraId="7C653DC2" w14:textId="77777777" w:rsidR="00BB280E" w:rsidRDefault="00BB280E" w:rsidP="00BB280E"/>
        </w:tc>
        <w:tc>
          <w:tcPr>
            <w:tcW w:w="1390" w:type="dxa"/>
          </w:tcPr>
          <w:p w14:paraId="52FF27F9" w14:textId="795007EF" w:rsidR="00BB280E" w:rsidRDefault="00BB280E" w:rsidP="00BB280E">
            <w:r>
              <w:t>Pen height- down</w:t>
            </w:r>
          </w:p>
        </w:tc>
        <w:tc>
          <w:tcPr>
            <w:tcW w:w="2099" w:type="dxa"/>
          </w:tcPr>
          <w:p w14:paraId="21AD55E6" w14:textId="77777777" w:rsidR="00BB280E" w:rsidRDefault="00BB280E" w:rsidP="00BB280E"/>
        </w:tc>
        <w:tc>
          <w:tcPr>
            <w:tcW w:w="2946" w:type="dxa"/>
          </w:tcPr>
          <w:p w14:paraId="11C51540" w14:textId="77777777" w:rsidR="00BB280E" w:rsidRDefault="00BB280E" w:rsidP="00BB280E"/>
        </w:tc>
        <w:tc>
          <w:tcPr>
            <w:tcW w:w="2766" w:type="dxa"/>
          </w:tcPr>
          <w:p w14:paraId="50CCF0AC" w14:textId="77777777" w:rsidR="00BB280E" w:rsidRDefault="00BB280E" w:rsidP="00BB280E"/>
        </w:tc>
        <w:tc>
          <w:tcPr>
            <w:tcW w:w="767" w:type="dxa"/>
          </w:tcPr>
          <w:p w14:paraId="6139C7B4" w14:textId="77777777" w:rsidR="00BB280E" w:rsidRDefault="00BB280E" w:rsidP="00BB280E"/>
        </w:tc>
      </w:tr>
      <w:tr w:rsidR="00BB280E" w14:paraId="4B17AA1F" w14:textId="77777777" w:rsidTr="00BB280E">
        <w:tc>
          <w:tcPr>
            <w:tcW w:w="644" w:type="dxa"/>
            <w:vAlign w:val="center"/>
          </w:tcPr>
          <w:p w14:paraId="3F82E11B" w14:textId="41A31571" w:rsidR="00BB280E" w:rsidRDefault="00BB280E" w:rsidP="00BB280E">
            <w:r>
              <w:rPr>
                <w:rFonts w:ascii="Arial" w:hAnsi="Arial" w:cs="Arial"/>
                <w:color w:val="000000"/>
              </w:rPr>
              <w:t>T-46</w:t>
            </w:r>
          </w:p>
        </w:tc>
        <w:tc>
          <w:tcPr>
            <w:tcW w:w="620" w:type="dxa"/>
          </w:tcPr>
          <w:p w14:paraId="1B02B203" w14:textId="77777777" w:rsidR="00BB280E" w:rsidRDefault="00BB280E" w:rsidP="00BB280E"/>
        </w:tc>
        <w:tc>
          <w:tcPr>
            <w:tcW w:w="1390" w:type="dxa"/>
          </w:tcPr>
          <w:p w14:paraId="5173D177" w14:textId="17478F8F" w:rsidR="00BB280E" w:rsidRDefault="00BB280E" w:rsidP="00BB280E">
            <w:r>
              <w:t>Setup wizard- no port</w:t>
            </w:r>
          </w:p>
        </w:tc>
        <w:tc>
          <w:tcPr>
            <w:tcW w:w="2099" w:type="dxa"/>
          </w:tcPr>
          <w:p w14:paraId="63379ACB" w14:textId="77777777" w:rsidR="00BB280E" w:rsidRDefault="00BB280E" w:rsidP="00BB280E"/>
        </w:tc>
        <w:tc>
          <w:tcPr>
            <w:tcW w:w="2946" w:type="dxa"/>
          </w:tcPr>
          <w:p w14:paraId="673A5268" w14:textId="77777777" w:rsidR="00BB280E" w:rsidRDefault="00BB280E" w:rsidP="00BB280E"/>
        </w:tc>
        <w:tc>
          <w:tcPr>
            <w:tcW w:w="2766" w:type="dxa"/>
          </w:tcPr>
          <w:p w14:paraId="437858DE" w14:textId="77777777" w:rsidR="00BB280E" w:rsidRDefault="00BB280E" w:rsidP="00BB280E"/>
        </w:tc>
        <w:tc>
          <w:tcPr>
            <w:tcW w:w="767" w:type="dxa"/>
          </w:tcPr>
          <w:p w14:paraId="7AF60480" w14:textId="77777777" w:rsidR="00BB280E" w:rsidRDefault="00BB280E" w:rsidP="00BB280E"/>
        </w:tc>
      </w:tr>
      <w:tr w:rsidR="00BB280E" w14:paraId="01946192" w14:textId="77777777" w:rsidTr="00BB280E">
        <w:tc>
          <w:tcPr>
            <w:tcW w:w="644" w:type="dxa"/>
            <w:vAlign w:val="center"/>
          </w:tcPr>
          <w:p w14:paraId="77D02F75" w14:textId="7C8A927F" w:rsidR="00BB280E" w:rsidRDefault="00BB280E" w:rsidP="00BB280E">
            <w:r>
              <w:rPr>
                <w:rFonts w:ascii="Arial" w:hAnsi="Arial" w:cs="Arial"/>
                <w:color w:val="000000"/>
              </w:rPr>
              <w:t>T-47</w:t>
            </w:r>
          </w:p>
        </w:tc>
        <w:tc>
          <w:tcPr>
            <w:tcW w:w="620" w:type="dxa"/>
          </w:tcPr>
          <w:p w14:paraId="08B9853B" w14:textId="77777777" w:rsidR="00BB280E" w:rsidRDefault="00BB280E" w:rsidP="00BB280E"/>
        </w:tc>
        <w:tc>
          <w:tcPr>
            <w:tcW w:w="1390" w:type="dxa"/>
          </w:tcPr>
          <w:p w14:paraId="5038E74C" w14:textId="0B23A08F" w:rsidR="00BB280E" w:rsidRDefault="00BB280E" w:rsidP="00BB280E">
            <w:r>
              <w:t>Setup wizard port</w:t>
            </w:r>
          </w:p>
        </w:tc>
        <w:tc>
          <w:tcPr>
            <w:tcW w:w="2099" w:type="dxa"/>
          </w:tcPr>
          <w:p w14:paraId="320E37A9" w14:textId="77777777" w:rsidR="00BB280E" w:rsidRDefault="00BB280E" w:rsidP="00BB280E"/>
        </w:tc>
        <w:tc>
          <w:tcPr>
            <w:tcW w:w="2946" w:type="dxa"/>
          </w:tcPr>
          <w:p w14:paraId="667A1B32" w14:textId="77777777" w:rsidR="00BB280E" w:rsidRDefault="00BB280E" w:rsidP="00BB280E"/>
        </w:tc>
        <w:tc>
          <w:tcPr>
            <w:tcW w:w="2766" w:type="dxa"/>
          </w:tcPr>
          <w:p w14:paraId="75722DF8" w14:textId="77777777" w:rsidR="00BB280E" w:rsidRDefault="00BB280E" w:rsidP="00BB280E"/>
        </w:tc>
        <w:tc>
          <w:tcPr>
            <w:tcW w:w="767" w:type="dxa"/>
          </w:tcPr>
          <w:p w14:paraId="385A7702" w14:textId="77777777" w:rsidR="00BB280E" w:rsidRDefault="00BB280E" w:rsidP="00BB280E"/>
        </w:tc>
      </w:tr>
      <w:tr w:rsidR="00BB280E" w14:paraId="11F54C76" w14:textId="77777777" w:rsidTr="00BB280E">
        <w:tc>
          <w:tcPr>
            <w:tcW w:w="644" w:type="dxa"/>
            <w:vAlign w:val="center"/>
          </w:tcPr>
          <w:p w14:paraId="1E50A94A" w14:textId="38CBC4A6" w:rsidR="00BB280E" w:rsidRDefault="00BB280E" w:rsidP="00BB280E">
            <w:r>
              <w:rPr>
                <w:rFonts w:ascii="Arial" w:hAnsi="Arial" w:cs="Arial"/>
                <w:color w:val="000000"/>
              </w:rPr>
              <w:t>T-48</w:t>
            </w:r>
          </w:p>
        </w:tc>
        <w:tc>
          <w:tcPr>
            <w:tcW w:w="620" w:type="dxa"/>
          </w:tcPr>
          <w:p w14:paraId="177B3DDD" w14:textId="77777777" w:rsidR="00BB280E" w:rsidRDefault="00BB280E" w:rsidP="00BB280E"/>
        </w:tc>
        <w:tc>
          <w:tcPr>
            <w:tcW w:w="1390" w:type="dxa"/>
          </w:tcPr>
          <w:p w14:paraId="6E00F374" w14:textId="6839E5CA" w:rsidR="00BB280E" w:rsidRDefault="00BB280E" w:rsidP="00BB280E">
            <w:r>
              <w:t>Setup wizard- backlash</w:t>
            </w:r>
          </w:p>
        </w:tc>
        <w:tc>
          <w:tcPr>
            <w:tcW w:w="2099" w:type="dxa"/>
          </w:tcPr>
          <w:p w14:paraId="3588991F" w14:textId="77777777" w:rsidR="00BB280E" w:rsidRDefault="00BB280E" w:rsidP="00BB280E"/>
        </w:tc>
        <w:tc>
          <w:tcPr>
            <w:tcW w:w="2946" w:type="dxa"/>
          </w:tcPr>
          <w:p w14:paraId="546712C0" w14:textId="77777777" w:rsidR="00BB280E" w:rsidRDefault="00BB280E" w:rsidP="00BB280E"/>
        </w:tc>
        <w:tc>
          <w:tcPr>
            <w:tcW w:w="2766" w:type="dxa"/>
          </w:tcPr>
          <w:p w14:paraId="11473D73" w14:textId="77777777" w:rsidR="00BB280E" w:rsidRDefault="00BB280E" w:rsidP="00BB280E"/>
        </w:tc>
        <w:tc>
          <w:tcPr>
            <w:tcW w:w="767" w:type="dxa"/>
          </w:tcPr>
          <w:p w14:paraId="750D1541" w14:textId="77777777" w:rsidR="00BB280E" w:rsidRDefault="00BB280E" w:rsidP="00BB280E"/>
        </w:tc>
      </w:tr>
      <w:tr w:rsidR="00BB280E" w14:paraId="179C99E8" w14:textId="77777777" w:rsidTr="00BB280E">
        <w:tc>
          <w:tcPr>
            <w:tcW w:w="644" w:type="dxa"/>
            <w:vAlign w:val="center"/>
          </w:tcPr>
          <w:p w14:paraId="4C41EAFC" w14:textId="560B07FD" w:rsidR="00BB280E" w:rsidRDefault="00BB280E" w:rsidP="00BB280E">
            <w:r>
              <w:rPr>
                <w:rFonts w:ascii="Arial" w:hAnsi="Arial" w:cs="Arial"/>
                <w:color w:val="000000"/>
              </w:rPr>
              <w:t>T-49</w:t>
            </w:r>
          </w:p>
        </w:tc>
        <w:tc>
          <w:tcPr>
            <w:tcW w:w="620" w:type="dxa"/>
          </w:tcPr>
          <w:p w14:paraId="17E0A7A1" w14:textId="77777777" w:rsidR="00BB280E" w:rsidRDefault="00BB280E" w:rsidP="00BB280E"/>
        </w:tc>
        <w:tc>
          <w:tcPr>
            <w:tcW w:w="1390" w:type="dxa"/>
          </w:tcPr>
          <w:p w14:paraId="208B9C6A" w14:textId="584531EE" w:rsidR="00BB280E" w:rsidRDefault="00BB280E" w:rsidP="00BB280E">
            <w:r>
              <w:t>Setup wizard- backlash</w:t>
            </w:r>
          </w:p>
        </w:tc>
        <w:tc>
          <w:tcPr>
            <w:tcW w:w="2099" w:type="dxa"/>
          </w:tcPr>
          <w:p w14:paraId="26FC4894" w14:textId="77777777" w:rsidR="00BB280E" w:rsidRDefault="00BB280E" w:rsidP="00BB280E"/>
        </w:tc>
        <w:tc>
          <w:tcPr>
            <w:tcW w:w="2946" w:type="dxa"/>
          </w:tcPr>
          <w:p w14:paraId="377926D7" w14:textId="77777777" w:rsidR="00BB280E" w:rsidRDefault="00BB280E" w:rsidP="00BB280E"/>
        </w:tc>
        <w:tc>
          <w:tcPr>
            <w:tcW w:w="2766" w:type="dxa"/>
          </w:tcPr>
          <w:p w14:paraId="3DD3CE1D" w14:textId="77777777" w:rsidR="00BB280E" w:rsidRDefault="00BB280E" w:rsidP="00BB280E"/>
        </w:tc>
        <w:tc>
          <w:tcPr>
            <w:tcW w:w="767" w:type="dxa"/>
          </w:tcPr>
          <w:p w14:paraId="0196F75F" w14:textId="77777777" w:rsidR="00BB280E" w:rsidRDefault="00BB280E" w:rsidP="00BB280E"/>
        </w:tc>
      </w:tr>
      <w:tr w:rsidR="00BB280E" w14:paraId="04527A08" w14:textId="77777777" w:rsidTr="00BB280E">
        <w:tc>
          <w:tcPr>
            <w:tcW w:w="644" w:type="dxa"/>
            <w:vAlign w:val="center"/>
          </w:tcPr>
          <w:p w14:paraId="139AB7B4" w14:textId="75AFBBC2" w:rsidR="00BB280E" w:rsidRDefault="00BB280E" w:rsidP="00BB280E">
            <w:r>
              <w:rPr>
                <w:rFonts w:ascii="Arial" w:hAnsi="Arial" w:cs="Arial"/>
                <w:color w:val="000000"/>
              </w:rPr>
              <w:t>T-50</w:t>
            </w:r>
          </w:p>
        </w:tc>
        <w:tc>
          <w:tcPr>
            <w:tcW w:w="620" w:type="dxa"/>
          </w:tcPr>
          <w:p w14:paraId="31863DBF" w14:textId="77777777" w:rsidR="00BB280E" w:rsidRDefault="00BB280E" w:rsidP="00BB280E"/>
        </w:tc>
        <w:tc>
          <w:tcPr>
            <w:tcW w:w="1390" w:type="dxa"/>
          </w:tcPr>
          <w:p w14:paraId="05FB9B90" w14:textId="71995797" w:rsidR="00BB280E" w:rsidRDefault="00BB280E" w:rsidP="00BB280E">
            <w:r>
              <w:t>Setup wizard- backlash</w:t>
            </w:r>
          </w:p>
        </w:tc>
        <w:tc>
          <w:tcPr>
            <w:tcW w:w="2099" w:type="dxa"/>
          </w:tcPr>
          <w:p w14:paraId="208B8841" w14:textId="77777777" w:rsidR="00BB280E" w:rsidRDefault="00BB280E" w:rsidP="00BB280E"/>
        </w:tc>
        <w:tc>
          <w:tcPr>
            <w:tcW w:w="2946" w:type="dxa"/>
          </w:tcPr>
          <w:p w14:paraId="23F6EE25" w14:textId="77777777" w:rsidR="00BB280E" w:rsidRDefault="00BB280E" w:rsidP="00BB280E"/>
        </w:tc>
        <w:tc>
          <w:tcPr>
            <w:tcW w:w="2766" w:type="dxa"/>
          </w:tcPr>
          <w:p w14:paraId="531AD4B0" w14:textId="77777777" w:rsidR="00BB280E" w:rsidRDefault="00BB280E" w:rsidP="00BB280E"/>
        </w:tc>
        <w:tc>
          <w:tcPr>
            <w:tcW w:w="767" w:type="dxa"/>
          </w:tcPr>
          <w:p w14:paraId="475E3635" w14:textId="77777777" w:rsidR="00BB280E" w:rsidRDefault="00BB280E" w:rsidP="00BB280E"/>
        </w:tc>
      </w:tr>
      <w:tr w:rsidR="00BB280E" w14:paraId="27E4E4EF" w14:textId="77777777" w:rsidTr="00BB280E">
        <w:trPr>
          <w:trHeight w:val="3779"/>
        </w:trPr>
        <w:tc>
          <w:tcPr>
            <w:tcW w:w="644" w:type="dxa"/>
            <w:vAlign w:val="center"/>
          </w:tcPr>
          <w:p w14:paraId="70E4DE36" w14:textId="5FA321AC" w:rsidR="00BB280E" w:rsidRDefault="00BB280E" w:rsidP="00BB280E">
            <w:r>
              <w:rPr>
                <w:rFonts w:ascii="Arial" w:hAnsi="Arial" w:cs="Arial"/>
                <w:color w:val="000000"/>
              </w:rPr>
              <w:t>T-51</w:t>
            </w:r>
          </w:p>
        </w:tc>
        <w:tc>
          <w:tcPr>
            <w:tcW w:w="620" w:type="dxa"/>
          </w:tcPr>
          <w:p w14:paraId="172DB79A" w14:textId="77777777" w:rsidR="00BB280E" w:rsidRDefault="00BB280E" w:rsidP="00BB280E"/>
        </w:tc>
        <w:tc>
          <w:tcPr>
            <w:tcW w:w="1390" w:type="dxa"/>
          </w:tcPr>
          <w:p w14:paraId="4FE95DB2" w14:textId="0D43D66E" w:rsidR="00BB280E" w:rsidRDefault="00BB280E" w:rsidP="00BB280E">
            <w:r>
              <w:t xml:space="preserve">Setup wizard- </w:t>
            </w:r>
            <w:r>
              <w:t>diameter</w:t>
            </w:r>
          </w:p>
        </w:tc>
        <w:tc>
          <w:tcPr>
            <w:tcW w:w="2099" w:type="dxa"/>
          </w:tcPr>
          <w:p w14:paraId="46BC4BD5" w14:textId="77777777" w:rsidR="00BB280E" w:rsidRDefault="00BB280E" w:rsidP="00BB280E"/>
        </w:tc>
        <w:tc>
          <w:tcPr>
            <w:tcW w:w="2946" w:type="dxa"/>
          </w:tcPr>
          <w:p w14:paraId="40B5FFDF" w14:textId="77777777" w:rsidR="00BB280E" w:rsidRDefault="00BB280E" w:rsidP="00BB280E"/>
        </w:tc>
        <w:tc>
          <w:tcPr>
            <w:tcW w:w="2766" w:type="dxa"/>
          </w:tcPr>
          <w:p w14:paraId="2125F185" w14:textId="77777777" w:rsidR="00BB280E" w:rsidRDefault="00BB280E" w:rsidP="00BB280E"/>
        </w:tc>
        <w:tc>
          <w:tcPr>
            <w:tcW w:w="767" w:type="dxa"/>
          </w:tcPr>
          <w:p w14:paraId="47AF372F" w14:textId="77777777" w:rsidR="00BB280E" w:rsidRDefault="00BB280E" w:rsidP="00BB280E"/>
        </w:tc>
      </w:tr>
      <w:tr w:rsidR="00BB280E" w14:paraId="38CAB943" w14:textId="77777777" w:rsidTr="00BB280E">
        <w:tc>
          <w:tcPr>
            <w:tcW w:w="644" w:type="dxa"/>
            <w:vAlign w:val="center"/>
          </w:tcPr>
          <w:p w14:paraId="30932B0B" w14:textId="5BDCED98" w:rsidR="00BB280E" w:rsidRDefault="00BB280E" w:rsidP="00BB280E">
            <w:r>
              <w:rPr>
                <w:rFonts w:ascii="Arial" w:hAnsi="Arial" w:cs="Arial"/>
                <w:color w:val="000000"/>
              </w:rPr>
              <w:lastRenderedPageBreak/>
              <w:t>T-52</w:t>
            </w:r>
          </w:p>
        </w:tc>
        <w:tc>
          <w:tcPr>
            <w:tcW w:w="620" w:type="dxa"/>
          </w:tcPr>
          <w:p w14:paraId="18E71DCA" w14:textId="77777777" w:rsidR="00BB280E" w:rsidRDefault="00BB280E" w:rsidP="00BB280E"/>
        </w:tc>
        <w:tc>
          <w:tcPr>
            <w:tcW w:w="1390" w:type="dxa"/>
          </w:tcPr>
          <w:p w14:paraId="756E8B39" w14:textId="6FBD09AF" w:rsidR="00BB280E" w:rsidRDefault="00BB280E" w:rsidP="00BB280E">
            <w:r>
              <w:t xml:space="preserve">Setup wizard- </w:t>
            </w:r>
            <w:r>
              <w:t>short</w:t>
            </w:r>
          </w:p>
        </w:tc>
        <w:tc>
          <w:tcPr>
            <w:tcW w:w="2099" w:type="dxa"/>
          </w:tcPr>
          <w:p w14:paraId="2CDFF66E" w14:textId="77777777" w:rsidR="00BB280E" w:rsidRDefault="00BB280E" w:rsidP="00BB280E"/>
        </w:tc>
        <w:tc>
          <w:tcPr>
            <w:tcW w:w="2946" w:type="dxa"/>
          </w:tcPr>
          <w:p w14:paraId="26FDA305" w14:textId="77777777" w:rsidR="00BB280E" w:rsidRDefault="00BB280E" w:rsidP="00BB280E"/>
        </w:tc>
        <w:tc>
          <w:tcPr>
            <w:tcW w:w="2766" w:type="dxa"/>
          </w:tcPr>
          <w:p w14:paraId="6B63AE1C" w14:textId="77777777" w:rsidR="00BB280E" w:rsidRDefault="00BB280E" w:rsidP="00BB280E"/>
        </w:tc>
        <w:tc>
          <w:tcPr>
            <w:tcW w:w="767" w:type="dxa"/>
          </w:tcPr>
          <w:p w14:paraId="6A1B6A52" w14:textId="77777777" w:rsidR="00BB280E" w:rsidRDefault="00BB280E" w:rsidP="00BB280E"/>
        </w:tc>
      </w:tr>
      <w:tr w:rsidR="00BB280E" w14:paraId="5D3CAF1E" w14:textId="77777777" w:rsidTr="00BB280E">
        <w:tc>
          <w:tcPr>
            <w:tcW w:w="644" w:type="dxa"/>
            <w:vAlign w:val="center"/>
          </w:tcPr>
          <w:p w14:paraId="2448F5B6" w14:textId="536BF40C" w:rsidR="00BB280E" w:rsidRDefault="00BB280E" w:rsidP="00BB280E">
            <w:r>
              <w:rPr>
                <w:rFonts w:ascii="Arial" w:hAnsi="Arial" w:cs="Arial"/>
                <w:color w:val="000000"/>
              </w:rPr>
              <w:t>T-53</w:t>
            </w:r>
          </w:p>
        </w:tc>
        <w:tc>
          <w:tcPr>
            <w:tcW w:w="620" w:type="dxa"/>
          </w:tcPr>
          <w:p w14:paraId="1E0710ED" w14:textId="77777777" w:rsidR="00BB280E" w:rsidRDefault="00BB280E" w:rsidP="00BB280E"/>
        </w:tc>
        <w:tc>
          <w:tcPr>
            <w:tcW w:w="1390" w:type="dxa"/>
          </w:tcPr>
          <w:p w14:paraId="1021045B" w14:textId="45684DEB" w:rsidR="00BB280E" w:rsidRDefault="00BB280E" w:rsidP="00BB280E">
            <w:r>
              <w:t xml:space="preserve">Setup wizard- </w:t>
            </w:r>
            <w:r>
              <w:t>long</w:t>
            </w:r>
          </w:p>
        </w:tc>
        <w:tc>
          <w:tcPr>
            <w:tcW w:w="2099" w:type="dxa"/>
          </w:tcPr>
          <w:p w14:paraId="5DB0C9A2" w14:textId="77777777" w:rsidR="00BB280E" w:rsidRDefault="00BB280E" w:rsidP="00BB280E"/>
        </w:tc>
        <w:tc>
          <w:tcPr>
            <w:tcW w:w="2946" w:type="dxa"/>
          </w:tcPr>
          <w:p w14:paraId="62343CFE" w14:textId="77777777" w:rsidR="00BB280E" w:rsidRDefault="00BB280E" w:rsidP="00BB280E"/>
        </w:tc>
        <w:tc>
          <w:tcPr>
            <w:tcW w:w="2766" w:type="dxa"/>
          </w:tcPr>
          <w:p w14:paraId="0914C0C2" w14:textId="77777777" w:rsidR="00BB280E" w:rsidRDefault="00BB280E" w:rsidP="00BB280E"/>
        </w:tc>
        <w:tc>
          <w:tcPr>
            <w:tcW w:w="767" w:type="dxa"/>
          </w:tcPr>
          <w:p w14:paraId="7C3375D7" w14:textId="77777777" w:rsidR="00BB280E" w:rsidRDefault="00BB280E" w:rsidP="00BB280E"/>
        </w:tc>
      </w:tr>
      <w:tr w:rsidR="00BB280E" w14:paraId="234D097B" w14:textId="77777777" w:rsidTr="00BB280E">
        <w:tc>
          <w:tcPr>
            <w:tcW w:w="644" w:type="dxa"/>
            <w:vAlign w:val="center"/>
          </w:tcPr>
          <w:p w14:paraId="358F1557" w14:textId="5A4A9FB3" w:rsidR="00BB280E" w:rsidRDefault="00BB280E" w:rsidP="00BB280E">
            <w:r>
              <w:rPr>
                <w:rFonts w:ascii="Arial" w:hAnsi="Arial" w:cs="Arial"/>
                <w:color w:val="000000"/>
              </w:rPr>
              <w:t>T-54</w:t>
            </w:r>
          </w:p>
        </w:tc>
        <w:tc>
          <w:tcPr>
            <w:tcW w:w="620" w:type="dxa"/>
          </w:tcPr>
          <w:p w14:paraId="4D327DB3" w14:textId="77777777" w:rsidR="00BB280E" w:rsidRDefault="00BB280E" w:rsidP="00BB280E"/>
        </w:tc>
        <w:tc>
          <w:tcPr>
            <w:tcW w:w="1390" w:type="dxa"/>
          </w:tcPr>
          <w:p w14:paraId="250D26BA" w14:textId="5719AE52" w:rsidR="00BB280E" w:rsidRDefault="00BB280E" w:rsidP="00BB280E">
            <w:r>
              <w:t xml:space="preserve">Setup wizard- </w:t>
            </w:r>
            <w:r>
              <w:t>correct</w:t>
            </w:r>
          </w:p>
        </w:tc>
        <w:tc>
          <w:tcPr>
            <w:tcW w:w="2099" w:type="dxa"/>
          </w:tcPr>
          <w:p w14:paraId="04937A3A" w14:textId="77777777" w:rsidR="00BB280E" w:rsidRDefault="00BB280E" w:rsidP="00BB280E"/>
        </w:tc>
        <w:tc>
          <w:tcPr>
            <w:tcW w:w="2946" w:type="dxa"/>
          </w:tcPr>
          <w:p w14:paraId="28C4AF94" w14:textId="77777777" w:rsidR="00BB280E" w:rsidRDefault="00BB280E" w:rsidP="00BB280E"/>
        </w:tc>
        <w:tc>
          <w:tcPr>
            <w:tcW w:w="2766" w:type="dxa"/>
          </w:tcPr>
          <w:p w14:paraId="1C909690" w14:textId="77777777" w:rsidR="00BB280E" w:rsidRDefault="00BB280E" w:rsidP="00BB280E"/>
        </w:tc>
        <w:tc>
          <w:tcPr>
            <w:tcW w:w="767" w:type="dxa"/>
          </w:tcPr>
          <w:p w14:paraId="71ECC4F6" w14:textId="77777777" w:rsidR="00BB280E" w:rsidRDefault="00BB280E" w:rsidP="00BB280E"/>
        </w:tc>
      </w:tr>
      <w:tr w:rsidR="00BB280E" w14:paraId="5D01D300" w14:textId="77777777" w:rsidTr="00BB280E">
        <w:tc>
          <w:tcPr>
            <w:tcW w:w="644" w:type="dxa"/>
            <w:vAlign w:val="center"/>
          </w:tcPr>
          <w:p w14:paraId="75F6BC00" w14:textId="7BDD7841" w:rsidR="00BB280E" w:rsidRDefault="00BB280E" w:rsidP="00BB280E">
            <w:r>
              <w:rPr>
                <w:rFonts w:ascii="Arial" w:hAnsi="Arial" w:cs="Arial"/>
                <w:color w:val="000000"/>
              </w:rPr>
              <w:t>T-55</w:t>
            </w:r>
          </w:p>
        </w:tc>
        <w:tc>
          <w:tcPr>
            <w:tcW w:w="620" w:type="dxa"/>
          </w:tcPr>
          <w:p w14:paraId="15973B6C" w14:textId="77777777" w:rsidR="00BB280E" w:rsidRDefault="00BB280E" w:rsidP="00BB280E"/>
        </w:tc>
        <w:tc>
          <w:tcPr>
            <w:tcW w:w="1390" w:type="dxa"/>
          </w:tcPr>
          <w:p w14:paraId="65CF6C88" w14:textId="19ED12FA" w:rsidR="00BB280E" w:rsidRDefault="00BB280E" w:rsidP="00BB280E">
            <w:r>
              <w:t>Setup wizard- diameter</w:t>
            </w:r>
          </w:p>
        </w:tc>
        <w:tc>
          <w:tcPr>
            <w:tcW w:w="2099" w:type="dxa"/>
          </w:tcPr>
          <w:p w14:paraId="6183967D" w14:textId="77777777" w:rsidR="00BB280E" w:rsidRDefault="00BB280E" w:rsidP="00BB280E"/>
        </w:tc>
        <w:tc>
          <w:tcPr>
            <w:tcW w:w="2946" w:type="dxa"/>
          </w:tcPr>
          <w:p w14:paraId="103127A2" w14:textId="77777777" w:rsidR="00BB280E" w:rsidRDefault="00BB280E" w:rsidP="00BB280E"/>
        </w:tc>
        <w:tc>
          <w:tcPr>
            <w:tcW w:w="2766" w:type="dxa"/>
          </w:tcPr>
          <w:p w14:paraId="48CA2CBF" w14:textId="77777777" w:rsidR="00BB280E" w:rsidRDefault="00BB280E" w:rsidP="00BB280E"/>
        </w:tc>
        <w:tc>
          <w:tcPr>
            <w:tcW w:w="767" w:type="dxa"/>
          </w:tcPr>
          <w:p w14:paraId="0F236C63" w14:textId="77777777" w:rsidR="00BB280E" w:rsidRDefault="00BB280E" w:rsidP="00BB280E"/>
        </w:tc>
      </w:tr>
      <w:tr w:rsidR="00BB280E" w14:paraId="58F33D8B" w14:textId="77777777" w:rsidTr="00BB280E">
        <w:tc>
          <w:tcPr>
            <w:tcW w:w="644" w:type="dxa"/>
            <w:vAlign w:val="center"/>
          </w:tcPr>
          <w:p w14:paraId="65FD2BC9" w14:textId="7A5B5AD5" w:rsidR="00BB280E" w:rsidRDefault="00BB280E" w:rsidP="00BB280E">
            <w:r>
              <w:rPr>
                <w:rFonts w:ascii="Arial" w:hAnsi="Arial" w:cs="Arial"/>
                <w:color w:val="000000"/>
              </w:rPr>
              <w:t>T-56</w:t>
            </w:r>
          </w:p>
        </w:tc>
        <w:tc>
          <w:tcPr>
            <w:tcW w:w="620" w:type="dxa"/>
          </w:tcPr>
          <w:p w14:paraId="3C85B71B" w14:textId="77777777" w:rsidR="00BB280E" w:rsidRDefault="00BB280E" w:rsidP="00BB280E"/>
        </w:tc>
        <w:tc>
          <w:tcPr>
            <w:tcW w:w="1390" w:type="dxa"/>
          </w:tcPr>
          <w:p w14:paraId="70CE4EAA" w14:textId="36FDBFFC" w:rsidR="00BB280E" w:rsidRDefault="00BB280E" w:rsidP="00BB280E">
            <w:r>
              <w:t>Setup wizard- short</w:t>
            </w:r>
          </w:p>
        </w:tc>
        <w:tc>
          <w:tcPr>
            <w:tcW w:w="2099" w:type="dxa"/>
          </w:tcPr>
          <w:p w14:paraId="35ACB104" w14:textId="77777777" w:rsidR="00BB280E" w:rsidRDefault="00BB280E" w:rsidP="00BB280E"/>
        </w:tc>
        <w:tc>
          <w:tcPr>
            <w:tcW w:w="2946" w:type="dxa"/>
          </w:tcPr>
          <w:p w14:paraId="3D0FB79A" w14:textId="77777777" w:rsidR="00BB280E" w:rsidRDefault="00BB280E" w:rsidP="00BB280E"/>
        </w:tc>
        <w:tc>
          <w:tcPr>
            <w:tcW w:w="2766" w:type="dxa"/>
          </w:tcPr>
          <w:p w14:paraId="1F035DEC" w14:textId="77777777" w:rsidR="00BB280E" w:rsidRDefault="00BB280E" w:rsidP="00BB280E"/>
        </w:tc>
        <w:tc>
          <w:tcPr>
            <w:tcW w:w="767" w:type="dxa"/>
          </w:tcPr>
          <w:p w14:paraId="5F36EB71" w14:textId="77777777" w:rsidR="00BB280E" w:rsidRDefault="00BB280E" w:rsidP="00BB280E"/>
        </w:tc>
      </w:tr>
      <w:tr w:rsidR="00BB280E" w14:paraId="7DB83EF4" w14:textId="77777777" w:rsidTr="00BB280E">
        <w:tc>
          <w:tcPr>
            <w:tcW w:w="644" w:type="dxa"/>
            <w:vAlign w:val="center"/>
          </w:tcPr>
          <w:p w14:paraId="03C2A664" w14:textId="1DB89C16" w:rsidR="00BB280E" w:rsidRDefault="00BB280E" w:rsidP="00BB280E">
            <w:r>
              <w:rPr>
                <w:rFonts w:ascii="Arial" w:hAnsi="Arial" w:cs="Arial"/>
                <w:color w:val="000000"/>
              </w:rPr>
              <w:t>T-57</w:t>
            </w:r>
          </w:p>
        </w:tc>
        <w:tc>
          <w:tcPr>
            <w:tcW w:w="620" w:type="dxa"/>
          </w:tcPr>
          <w:p w14:paraId="5D760465" w14:textId="77777777" w:rsidR="00BB280E" w:rsidRDefault="00BB280E" w:rsidP="00BB280E"/>
        </w:tc>
        <w:tc>
          <w:tcPr>
            <w:tcW w:w="1390" w:type="dxa"/>
          </w:tcPr>
          <w:p w14:paraId="13938E21" w14:textId="3FBB051B" w:rsidR="00BB280E" w:rsidRDefault="00BB280E" w:rsidP="00BB280E">
            <w:r>
              <w:t>Setup wizard- long</w:t>
            </w:r>
          </w:p>
        </w:tc>
        <w:tc>
          <w:tcPr>
            <w:tcW w:w="2099" w:type="dxa"/>
          </w:tcPr>
          <w:p w14:paraId="1EC04FFF" w14:textId="77777777" w:rsidR="00BB280E" w:rsidRDefault="00BB280E" w:rsidP="00BB280E"/>
        </w:tc>
        <w:tc>
          <w:tcPr>
            <w:tcW w:w="2946" w:type="dxa"/>
          </w:tcPr>
          <w:p w14:paraId="52C9B277" w14:textId="77777777" w:rsidR="00BB280E" w:rsidRDefault="00BB280E" w:rsidP="00BB280E"/>
        </w:tc>
        <w:tc>
          <w:tcPr>
            <w:tcW w:w="2766" w:type="dxa"/>
          </w:tcPr>
          <w:p w14:paraId="1ED06E5A" w14:textId="77777777" w:rsidR="00BB280E" w:rsidRDefault="00BB280E" w:rsidP="00BB280E"/>
        </w:tc>
        <w:tc>
          <w:tcPr>
            <w:tcW w:w="767" w:type="dxa"/>
          </w:tcPr>
          <w:p w14:paraId="3D26347C" w14:textId="77777777" w:rsidR="00BB280E" w:rsidRDefault="00BB280E" w:rsidP="00BB280E"/>
        </w:tc>
      </w:tr>
      <w:tr w:rsidR="00BB280E" w14:paraId="54FD7A0A" w14:textId="77777777" w:rsidTr="00BB280E">
        <w:tc>
          <w:tcPr>
            <w:tcW w:w="644" w:type="dxa"/>
            <w:vAlign w:val="center"/>
          </w:tcPr>
          <w:p w14:paraId="024AA6F8" w14:textId="4E48B176" w:rsidR="00BB280E" w:rsidRDefault="00BB280E" w:rsidP="00BB280E">
            <w:r>
              <w:rPr>
                <w:rFonts w:ascii="Arial" w:hAnsi="Arial" w:cs="Arial"/>
                <w:color w:val="000000"/>
              </w:rPr>
              <w:t>T-58</w:t>
            </w:r>
          </w:p>
        </w:tc>
        <w:tc>
          <w:tcPr>
            <w:tcW w:w="620" w:type="dxa"/>
          </w:tcPr>
          <w:p w14:paraId="04F41F0F" w14:textId="77777777" w:rsidR="00BB280E" w:rsidRDefault="00BB280E" w:rsidP="00BB280E"/>
        </w:tc>
        <w:tc>
          <w:tcPr>
            <w:tcW w:w="1390" w:type="dxa"/>
          </w:tcPr>
          <w:p w14:paraId="24584750" w14:textId="04BFBF7E" w:rsidR="00BB280E" w:rsidRDefault="00BB280E" w:rsidP="00BB280E">
            <w:r>
              <w:t>Setup wizard- correct</w:t>
            </w:r>
          </w:p>
        </w:tc>
        <w:tc>
          <w:tcPr>
            <w:tcW w:w="2099" w:type="dxa"/>
          </w:tcPr>
          <w:p w14:paraId="69B48FC2" w14:textId="77777777" w:rsidR="00BB280E" w:rsidRDefault="00BB280E" w:rsidP="00BB280E"/>
        </w:tc>
        <w:tc>
          <w:tcPr>
            <w:tcW w:w="2946" w:type="dxa"/>
          </w:tcPr>
          <w:p w14:paraId="4EFBEFE9" w14:textId="77777777" w:rsidR="00BB280E" w:rsidRDefault="00BB280E" w:rsidP="00BB280E"/>
        </w:tc>
        <w:tc>
          <w:tcPr>
            <w:tcW w:w="2766" w:type="dxa"/>
          </w:tcPr>
          <w:p w14:paraId="322FAB7E" w14:textId="77777777" w:rsidR="00BB280E" w:rsidRDefault="00BB280E" w:rsidP="00BB280E"/>
        </w:tc>
        <w:tc>
          <w:tcPr>
            <w:tcW w:w="767" w:type="dxa"/>
          </w:tcPr>
          <w:p w14:paraId="69D2BF30" w14:textId="77777777" w:rsidR="00BB280E" w:rsidRDefault="00BB280E" w:rsidP="00BB280E"/>
        </w:tc>
      </w:tr>
      <w:tr w:rsidR="00BB280E" w14:paraId="190E9F2F" w14:textId="77777777" w:rsidTr="00BB280E">
        <w:tc>
          <w:tcPr>
            <w:tcW w:w="644" w:type="dxa"/>
            <w:vAlign w:val="center"/>
          </w:tcPr>
          <w:p w14:paraId="1DC1CCB5" w14:textId="55CCE1EB" w:rsidR="00BB280E" w:rsidRDefault="00BB280E" w:rsidP="00BB280E">
            <w:r>
              <w:rPr>
                <w:rFonts w:ascii="Arial" w:hAnsi="Arial" w:cs="Arial"/>
                <w:color w:val="000000"/>
              </w:rPr>
              <w:t>T-59</w:t>
            </w:r>
          </w:p>
        </w:tc>
        <w:tc>
          <w:tcPr>
            <w:tcW w:w="620" w:type="dxa"/>
          </w:tcPr>
          <w:p w14:paraId="2ED6FEE4" w14:textId="77777777" w:rsidR="00BB280E" w:rsidRDefault="00BB280E" w:rsidP="00BB280E"/>
        </w:tc>
        <w:tc>
          <w:tcPr>
            <w:tcW w:w="1390" w:type="dxa"/>
          </w:tcPr>
          <w:p w14:paraId="08FD4114" w14:textId="36F68B63" w:rsidR="00BB280E" w:rsidRDefault="00BB280E" w:rsidP="00BB280E">
            <w:r>
              <w:t>About</w:t>
            </w:r>
          </w:p>
        </w:tc>
        <w:tc>
          <w:tcPr>
            <w:tcW w:w="2099" w:type="dxa"/>
          </w:tcPr>
          <w:p w14:paraId="76B66458" w14:textId="77777777" w:rsidR="00BB280E" w:rsidRDefault="00BB280E" w:rsidP="00BB280E"/>
        </w:tc>
        <w:tc>
          <w:tcPr>
            <w:tcW w:w="2946" w:type="dxa"/>
          </w:tcPr>
          <w:p w14:paraId="4E347A21" w14:textId="77777777" w:rsidR="00BB280E" w:rsidRDefault="00BB280E" w:rsidP="00BB280E"/>
        </w:tc>
        <w:tc>
          <w:tcPr>
            <w:tcW w:w="2766" w:type="dxa"/>
          </w:tcPr>
          <w:p w14:paraId="4E3E2F0F" w14:textId="77777777" w:rsidR="00BB280E" w:rsidRDefault="00BB280E" w:rsidP="00BB280E"/>
        </w:tc>
        <w:tc>
          <w:tcPr>
            <w:tcW w:w="767" w:type="dxa"/>
          </w:tcPr>
          <w:p w14:paraId="42A041F1" w14:textId="77777777" w:rsidR="00BB280E" w:rsidRDefault="00BB280E" w:rsidP="00BB280E"/>
        </w:tc>
      </w:tr>
    </w:tbl>
    <w:p w14:paraId="5E46FE15" w14:textId="77777777" w:rsidR="00FF69A2" w:rsidRDefault="00FF69A2" w:rsidP="00FF69A2">
      <w:pPr>
        <w:pStyle w:val="ChapterHeading"/>
        <w:numPr>
          <w:ilvl w:val="0"/>
          <w:numId w:val="0"/>
        </w:numPr>
      </w:pPr>
    </w:p>
    <w:p w14:paraId="1CEF22F0" w14:textId="77777777" w:rsidR="00FF69A2" w:rsidRDefault="00FF69A2" w:rsidP="00FF69A2">
      <w:pPr>
        <w:pStyle w:val="ChapterHeading"/>
        <w:numPr>
          <w:ilvl w:val="0"/>
          <w:numId w:val="0"/>
        </w:numPr>
      </w:pPr>
    </w:p>
    <w:p w14:paraId="0CBF53B9" w14:textId="77777777" w:rsidR="00FF69A2" w:rsidRPr="00FF69A2" w:rsidRDefault="00FF69A2" w:rsidP="00FF69A2">
      <w:pPr>
        <w:pStyle w:val="BodyText"/>
        <w:ind w:right="1135"/>
        <w:rPr>
          <w:rFonts w:ascii="Liberation Sans" w:hAnsi="Liberation Sans" w:cs="Liberation Sans"/>
        </w:rPr>
      </w:pPr>
    </w:p>
    <w:sectPr w:rsidR="00FF69A2" w:rsidRPr="00FF69A2" w:rsidSect="00245C4A">
      <w:footerReference w:type="even" r:id="rId13"/>
      <w:footerReference w:type="default" r:id="rId14"/>
      <w:footerReference w:type="first" r:id="rId1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3C74E" w14:textId="77777777" w:rsidR="00194483" w:rsidRDefault="00194483" w:rsidP="007F1AE9">
      <w:pPr>
        <w:spacing w:after="0" w:line="240" w:lineRule="auto"/>
      </w:pPr>
      <w:r>
        <w:separator/>
      </w:r>
    </w:p>
  </w:endnote>
  <w:endnote w:type="continuationSeparator" w:id="0">
    <w:p w14:paraId="6781A034" w14:textId="77777777" w:rsidR="00194483" w:rsidRDefault="00194483"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F2977" w14:textId="77777777" w:rsidR="00194483" w:rsidRDefault="00194483" w:rsidP="007F1AE9">
      <w:pPr>
        <w:spacing w:after="0" w:line="240" w:lineRule="auto"/>
      </w:pPr>
      <w:r>
        <w:separator/>
      </w:r>
    </w:p>
  </w:footnote>
  <w:footnote w:type="continuationSeparator" w:id="0">
    <w:p w14:paraId="537CF529" w14:textId="77777777" w:rsidR="00194483" w:rsidRDefault="00194483"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295926"/>
    <w:multiLevelType w:val="hybridMultilevel"/>
    <w:tmpl w:val="BA84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F22868"/>
    <w:multiLevelType w:val="hybridMultilevel"/>
    <w:tmpl w:val="9FA63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0"/>
  </w:num>
  <w:num w:numId="2" w16cid:durableId="65344466">
    <w:abstractNumId w:val="6"/>
  </w:num>
  <w:num w:numId="3" w16cid:durableId="765925595">
    <w:abstractNumId w:val="4"/>
  </w:num>
  <w:num w:numId="4" w16cid:durableId="2014645519">
    <w:abstractNumId w:val="1"/>
  </w:num>
  <w:num w:numId="5" w16cid:durableId="1856268555">
    <w:abstractNumId w:val="2"/>
  </w:num>
  <w:num w:numId="6" w16cid:durableId="1388605352">
    <w:abstractNumId w:val="3"/>
  </w:num>
  <w:num w:numId="7" w16cid:durableId="804811255">
    <w:abstractNumId w:val="5"/>
  </w:num>
  <w:num w:numId="8" w16cid:durableId="443115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8458E"/>
    <w:rsid w:val="000F6B6D"/>
    <w:rsid w:val="00123920"/>
    <w:rsid w:val="001628A8"/>
    <w:rsid w:val="00187DA4"/>
    <w:rsid w:val="00194483"/>
    <w:rsid w:val="001E08A6"/>
    <w:rsid w:val="001F1685"/>
    <w:rsid w:val="00226675"/>
    <w:rsid w:val="00245C4A"/>
    <w:rsid w:val="002669CD"/>
    <w:rsid w:val="00276856"/>
    <w:rsid w:val="002E216C"/>
    <w:rsid w:val="003662BA"/>
    <w:rsid w:val="00371694"/>
    <w:rsid w:val="003C166F"/>
    <w:rsid w:val="003C225B"/>
    <w:rsid w:val="003E264E"/>
    <w:rsid w:val="00435893"/>
    <w:rsid w:val="004A3A14"/>
    <w:rsid w:val="004A6565"/>
    <w:rsid w:val="0051319F"/>
    <w:rsid w:val="005218DA"/>
    <w:rsid w:val="00533854"/>
    <w:rsid w:val="0057037F"/>
    <w:rsid w:val="00601A2E"/>
    <w:rsid w:val="006165B1"/>
    <w:rsid w:val="006242C0"/>
    <w:rsid w:val="0062687D"/>
    <w:rsid w:val="0064227A"/>
    <w:rsid w:val="0065433C"/>
    <w:rsid w:val="006A2B94"/>
    <w:rsid w:val="006B1FB7"/>
    <w:rsid w:val="006C441A"/>
    <w:rsid w:val="0072068F"/>
    <w:rsid w:val="00740FCF"/>
    <w:rsid w:val="007708EF"/>
    <w:rsid w:val="007713A7"/>
    <w:rsid w:val="00784BEF"/>
    <w:rsid w:val="00791DCD"/>
    <w:rsid w:val="007B4B47"/>
    <w:rsid w:val="007F1AE9"/>
    <w:rsid w:val="008007A2"/>
    <w:rsid w:val="008034B0"/>
    <w:rsid w:val="00861981"/>
    <w:rsid w:val="008D0DAE"/>
    <w:rsid w:val="00900F26"/>
    <w:rsid w:val="0092106A"/>
    <w:rsid w:val="00947979"/>
    <w:rsid w:val="00953859"/>
    <w:rsid w:val="009639C7"/>
    <w:rsid w:val="009755F4"/>
    <w:rsid w:val="00A23DB7"/>
    <w:rsid w:val="00AE42DC"/>
    <w:rsid w:val="00B02FDB"/>
    <w:rsid w:val="00B86FA8"/>
    <w:rsid w:val="00BB280E"/>
    <w:rsid w:val="00BF69B5"/>
    <w:rsid w:val="00C02618"/>
    <w:rsid w:val="00D42F4D"/>
    <w:rsid w:val="00D45477"/>
    <w:rsid w:val="00D57207"/>
    <w:rsid w:val="00D95733"/>
    <w:rsid w:val="00DF6C60"/>
    <w:rsid w:val="00E04ECD"/>
    <w:rsid w:val="00E43036"/>
    <w:rsid w:val="00E72A92"/>
    <w:rsid w:val="00E75D85"/>
    <w:rsid w:val="00EA2110"/>
    <w:rsid w:val="00EC3C0E"/>
    <w:rsid w:val="00F12AA0"/>
    <w:rsid w:val="00F143DA"/>
    <w:rsid w:val="00F54751"/>
    <w:rsid w:val="00F6375F"/>
    <w:rsid w:val="00F65B61"/>
    <w:rsid w:val="00F90841"/>
    <w:rsid w:val="00FC4638"/>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s>
</file>

<file path=customXml/itemProps1.xml><?xml version="1.0" encoding="utf-8"?>
<ds:datastoreItem xmlns:ds="http://schemas.openxmlformats.org/officeDocument/2006/customXml" ds:itemID="{0F3D4832-F6C2-4034-8238-83D44A9F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1787</Words>
  <Characters>9070</Characters>
  <Application>Microsoft Office Word</Application>
  <DocSecurity>0</DocSecurity>
  <Lines>875</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5</cp:revision>
  <dcterms:created xsi:type="dcterms:W3CDTF">2025-07-24T17:22:00Z</dcterms:created>
  <dcterms:modified xsi:type="dcterms:W3CDTF">2025-08-03T18:08:00Z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