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EA5AA" w14:textId="20AA5812" w:rsidR="00937825" w:rsidRDefault="00937825" w:rsidP="00937825">
      <w:pPr>
        <w:rPr>
          <w:sz w:val="24"/>
        </w:rPr>
      </w:pPr>
      <w:r w:rsidRPr="00937825">
        <w:rPr>
          <w:b/>
          <w:color w:val="4472C4" w:themeColor="accent1"/>
          <w:sz w:val="24"/>
        </w:rPr>
        <w:t>Assignment #4: Illustrate How a VLAN Works</w:t>
      </w:r>
      <w:r w:rsidRPr="00937825">
        <w:rPr>
          <w:b/>
          <w:sz w:val="24"/>
        </w:rPr>
        <w:br/>
      </w:r>
      <w:r w:rsidRPr="00937825">
        <w:rPr>
          <w:sz w:val="24"/>
        </w:rPr>
        <w:t xml:space="preserve">Chandler Ford </w:t>
      </w:r>
      <w:r>
        <w:rPr>
          <w:sz w:val="24"/>
        </w:rPr>
        <w:tab/>
        <w:t>| October 3, 2018</w:t>
      </w:r>
    </w:p>
    <w:p w14:paraId="5A86AB2C" w14:textId="33763799" w:rsidR="00937825" w:rsidRDefault="00937825" w:rsidP="00937825">
      <w:pPr>
        <w:spacing w:after="0"/>
        <w:rPr>
          <w:sz w:val="24"/>
        </w:rPr>
      </w:pPr>
      <w:r>
        <w:rPr>
          <w:b/>
          <w:sz w:val="24"/>
        </w:rPr>
        <w:t>What a VLAN is:</w:t>
      </w:r>
    </w:p>
    <w:p w14:paraId="1E3A1D4E" w14:textId="4CABDC1C" w:rsidR="00937825" w:rsidRDefault="00937825" w:rsidP="001103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Virtual Local Area Network is “set of end stations and switch ports that connect them”</w:t>
      </w:r>
      <w:r w:rsidR="00110377">
        <w:rPr>
          <w:sz w:val="24"/>
        </w:rPr>
        <w:t xml:space="preserve"> </w:t>
      </w:r>
      <w:r w:rsidR="00110377">
        <w:rPr>
          <w:sz w:val="24"/>
        </w:rPr>
        <w:t>(</w:t>
      </w:r>
      <w:hyperlink r:id="rId5" w:history="1">
        <w:r w:rsidR="00110377">
          <w:rPr>
            <w:rStyle w:val="Hyperlink"/>
            <w:sz w:val="24"/>
          </w:rPr>
          <w:t>Source 1</w:t>
        </w:r>
      </w:hyperlink>
      <w:r w:rsidR="00110377">
        <w:rPr>
          <w:sz w:val="24"/>
        </w:rPr>
        <w:t>) on layer 2 that “appear to be on the same LAN despite their geographical distribution” (</w:t>
      </w:r>
      <w:hyperlink r:id="rId6" w:history="1">
        <w:r w:rsidR="00110377">
          <w:rPr>
            <w:rStyle w:val="Hyperlink"/>
            <w:sz w:val="24"/>
          </w:rPr>
          <w:t>Source 2</w:t>
        </w:r>
      </w:hyperlink>
      <w:r w:rsidRPr="00110377">
        <w:rPr>
          <w:sz w:val="24"/>
        </w:rPr>
        <w:t>)</w:t>
      </w:r>
      <w:r w:rsidR="00110377">
        <w:rPr>
          <w:sz w:val="24"/>
        </w:rPr>
        <w:t>.</w:t>
      </w:r>
    </w:p>
    <w:p w14:paraId="7827F78F" w14:textId="77777777" w:rsidR="00E435B9" w:rsidRPr="00110377" w:rsidRDefault="00E435B9" w:rsidP="00E435B9">
      <w:pPr>
        <w:pStyle w:val="ListParagraph"/>
        <w:rPr>
          <w:sz w:val="24"/>
        </w:rPr>
      </w:pPr>
    </w:p>
    <w:p w14:paraId="5D643981" w14:textId="45E0EB1F" w:rsidR="00937825" w:rsidRDefault="00110377" w:rsidP="00110377">
      <w:pPr>
        <w:spacing w:after="0"/>
        <w:rPr>
          <w:b/>
          <w:sz w:val="24"/>
        </w:rPr>
      </w:pPr>
      <w:r>
        <w:rPr>
          <w:b/>
          <w:sz w:val="24"/>
        </w:rPr>
        <w:t>What a VLAN is used for:</w:t>
      </w:r>
    </w:p>
    <w:p w14:paraId="60A8CE5D" w14:textId="30511D8A" w:rsidR="00110377" w:rsidRDefault="00110377" w:rsidP="00110377">
      <w:pPr>
        <w:pStyle w:val="ListParagraph"/>
        <w:numPr>
          <w:ilvl w:val="0"/>
          <w:numId w:val="1"/>
        </w:numPr>
        <w:rPr>
          <w:sz w:val="24"/>
        </w:rPr>
      </w:pPr>
      <w:r w:rsidRPr="00110377">
        <w:rPr>
          <w:sz w:val="24"/>
        </w:rPr>
        <w:t>VLAN</w:t>
      </w:r>
      <w:r>
        <w:rPr>
          <w:sz w:val="24"/>
        </w:rPr>
        <w:t xml:space="preserve"> </w:t>
      </w:r>
      <w:r>
        <w:rPr>
          <w:sz w:val="24"/>
        </w:rPr>
        <w:t>can “partition</w:t>
      </w:r>
      <w:r>
        <w:rPr>
          <w:sz w:val="24"/>
        </w:rPr>
        <w:t xml:space="preserve"> [the]</w:t>
      </w:r>
      <w:r>
        <w:rPr>
          <w:sz w:val="24"/>
        </w:rPr>
        <w:t xml:space="preserve"> network into logical segments”</w:t>
      </w:r>
      <w:r>
        <w:rPr>
          <w:sz w:val="24"/>
        </w:rPr>
        <w:t xml:space="preserve"> </w:t>
      </w:r>
      <w:r>
        <w:rPr>
          <w:sz w:val="24"/>
        </w:rPr>
        <w:t>(</w:t>
      </w:r>
      <w:hyperlink r:id="rId7" w:history="1">
        <w:r>
          <w:rPr>
            <w:rStyle w:val="Hyperlink"/>
            <w:sz w:val="24"/>
          </w:rPr>
          <w:t>Source 1</w:t>
        </w:r>
      </w:hyperlink>
      <w:r>
        <w:rPr>
          <w:sz w:val="24"/>
        </w:rPr>
        <w:t>)</w:t>
      </w:r>
      <w:r>
        <w:rPr>
          <w:sz w:val="24"/>
        </w:rPr>
        <w:t xml:space="preserve"> and improve performance and security (</w:t>
      </w:r>
      <w:hyperlink r:id="rId8" w:history="1">
        <w:r>
          <w:rPr>
            <w:rStyle w:val="Hyperlink"/>
            <w:sz w:val="24"/>
          </w:rPr>
          <w:t>Source 2</w:t>
        </w:r>
      </w:hyperlink>
      <w:r>
        <w:rPr>
          <w:sz w:val="24"/>
        </w:rPr>
        <w:t>).</w:t>
      </w:r>
    </w:p>
    <w:p w14:paraId="32E702E3" w14:textId="77777777" w:rsidR="00E435B9" w:rsidRDefault="00E435B9" w:rsidP="00E435B9">
      <w:pPr>
        <w:pStyle w:val="ListParagraph"/>
        <w:rPr>
          <w:sz w:val="24"/>
        </w:rPr>
      </w:pPr>
    </w:p>
    <w:p w14:paraId="22D31A0A" w14:textId="180E7412" w:rsidR="00110377" w:rsidRDefault="00110377" w:rsidP="00110377">
      <w:pPr>
        <w:spacing w:after="0"/>
        <w:rPr>
          <w:b/>
          <w:sz w:val="24"/>
        </w:rPr>
      </w:pPr>
      <w:r>
        <w:rPr>
          <w:b/>
          <w:sz w:val="24"/>
        </w:rPr>
        <w:t>How VLAN works:</w:t>
      </w:r>
    </w:p>
    <w:p w14:paraId="1A372D8A" w14:textId="63668A71" w:rsidR="00110377" w:rsidRPr="00E435B9" w:rsidRDefault="00110377" w:rsidP="0011037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VLAN works by “applying tags to network packets and handling these tags in networking systems” which makes it look like a single network (</w:t>
      </w:r>
      <w:hyperlink r:id="rId9" w:history="1">
        <w:r>
          <w:rPr>
            <w:rStyle w:val="Hyperlink"/>
            <w:sz w:val="24"/>
          </w:rPr>
          <w:t>Source</w:t>
        </w:r>
      </w:hyperlink>
      <w:r>
        <w:rPr>
          <w:sz w:val="24"/>
        </w:rPr>
        <w:t>).</w:t>
      </w:r>
    </w:p>
    <w:p w14:paraId="6FD9F1EE" w14:textId="77777777" w:rsidR="00E435B9" w:rsidRPr="00110377" w:rsidRDefault="00E435B9" w:rsidP="00E435B9">
      <w:pPr>
        <w:pStyle w:val="ListParagraph"/>
        <w:rPr>
          <w:b/>
          <w:sz w:val="24"/>
        </w:rPr>
      </w:pPr>
    </w:p>
    <w:p w14:paraId="03364B70" w14:textId="607E7AB1" w:rsidR="00E435B9" w:rsidRDefault="00E435B9" w:rsidP="00110377">
      <w:pPr>
        <w:rPr>
          <w:b/>
          <w:sz w:val="24"/>
        </w:rPr>
      </w:pPr>
      <w:r w:rsidRPr="00E435B9">
        <w:rPr>
          <w:b/>
          <w:sz w:val="24"/>
        </w:rPr>
        <w:t>Example VLAN Setup</w:t>
      </w:r>
      <w:r w:rsidR="001E1106">
        <w:rPr>
          <w:b/>
          <w:sz w:val="24"/>
        </w:rPr>
        <w:t>:</w:t>
      </w:r>
      <w:r w:rsidRPr="00E435B9">
        <w:rPr>
          <w:b/>
          <w:sz w:val="24"/>
        </w:rPr>
        <w:t xml:space="preserve"> </w:t>
      </w:r>
    </w:p>
    <w:p w14:paraId="126988CA" w14:textId="653A28A6" w:rsidR="00110377" w:rsidRDefault="00110377" w:rsidP="00110377">
      <w:pPr>
        <w:rPr>
          <w:b/>
          <w:sz w:val="24"/>
        </w:rPr>
      </w:pPr>
      <w:r>
        <w:rPr>
          <w:noProof/>
        </w:rPr>
        <w:drawing>
          <wp:inline distT="0" distB="0" distL="0" distR="0" wp14:anchorId="03577F00" wp14:editId="5DD2F6C7">
            <wp:extent cx="3226277" cy="2847975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25" cy="28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108523" w14:textId="6F35BCED" w:rsidR="00E435B9" w:rsidRPr="001E1106" w:rsidRDefault="001E1106" w:rsidP="00110377">
      <w:pPr>
        <w:rPr>
          <w:sz w:val="24"/>
        </w:rPr>
      </w:pPr>
      <w:r w:rsidRPr="001E1106">
        <w:rPr>
          <w:sz w:val="24"/>
        </w:rPr>
        <w:t>(</w:t>
      </w:r>
      <w:hyperlink r:id="rId11" w:history="1">
        <w:r w:rsidRPr="001E1106">
          <w:rPr>
            <w:rStyle w:val="Hyperlink"/>
            <w:sz w:val="24"/>
          </w:rPr>
          <w:t>Source</w:t>
        </w:r>
      </w:hyperlink>
      <w:r w:rsidRPr="001E1106">
        <w:rPr>
          <w:sz w:val="24"/>
        </w:rPr>
        <w:t>)</w:t>
      </w:r>
    </w:p>
    <w:sectPr w:rsidR="00E435B9" w:rsidRPr="001E1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D79EF"/>
    <w:multiLevelType w:val="hybridMultilevel"/>
    <w:tmpl w:val="A922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25"/>
    <w:rsid w:val="00110377"/>
    <w:rsid w:val="001E1106"/>
    <w:rsid w:val="00937825"/>
    <w:rsid w:val="00E13C4D"/>
    <w:rsid w:val="00E4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D3D4"/>
  <w15:chartTrackingRefBased/>
  <w15:docId w15:val="{F187C48D-BB9D-4513-AE9D-AA342D46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8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8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opedia.com/definition/4804/virtual-local-area-network-vla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.ly/2NgZb2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opedia.com/definition/4804/virtual-local-area-network-vlan" TargetMode="External"/><Relationship Id="rId11" Type="http://schemas.openxmlformats.org/officeDocument/2006/relationships/hyperlink" Target="https://www.cisco.com/c/en/us/support/docs/switches/catalyst-3750-series-switches/45002-intervlan3750-45002.html" TargetMode="External"/><Relationship Id="rId5" Type="http://schemas.openxmlformats.org/officeDocument/2006/relationships/hyperlink" Target="https://bit.ly/2NgZb2l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irtual_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Ford</dc:creator>
  <cp:keywords/>
  <dc:description/>
  <cp:lastModifiedBy>Chandler Ford</cp:lastModifiedBy>
  <cp:revision>3</cp:revision>
  <dcterms:created xsi:type="dcterms:W3CDTF">2018-10-03T16:50:00Z</dcterms:created>
  <dcterms:modified xsi:type="dcterms:W3CDTF">2018-10-03T17:15:00Z</dcterms:modified>
</cp:coreProperties>
</file>