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ftheitguy.github.io"/>
    <w:p>
      <w:pPr>
        <w:pStyle w:val="Heading1"/>
      </w:pPr>
      <w:r>
        <w:t xml:space="preserve">cftheitguy.github.io</w:t>
      </w:r>
    </w:p>
    <w:p>
      <w:pPr>
        <w:numPr>
          <w:ilvl w:val="0"/>
          <w:numId w:val="1001"/>
        </w:numPr>
        <w:pStyle w:val="Compact"/>
      </w:pPr>
      <w:r>
        <w:rPr>
          <w:rStyle w:val="VerbatimChar"/>
        </w:rPr>
        <w:t xml:space="preserve">docs/ivr-script.md</w:t>
      </w:r>
      <w:r>
        <w:t xml:space="preserve"> </w:t>
      </w:r>
      <w:r>
        <w:t xml:space="preserve">— Friendly, professional phone IVR greeting and after-hours script.</w:t>
      </w:r>
    </w:p>
    <w:p>
      <w:pPr>
        <w:numPr>
          <w:ilvl w:val="0"/>
          <w:numId w:val="1001"/>
        </w:numPr>
        <w:pStyle w:val="Compact"/>
      </w:pPr>
      <w:r>
        <w:rPr>
          <w:rStyle w:val="VerbatimChar"/>
        </w:rPr>
        <w:t xml:space="preserve">desktop/</w:t>
      </w:r>
      <w:r>
        <w:t xml:space="preserve"> </w:t>
      </w:r>
      <w:r>
        <w:t xml:space="preserve">—</w:t>
      </w:r>
      <w:r>
        <w:t xml:space="preserve"> </w:t>
      </w:r>
      <w:r>
        <w:rPr>
          <w:bCs/>
          <w:b/>
        </w:rPr>
        <w:t xml:space="preserve">linearOS</w:t>
      </w:r>
      <w:r>
        <w:t xml:space="preserve">, the support desktop (linearit.co/desktop). A Windows-11-style desktop that runs in the browser: draggable windows, taskbar, start menu, right-click menu, a UAC-style prompt and five switchable wallpapers. Doubles as a support portal — ticket wizard, remote-assist instructions, billing, toolbox and contact. One self-contained HTML file, no backend; the ticket wizard is a front-end demo and says so on screen.</w:t>
      </w:r>
    </w:p>
    <w:p>
      <w:pPr>
        <w:numPr>
          <w:ilvl w:val="0"/>
          <w:numId w:val="1001"/>
        </w:numPr>
        <w:pStyle w:val="Compact"/>
      </w:pPr>
      <w:r>
        <w:rPr>
          <w:rStyle w:val="VerbatimChar"/>
        </w:rPr>
        <w:t xml:space="preserve">pdf/</w:t>
      </w:r>
      <w:r>
        <w:t xml:space="preserve"> </w:t>
      </w:r>
      <w:r>
        <w:t xml:space="preserve">—</w:t>
      </w:r>
      <w:r>
        <w:t xml:space="preserve"> </w:t>
      </w:r>
      <w:r>
        <w:rPr>
          <w:bCs/>
          <w:b/>
        </w:rPr>
        <w:t xml:space="preserve">Linear PDF</w:t>
      </w:r>
      <w:r>
        <w:t xml:space="preserve">, a free PDF toolkit (linearit.co/pdf).</w:t>
      </w:r>
      <w:r>
        <w:t xml:space="preserve"> </w:t>
      </w:r>
      <w:r>
        <w:rPr>
          <w:bCs/>
          <w:b/>
        </w:rPr>
        <w:t xml:space="preserve">Edit</w:t>
      </w:r>
      <w:r>
        <w:t xml:space="preserve"> </w:t>
      </w:r>
      <w:r>
        <w:t xml:space="preserve">(retype the text already on the page, plus type, draw, highlight and white things out —</w:t>
      </w:r>
      <w:r>
        <w:t xml:space="preserve"> </w:t>
      </w:r>
      <w:r>
        <w:rPr>
          <w:rStyle w:val="VerbatimChar"/>
        </w:rPr>
        <w:t xml:space="preserve">pdf/edit.js</w:t>
      </w:r>
      <w:r>
        <w:t xml:space="preserve">), plus combine, organise (rotate/delete pages), split, shrink, images→PDF, PDF→images and watermark — the jobs people otherwise buy Acrobat for. Everything runs in the browser: pdf-lib and pdf.js are vendored in</w:t>
      </w:r>
      <w:r>
        <w:t xml:space="preserve"> </w:t>
      </w:r>
      <w:r>
        <w:rPr>
          <w:rStyle w:val="VerbatimChar"/>
        </w:rPr>
        <w:t xml:space="preserve">pdf/vendor/</w:t>
      </w:r>
      <w:r>
        <w:t xml:space="preserve"> </w:t>
      </w:r>
      <w:r>
        <w:t xml:space="preserve">rather than loaded from a CDN, and the page’s CSP names no remote host, so a customer’s document cannot leave their machine. No backend, no account. Edits are stored in PDF user space via pdf.js’s</w:t>
      </w:r>
      <w:r>
        <w:t xml:space="preserve"> </w:t>
      </w:r>
      <w:r>
        <w:rPr>
          <w:rStyle w:val="VerbatimChar"/>
        </w:rPr>
        <w:t xml:space="preserve">convertToPdfPoint</w:t>
      </w:r>
      <w:r>
        <w:t xml:space="preserve">, so they land exactly where clicked at any zoom, on high-DPI screens and on pages carrying a</w:t>
      </w:r>
      <w:r>
        <w:t xml:space="preserve"> </w:t>
      </w:r>
      <w:r>
        <w:rPr>
          <w:rStyle w:val="VerbatimChar"/>
        </w:rPr>
        <w:t xml:space="preserve">/Rotate</w:t>
      </w:r>
      <w:r>
        <w:t xml:space="preserve">. Text is folded to WinAnsi (curly quotes, dashes, ellipses) because the standard PDF fonts can’t encode more; anything left over is dropped with a warning rather than failing the save. The Move tool works on the page’s own text as well as on what the user added: dragging a run materialises it into an edit in place, so nothing is written to the document until a drag actually starts. Retyping detects each text run with pdf.js, samples its real ink and background colour off the rendered pixels, covers the original and redraws in the closest standard font (matched from the font name pdf.js reports). It works this way because a PDF’s own fonts are usually subset — they embed only the glyphs already used — so newly typed letters would have no glyph.</w:t>
      </w:r>
      <w:r>
        <w:t xml:space="preserve"> </w:t>
      </w:r>
      <w:r>
        <w:rPr>
          <w:bCs/>
          <w:b/>
        </w:rPr>
        <w:t xml:space="preserve">A covered run is hidden, not deleted: the original text stays extractable.</w:t>
      </w:r>
      <w:r>
        <w:t xml:space="preserve"> </w:t>
      </w:r>
      <w:r>
        <w:t xml:space="preserve">The editor says so on screen and offers a flattened save (pages re-rendered as images) for when that matters — verified to leave an empty text layer. Password-protected PDFs can’t be opened (pdf-lib can’t decrypt) and the tool says so plainly.</w:t>
      </w:r>
    </w:p>
    <w:p>
      <w:pPr>
        <w:numPr>
          <w:ilvl w:val="0"/>
          <w:numId w:val="1001"/>
        </w:numPr>
        <w:pStyle w:val="Compact"/>
      </w:pPr>
      <w:r>
        <w:rPr>
          <w:rStyle w:val="VerbatimChar"/>
        </w:rPr>
        <w:t xml:space="preserve">photos/</w:t>
      </w:r>
      <w:r>
        <w:t xml:space="preserve"> </w:t>
      </w:r>
      <w:r>
        <w:t xml:space="preserve">—</w:t>
      </w:r>
      <w:r>
        <w:t xml:space="preserve"> </w:t>
      </w:r>
      <w:r>
        <w:rPr>
          <w:bCs/>
          <w:b/>
        </w:rPr>
        <w:t xml:space="preserve">Linear Photos</w:t>
      </w:r>
      <w:r>
        <w:t xml:space="preserve">, a Photoshop-style photo editor (linearit.co/photos). Layers with blend modes and opacity, brush/eraser (pen pressure), marquee, lasso and magic-wand selections that add, subtract, intersect, invert and feather, clone stamp, paint bucket, gradient, editable text layers, shapes, crop, free transform (scale/rotate), and adjustments and filters (levels, hue/saturation, exposure, colour balance, black &amp; white, blur, unsharp mask, noise, pixelate, vignette). Every edit renders a new layer canvas rather than drawing in place, so history steps share the canvases of layers they didn’t touch. Selections are alpha masks, and all painting goes through one masked-merge path (</w:t>
      </w:r>
      <w:r>
        <w:rPr>
          <w:rStyle w:val="VerbatimChar"/>
        </w:rPr>
        <w:t xml:space="preserve">editedCanvas</w:t>
      </w:r>
      <w:r>
        <w:t xml:space="preserve"> </w:t>
      </w:r>
      <w:r>
        <w:t xml:space="preserve">in</w:t>
      </w:r>
      <w:r>
        <w:t xml:space="preserve"> </w:t>
      </w:r>
      <w:r>
        <w:rPr>
          <w:rStyle w:val="VerbatimChar"/>
        </w:rPr>
        <w:t xml:space="preserve">photos/app.js</w:t>
      </w:r>
      <w:r>
        <w:t xml:space="preserve">). No libraries, no backend: the page’s CSP names no remote host, so a photo can’t leave the machine. Images over 16 MP are scaled down on open, because that’s iOS Safari’s canvas ceiling.</w:t>
      </w:r>
    </w:p>
    <w:p>
      <w:pPr>
        <w:numPr>
          <w:ilvl w:val="0"/>
          <w:numId w:val="1001"/>
        </w:numPr>
        <w:pStyle w:val="Compact"/>
      </w:pPr>
      <w:r>
        <w:rPr>
          <w:rStyle w:val="VerbatimChar"/>
        </w:rPr>
        <w:t xml:space="preserve">design/</w:t>
      </w:r>
      <w:r>
        <w:t xml:space="preserve"> </w:t>
      </w:r>
      <w:r>
        <w:t xml:space="preserve">—</w:t>
      </w:r>
      <w:r>
        <w:t xml:space="preserve"> </w:t>
      </w:r>
      <w:r>
        <w:rPr>
          <w:bCs/>
          <w:b/>
        </w:rPr>
        <w:t xml:space="preserve">Linear Design</w:t>
      </w:r>
      <w:r>
        <w:t xml:space="preserve">, a Canva-style graphic design app (linearit.co/design). Social posts, stories, flyers, posters, invitations, business cards, thumbnails, banners and presentations in 21 preset sizes or a custom one. Templates are generated rather than stored: a template is (topic, layout, variant) laid out fresh for whatever size it’s used at — 95 topics × 14 layouts × 12 variants = 15,960 designs, each available in every size, which is also what makes</w:t>
      </w:r>
      <w:r>
        <w:t xml:space="preserve"> </w:t>
      </w:r>
      <w:r>
        <w:rPr>
          <w:bCs/>
          <w:b/>
        </w:rPr>
        <w:t xml:space="preserve">Resize</w:t>
      </w:r>
      <w:r>
        <w:t xml:space="preserve"> </w:t>
      </w:r>
      <w:r>
        <w:t xml:space="preserve">re-flow a template instead of stretching it (pages you’ve edited are scaled instead). Text with fonts, effects (shadow, lift, hollow, outline, neon, highlight, block, splice), shapes, lines, 100+ icons, stickers, photo frames with masks, photo filters and adjustments, backgrounds (colour, gradient, pattern, photo with tint), multi-page designs, layers, snapping guides, align/distribute, brand kit (colours, fonts, logo — kept in</w:t>
      </w:r>
      <w:r>
        <w:t xml:space="preserve"> </w:t>
      </w:r>
      <w:r>
        <w:rPr>
          <w:rStyle w:val="VerbatimChar"/>
        </w:rPr>
        <w:t xml:space="preserve">localStorage</w:t>
      </w:r>
      <w:r>
        <w:t xml:space="preserve">), custom font upload, present mode.</w:t>
      </w:r>
      <w:r>
        <w:t xml:space="preserve"> </w:t>
      </w:r>
      <w:r>
        <w:rPr>
          <w:bCs/>
          <w:b/>
        </w:rPr>
        <w:t xml:space="preserve">Remove background</w:t>
      </w:r>
      <w:r>
        <w:t xml:space="preserve">: one click, in the page — U²-Net-p (objects) or MODNet (people) run through ONNX Runtime Web (WebAssembly, single-threaded, so no cross-origin isolation needed), the low-res mask is snapped to the photo’s edges with a guided filter, then an edge-cleanup slider and erase/restore brushes; the runtime and both models (~25 MB, Apache-2.0/MIT, sources and hashes in</w:t>
      </w:r>
      <w:r>
        <w:t xml:space="preserve"> </w:t>
      </w:r>
      <w:r>
        <w:rPr>
          <w:rStyle w:val="VerbatimChar"/>
        </w:rPr>
        <w:t xml:space="preserve">design/vendor/README.md</w:t>
      </w:r>
      <w:r>
        <w:t xml:space="preserve">) load only on first use, and the CSP gains</w:t>
      </w:r>
      <w:r>
        <w:t xml:space="preserve"> </w:t>
      </w:r>
      <w:r>
        <w:rPr>
          <w:rStyle w:val="VerbatimChar"/>
        </w:rPr>
        <w:t xml:space="preserve">'wasm-unsafe-eval'</w:t>
      </w:r>
      <w:r>
        <w:t xml:space="preserve"> </w:t>
      </w:r>
      <w:r>
        <w:t xml:space="preserve">for that.</w:t>
      </w:r>
      <w:r>
        <w:t xml:space="preserve"> </w:t>
      </w:r>
      <w:r>
        <w:rPr>
          <w:bCs/>
          <w:b/>
        </w:rPr>
        <w:t xml:space="preserve">QR codes</w:t>
      </w:r>
      <w:r>
        <w:t xml:space="preserve">: own encoder in</w:t>
      </w:r>
      <w:r>
        <w:t xml:space="preserve"> </w:t>
      </w:r>
      <w:r>
        <w:rPr>
          <w:rStyle w:val="VerbatimChar"/>
        </w:rPr>
        <w:t xml:space="preserve">design/qr.js</w:t>
      </w:r>
      <w:r>
        <w:t xml:space="preserve"> </w:t>
      </w:r>
      <w:r>
        <w:t xml:space="preserve">(byte mode, versions 1–40, L/M/Q/H, penalty-scored masks), checked bit-for-bit against the</w:t>
      </w:r>
      <w:r>
        <w:t xml:space="preserve"> </w:t>
      </w:r>
      <w:r>
        <w:rPr>
          <w:rStyle w:val="VerbatimChar"/>
        </w:rPr>
        <w:t xml:space="preserve">qrcode</w:t>
      </w:r>
      <w:r>
        <w:t xml:space="preserve"> </w:t>
      </w:r>
      <w:r>
        <w:t xml:space="preserve">npm package for all 160 version/level pairs; builders for website, Wi-Fi, email, phone, SMS, vCard and text; square/rounded/dot styles.</w:t>
      </w:r>
      <w:r>
        <w:t xml:space="preserve"> </w:t>
      </w:r>
      <w:r>
        <w:rPr>
          <w:bCs/>
          <w:b/>
        </w:rPr>
        <w:t xml:space="preserve">Charts</w:t>
      </w:r>
      <w:r>
        <w:t xml:space="preserve"> </w:t>
      </w:r>
      <w:r>
        <w:t xml:space="preserve">(column, bar, stacked, line, area, pie, donut) and</w:t>
      </w:r>
      <w:r>
        <w:t xml:space="preserve"> </w:t>
      </w:r>
      <w:r>
        <w:rPr>
          <w:bCs/>
          <w:b/>
        </w:rPr>
        <w:t xml:space="preserve">tables</w:t>
      </w:r>
      <w:r>
        <w:t xml:space="preserve">, both edited in a small spreadsheet that takes pastes from Excel/Sheets; chart colours use a fixed categorical order validated for colour-vision deficiency.</w:t>
      </w:r>
      <w:r>
        <w:t xml:space="preserve"> </w:t>
      </w:r>
      <w:r>
        <w:rPr>
          <w:bCs/>
          <w:b/>
        </w:rPr>
        <w:t xml:space="preserve">Fonts</w:t>
      </w:r>
      <w:r>
        <w:t xml:space="preserve">: 36 Google Fonts families (OFL, Fontsource latin woff2,</w:t>
      </w:r>
      <w:r>
        <w:t xml:space="preserve"> </w:t>
      </w:r>
      <w:r>
        <w:rPr>
          <w:rStyle w:val="VerbatimChar"/>
        </w:rPr>
        <w:t xml:space="preserve">design/vendor/fonts/</w:t>
      </w:r>
      <w:r>
        <w:t xml:space="preserve">) so designs render identically on every device; the canvas can’t draw a web font until it’s loaded, so</w:t>
      </w:r>
      <w:r>
        <w:t xml:space="preserve"> </w:t>
      </w:r>
      <w:r>
        <w:rPr>
          <w:rStyle w:val="VerbatimChar"/>
        </w:rPr>
        <w:t xml:space="preserve">core.js</w:t>
      </w:r>
      <w:r>
        <w:t xml:space="preserve"> </w:t>
      </w:r>
      <w:r>
        <w:t xml:space="preserve">requests each face on first use and the editor re-measures text when it arrives, template thumbnails wait for the template fonts, and exports wait for every font the design uses. Also:</w:t>
      </w:r>
      <w:r>
        <w:t xml:space="preserve"> </w:t>
      </w:r>
      <w:r>
        <w:rPr>
          <w:bCs/>
          <w:b/>
        </w:rPr>
        <w:t xml:space="preserve">groups</w:t>
      </w:r>
      <w:r>
        <w:t xml:space="preserve"> </w:t>
      </w:r>
      <w:r>
        <w:t xml:space="preserve">(Ctrl+G; a shared</w:t>
      </w:r>
      <w:r>
        <w:t xml:space="preserve"> </w:t>
      </w:r>
      <w:r>
        <w:rPr>
          <w:rStyle w:val="VerbatimChar"/>
        </w:rPr>
        <w:t xml:space="preserve">group</w:t>
      </w:r>
      <w:r>
        <w:t xml:space="preserve"> </w:t>
      </w:r>
      <w:r>
        <w:t xml:space="preserve">id),</w:t>
      </w:r>
      <w:r>
        <w:t xml:space="preserve"> </w:t>
      </w:r>
      <w:r>
        <w:rPr>
          <w:bCs/>
          <w:b/>
        </w:rPr>
        <w:t xml:space="preserve">photo grids</w:t>
      </w:r>
      <w:r>
        <w:t xml:space="preserve"> </w:t>
      </w:r>
      <w:r>
        <w:t xml:space="preserve">(12 collage layouts; uploading several photos fills a selected grid’s empty frames in order),</w:t>
      </w:r>
      <w:r>
        <w:t xml:space="preserve"> </w:t>
      </w:r>
      <w:r>
        <w:rPr>
          <w:bCs/>
          <w:b/>
        </w:rPr>
        <w:t xml:space="preserve">curved text</w:t>
      </w:r>
      <w:r>
        <w:t xml:space="preserve">,</w:t>
      </w:r>
      <w:r>
        <w:t xml:space="preserve"> </w:t>
      </w:r>
      <w:r>
        <w:rPr>
          <w:bCs/>
          <w:b/>
        </w:rPr>
        <w:t xml:space="preserve">copy/paste style</w:t>
      </w:r>
      <w:r>
        <w:t xml:space="preserve"> </w:t>
      </w:r>
      <w:r>
        <w:t xml:space="preserve">(Ctrl+Alt+C/V),</w:t>
      </w:r>
      <w:r>
        <w:t xml:space="preserve"> </w:t>
      </w:r>
      <w:r>
        <w:rPr>
          <w:bCs/>
          <w:b/>
        </w:rPr>
        <w:t xml:space="preserve">duotone</w:t>
      </w:r>
      <w:r>
        <w:t xml:space="preserve">, image</w:t>
      </w:r>
      <w:r>
        <w:t xml:space="preserve"> </w:t>
      </w:r>
      <w:r>
        <w:rPr>
          <w:bCs/>
          <w:b/>
        </w:rPr>
        <w:t xml:space="preserve">shadows and sticker outlines that follow a cut-out’s alpha</w:t>
      </w:r>
      <w:r>
        <w:t xml:space="preserve">, a</w:t>
      </w:r>
      <w:r>
        <w:t xml:space="preserve"> </w:t>
      </w:r>
      <w:r>
        <w:rPr>
          <w:bCs/>
          <w:b/>
        </w:rPr>
        <w:t xml:space="preserve">keyboard shortcuts</w:t>
      </w:r>
      <w:r>
        <w:t xml:space="preserve"> </w:t>
      </w:r>
      <w:r>
        <w:t xml:space="preserve">sheet (?),</w:t>
      </w:r>
      <w:r>
        <w:t xml:space="preserve"> </w:t>
      </w:r>
      <w:r>
        <w:rPr>
          <w:bCs/>
          <w:b/>
        </w:rPr>
        <w:t xml:space="preserve">print-ready PDF</w:t>
      </w:r>
      <w:r>
        <w:t xml:space="preserve"> </w:t>
      </w:r>
      <w:r>
        <w:t xml:space="preserve">(0.125 in bleed with edge-touching shapes/photos extended into it, crop marks, TrimBox/BleedBox set), and an</w:t>
      </w:r>
      <w:r>
        <w:t xml:space="preserve"> </w:t>
      </w:r>
      <w:r>
        <w:rPr>
          <w:bCs/>
          <w:b/>
        </w:rPr>
        <w:t xml:space="preserve">installable offline app</w:t>
      </w:r>
      <w:r>
        <w:t xml:space="preserve"> </w:t>
      </w:r>
      <w:r>
        <w:t xml:space="preserve">(</w:t>
      </w:r>
      <w:r>
        <w:rPr>
          <w:rStyle w:val="VerbatimChar"/>
        </w:rPr>
        <w:t xml:space="preserve">design/manifest.webmanifest</w:t>
      </w:r>
      <w:r>
        <w:t xml:space="preserve">,</w:t>
      </w:r>
      <w:r>
        <w:t xml:space="preserve"> </w:t>
      </w:r>
      <w:r>
        <w:rPr>
          <w:rStyle w:val="VerbatimChar"/>
        </w:rPr>
        <w:t xml:space="preserve">design/sw.js</w:t>
      </w:r>
      <w:r>
        <w:t xml:space="preserve">: app code network-first, vendored files cache-first).</w:t>
      </w:r>
      <w:r>
        <w:t xml:space="preserve"> </w:t>
      </w:r>
      <w:r>
        <w:rPr>
          <w:bCs/>
          <w:b/>
        </w:rPr>
        <w:t xml:space="preserve">Animation</w:t>
      </w:r>
      <w:r>
        <w:t xml:space="preserve">: per-element entrances (fade, rise, drop, slide, pop, zoom, wipe, spin, bounce, typewriter), loops and fade-out, one-click</w:t>
      </w:r>
      <w:r>
        <w:t xml:space="preserve"> </w:t>
      </w:r>
      <w:r>
        <w:t xml:space="preserve">“</w:t>
      </w:r>
      <w:r>
        <w:t xml:space="preserve">Animate page</w:t>
      </w:r>
      <w:r>
        <w:t xml:space="preserve">”</w:t>
      </w:r>
      <w:r>
        <w:t xml:space="preserve">, a Play preview and animated Present mode — all driven by a time value in</w:t>
      </w:r>
      <w:r>
        <w:t xml:space="preserve"> </w:t>
      </w:r>
      <w:r>
        <w:rPr>
          <w:rStyle w:val="VerbatimChar"/>
        </w:rPr>
        <w:t xml:space="preserve">core.js</w:t>
      </w:r>
      <w:r>
        <w:t xml:space="preserve">, so export is frame-exact.</w:t>
      </w:r>
      <w:r>
        <w:t xml:space="preserve"> </w:t>
      </w:r>
      <w:r>
        <w:rPr>
          <w:bCs/>
          <w:b/>
        </w:rPr>
        <w:t xml:space="preserve">MP4/GIF export</w:t>
      </w:r>
      <w:r>
        <w:t xml:space="preserve"> </w:t>
      </w:r>
      <w:r>
        <w:t xml:space="preserve">(</w:t>
      </w:r>
      <w:r>
        <w:rPr>
          <w:rStyle w:val="VerbatimChar"/>
        </w:rPr>
        <w:t xml:space="preserve">design/export-video.js</w:t>
      </w:r>
      <w:r>
        <w:t xml:space="preserve">, loaded on demand): frames are rendered one at a time (faster than real time) and encoded with WebCodecs — H.264 in MP4 via</w:t>
      </w:r>
      <w:r>
        <w:t xml:space="preserve"> </w:t>
      </w:r>
      <w:r>
        <w:rPr>
          <w:rStyle w:val="VerbatimChar"/>
        </w:rPr>
        <w:t xml:space="preserve">mp4-muxer</w:t>
      </w:r>
      <w:r>
        <w:t xml:space="preserve">, or VP9 in WebM via</w:t>
      </w:r>
      <w:r>
        <w:t xml:space="preserve"> </w:t>
      </w:r>
      <w:r>
        <w:rPr>
          <w:rStyle w:val="VerbatimChar"/>
        </w:rPr>
        <w:t xml:space="preserve">webm-muxer</w:t>
      </w:r>
      <w:r>
        <w:t xml:space="preserve"> </w:t>
      </w:r>
      <w:r>
        <w:t xml:space="preserve">where H.264 encoding isn’t available (both vendored, MIT,</w:t>
      </w:r>
      <w:r>
        <w:t xml:space="preserve"> </w:t>
      </w:r>
      <w:r>
        <w:rPr>
          <w:rStyle w:val="VerbatimChar"/>
        </w:rPr>
        <w:t xml:space="preserve">design/vendor/mp4/</w:t>
      </w:r>
      <w:r>
        <w:t xml:space="preserve">), falling back to real-time MediaRecorder without WebCodecs; GIFs use our own encoder (median-cut palette, ordered dither, LZW).</w:t>
      </w:r>
      <w:r>
        <w:t xml:space="preserve"> </w:t>
      </w:r>
      <w:r>
        <w:rPr>
          <w:bCs/>
          <w:b/>
        </w:rPr>
        <w:t xml:space="preserve">Mockups</w:t>
      </w:r>
      <w:r>
        <w:t xml:space="preserve"> </w:t>
      </w:r>
      <w:r>
        <w:t xml:space="preserve">(</w:t>
      </w:r>
      <w:r>
        <w:rPr>
          <w:rStyle w:val="VerbatimChar"/>
        </w:rPr>
        <w:t xml:space="preserve">design/mockups.js</w:t>
      </w:r>
      <w:r>
        <w:t xml:space="preserve">): phone, laptop, tablet, framed poster, T-shirt, mug (cylinder wrap), business cards, billboard and social post, drawn in code.</w:t>
      </w:r>
      <w:r>
        <w:t xml:space="preserve"> </w:t>
      </w:r>
      <w:r>
        <w:rPr>
          <w:bCs/>
          <w:b/>
        </w:rPr>
        <w:t xml:space="preserve">Stock photos</w:t>
      </w:r>
      <w:r>
        <w:t xml:space="preserve"> </w:t>
      </w:r>
      <w:r>
        <w:t xml:space="preserve">(Pexels, free) go through</w:t>
      </w:r>
      <w:r>
        <w:t xml:space="preserve"> </w:t>
      </w:r>
      <w:hyperlink r:id="rId20">
        <w:r>
          <w:rPr>
            <w:rStyle w:val="VerbatimChar"/>
          </w:rPr>
          <w:t xml:space="preserve">design-worker/</w:t>
        </w:r>
      </w:hyperlink>
      <w:r>
        <w:t xml:space="preserve"> </w:t>
      </w:r>
      <w:r>
        <w:t xml:space="preserve">at design-api.linearit.co, which holds the Pexels key as a Worker secret; until it’s deployed the Photos tab says</w:t>
      </w:r>
      <w:r>
        <w:t xml:space="preserve"> </w:t>
      </w:r>
      <w:r>
        <w:t xml:space="preserve">“</w:t>
      </w:r>
      <w:r>
        <w:t xml:space="preserve">not switched on yet</w:t>
      </w:r>
      <w:r>
        <w:t xml:space="preserve">”</w:t>
      </w:r>
      <w:r>
        <w:t xml:space="preserve"> </w:t>
      </w:r>
      <w:r>
        <w:t xml:space="preserve">and everything else works. Export PNG (optionally transparent), JPG, or multi-page PDF (reusing the vendored pdf-lib from</w:t>
      </w:r>
      <w:r>
        <w:t xml:space="preserve"> </w:t>
      </w:r>
      <w:r>
        <w:rPr>
          <w:rStyle w:val="VerbatimChar"/>
        </w:rPr>
        <w:t xml:space="preserve">pdf/vendor/</w:t>
      </w:r>
      <w:r>
        <w:t xml:space="preserve">). Designs autosave to IndexedDB and save/open as</w:t>
      </w:r>
      <w:r>
        <w:t xml:space="preserve"> </w:t>
      </w:r>
      <w:r>
        <w:rPr>
          <w:rStyle w:val="VerbatimChar"/>
        </w:rPr>
        <w:t xml:space="preserve">.ldesign</w:t>
      </w:r>
      <w:r>
        <w:t xml:space="preserve"> </w:t>
      </w:r>
      <w:r>
        <w:t xml:space="preserve">files with photos and fonts embedded.</w:t>
      </w:r>
      <w:r>
        <w:t xml:space="preserve"> </w:t>
      </w:r>
      <w:r>
        <w:rPr>
          <w:rStyle w:val="VerbatimChar"/>
        </w:rPr>
        <w:t xml:space="preserve">design/core.js</w:t>
      </w:r>
      <w:r>
        <w:t xml:space="preserve"> </w:t>
      </w:r>
      <w:r>
        <w:t xml:space="preserve">is the renderer shared by the editor, thumbnails and export;</w:t>
      </w:r>
      <w:r>
        <w:t xml:space="preserve"> </w:t>
      </w:r>
      <w:r>
        <w:rPr>
          <w:rStyle w:val="VerbatimChar"/>
        </w:rPr>
        <w:t xml:space="preserve">design/templates.js</w:t>
      </w:r>
      <w:r>
        <w:t xml:space="preserve"> </w:t>
      </w:r>
      <w:r>
        <w:t xml:space="preserve">the template generator;</w:t>
      </w:r>
      <w:r>
        <w:t xml:space="preserve"> </w:t>
      </w:r>
      <w:r>
        <w:rPr>
          <w:rStyle w:val="VerbatimChar"/>
        </w:rPr>
        <w:t xml:space="preserve">design/app.js</w:t>
      </w:r>
      <w:r>
        <w:t xml:space="preserve"> </w:t>
      </w:r>
      <w:r>
        <w:t xml:space="preserve">the editor.</w:t>
      </w:r>
      <w:r>
        <w:t xml:space="preserve"> </w:t>
      </w:r>
      <w:r>
        <w:rPr>
          <w:bCs/>
          <w:b/>
        </w:rPr>
        <w:t xml:space="preserve">On-device photo tools</w:t>
      </w:r>
      <w:r>
        <w:t xml:space="preserve"> </w:t>
      </w:r>
      <w:r>
        <w:t xml:space="preserve">(</w:t>
      </w:r>
      <w:r>
        <w:rPr>
          <w:rStyle w:val="VerbatimChar"/>
        </w:rPr>
        <w:t xml:space="preserve">design/ai-tools.js</w:t>
      </w:r>
      <w:r>
        <w:t xml:space="preserve">, loaded on first use, nothing uploaded): magic eraser (MI-GAN inpainting, MIT), upscale 2×/4× (Real-ESRGAN general-x4v3, BSD-3, tiled), portrait-style background blur (reuses the background-remover mask), and grab text from a photo (Tesseract.js OCR, Apache-2.0,</w:t>
      </w:r>
      <w:r>
        <w:t xml:space="preserve"> </w:t>
      </w:r>
      <w:r>
        <w:rPr>
          <w:rStyle w:val="VerbatimChar"/>
        </w:rPr>
        <w:t xml:space="preserve">design/vendor/ocr/</w:t>
      </w:r>
      <w:r>
        <w:t xml:space="preserve">).</w:t>
      </w:r>
      <w:r>
        <w:t xml:space="preserve"> </w:t>
      </w:r>
      <w:r>
        <w:rPr>
          <w:bCs/>
          <w:b/>
        </w:rPr>
        <w:t xml:space="preserve">Colours from a photo</w:t>
      </w:r>
      <w:r>
        <w:t xml:space="preserve"> </w:t>
      </w:r>
      <w:r>
        <w:t xml:space="preserve">(median-cut palette → recolour the page or add to the brand kit) and a</w:t>
      </w:r>
      <w:r>
        <w:t xml:space="preserve"> </w:t>
      </w:r>
      <w:r>
        <w:rPr>
          <w:bCs/>
          <w:b/>
        </w:rPr>
        <w:t xml:space="preserve">readability check</w:t>
      </w:r>
      <w:r>
        <w:t xml:space="preserve"> </w:t>
      </w:r>
      <w:r>
        <w:t xml:space="preserve">(WCAG contrast of each text against what’s actually rendered behind it, with a one-click fix).</w:t>
      </w:r>
      <w:r>
        <w:t xml:space="preserve"> </w:t>
      </w:r>
      <w:r>
        <w:rPr>
          <w:bCs/>
          <w:b/>
        </w:rPr>
        <w:t xml:space="preserve">Draw</w:t>
      </w:r>
      <w:r>
        <w:t xml:space="preserve"> </w:t>
      </w:r>
      <w:r>
        <w:t xml:space="preserve">tab: pen (pressure-sensitive with a stylus), marker, highlighter and a stroke eraser; each stroke is a</w:t>
      </w:r>
      <w:r>
        <w:t xml:space="preserve"> </w:t>
      </w:r>
      <w:r>
        <w:rPr>
          <w:rStyle w:val="VerbatimChar"/>
        </w:rPr>
        <w:t xml:space="preserve">draw</w:t>
      </w:r>
      <w:r>
        <w:t xml:space="preserve"> </w:t>
      </w:r>
      <w:r>
        <w:t xml:space="preserve">element with points stored 0–1 inside its box, simplified with Ramer–Douglas–Peucker.</w:t>
      </w:r>
      <w:r>
        <w:t xml:space="preserve"> </w:t>
      </w:r>
      <w:r>
        <w:rPr>
          <w:bCs/>
          <w:b/>
        </w:rPr>
        <w:t xml:space="preserve">Your templates</w:t>
      </w:r>
      <w:r>
        <w:t xml:space="preserve"> </w:t>
      </w:r>
      <w:r>
        <w:t xml:space="preserve">and</w:t>
      </w:r>
      <w:r>
        <w:t xml:space="preserve"> </w:t>
      </w:r>
      <w:r>
        <w:rPr>
          <w:bCs/>
          <w:b/>
        </w:rPr>
        <w:t xml:space="preserve">version history</w:t>
      </w:r>
      <w:r>
        <w:t xml:space="preserve"> </w:t>
      </w:r>
      <w:r>
        <w:t xml:space="preserve">(auto-saved every 5 minutes of editing, last 20 kept) live in IndexedDB.</w:t>
      </w:r>
      <w:r>
        <w:t xml:space="preserve"> </w:t>
      </w:r>
      <w:r>
        <w:rPr>
          <w:bCs/>
          <w:b/>
        </w:rPr>
        <w:t xml:space="preserve">PDF import</w:t>
      </w:r>
      <w:r>
        <w:t xml:space="preserve"> </w:t>
      </w:r>
      <w:r>
        <w:t xml:space="preserve">renders each page with the vendored pdf.js from</w:t>
      </w:r>
      <w:r>
        <w:t xml:space="preserve"> </w:t>
      </w:r>
      <w:r>
        <w:rPr>
          <w:rStyle w:val="VerbatimChar"/>
        </w:rPr>
        <w:t xml:space="preserve">pdf/vendor/</w:t>
      </w:r>
      <w:r>
        <w:t xml:space="preserve"> </w:t>
      </w:r>
      <w:r>
        <w:t xml:space="preserve">as a locked full-page image to design on.</w:t>
      </w:r>
      <w:r>
        <w:t xml:space="preserve"> </w:t>
      </w:r>
      <w:r>
        <w:rPr>
          <w:bCs/>
          <w:b/>
        </w:rPr>
        <w:t xml:space="preserve">PowerPoint export</w:t>
      </w:r>
      <w:r>
        <w:t xml:space="preserve"> </w:t>
      </w:r>
      <w:r>
        <w:t xml:space="preserve">(</w:t>
      </w:r>
      <w:r>
        <w:rPr>
          <w:rStyle w:val="VerbatimChar"/>
        </w:rPr>
        <w:t xml:space="preserve">design/pptx.js</w:t>
      </w:r>
      <w:r>
        <w:t xml:space="preserve">, no library): each slide is a picture of everything except plain text, with the text laid over it as real, editable text boxes.</w:t>
      </w:r>
      <w:r>
        <w:t xml:space="preserve"> </w:t>
      </w:r>
      <w:r>
        <w:rPr>
          <w:bCs/>
          <w:b/>
        </w:rPr>
        <w:t xml:space="preserve">Rulers, guides and grid</w:t>
      </w:r>
      <w:r>
        <w:t xml:space="preserve"> </w:t>
      </w:r>
      <w:r>
        <w:t xml:space="preserve">(Shift+R, Shift+G): drag from a ruler to add a guide, drag it back to remove it; moving elements snaps to guides and the grid. The only network call is photo search; everything else is vendored and served from this site.</w:t>
      </w:r>
    </w:p>
    <w:p>
      <w:pPr>
        <w:numPr>
          <w:ilvl w:val="0"/>
          <w:numId w:val="1001"/>
        </w:numPr>
        <w:pStyle w:val="Compact"/>
      </w:pPr>
      <w:r>
        <w:rPr>
          <w:rStyle w:val="VerbatimChar"/>
        </w:rPr>
        <w:t xml:space="preserve">design-worker/</w:t>
      </w:r>
      <w:r>
        <w:t xml:space="preserve"> </w:t>
      </w:r>
      <w:r>
        <w:t xml:space="preserve">— Cloudflare Worker for</w:t>
      </w:r>
      <w:r>
        <w:t xml:space="preserve"> </w:t>
      </w:r>
      <w:r>
        <w:rPr>
          <w:bCs/>
          <w:b/>
        </w:rPr>
        <w:t xml:space="preserve">design-api.linearit.co</w:t>
      </w:r>
      <w:r>
        <w:t xml:space="preserve">: free Pexels photo search and image proxy for Linear Design. Origin-locked, rate-limited, key as an encrypted secret. Setup steps in</w:t>
      </w:r>
      <w:r>
        <w:t xml:space="preserve"> </w:t>
      </w:r>
      <w:hyperlink r:id="rId20">
        <w:r>
          <w:rPr>
            <w:rStyle w:val="VerbatimChar"/>
          </w:rPr>
          <w:t xml:space="preserve">design-worker/README.md</w:t>
        </w:r>
      </w:hyperlink>
      <w:r>
        <w:t xml:space="preserve">;</w:t>
      </w:r>
      <w:r>
        <w:t xml:space="preserve"> </w:t>
      </w:r>
      <w:r>
        <w:rPr>
          <w:rStyle w:val="VerbatimChar"/>
        </w:rPr>
        <w:t xml:space="preserve">npm test</w:t>
      </w:r>
      <w:r>
        <w:t xml:space="preserve"> </w:t>
      </w:r>
      <w:r>
        <w:t xml:space="preserve">runs it against mocked APIs.</w:t>
      </w:r>
    </w:p>
    <w:p>
      <w:pPr>
        <w:numPr>
          <w:ilvl w:val="0"/>
          <w:numId w:val="1001"/>
        </w:numPr>
        <w:pStyle w:val="Compact"/>
      </w:pPr>
      <w:r>
        <w:rPr>
          <w:rStyle w:val="VerbatimChar"/>
        </w:rPr>
        <w:t xml:space="preserve">video/</w:t>
      </w:r>
      <w:r>
        <w:t xml:space="preserve"> </w:t>
      </w:r>
      <w:r>
        <w:t xml:space="preserve">—</w:t>
      </w:r>
      <w:r>
        <w:t xml:space="preserve"> </w:t>
      </w:r>
      <w:r>
        <w:rPr>
          <w:bCs/>
          <w:b/>
        </w:rPr>
        <w:t xml:space="preserve">Linear Video</w:t>
      </w:r>
      <w:r>
        <w:t xml:space="preserve">, a video editor (linearit.co/video). Multi-track timeline (video/overlay tracks and audio tracks) with drag-to-move, edge trimming, split, ripple delete, duplicate and snapping; titles (fonts, outline/box/shadow, rise/pop/typewriter animations) and colour cards; per-clip speed, volume, fades, fit/fill, position, scale, rotation, mirror, slow zoom, brightness/contrast/saturation/blur/black &amp; white; detach audio; 16:9, 9:16, 1:1, 4:5 and 4:3 frames. Nothing is re-encoded while editing: each clip owns a</w:t>
      </w:r>
      <w:r>
        <w:t xml:space="preserve"> </w:t>
      </w:r>
      <w:r>
        <w:rPr>
          <w:rStyle w:val="VerbatimChar"/>
        </w:rPr>
        <w:t xml:space="preserve">&lt;video&gt;</w:t>
      </w:r>
      <w:r>
        <w:t xml:space="preserve">/</w:t>
      </w:r>
      <w:r>
        <w:rPr>
          <w:rStyle w:val="VerbatimChar"/>
        </w:rPr>
        <w:t xml:space="preserve">&lt;audio&gt;</w:t>
      </w:r>
      <w:r>
        <w:t xml:space="preserve"> </w:t>
      </w:r>
      <w:r>
        <w:t xml:space="preserve">element kept in step with the playhead and the preview canvas composites whatever is under it. Export plays the project through once in real time into a MediaRecorder (canvas</w:t>
      </w:r>
      <w:r>
        <w:t xml:space="preserve"> </w:t>
      </w:r>
      <w:r>
        <w:rPr>
          <w:rStyle w:val="VerbatimChar"/>
        </w:rPr>
        <w:t xml:space="preserve">captureStream()</w:t>
      </w:r>
      <w:r>
        <w:t xml:space="preserve"> </w:t>
      </w:r>
      <w:r>
        <w:t xml:space="preserve">plus a Web Audio mix), so it takes as long as the video and the tab must stay in front — the editor cancels and says so if it’s hidden. MP4 where the browser can record it (Chrome, Edge, Safari), WebM otherwise; WebM output gets a Duration element patched into its header because MediaRecorder leaves it out. Export can also make an MP3 or WAV of just the soundtrack, and each video/audio file in the Media panel can be saved as MP3/WAV on its own. That audio is rendered offline (every clip scheduled into an OfflineAudioContext with its volume and fades), so it takes seconds rather than real time; sped-up clips change pitch there, unlike in the preview. MP3 encoding is LAME via lamejs (LGPL-3.0, vendored unmodified in</w:t>
      </w:r>
      <w:r>
        <w:t xml:space="preserve"> </w:t>
      </w:r>
      <w:r>
        <w:rPr>
          <w:rStyle w:val="VerbatimChar"/>
        </w:rPr>
        <w:t xml:space="preserve">video/vendor/</w:t>
      </w:r>
      <w:r>
        <w:t xml:space="preserve"> </w:t>
      </w:r>
      <w:r>
        <w:t xml:space="preserve">with its licence and loaded only when an MP3 is asked for). The project lives in the tab only (no save/reload). No libraries, no backend, and the page’s CSP names no remote host.</w:t>
      </w:r>
    </w:p>
    <w:p>
      <w:pPr>
        <w:numPr>
          <w:ilvl w:val="0"/>
          <w:numId w:val="1001"/>
        </w:numPr>
        <w:pStyle w:val="Compact"/>
      </w:pPr>
      <w:r>
        <w:rPr>
          <w:rStyle w:val="VerbatimChar"/>
        </w:rPr>
        <w:t xml:space="preserve">drums/</w:t>
      </w:r>
      <w:r>
        <w:t xml:space="preserve"> </w:t>
      </w:r>
      <w:r>
        <w:t xml:space="preserve">—</w:t>
      </w:r>
      <w:r>
        <w:t xml:space="preserve"> </w:t>
      </w:r>
      <w:r>
        <w:rPr>
          <w:bCs/>
          <w:b/>
        </w:rPr>
        <w:t xml:space="preserve">Linear Drums</w:t>
      </w:r>
      <w:r>
        <w:t xml:space="preserve">, a multi-touch drum kit for the iPad (linearit.co/drums). Every sound is synthesised in the browser, so there are no samples to download; includes a metronome, seven grooves and a two-bar loop recorder.</w:t>
      </w:r>
    </w:p>
    <w:p>
      <w:pPr>
        <w:numPr>
          <w:ilvl w:val="0"/>
          <w:numId w:val="1001"/>
        </w:numPr>
        <w:pStyle w:val="Compact"/>
      </w:pPr>
      <w:r>
        <w:rPr>
          <w:rStyle w:val="VerbatimChar"/>
        </w:rPr>
        <w:t xml:space="preserve">noise/</w:t>
      </w:r>
      <w:r>
        <w:t xml:space="preserve"> </w:t>
      </w:r>
      <w:r>
        <w:t xml:space="preserve">—</w:t>
      </w:r>
      <w:r>
        <w:t xml:space="preserve"> </w:t>
      </w:r>
      <w:r>
        <w:rPr>
          <w:bCs/>
          <w:b/>
        </w:rPr>
        <w:t xml:space="preserve">Linear Noise</w:t>
      </w:r>
      <w:r>
        <w:t xml:space="preserve">, a browser noise machine (linearit.co/noise). Twelve sounds — white/pink/brown noise, rain, thunder, wind, ocean, stream, campfire, crickets, fan and a drone — all synthesised live with the Web Audio API, so there are no audio files in the repo. Mixer, presets, sleep timer with fade-out, mixes saved to</w:t>
      </w:r>
      <w:r>
        <w:t xml:space="preserve"> </w:t>
      </w:r>
      <w:r>
        <w:rPr>
          <w:rStyle w:val="VerbatimChar"/>
        </w:rPr>
        <w:t xml:space="preserve">localStorage</w:t>
      </w:r>
      <w:r>
        <w:t xml:space="preserve"> </w:t>
      </w:r>
      <w:r>
        <w:t xml:space="preserve">and shareable via URL hash. No backend.</w:t>
      </w:r>
    </w:p>
    <w:p>
      <w:pPr>
        <w:numPr>
          <w:ilvl w:val="0"/>
          <w:numId w:val="1001"/>
        </w:numPr>
        <w:pStyle w:val="Compact"/>
      </w:pPr>
      <w:r>
        <w:rPr>
          <w:rStyle w:val="VerbatimChar"/>
        </w:rPr>
        <w:t xml:space="preserve">race/</w:t>
      </w:r>
      <w:r>
        <w:t xml:space="preserve"> </w:t>
      </w:r>
      <w:r>
        <w:t xml:space="preserve">—</w:t>
      </w:r>
      <w:r>
        <w:t xml:space="preserve"> </w:t>
      </w:r>
      <w:r>
        <w:rPr>
          <w:bCs/>
          <w:b/>
        </w:rPr>
        <w:t xml:space="preserve">Linear Race</w:t>
      </w:r>
      <w:r>
        <w:t xml:space="preserve">, a pylon air racing game (linearit.co/race). Six aircraft classes and three courses; round every pylon on the outside or take a two second penalty, win races to climb the ranks and unlock faster aircraft. Canvas and Web Audio only — no engine, no assets, no backend, and progress is kept in</w:t>
      </w:r>
      <w:r>
        <w:t xml:space="preserve"> </w:t>
      </w:r>
      <w:r>
        <w:rPr>
          <w:rStyle w:val="VerbatimChar"/>
        </w:rPr>
        <w:t xml:space="preserve">localStorage</w:t>
      </w:r>
      <w:r>
        <w:t xml:space="preserve">.</w:t>
      </w:r>
    </w:p>
    <w:p>
      <w:pPr>
        <w:numPr>
          <w:ilvl w:val="0"/>
          <w:numId w:val="1001"/>
        </w:numPr>
        <w:pStyle w:val="Compact"/>
      </w:pPr>
      <w:r>
        <w:rPr>
          <w:rStyle w:val="VerbatimChar"/>
        </w:rPr>
        <w:t xml:space="preserve">typing/</w:t>
      </w:r>
      <w:r>
        <w:t xml:space="preserve"> </w:t>
      </w:r>
      <w:r>
        <w:t xml:space="preserve">—</w:t>
      </w:r>
      <w:r>
        <w:t xml:space="preserve"> </w:t>
      </w:r>
      <w:r>
        <w:rPr>
          <w:bCs/>
          <w:b/>
        </w:rPr>
        <w:t xml:space="preserve">Linear Type</w:t>
      </w:r>
      <w:r>
        <w:t xml:space="preserve">, a browser typing tutor (linearit.co/typing). 31 lessons, timed tests and weak-key drills; progress is kept in</w:t>
      </w:r>
      <w:r>
        <w:t xml:space="preserve"> </w:t>
      </w:r>
      <w:r>
        <w:rPr>
          <w:rStyle w:val="VerbatimChar"/>
        </w:rPr>
        <w:t xml:space="preserve">localStorage</w:t>
      </w:r>
      <w:r>
        <w:t xml:space="preserve">, with no account or backend.</w:t>
      </w:r>
    </w:p>
    <w:p>
      <w:pPr>
        <w:numPr>
          <w:ilvl w:val="0"/>
          <w:numId w:val="1001"/>
        </w:numPr>
        <w:pStyle w:val="Compact"/>
      </w:pPr>
      <w:r>
        <w:rPr>
          <w:rStyle w:val="VerbatimChar"/>
        </w:rPr>
        <w:t xml:space="preserve">time/</w:t>
      </w:r>
      <w:r>
        <w:t xml:space="preserve"> </w:t>
      </w:r>
      <w:r>
        <w:t xml:space="preserve">—</w:t>
      </w:r>
      <w:r>
        <w:t xml:space="preserve"> </w:t>
      </w:r>
      <w:r>
        <w:rPr>
          <w:bCs/>
          <w:b/>
        </w:rPr>
        <w:t xml:space="preserve">Linear Time</w:t>
      </w:r>
      <w:r>
        <w:t xml:space="preserve">, an installable time-tracking PWA (time.linearit.co). Setup + rollout guide in</w:t>
      </w:r>
      <w:r>
        <w:t xml:space="preserve"> </w:t>
      </w:r>
      <w:hyperlink r:id="rId21">
        <w:r>
          <w:rPr>
            <w:rStyle w:val="VerbatimChar"/>
          </w:rPr>
          <w:t xml:space="preserve">time/README.md</w:t>
        </w:r>
      </w:hyperlink>
      <w:r>
        <w:t xml:space="preserve">; Cloudflare Worker + D1 backend in</w:t>
      </w:r>
      <w:r>
        <w:t xml:space="preserve"> </w:t>
      </w:r>
      <w:hyperlink r:id="rId22">
        <w:r>
          <w:rPr>
            <w:rStyle w:val="VerbatimChar"/>
          </w:rPr>
          <w:t xml:space="preserve">time-worker/</w:t>
        </w:r>
      </w:hyperlink>
      <w:r>
        <w:t xml:space="preserve">.</w:t>
      </w:r>
    </w:p>
    <w:p>
      <w:pPr>
        <w:numPr>
          <w:ilvl w:val="0"/>
          <w:numId w:val="1001"/>
        </w:numPr>
        <w:pStyle w:val="Compact"/>
      </w:pPr>
      <w:r>
        <w:rPr>
          <w:rStyle w:val="VerbatimChar"/>
        </w:rPr>
        <w:t xml:space="preserve">meet/</w:t>
      </w:r>
      <w:r>
        <w:t xml:space="preserve"> </w:t>
      </w:r>
      <w:r>
        <w:t xml:space="preserve">—</w:t>
      </w:r>
      <w:r>
        <w:t xml:space="preserve"> </w:t>
      </w:r>
      <w:r>
        <w:rPr>
          <w:bCs/>
          <w:b/>
        </w:rPr>
        <w:t xml:space="preserve">Linear Meet</w:t>
      </w:r>
      <w:r>
        <w:t xml:space="preserve">, video and voice meetings you join with a link (linearit.co/meet). No signup: pick a name and join. Camera/mic preview with device pickers, grid view that switches to a presenter layout for screen sharing, mute/camera, raise hand, reactions, chat, people list, invite link, and host controls (mute one or everyone, remove, hand over host, lock the meeting). Media goes browser → Cloudflare Realtime SFU → browser when the linear-chat Worker has</w:t>
      </w:r>
      <w:r>
        <w:t xml:space="preserve"> </w:t>
      </w:r>
      <w:r>
        <w:rPr>
          <w:rStyle w:val="VerbatimChar"/>
        </w:rPr>
        <w:t xml:space="preserve">REALTIME_APP_SECRET</w:t>
      </w:r>
      <w:r>
        <w:t xml:space="preserve">; without it, browsers connect directly to each other (peer-to-peer mesh, signaled through the room), which suits small meetings. The backend is</w:t>
      </w:r>
      <w:r>
        <w:t xml:space="preserve"> </w:t>
      </w:r>
      <w:r>
        <w:rPr>
          <w:rStyle w:val="VerbatimChar"/>
        </w:rPr>
        <w:t xml:space="preserve">chat/src/meet.js</w:t>
      </w:r>
      <w:r>
        <w:t xml:space="preserve">, served by the linear-chat Worker at chat.linearit.co/meet-api/ — it reuses that Worker’s Realtime credentials and D1 database (own</w:t>
      </w:r>
      <w:r>
        <w:t xml:space="preserve"> </w:t>
      </w:r>
      <w:r>
        <w:rPr>
          <w:rStyle w:val="VerbatimChar"/>
        </w:rPr>
        <w:t xml:space="preserve">meet_*</w:t>
      </w:r>
      <w:r>
        <w:t xml:space="preserve"> </w:t>
      </w:r>
      <w:r>
        <w:t xml:space="preserve">tables) and deploys with it on every push to</w:t>
      </w:r>
      <w:r>
        <w:t xml:space="preserve"> </w:t>
      </w:r>
      <w:r>
        <w:rPr>
          <w:rStyle w:val="VerbatimChar"/>
        </w:rPr>
        <w:t xml:space="preserve">main</w:t>
      </w:r>
      <w:r>
        <w:t xml:space="preserve">. Signaling is polled about once a second; joining hands out an HMAC ticket that the SFU proxy requires, so it isn’t an open relay. Up to 16 people a meeting.</w:t>
      </w:r>
    </w:p>
    <w:p>
      <w:pPr>
        <w:numPr>
          <w:ilvl w:val="0"/>
          <w:numId w:val="1001"/>
        </w:numPr>
        <w:pStyle w:val="Compact"/>
      </w:pPr>
      <w:r>
        <w:rPr>
          <w:rStyle w:val="VerbatimChar"/>
        </w:rPr>
        <w:t xml:space="preserve">board/</w:t>
      </w:r>
      <w:r>
        <w:t xml:space="preserve"> </w:t>
      </w:r>
      <w:r>
        <w:t xml:space="preserve">—</w:t>
      </w:r>
      <w:r>
        <w:t xml:space="preserve"> </w:t>
      </w:r>
      <w:r>
        <w:rPr>
          <w:bCs/>
          <w:b/>
        </w:rPr>
        <w:t xml:space="preserve">Linear Board</w:t>
      </w:r>
      <w:r>
        <w:t xml:space="preserve">, a whiteboard two people can share with a link (board.linearit.co). No signup; boards delete themselves 24 hours after the last change. App notes in</w:t>
      </w:r>
      <w:r>
        <w:t xml:space="preserve"> </w:t>
      </w:r>
      <w:hyperlink r:id="rId23">
        <w:r>
          <w:rPr>
            <w:rStyle w:val="VerbatimChar"/>
          </w:rPr>
          <w:t xml:space="preserve">board/README.md</w:t>
        </w:r>
      </w:hyperlink>
      <w:r>
        <w:t xml:space="preserve">; Cloudflare Worker + Durable Object relay in</w:t>
      </w:r>
      <w:r>
        <w:t xml:space="preserve"> </w:t>
      </w:r>
      <w:hyperlink r:id="rId24">
        <w:r>
          <w:rPr>
            <w:rStyle w:val="VerbatimChar"/>
          </w:rPr>
          <w:t xml:space="preserve">board-worker/</w:t>
        </w:r>
      </w:hyperlink>
      <w:r>
        <w:t xml:space="preserv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board-worker/README.md" TargetMode="External" /><Relationship Type="http://schemas.openxmlformats.org/officeDocument/2006/relationships/hyperlink" Id="rId23" Target="board/README.md" TargetMode="External" /><Relationship Type="http://schemas.openxmlformats.org/officeDocument/2006/relationships/hyperlink" Id="rId20" Target="design-worker/README.md" TargetMode="External" /><Relationship Type="http://schemas.openxmlformats.org/officeDocument/2006/relationships/hyperlink" Id="rId22" Target="time-worker/README.md" TargetMode="External" /><Relationship Type="http://schemas.openxmlformats.org/officeDocument/2006/relationships/hyperlink" Id="rId21" Target="time/README.md" TargetMode="External" /></Relationships>
</file>

<file path=word/_rels/footnotes.xml.rels><?xml version="1.0" encoding="UTF-8"?><Relationships xmlns="http://schemas.openxmlformats.org/package/2006/relationships"><Relationship Type="http://schemas.openxmlformats.org/officeDocument/2006/relationships/hyperlink" Id="rId24" Target="board-worker/README.md" TargetMode="External" /><Relationship Type="http://schemas.openxmlformats.org/officeDocument/2006/relationships/hyperlink" Id="rId23" Target="board/README.md" TargetMode="External" /><Relationship Type="http://schemas.openxmlformats.org/officeDocument/2006/relationships/hyperlink" Id="rId20" Target="design-worker/README.md" TargetMode="External" /><Relationship Type="http://schemas.openxmlformats.org/officeDocument/2006/relationships/hyperlink" Id="rId22" Target="time-worker/README.md" TargetMode="External" /><Relationship Type="http://schemas.openxmlformats.org/officeDocument/2006/relationships/hyperlink" Id="rId21" Target="time/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2026-10-06T15:30:19Z</dcterms:created>
  <dcterms:modified xsi:type="dcterms:W3CDTF">2026-10-06T15:30:19Z</dcterms:modified>
</cp:coreProperties>
</file>

<file path=docProps/custom.xml><?xml version="1.0" encoding="utf-8"?>
<Properties xmlns="http://schemas.openxmlformats.org/officeDocument/2006/custom-properties" xmlns:vt="http://schemas.openxmlformats.org/officeDocument/2006/docPropsVTypes"/>
</file>