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B929" w14:textId="77777777" w:rsidR="006122F9" w:rsidRPr="006122F9" w:rsidRDefault="006122F9" w:rsidP="006122F9">
      <w:pPr>
        <w:rPr>
          <w:i/>
          <w:iCs/>
        </w:rPr>
      </w:pPr>
      <w:r w:rsidRPr="006122F9">
        <w:rPr>
          <w:b/>
          <w:bCs/>
          <w:i/>
          <w:iCs/>
        </w:rPr>
        <w:t>DESIGN MIX: Estetik ve Fonksiyonelliği Buluşturan UV-Lak Panel</w:t>
      </w:r>
    </w:p>
    <w:p w14:paraId="5D7315B0" w14:textId="77777777" w:rsidR="006122F9" w:rsidRPr="006122F9" w:rsidRDefault="006122F9" w:rsidP="006122F9">
      <w:r w:rsidRPr="006122F9">
        <w:t>DesignMix, üstün kalite ve kişisel dokunuşlarıyla iç mekanlarınıza modern ve zarif bir hava katan özel bir UV-lak panel çözümüdür.</w:t>
      </w:r>
    </w:p>
    <w:p w14:paraId="2313D8D5" w14:textId="77777777" w:rsidR="006122F9" w:rsidRPr="006122F9" w:rsidRDefault="006122F9" w:rsidP="006122F9">
      <w:r w:rsidRPr="006122F9">
        <w:t>Geniş dekor yelpazesinden seçilen farklı desenlerin, müşteri tarafından belirlenen ölçülerde tek bir panelde uygulanabilmesi özelliği ile DesignMix, tasarımlarınıza özgün ve tamamen kişiselleştirilmiş bir dokunuş sağlar. Bu esnek yapı, mekanlarınıza karakter kazandırarak kendine has bir estetik sunar.</w:t>
      </w:r>
    </w:p>
    <w:p w14:paraId="4B721954" w14:textId="77777777" w:rsidR="006122F9" w:rsidRPr="006122F9" w:rsidRDefault="006122F9" w:rsidP="006122F9">
      <w:r w:rsidRPr="006122F9">
        <w:t>Panelde iki yüzey seçeneği mevcuttur: ultra mat yüzey, mekana sofistike bir zarafet katarken; ultra parlak yüzey, modern ve ışıldayan bir atmosfer yaratır. Her iki seçenek de mekanınıza özel bir şıklık eklemek üzere tasarlanmıştır. UV-lak kaplama teknolojisi, DesignMix panellerine üstün dayanıklılık ve uzun ömür kazandırır. Yüksek çizilme direnci sayesinde panelin estetik görünümü uzun yıllar boyunca korunur.</w:t>
      </w:r>
    </w:p>
    <w:p w14:paraId="73427CF6" w14:textId="77777777" w:rsidR="006122F9" w:rsidRPr="006122F9" w:rsidRDefault="006122F9" w:rsidP="006122F9">
      <w:r w:rsidRPr="006122F9">
        <w:t>Kolay temizlenebilir yüzeyiyle DesignMix, pratik bir kullanım deneyimi sunar. UV-lak kaplamanın lekelere karşı dayanıklılığı, temizliği zahmetsiz hale getirerek panelin her zaman ilk günkü gibi temiz ve şık görünmesini sağlar.</w:t>
      </w:r>
    </w:p>
    <w:p w14:paraId="58C0D437" w14:textId="77777777" w:rsidR="006122F9" w:rsidRPr="006122F9" w:rsidRDefault="006122F9" w:rsidP="006122F9">
      <w:r w:rsidRPr="006122F9">
        <w:t>DesignMix UV-lak panel ile mekanlarınıza yalnızca estetik bir dokunuş değil, aynı zamanda yüksek performanslı bir çözüm sunabilirsiniz. Modern tasarımı, kişiselleştirilebilir seçenekleri ve kolay temizlenebilir yüzeyi ile DesignMix, her mekânda zarif ve fonksiyonel bir atmosfer yaratır.</w:t>
      </w:r>
    </w:p>
    <w:p w14:paraId="5D9CC5C9" w14:textId="77777777" w:rsidR="00F3333E" w:rsidRDefault="00F3333E"/>
    <w:p w14:paraId="52340B76" w14:textId="77777777" w:rsidR="006122F9" w:rsidRPr="006122F9" w:rsidRDefault="006122F9" w:rsidP="006122F9">
      <w:pPr>
        <w:rPr>
          <w:i/>
          <w:iCs/>
        </w:rPr>
      </w:pPr>
      <w:r w:rsidRPr="006122F9">
        <w:rPr>
          <w:b/>
          <w:bCs/>
          <w:i/>
          <w:iCs/>
        </w:rPr>
        <w:t>DESIGN MIX: The UV-Lacquered Panel Combining Aesthetics and Functionality</w:t>
      </w:r>
    </w:p>
    <w:p w14:paraId="31A887B5" w14:textId="77777777" w:rsidR="006122F9" w:rsidRPr="006122F9" w:rsidRDefault="006122F9" w:rsidP="006122F9">
      <w:r w:rsidRPr="006122F9">
        <w:t>DesignMix is an exclusive UV-lacquered panel solution that adds a modern and elegant touch to your interiors, with superior quality and a personalized touch in every detail.</w:t>
      </w:r>
    </w:p>
    <w:p w14:paraId="296AFC6D" w14:textId="77777777" w:rsidR="006122F9" w:rsidRPr="006122F9" w:rsidRDefault="006122F9" w:rsidP="006122F9">
      <w:r w:rsidRPr="006122F9">
        <w:t>Offering the flexibility to apply different designs from a wide selection of decor options in custom dimensions determined by the client, DesignMix enables unique, fully customized accents in your projects. This adaptability enhances the character of your spaces, delivering a distinctive aesthetic.</w:t>
      </w:r>
    </w:p>
    <w:p w14:paraId="0862BAFE" w14:textId="77777777" w:rsidR="006122F9" w:rsidRPr="006122F9" w:rsidRDefault="006122F9" w:rsidP="006122F9">
      <w:r w:rsidRPr="006122F9">
        <w:t>The panel comes with two surface options: the ultra-matte finish provides sophisticated elegance, while the ultra-gloss finish creates a modern and luminous atmosphere. Both options are designed to add exclusive style to your interiors. The UV-lacquer coating technology grants DesignMix panels exceptional durability and longevity, with high scratch resistance that preserves the aesthetic look of the panel for years.</w:t>
      </w:r>
    </w:p>
    <w:p w14:paraId="4EAC4A22" w14:textId="77777777" w:rsidR="006122F9" w:rsidRPr="006122F9" w:rsidRDefault="006122F9" w:rsidP="006122F9">
      <w:r w:rsidRPr="006122F9">
        <w:t>With its easy-to-clean surface, DesignMix offers a practical user experience. The UV-lacquer coating’s stain resistance makes maintenance effortless, ensuring that your panel always looks as pristine and stylish as on the first day.</w:t>
      </w:r>
    </w:p>
    <w:p w14:paraId="271ECB23" w14:textId="77777777" w:rsidR="006122F9" w:rsidRDefault="006122F9"/>
    <w:sectPr w:rsidR="006122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F9"/>
    <w:rsid w:val="001A269B"/>
    <w:rsid w:val="004B20CB"/>
    <w:rsid w:val="004F63A8"/>
    <w:rsid w:val="006122F9"/>
    <w:rsid w:val="00B46C9A"/>
    <w:rsid w:val="00B8450F"/>
    <w:rsid w:val="00BD6984"/>
    <w:rsid w:val="00C13F57"/>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DEDF1F7"/>
  <w15:chartTrackingRefBased/>
  <w15:docId w15:val="{8FDD04B2-AD60-254A-AD48-F2CD6214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2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2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2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2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2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2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2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2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2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2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2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2F9"/>
    <w:rPr>
      <w:rFonts w:eastAsiaTheme="majorEastAsia" w:cstheme="majorBidi"/>
      <w:color w:val="272727" w:themeColor="text1" w:themeTint="D8"/>
    </w:rPr>
  </w:style>
  <w:style w:type="paragraph" w:styleId="Title">
    <w:name w:val="Title"/>
    <w:basedOn w:val="Normal"/>
    <w:next w:val="Normal"/>
    <w:link w:val="TitleChar"/>
    <w:uiPriority w:val="10"/>
    <w:qFormat/>
    <w:rsid w:val="006122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2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2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22F9"/>
    <w:rPr>
      <w:i/>
      <w:iCs/>
      <w:color w:val="404040" w:themeColor="text1" w:themeTint="BF"/>
    </w:rPr>
  </w:style>
  <w:style w:type="paragraph" w:styleId="ListParagraph">
    <w:name w:val="List Paragraph"/>
    <w:basedOn w:val="Normal"/>
    <w:uiPriority w:val="34"/>
    <w:qFormat/>
    <w:rsid w:val="006122F9"/>
    <w:pPr>
      <w:ind w:left="720"/>
      <w:contextualSpacing/>
    </w:pPr>
  </w:style>
  <w:style w:type="character" w:styleId="IntenseEmphasis">
    <w:name w:val="Intense Emphasis"/>
    <w:basedOn w:val="DefaultParagraphFont"/>
    <w:uiPriority w:val="21"/>
    <w:qFormat/>
    <w:rsid w:val="006122F9"/>
    <w:rPr>
      <w:i/>
      <w:iCs/>
      <w:color w:val="0F4761" w:themeColor="accent1" w:themeShade="BF"/>
    </w:rPr>
  </w:style>
  <w:style w:type="paragraph" w:styleId="IntenseQuote">
    <w:name w:val="Intense Quote"/>
    <w:basedOn w:val="Normal"/>
    <w:next w:val="Normal"/>
    <w:link w:val="IntenseQuoteChar"/>
    <w:uiPriority w:val="30"/>
    <w:qFormat/>
    <w:rsid w:val="00612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2F9"/>
    <w:rPr>
      <w:i/>
      <w:iCs/>
      <w:color w:val="0F4761" w:themeColor="accent1" w:themeShade="BF"/>
    </w:rPr>
  </w:style>
  <w:style w:type="character" w:styleId="IntenseReference">
    <w:name w:val="Intense Reference"/>
    <w:basedOn w:val="DefaultParagraphFont"/>
    <w:uiPriority w:val="32"/>
    <w:qFormat/>
    <w:rsid w:val="006122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126200">
      <w:bodyDiv w:val="1"/>
      <w:marLeft w:val="0"/>
      <w:marRight w:val="0"/>
      <w:marTop w:val="0"/>
      <w:marBottom w:val="0"/>
      <w:divBdr>
        <w:top w:val="none" w:sz="0" w:space="0" w:color="auto"/>
        <w:left w:val="none" w:sz="0" w:space="0" w:color="auto"/>
        <w:bottom w:val="none" w:sz="0" w:space="0" w:color="auto"/>
        <w:right w:val="none" w:sz="0" w:space="0" w:color="auto"/>
      </w:divBdr>
    </w:div>
    <w:div w:id="1230916836">
      <w:bodyDiv w:val="1"/>
      <w:marLeft w:val="0"/>
      <w:marRight w:val="0"/>
      <w:marTop w:val="0"/>
      <w:marBottom w:val="0"/>
      <w:divBdr>
        <w:top w:val="none" w:sz="0" w:space="0" w:color="auto"/>
        <w:left w:val="none" w:sz="0" w:space="0" w:color="auto"/>
        <w:bottom w:val="none" w:sz="0" w:space="0" w:color="auto"/>
        <w:right w:val="none" w:sz="0" w:space="0" w:color="auto"/>
      </w:divBdr>
    </w:div>
    <w:div w:id="1340817118">
      <w:bodyDiv w:val="1"/>
      <w:marLeft w:val="0"/>
      <w:marRight w:val="0"/>
      <w:marTop w:val="0"/>
      <w:marBottom w:val="0"/>
      <w:divBdr>
        <w:top w:val="none" w:sz="0" w:space="0" w:color="auto"/>
        <w:left w:val="none" w:sz="0" w:space="0" w:color="auto"/>
        <w:bottom w:val="none" w:sz="0" w:space="0" w:color="auto"/>
        <w:right w:val="none" w:sz="0" w:space="0" w:color="auto"/>
      </w:divBdr>
    </w:div>
    <w:div w:id="171515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2024-11-04T11:16:00Z</dcterms:created>
  <dcterms:modified xsi:type="dcterms:W3CDTF">2024-11-04T11:20:00Z</dcterms:modified>
</cp:coreProperties>
</file>