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25964" w14:textId="6D017CEF" w:rsidR="005F7DCB" w:rsidRPr="005F7DCB" w:rsidRDefault="005F7DCB" w:rsidP="005F7DCB">
      <w:pPr>
        <w:rPr>
          <w:b/>
          <w:bCs/>
          <w:i/>
          <w:iCs/>
        </w:rPr>
      </w:pPr>
      <w:r w:rsidRPr="005F7DCB">
        <w:rPr>
          <w:b/>
          <w:bCs/>
          <w:i/>
          <w:iCs/>
        </w:rPr>
        <w:t>LAMIFEEL: Estetik ve Dayanıklılığın Zarif Buluşması</w:t>
      </w:r>
    </w:p>
    <w:p w14:paraId="2B5C2446" w14:textId="77777777" w:rsidR="005F7DCB" w:rsidRDefault="005F7DCB" w:rsidP="005F7DCB"/>
    <w:p w14:paraId="08E86E32" w14:textId="77777777" w:rsidR="005F7DCB" w:rsidRDefault="005F7DCB" w:rsidP="005F7DCB">
      <w:r>
        <w:t>İç mekan tasarımlarınıza değer katacak kusursuz yüzey çözümü Lamıfeel ile tanışın. Özel olarak geliştirilmiş dokulu yüzeyleri ve eşsiz tasarımıyla Lamıfeel, yalnızca görsel olarak değil, dokunsal olarak da dikkat çeker ve benzersiz bir estetik deneyim sunar.</w:t>
      </w:r>
    </w:p>
    <w:p w14:paraId="57D822B2" w14:textId="77777777" w:rsidR="005F7DCB" w:rsidRDefault="005F7DCB" w:rsidP="005F7DCB"/>
    <w:p w14:paraId="19B7D8CA" w14:textId="77777777" w:rsidR="005F7DCB" w:rsidRDefault="005F7DCB" w:rsidP="005F7DCB">
      <w:r>
        <w:t>Her bir Lamıfeel paneli, özgün dokularıyla sıradanlıktan uzak, sofistike bir görünüm sunarken, dokusundaki ince ayrıntılar mekanınıza karakter kazandırır. Günlük kullanıma karşı üstün direnç gösteren Lamıfeel panelleri, çizilmelere karşı yüksek dayanıklılığı sayesinde uzun ömürlü bir kullanım olanağı sağlar. Böylece, estetik ve fonksiyonelliği tek bir yüzeyde buluşturur.</w:t>
      </w:r>
    </w:p>
    <w:p w14:paraId="3D0473DB" w14:textId="77777777" w:rsidR="005F7DCB" w:rsidRDefault="005F7DCB" w:rsidP="005F7DCB"/>
    <w:p w14:paraId="712B6FFA" w14:textId="6EDD746B" w:rsidR="00F3333E" w:rsidRDefault="005F7DCB" w:rsidP="005F7DCB">
      <w:r>
        <w:t>Rakiplerinden farklılaşan Lamıfeel, özgün tasarımlarıyla dekorasyonda alternatifsiz seçenekler sunar; mekanlara kalıcı bir zarafet ve kalite katar. İç mekanlarınızda yalnızca estetik bir dokunuş değil, aynı zamanda dayanıklı ve kaliteli bir çözüm arıyorsanız, Lamıfeel ile mimari projelerinizi bir adım öteye taşıyın.</w:t>
      </w:r>
    </w:p>
    <w:p w14:paraId="0C9A1BE5" w14:textId="77777777" w:rsidR="005F7DCB" w:rsidRDefault="005F7DCB" w:rsidP="005F7DCB"/>
    <w:p w14:paraId="6BB0DC2E" w14:textId="77777777" w:rsidR="005F7DCB" w:rsidRDefault="005F7DCB" w:rsidP="005F7DCB">
      <w:pPr>
        <w:rPr>
          <w:b/>
          <w:bCs/>
        </w:rPr>
      </w:pPr>
    </w:p>
    <w:p w14:paraId="19CB338F" w14:textId="5A9A475F" w:rsidR="005F7DCB" w:rsidRPr="005F7DCB" w:rsidRDefault="005F7DCB" w:rsidP="005F7DCB">
      <w:pPr>
        <w:rPr>
          <w:i/>
          <w:iCs/>
        </w:rPr>
      </w:pPr>
      <w:r w:rsidRPr="005F7DCB">
        <w:rPr>
          <w:i/>
          <w:iCs/>
        </w:rPr>
        <w:t>LAMIFEEL: The Elegant Fusion of Aesthetics and Durability</w:t>
      </w:r>
    </w:p>
    <w:p w14:paraId="2385A342" w14:textId="77777777" w:rsidR="005F7DCB" w:rsidRDefault="005F7DCB" w:rsidP="005F7DCB"/>
    <w:p w14:paraId="58D4D831" w14:textId="77777777" w:rsidR="005F7DCB" w:rsidRDefault="005F7DCB" w:rsidP="005F7DCB">
      <w:r>
        <w:t>Discover Lamıfeel, the perfect surface solution to enhance your interior designs. With its specially developed textured surfaces and unique design, Lamıfeel offers a visual and tactile aesthetic experience like no other.</w:t>
      </w:r>
    </w:p>
    <w:p w14:paraId="7876B8FF" w14:textId="77777777" w:rsidR="005F7DCB" w:rsidRDefault="005F7DCB" w:rsidP="005F7DCB"/>
    <w:p w14:paraId="7DA40FBC" w14:textId="77777777" w:rsidR="005F7DCB" w:rsidRDefault="005F7DCB" w:rsidP="005F7DCB">
      <w:r>
        <w:t>Each Lamıfeel panel brings a sophisticated, non-ordinary appearance with distinctive textures, adding character to your space through subtle yet impactful details. Lamıfeel panels provide superior resistance to daily wear, with high scratch resistance for long-lasting use, seamlessly blending aesthetics with functionality.</w:t>
      </w:r>
    </w:p>
    <w:p w14:paraId="19FC9E4E" w14:textId="77777777" w:rsidR="005F7DCB" w:rsidRDefault="005F7DCB" w:rsidP="005F7DCB"/>
    <w:p w14:paraId="48F45F70" w14:textId="0B51C552" w:rsidR="005F7DCB" w:rsidRDefault="005F7DCB" w:rsidP="005F7DCB">
      <w:r>
        <w:t>Standing out from its competitors, Lamıfeel offers exclusive design options in decor, adding enduring elegance and quality to spaces. For those seeking not only an aesthetic touch but also a durable and premium solution in interior projects, Lamıfeel elevates architectural creations to the next level.</w:t>
      </w:r>
    </w:p>
    <w:sectPr w:rsidR="005F7D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DCB"/>
    <w:rsid w:val="001A269B"/>
    <w:rsid w:val="004B20CB"/>
    <w:rsid w:val="004F63A8"/>
    <w:rsid w:val="005F7DCB"/>
    <w:rsid w:val="00B46C9A"/>
    <w:rsid w:val="00B8450F"/>
    <w:rsid w:val="00BD6984"/>
    <w:rsid w:val="00C13F57"/>
    <w:rsid w:val="00F3333E"/>
    <w:rsid w:val="00FF4C7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460EDD4"/>
  <w15:chartTrackingRefBased/>
  <w15:docId w15:val="{76D17A53-2CA2-294F-9DBD-A866FC4C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D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D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D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D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D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D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D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D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D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DCB"/>
    <w:rPr>
      <w:rFonts w:eastAsiaTheme="majorEastAsia" w:cstheme="majorBidi"/>
      <w:color w:val="272727" w:themeColor="text1" w:themeTint="D8"/>
    </w:rPr>
  </w:style>
  <w:style w:type="paragraph" w:styleId="Title">
    <w:name w:val="Title"/>
    <w:basedOn w:val="Normal"/>
    <w:next w:val="Normal"/>
    <w:link w:val="TitleChar"/>
    <w:uiPriority w:val="10"/>
    <w:qFormat/>
    <w:rsid w:val="005F7D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DC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D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7DCB"/>
    <w:rPr>
      <w:i/>
      <w:iCs/>
      <w:color w:val="404040" w:themeColor="text1" w:themeTint="BF"/>
    </w:rPr>
  </w:style>
  <w:style w:type="paragraph" w:styleId="ListParagraph">
    <w:name w:val="List Paragraph"/>
    <w:basedOn w:val="Normal"/>
    <w:uiPriority w:val="34"/>
    <w:qFormat/>
    <w:rsid w:val="005F7DCB"/>
    <w:pPr>
      <w:ind w:left="720"/>
      <w:contextualSpacing/>
    </w:pPr>
  </w:style>
  <w:style w:type="character" w:styleId="IntenseEmphasis">
    <w:name w:val="Intense Emphasis"/>
    <w:basedOn w:val="DefaultParagraphFont"/>
    <w:uiPriority w:val="21"/>
    <w:qFormat/>
    <w:rsid w:val="005F7DCB"/>
    <w:rPr>
      <w:i/>
      <w:iCs/>
      <w:color w:val="0F4761" w:themeColor="accent1" w:themeShade="BF"/>
    </w:rPr>
  </w:style>
  <w:style w:type="paragraph" w:styleId="IntenseQuote">
    <w:name w:val="Intense Quote"/>
    <w:basedOn w:val="Normal"/>
    <w:next w:val="Normal"/>
    <w:link w:val="IntenseQuoteChar"/>
    <w:uiPriority w:val="30"/>
    <w:qFormat/>
    <w:rsid w:val="005F7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DCB"/>
    <w:rPr>
      <w:i/>
      <w:iCs/>
      <w:color w:val="0F4761" w:themeColor="accent1" w:themeShade="BF"/>
    </w:rPr>
  </w:style>
  <w:style w:type="character" w:styleId="IntenseReference">
    <w:name w:val="Intense Reference"/>
    <w:basedOn w:val="DefaultParagraphFont"/>
    <w:uiPriority w:val="32"/>
    <w:qFormat/>
    <w:rsid w:val="005F7D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Isinsu Alpay</dc:creator>
  <cp:keywords/>
  <dc:description/>
  <cp:lastModifiedBy>Isinsu Alpay</cp:lastModifiedBy>
  <cp:revision>1</cp:revision>
  <dcterms:created xsi:type="dcterms:W3CDTF">2024-11-04T10:36:00Z</dcterms:created>
  <dcterms:modified xsi:type="dcterms:W3CDTF">2024-11-04T10:41:00Z</dcterms:modified>
</cp:coreProperties>
</file>