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C724" w14:textId="77777777" w:rsidR="0035191A" w:rsidRPr="00E80A14" w:rsidRDefault="005B003D" w:rsidP="0035191A">
      <w:pPr>
        <w:rPr>
          <w:b/>
          <w:bCs/>
          <w:color w:val="EE0000"/>
          <w:sz w:val="24"/>
          <w:szCs w:val="24"/>
        </w:rPr>
      </w:pPr>
      <w:r w:rsidRPr="00E80A14">
        <w:rPr>
          <w:rFonts w:ascii="Segoe UI Emoji" w:hAnsi="Segoe UI Emoji" w:cs="Segoe UI Emoji"/>
          <w:b/>
          <w:bCs/>
          <w:color w:val="EE0000"/>
          <w:sz w:val="24"/>
          <w:szCs w:val="24"/>
        </w:rPr>
        <w:t>🧯</w:t>
      </w:r>
      <w:r w:rsidRPr="00E80A14">
        <w:rPr>
          <w:b/>
          <w:bCs/>
          <w:color w:val="EE0000"/>
          <w:sz w:val="24"/>
          <w:szCs w:val="24"/>
        </w:rPr>
        <w:t xml:space="preserve"> </w:t>
      </w:r>
      <w:r w:rsidR="0035191A" w:rsidRPr="00E80A14">
        <w:rPr>
          <w:rFonts w:ascii="Segoe UI Emoji" w:hAnsi="Segoe UI Emoji" w:cs="Segoe UI Emoji"/>
          <w:b/>
          <w:bCs/>
          <w:color w:val="EE0000"/>
          <w:sz w:val="24"/>
          <w:szCs w:val="24"/>
        </w:rPr>
        <w:t>🔥</w:t>
      </w:r>
      <w:r w:rsidR="0035191A" w:rsidRPr="00E80A14">
        <w:rPr>
          <w:b/>
          <w:bCs/>
          <w:color w:val="EE0000"/>
          <w:sz w:val="24"/>
          <w:szCs w:val="24"/>
        </w:rPr>
        <w:t xml:space="preserve"> Mini Diyaframlı Tip Köpük Tankı Nedir?</w:t>
      </w:r>
    </w:p>
    <w:p w14:paraId="77F80215" w14:textId="77777777" w:rsidR="0035191A" w:rsidRDefault="0035191A" w:rsidP="0035191A">
      <w:r>
        <w:t>Mini Diyaframlı Tip Köpük Tankı, yangın söndürme sistemlerinde kullanılan, düşük hacimli ve kompakt yapılı bir köpük dozajlama tankıdır. Küçük ölçekli uygulamalar, mobil sistemler ve yer darlığı olan alanlar için tasarlanmıştır. Standart diyaframlı tank prensibiyle çalışır, ancak kapasitesi genellikle 50 ila 200 litre arasıdır.</w:t>
      </w:r>
    </w:p>
    <w:p w14:paraId="056EBAD7" w14:textId="77777777" w:rsidR="0035191A" w:rsidRPr="00E80A14" w:rsidRDefault="0035191A" w:rsidP="0035191A">
      <w:pPr>
        <w:rPr>
          <w:b/>
          <w:bCs/>
          <w:color w:val="EE0000"/>
          <w:sz w:val="24"/>
          <w:szCs w:val="24"/>
        </w:rPr>
      </w:pPr>
      <w:r w:rsidRPr="00E80A14">
        <w:rPr>
          <w:b/>
          <w:bCs/>
          <w:color w:val="EE0000"/>
          <w:sz w:val="24"/>
          <w:szCs w:val="24"/>
        </w:rPr>
        <w:t>-</w:t>
      </w:r>
      <w:r w:rsidRPr="00E80A14">
        <w:rPr>
          <w:rFonts w:ascii="Segoe UI Symbol" w:hAnsi="Segoe UI Symbol" w:cs="Segoe UI Symbol"/>
          <w:b/>
          <w:bCs/>
          <w:color w:val="EE0000"/>
          <w:sz w:val="24"/>
          <w:szCs w:val="24"/>
        </w:rPr>
        <w:t>⚙</w:t>
      </w:r>
      <w:r w:rsidRPr="00E80A14">
        <w:rPr>
          <w:b/>
          <w:bCs/>
          <w:color w:val="EE0000"/>
          <w:sz w:val="24"/>
          <w:szCs w:val="24"/>
        </w:rPr>
        <w:t xml:space="preserve"> TEKNİK ÖZELLİKLER</w:t>
      </w:r>
    </w:p>
    <w:p w14:paraId="0402768B" w14:textId="77777777" w:rsidR="0035191A" w:rsidRDefault="0035191A" w:rsidP="0035191A"/>
    <w:p w14:paraId="6D8A5AF4" w14:textId="77777777" w:rsidR="0035191A" w:rsidRDefault="0035191A" w:rsidP="0035191A">
      <w:r>
        <w:t>| Özellik              | Açıklama                                                     |</w:t>
      </w:r>
    </w:p>
    <w:p w14:paraId="6FD04623" w14:textId="77777777" w:rsidR="0035191A" w:rsidRDefault="0035191A" w:rsidP="0035191A">
      <w:r>
        <w:t>|-----------------------|--------------------------------------------------------------|</w:t>
      </w:r>
    </w:p>
    <w:p w14:paraId="241FA487" w14:textId="77777777" w:rsidR="0035191A" w:rsidRDefault="0035191A" w:rsidP="0035191A">
      <w:r>
        <w:t xml:space="preserve">| </w:t>
      </w:r>
      <w:r w:rsidRPr="00E80A14">
        <w:rPr>
          <w:b/>
          <w:bCs/>
        </w:rPr>
        <w:t xml:space="preserve">Kapasite     </w:t>
      </w:r>
      <w:r>
        <w:t xml:space="preserve">    | 50 – 200 L (en yaygın: 100 L)                                |</w:t>
      </w:r>
    </w:p>
    <w:p w14:paraId="6CF7939A" w14:textId="77777777" w:rsidR="0035191A" w:rsidRDefault="0035191A" w:rsidP="0035191A">
      <w:r>
        <w:t xml:space="preserve">| </w:t>
      </w:r>
      <w:r w:rsidRPr="00E80A14">
        <w:rPr>
          <w:b/>
          <w:bCs/>
        </w:rPr>
        <w:t xml:space="preserve">Basınç </w:t>
      </w:r>
      <w:proofErr w:type="gramStart"/>
      <w:r w:rsidRPr="00E80A14">
        <w:rPr>
          <w:b/>
          <w:bCs/>
        </w:rPr>
        <w:t>Dayanımı</w:t>
      </w:r>
      <w:r>
        <w:t xml:space="preserve">  |</w:t>
      </w:r>
      <w:proofErr w:type="gramEnd"/>
      <w:r>
        <w:t xml:space="preserve"> 12 – 16 bar                                                  |</w:t>
      </w:r>
    </w:p>
    <w:p w14:paraId="70E65C80" w14:textId="77777777" w:rsidR="0035191A" w:rsidRDefault="0035191A" w:rsidP="0035191A">
      <w:r>
        <w:t xml:space="preserve">| </w:t>
      </w:r>
      <w:r w:rsidRPr="00E80A14">
        <w:rPr>
          <w:b/>
          <w:bCs/>
        </w:rPr>
        <w:t xml:space="preserve">Malzeme  </w:t>
      </w:r>
      <w:r>
        <w:t xml:space="preserve">        | Epoksi kaplı karbon çelik, paslanmaz çelik (AISI 304/316)    |</w:t>
      </w:r>
    </w:p>
    <w:p w14:paraId="50778785" w14:textId="77777777" w:rsidR="0035191A" w:rsidRDefault="0035191A" w:rsidP="0035191A">
      <w:r>
        <w:t xml:space="preserve">| </w:t>
      </w:r>
      <w:r w:rsidRPr="00E80A14">
        <w:rPr>
          <w:b/>
          <w:bCs/>
        </w:rPr>
        <w:t>Diyafram Malzemesi</w:t>
      </w:r>
      <w:r>
        <w:t xml:space="preserve"> | </w:t>
      </w:r>
      <w:proofErr w:type="spellStart"/>
      <w:r>
        <w:t>Nitril</w:t>
      </w:r>
      <w:proofErr w:type="spellEnd"/>
      <w:r>
        <w:t xml:space="preserve">, EPDM veya </w:t>
      </w:r>
      <w:proofErr w:type="spellStart"/>
      <w:r>
        <w:t>Viton</w:t>
      </w:r>
      <w:proofErr w:type="spellEnd"/>
      <w:r>
        <w:t xml:space="preserve"> bazlı elastomer                    |</w:t>
      </w:r>
    </w:p>
    <w:p w14:paraId="2056CDB6" w14:textId="1496DE3F" w:rsidR="0035191A" w:rsidRDefault="0035191A" w:rsidP="0035191A">
      <w:r>
        <w:t xml:space="preserve">| </w:t>
      </w:r>
      <w:r w:rsidRPr="00E80A14">
        <w:rPr>
          <w:b/>
          <w:bCs/>
        </w:rPr>
        <w:t>Bağlantı Tipi</w:t>
      </w:r>
      <w:r>
        <w:t xml:space="preserve">    | </w:t>
      </w:r>
      <w:proofErr w:type="spellStart"/>
      <w:r>
        <w:t>Camlock</w:t>
      </w:r>
      <w:proofErr w:type="spellEnd"/>
      <w:r>
        <w:t xml:space="preserve">, </w:t>
      </w:r>
      <w:proofErr w:type="spellStart"/>
      <w:r>
        <w:t>flanşlı</w:t>
      </w:r>
      <w:proofErr w:type="spellEnd"/>
      <w:r>
        <w:t xml:space="preserve"> ya da dişli     </w:t>
      </w:r>
      <w:proofErr w:type="gramStart"/>
      <w:r>
        <w:t xml:space="preserve">  -</w:t>
      </w:r>
      <w:proofErr w:type="gramEnd"/>
      <w:r>
        <w:t>-</w:t>
      </w:r>
    </w:p>
    <w:p w14:paraId="634979AF" w14:textId="77777777" w:rsidR="0035191A" w:rsidRDefault="0035191A" w:rsidP="0035191A">
      <w:r>
        <w:t xml:space="preserve">| </w:t>
      </w:r>
      <w:r w:rsidRPr="00E80A14">
        <w:rPr>
          <w:b/>
          <w:bCs/>
        </w:rPr>
        <w:t>Montaj Tipi</w:t>
      </w:r>
      <w:r>
        <w:t xml:space="preserve">      | Sabit veya mobil sistemlere </w:t>
      </w:r>
      <w:proofErr w:type="gramStart"/>
      <w:r>
        <w:t>entegre</w:t>
      </w:r>
      <w:proofErr w:type="gramEnd"/>
      <w:r>
        <w:t xml:space="preserve">                          |</w:t>
      </w:r>
    </w:p>
    <w:p w14:paraId="14CE1E5F" w14:textId="77777777" w:rsidR="0035191A" w:rsidRDefault="0035191A" w:rsidP="0035191A"/>
    <w:p w14:paraId="426FD64A" w14:textId="77777777" w:rsidR="0035191A" w:rsidRDefault="0035191A" w:rsidP="0035191A">
      <w:r>
        <w:t>---</w:t>
      </w:r>
    </w:p>
    <w:p w14:paraId="577C9C10" w14:textId="77777777" w:rsidR="0035191A" w:rsidRDefault="0035191A" w:rsidP="0035191A"/>
    <w:p w14:paraId="627C0114" w14:textId="77777777" w:rsidR="0035191A" w:rsidRPr="00E80A14" w:rsidRDefault="0035191A" w:rsidP="0035191A">
      <w:pPr>
        <w:rPr>
          <w:b/>
          <w:bCs/>
          <w:color w:val="EE0000"/>
          <w:sz w:val="24"/>
          <w:szCs w:val="24"/>
        </w:rPr>
      </w:pPr>
      <w:r w:rsidRPr="00E80A14">
        <w:rPr>
          <w:rFonts w:ascii="Segoe UI Emoji" w:hAnsi="Segoe UI Emoji" w:cs="Segoe UI Emoji"/>
          <w:b/>
          <w:bCs/>
          <w:color w:val="EE0000"/>
          <w:sz w:val="24"/>
          <w:szCs w:val="24"/>
        </w:rPr>
        <w:t>🧯</w:t>
      </w:r>
      <w:r w:rsidRPr="00E80A14">
        <w:rPr>
          <w:b/>
          <w:bCs/>
          <w:color w:val="EE0000"/>
          <w:sz w:val="24"/>
          <w:szCs w:val="24"/>
        </w:rPr>
        <w:t xml:space="preserve"> KULLANIM ALANLARI</w:t>
      </w:r>
    </w:p>
    <w:p w14:paraId="4A42525A" w14:textId="77777777" w:rsidR="0035191A" w:rsidRDefault="0035191A" w:rsidP="0035191A"/>
    <w:p w14:paraId="6D5E2AB9" w14:textId="77777777" w:rsidR="0035191A" w:rsidRDefault="0035191A" w:rsidP="0035191A">
      <w:r>
        <w:t xml:space="preserve">- </w:t>
      </w:r>
      <w:r>
        <w:rPr>
          <w:rFonts w:ascii="Segoe UI Emoji" w:hAnsi="Segoe UI Emoji" w:cs="Segoe UI Emoji"/>
        </w:rPr>
        <w:t>🧰</w:t>
      </w:r>
      <w:r>
        <w:t xml:space="preserve"> Mobil yangın söndürme üniteleri</w:t>
      </w:r>
    </w:p>
    <w:p w14:paraId="5099E7DA" w14:textId="77777777" w:rsidR="0035191A" w:rsidRDefault="0035191A" w:rsidP="0035191A">
      <w:r>
        <w:t xml:space="preserve">- </w:t>
      </w:r>
      <w:r>
        <w:rPr>
          <w:rFonts w:ascii="Segoe UI Symbol" w:hAnsi="Segoe UI Symbol" w:cs="Segoe UI Symbol"/>
        </w:rPr>
        <w:t>🛢</w:t>
      </w:r>
      <w:r>
        <w:t xml:space="preserve"> Küçük tank çiftlikleri</w:t>
      </w:r>
    </w:p>
    <w:p w14:paraId="3B607EB9" w14:textId="77777777" w:rsidR="0035191A" w:rsidRDefault="0035191A" w:rsidP="0035191A">
      <w:r>
        <w:t xml:space="preserve">- </w:t>
      </w:r>
      <w:r>
        <w:rPr>
          <w:rFonts w:ascii="Segoe UI Emoji" w:hAnsi="Segoe UI Emoji" w:cs="Segoe UI Emoji"/>
        </w:rPr>
        <w:t>🚒</w:t>
      </w:r>
      <w:r>
        <w:t xml:space="preserve"> Acil müdahale araçları</w:t>
      </w:r>
    </w:p>
    <w:p w14:paraId="7FEA4197" w14:textId="77777777" w:rsidR="0035191A" w:rsidRDefault="0035191A" w:rsidP="0035191A">
      <w:r>
        <w:t xml:space="preserve">- </w:t>
      </w:r>
      <w:r>
        <w:rPr>
          <w:rFonts w:ascii="Segoe UI Emoji" w:hAnsi="Segoe UI Emoji" w:cs="Segoe UI Emoji"/>
        </w:rPr>
        <w:t>🔌</w:t>
      </w:r>
      <w:r>
        <w:t xml:space="preserve"> Elektrik panoları ve jeneratör odaları</w:t>
      </w:r>
    </w:p>
    <w:p w14:paraId="58E33B82" w14:textId="77777777" w:rsidR="0035191A" w:rsidRDefault="0035191A" w:rsidP="0035191A">
      <w:r>
        <w:t xml:space="preserve">- </w:t>
      </w:r>
      <w:r>
        <w:rPr>
          <w:rFonts w:ascii="Segoe UI Symbol" w:hAnsi="Segoe UI Symbol" w:cs="Segoe UI Symbol"/>
        </w:rPr>
        <w:t>🛳</w:t>
      </w:r>
      <w:r>
        <w:t xml:space="preserve"> Gemi bölmeleri</w:t>
      </w:r>
    </w:p>
    <w:p w14:paraId="206EDB98" w14:textId="77777777" w:rsidR="0035191A" w:rsidRDefault="0035191A" w:rsidP="0035191A">
      <w:r>
        <w:t xml:space="preserve">- </w:t>
      </w:r>
      <w:r>
        <w:rPr>
          <w:rFonts w:ascii="Segoe UI Symbol" w:hAnsi="Segoe UI Symbol" w:cs="Segoe UI Symbol"/>
        </w:rPr>
        <w:t>🏗</w:t>
      </w:r>
      <w:r>
        <w:t xml:space="preserve"> Geçici sahalar veya küçük endüstriyel alanlar</w:t>
      </w:r>
    </w:p>
    <w:p w14:paraId="57EB293D" w14:textId="77777777" w:rsidR="0035191A" w:rsidRDefault="0035191A" w:rsidP="0035191A"/>
    <w:p w14:paraId="72BC3C39" w14:textId="7399ECE3" w:rsidR="005B003D" w:rsidRDefault="0035191A" w:rsidP="0035191A">
      <w:r>
        <w:t>---</w:t>
      </w:r>
    </w:p>
    <w:p w14:paraId="6D6CF70E" w14:textId="77777777" w:rsidR="0035191A" w:rsidRPr="00E80A14" w:rsidRDefault="0035191A" w:rsidP="0035191A">
      <w:pPr>
        <w:rPr>
          <w:b/>
          <w:bCs/>
          <w:color w:val="EE0000"/>
          <w:sz w:val="24"/>
          <w:szCs w:val="24"/>
        </w:rPr>
      </w:pPr>
      <w:r w:rsidRPr="00E80A14">
        <w:rPr>
          <w:rFonts w:ascii="Segoe UI Emoji" w:hAnsi="Segoe UI Emoji" w:cs="Segoe UI Emoji"/>
          <w:b/>
          <w:bCs/>
          <w:color w:val="EE0000"/>
          <w:sz w:val="24"/>
          <w:szCs w:val="24"/>
        </w:rPr>
        <w:t>✅</w:t>
      </w:r>
      <w:r w:rsidRPr="00E80A14">
        <w:rPr>
          <w:b/>
          <w:bCs/>
          <w:color w:val="EE0000"/>
          <w:sz w:val="24"/>
          <w:szCs w:val="24"/>
        </w:rPr>
        <w:t xml:space="preserve"> AVANTAJLARI</w:t>
      </w:r>
    </w:p>
    <w:p w14:paraId="084EB3C6" w14:textId="77777777" w:rsidR="0035191A" w:rsidRDefault="0035191A" w:rsidP="0035191A"/>
    <w:p w14:paraId="4E53704C" w14:textId="77777777" w:rsidR="0035191A" w:rsidRDefault="0035191A" w:rsidP="0035191A">
      <w:r>
        <w:t xml:space="preserve">- </w:t>
      </w:r>
      <w:r>
        <w:rPr>
          <w:rFonts w:ascii="Segoe UI Symbol" w:hAnsi="Segoe UI Symbol" w:cs="Segoe UI Symbol"/>
        </w:rPr>
        <w:t>✔</w:t>
      </w:r>
      <w:r>
        <w:t xml:space="preserve"> Kompakt tasar</w:t>
      </w:r>
      <w:r>
        <w:rPr>
          <w:rFonts w:ascii="Calibri" w:hAnsi="Calibri" w:cs="Calibri"/>
        </w:rPr>
        <w:t>ı</w:t>
      </w:r>
      <w:r>
        <w:t>m</w:t>
      </w:r>
      <w:r>
        <w:rPr>
          <w:rFonts w:ascii="Calibri" w:hAnsi="Calibri" w:cs="Calibri"/>
        </w:rPr>
        <w:t>ı</w:t>
      </w:r>
      <w:r>
        <w:t xml:space="preserve"> sayesinde dar alanlara uygundur</w:t>
      </w:r>
    </w:p>
    <w:p w14:paraId="7207E461" w14:textId="77777777" w:rsidR="0035191A" w:rsidRDefault="0035191A" w:rsidP="0035191A">
      <w:r>
        <w:lastRenderedPageBreak/>
        <w:t xml:space="preserve">- </w:t>
      </w:r>
      <w:r>
        <w:rPr>
          <w:rFonts w:ascii="Segoe UI Symbol" w:hAnsi="Segoe UI Symbol" w:cs="Segoe UI Symbol"/>
        </w:rPr>
        <w:t>✔</w:t>
      </w:r>
      <w:r>
        <w:t xml:space="preserve"> Hafif ve ta</w:t>
      </w:r>
      <w:r>
        <w:rPr>
          <w:rFonts w:ascii="Calibri" w:hAnsi="Calibri" w:cs="Calibri"/>
        </w:rPr>
        <w:t>şı</w:t>
      </w:r>
      <w:r>
        <w:t>nabilir yap</w:t>
      </w:r>
      <w:r>
        <w:rPr>
          <w:rFonts w:ascii="Calibri" w:hAnsi="Calibri" w:cs="Calibri"/>
        </w:rPr>
        <w:t>ı</w:t>
      </w:r>
      <w:r>
        <w:t>s</w:t>
      </w:r>
      <w:r>
        <w:rPr>
          <w:rFonts w:ascii="Calibri" w:hAnsi="Calibri" w:cs="Calibri"/>
        </w:rPr>
        <w:t>ı</w:t>
      </w:r>
      <w:r>
        <w:t xml:space="preserve"> ile mobil sistemlerde kullan</w:t>
      </w:r>
      <w:r>
        <w:rPr>
          <w:rFonts w:ascii="Calibri" w:hAnsi="Calibri" w:cs="Calibri"/>
        </w:rPr>
        <w:t>ı</w:t>
      </w:r>
      <w:r>
        <w:t>l</w:t>
      </w:r>
      <w:r>
        <w:rPr>
          <w:rFonts w:ascii="Calibri" w:hAnsi="Calibri" w:cs="Calibri"/>
        </w:rPr>
        <w:t>ı</w:t>
      </w:r>
      <w:r>
        <w:t>r</w:t>
      </w:r>
    </w:p>
    <w:p w14:paraId="33D15619" w14:textId="77777777" w:rsidR="0035191A" w:rsidRDefault="0035191A" w:rsidP="0035191A">
      <w:r>
        <w:t xml:space="preserve">- </w:t>
      </w:r>
      <w:r>
        <w:rPr>
          <w:rFonts w:ascii="Segoe UI Symbol" w:hAnsi="Segoe UI Symbol" w:cs="Segoe UI Symbol"/>
        </w:rPr>
        <w:t>✔</w:t>
      </w:r>
      <w:r>
        <w:t xml:space="preserve"> Bak</w:t>
      </w:r>
      <w:r>
        <w:rPr>
          <w:rFonts w:ascii="Calibri" w:hAnsi="Calibri" w:cs="Calibri"/>
        </w:rPr>
        <w:t>ı</w:t>
      </w:r>
      <w:r>
        <w:t>m</w:t>
      </w:r>
      <w:r>
        <w:rPr>
          <w:rFonts w:ascii="Calibri" w:hAnsi="Calibri" w:cs="Calibri"/>
        </w:rPr>
        <w:t>ı</w:t>
      </w:r>
      <w:r>
        <w:t xml:space="preserve"> kolay ve h</w:t>
      </w:r>
      <w:r>
        <w:rPr>
          <w:rFonts w:ascii="Calibri" w:hAnsi="Calibri" w:cs="Calibri"/>
        </w:rPr>
        <w:t>ı</w:t>
      </w:r>
      <w:r>
        <w:t>zl</w:t>
      </w:r>
      <w:r>
        <w:rPr>
          <w:rFonts w:ascii="Calibri" w:hAnsi="Calibri" w:cs="Calibri"/>
        </w:rPr>
        <w:t>ı</w:t>
      </w:r>
      <w:r>
        <w:t xml:space="preserve"> devreye al</w:t>
      </w:r>
      <w:r>
        <w:rPr>
          <w:rFonts w:ascii="Calibri" w:hAnsi="Calibri" w:cs="Calibri"/>
        </w:rPr>
        <w:t>ı</w:t>
      </w:r>
      <w:r>
        <w:t>nabilir</w:t>
      </w:r>
    </w:p>
    <w:p w14:paraId="00E0D67A" w14:textId="77777777" w:rsidR="0035191A" w:rsidRDefault="0035191A" w:rsidP="0035191A">
      <w:r>
        <w:t xml:space="preserve">- </w:t>
      </w:r>
      <w:r>
        <w:rPr>
          <w:rFonts w:ascii="Segoe UI Symbol" w:hAnsi="Segoe UI Symbol" w:cs="Segoe UI Symbol"/>
        </w:rPr>
        <w:t>✔</w:t>
      </w:r>
      <w:r>
        <w:t xml:space="preserve"> D</w:t>
      </w:r>
      <w:r>
        <w:rPr>
          <w:rFonts w:ascii="Calibri" w:hAnsi="Calibri" w:cs="Calibri"/>
        </w:rPr>
        <w:t>üşü</w:t>
      </w:r>
      <w:r>
        <w:t xml:space="preserve">k maliyetli </w:t>
      </w:r>
      <w:r>
        <w:rPr>
          <w:rFonts w:ascii="Calibri" w:hAnsi="Calibri" w:cs="Calibri"/>
        </w:rPr>
        <w:t>çö</w:t>
      </w:r>
      <w:r>
        <w:t>z</w:t>
      </w:r>
      <w:r>
        <w:rPr>
          <w:rFonts w:ascii="Calibri" w:hAnsi="Calibri" w:cs="Calibri"/>
        </w:rPr>
        <w:t>ü</w:t>
      </w:r>
      <w:r>
        <w:t>m sunar</w:t>
      </w:r>
    </w:p>
    <w:p w14:paraId="4C90AE2F" w14:textId="77777777" w:rsidR="0035191A" w:rsidRDefault="0035191A" w:rsidP="0035191A">
      <w:r>
        <w:t xml:space="preserve">- </w:t>
      </w:r>
      <w:r>
        <w:rPr>
          <w:rFonts w:ascii="Segoe UI Symbol" w:hAnsi="Segoe UI Symbol" w:cs="Segoe UI Symbol"/>
        </w:rPr>
        <w:t>✔</w:t>
      </w:r>
      <w:r>
        <w:t xml:space="preserve"> K</w:t>
      </w:r>
      <w:r>
        <w:rPr>
          <w:rFonts w:ascii="Calibri" w:hAnsi="Calibri" w:cs="Calibri"/>
        </w:rPr>
        <w:t>üçü</w:t>
      </w:r>
      <w:r>
        <w:t>k yang</w:t>
      </w:r>
      <w:r>
        <w:rPr>
          <w:rFonts w:ascii="Calibri" w:hAnsi="Calibri" w:cs="Calibri"/>
        </w:rPr>
        <w:t>ı</w:t>
      </w:r>
      <w:r>
        <w:t>n riskleri i</w:t>
      </w:r>
      <w:r>
        <w:rPr>
          <w:rFonts w:ascii="Calibri" w:hAnsi="Calibri" w:cs="Calibri"/>
        </w:rPr>
        <w:t>ç</w:t>
      </w:r>
      <w:r>
        <w:t>in idealdir</w:t>
      </w:r>
    </w:p>
    <w:p w14:paraId="65770CD3" w14:textId="77777777" w:rsidR="0035191A" w:rsidRDefault="0035191A" w:rsidP="0035191A"/>
    <w:p w14:paraId="2333F876" w14:textId="77777777" w:rsidR="0035191A" w:rsidRDefault="0035191A" w:rsidP="0035191A">
      <w:r>
        <w:t>---</w:t>
      </w:r>
    </w:p>
    <w:p w14:paraId="1BCF795F" w14:textId="77777777" w:rsidR="0035191A" w:rsidRDefault="0035191A" w:rsidP="0035191A"/>
    <w:p w14:paraId="016FF553" w14:textId="77777777" w:rsidR="0035191A" w:rsidRPr="00E80A14" w:rsidRDefault="0035191A" w:rsidP="0035191A">
      <w:pPr>
        <w:rPr>
          <w:b/>
          <w:bCs/>
          <w:color w:val="EE0000"/>
          <w:sz w:val="24"/>
          <w:szCs w:val="24"/>
        </w:rPr>
      </w:pPr>
      <w:r w:rsidRPr="00E80A14">
        <w:rPr>
          <w:rFonts w:ascii="Segoe UI Symbol" w:hAnsi="Segoe UI Symbol" w:cs="Segoe UI Symbol"/>
          <w:b/>
          <w:bCs/>
          <w:color w:val="EE0000"/>
          <w:sz w:val="24"/>
          <w:szCs w:val="24"/>
        </w:rPr>
        <w:t>🛠</w:t>
      </w:r>
      <w:r w:rsidRPr="00E80A14">
        <w:rPr>
          <w:b/>
          <w:bCs/>
          <w:color w:val="EE0000"/>
          <w:sz w:val="24"/>
          <w:szCs w:val="24"/>
        </w:rPr>
        <w:t xml:space="preserve"> SİSTEM ENTEGRASYONU</w:t>
      </w:r>
    </w:p>
    <w:p w14:paraId="3F233364" w14:textId="77777777" w:rsidR="0035191A" w:rsidRDefault="0035191A" w:rsidP="0035191A"/>
    <w:p w14:paraId="44774CAF" w14:textId="77777777" w:rsidR="0035191A" w:rsidRDefault="0035191A" w:rsidP="0035191A">
      <w:r>
        <w:t>Mini diyaframlı köpük tankları genellikle:</w:t>
      </w:r>
    </w:p>
    <w:p w14:paraId="2FC5B436" w14:textId="77777777" w:rsidR="0035191A" w:rsidRDefault="0035191A" w:rsidP="0035191A">
      <w:r>
        <w:t xml:space="preserve">- </w:t>
      </w:r>
      <w:r>
        <w:rPr>
          <w:rFonts w:ascii="Segoe UI Emoji" w:hAnsi="Segoe UI Emoji" w:cs="Segoe UI Emoji"/>
        </w:rPr>
        <w:t>🔹</w:t>
      </w:r>
      <w:r>
        <w:t xml:space="preserve"> </w:t>
      </w:r>
      <w:proofErr w:type="spellStart"/>
      <w:r>
        <w:t>Venturi</w:t>
      </w:r>
      <w:proofErr w:type="spellEnd"/>
      <w:r>
        <w:t xml:space="preserve"> tipi </w:t>
      </w:r>
      <w:proofErr w:type="spellStart"/>
      <w:r>
        <w:t>orantılayıcı</w:t>
      </w:r>
      <w:proofErr w:type="spellEnd"/>
      <w:r>
        <w:t xml:space="preserve"> ile</w:t>
      </w:r>
    </w:p>
    <w:p w14:paraId="4E9F3EE7" w14:textId="77777777" w:rsidR="0035191A" w:rsidRDefault="0035191A" w:rsidP="0035191A">
      <w:r>
        <w:t xml:space="preserve">- </w:t>
      </w:r>
      <w:r>
        <w:rPr>
          <w:rFonts w:ascii="Segoe UI Emoji" w:hAnsi="Segoe UI Emoji" w:cs="Segoe UI Emoji"/>
        </w:rPr>
        <w:t>🔹</w:t>
      </w:r>
      <w:r>
        <w:t xml:space="preserve"> Köpük nozulu veya küçük monitörle</w:t>
      </w:r>
    </w:p>
    <w:p w14:paraId="4E3D021A" w14:textId="77777777" w:rsidR="0035191A" w:rsidRDefault="0035191A" w:rsidP="0035191A">
      <w:r>
        <w:t xml:space="preserve">- </w:t>
      </w:r>
      <w:r>
        <w:rPr>
          <w:rFonts w:ascii="Segoe UI Emoji" w:hAnsi="Segoe UI Emoji" w:cs="Segoe UI Emoji"/>
        </w:rPr>
        <w:t>🔹</w:t>
      </w:r>
      <w:r>
        <w:t xml:space="preserve"> Basit hortum ve tabanca düzenekleriyle birlikte kullanılır</w:t>
      </w:r>
    </w:p>
    <w:p w14:paraId="158685A7" w14:textId="77777777" w:rsidR="0035191A" w:rsidRDefault="0035191A" w:rsidP="0035191A"/>
    <w:p w14:paraId="64C201DA" w14:textId="77777777" w:rsidR="0035191A" w:rsidRDefault="0035191A" w:rsidP="0035191A">
      <w:r>
        <w:t>---</w:t>
      </w:r>
    </w:p>
    <w:p w14:paraId="01CDEC27" w14:textId="77777777" w:rsidR="0035191A" w:rsidRDefault="0035191A" w:rsidP="0035191A"/>
    <w:p w14:paraId="73C19AFB" w14:textId="53E9537B" w:rsidR="005B003D" w:rsidRPr="00BE5B13" w:rsidRDefault="0035191A" w:rsidP="0035191A">
      <w:r>
        <w:t>Bu sistem, yer darlığı olan küçük riskli alanlarda etkili, ekonomik ve pratik bir çözümdür.</w:t>
      </w:r>
    </w:p>
    <w:sectPr w:rsidR="005B003D"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0075"/>
    <w:rsid w:val="001415B2"/>
    <w:rsid w:val="00141FDE"/>
    <w:rsid w:val="00161ECF"/>
    <w:rsid w:val="00186995"/>
    <w:rsid w:val="001C426A"/>
    <w:rsid w:val="00222F60"/>
    <w:rsid w:val="003011C9"/>
    <w:rsid w:val="003112E1"/>
    <w:rsid w:val="003202FF"/>
    <w:rsid w:val="003379D6"/>
    <w:rsid w:val="00343D26"/>
    <w:rsid w:val="0035191A"/>
    <w:rsid w:val="0037152A"/>
    <w:rsid w:val="0037312B"/>
    <w:rsid w:val="00461910"/>
    <w:rsid w:val="004A2901"/>
    <w:rsid w:val="004F57C7"/>
    <w:rsid w:val="00597A59"/>
    <w:rsid w:val="005B003D"/>
    <w:rsid w:val="005B72C5"/>
    <w:rsid w:val="005F31A0"/>
    <w:rsid w:val="00615398"/>
    <w:rsid w:val="0063265F"/>
    <w:rsid w:val="006420B2"/>
    <w:rsid w:val="0071120C"/>
    <w:rsid w:val="007202A2"/>
    <w:rsid w:val="0074473B"/>
    <w:rsid w:val="00765F49"/>
    <w:rsid w:val="007B62F4"/>
    <w:rsid w:val="007E48B2"/>
    <w:rsid w:val="007F1BF3"/>
    <w:rsid w:val="007F2C63"/>
    <w:rsid w:val="00824245"/>
    <w:rsid w:val="00884E98"/>
    <w:rsid w:val="008E6CED"/>
    <w:rsid w:val="008F28C0"/>
    <w:rsid w:val="00907673"/>
    <w:rsid w:val="009125AB"/>
    <w:rsid w:val="009E1585"/>
    <w:rsid w:val="009E2D82"/>
    <w:rsid w:val="00A72197"/>
    <w:rsid w:val="00A773FD"/>
    <w:rsid w:val="00A8650B"/>
    <w:rsid w:val="00AC2D26"/>
    <w:rsid w:val="00B07D4F"/>
    <w:rsid w:val="00B5331D"/>
    <w:rsid w:val="00BA5E91"/>
    <w:rsid w:val="00BE5B13"/>
    <w:rsid w:val="00C524F8"/>
    <w:rsid w:val="00D146DE"/>
    <w:rsid w:val="00DA10AB"/>
    <w:rsid w:val="00DB584A"/>
    <w:rsid w:val="00E80A14"/>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1577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6</cp:revision>
  <dcterms:created xsi:type="dcterms:W3CDTF">2025-04-24T17:54:00Z</dcterms:created>
  <dcterms:modified xsi:type="dcterms:W3CDTF">2025-05-21T18:29:00Z</dcterms:modified>
</cp:coreProperties>
</file>